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42038" w14:textId="5D56E648" w:rsidR="00F24A8D" w:rsidRDefault="00F24A8D" w:rsidP="001740D8">
      <w:pPr>
        <w:spacing w:line="240" w:lineRule="auto"/>
        <w:jc w:val="both"/>
        <w:rPr>
          <w:rFonts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7D3441" w14:paraId="1F57E133" w14:textId="77777777" w:rsidTr="00BB50A0">
        <w:trPr>
          <w:trHeight w:val="389"/>
        </w:trPr>
        <w:tc>
          <w:tcPr>
            <w:tcW w:w="9461" w:type="dxa"/>
            <w:shd w:val="clear" w:color="auto" w:fill="FFA543"/>
            <w:vAlign w:val="center"/>
          </w:tcPr>
          <w:p w14:paraId="3724F1AA" w14:textId="7293E03C" w:rsidR="00F24A8D" w:rsidRPr="007D3441" w:rsidRDefault="00447315" w:rsidP="00832173">
            <w:pPr>
              <w:tabs>
                <w:tab w:val="left" w:pos="432"/>
              </w:tabs>
              <w:spacing w:line="240" w:lineRule="auto"/>
              <w:ind w:left="432" w:hanging="432"/>
              <w:rPr>
                <w:rFonts w:cs="Arial"/>
                <w:b/>
                <w:bCs/>
                <w:color w:val="FFFFFF"/>
                <w:sz w:val="18"/>
                <w:szCs w:val="18"/>
              </w:rPr>
            </w:pPr>
            <w:r w:rsidRPr="007D3441">
              <w:rPr>
                <w:rFonts w:cs="Arial"/>
                <w:b/>
                <w:bCs/>
                <w:color w:val="FFFFFF"/>
                <w:sz w:val="18"/>
                <w:szCs w:val="18"/>
              </w:rPr>
              <w:t>1</w:t>
            </w:r>
            <w:r w:rsidR="00F24A8D" w:rsidRPr="007D3441">
              <w:rPr>
                <w:rFonts w:cs="Arial"/>
                <w:b/>
                <w:bCs/>
                <w:color w:val="FFFFFF"/>
                <w:sz w:val="18"/>
                <w:szCs w:val="18"/>
              </w:rPr>
              <w:tab/>
              <w:t>General information</w:t>
            </w:r>
          </w:p>
        </w:tc>
      </w:tr>
    </w:tbl>
    <w:p w14:paraId="09671E39" w14:textId="77777777" w:rsidR="00F24A8D" w:rsidRPr="007D3441" w:rsidRDefault="00F24A8D" w:rsidP="001740D8">
      <w:pPr>
        <w:spacing w:line="240" w:lineRule="auto"/>
        <w:jc w:val="both"/>
        <w:rPr>
          <w:rFonts w:cs="Arial"/>
          <w:sz w:val="18"/>
          <w:szCs w:val="18"/>
        </w:rPr>
      </w:pPr>
    </w:p>
    <w:p w14:paraId="53FF2921" w14:textId="491A2ECA" w:rsidR="00F24A8D" w:rsidRPr="007D3441" w:rsidRDefault="00F24A8D" w:rsidP="005662BC">
      <w:pPr>
        <w:spacing w:line="240" w:lineRule="auto"/>
        <w:jc w:val="thaiDistribute"/>
        <w:rPr>
          <w:rFonts w:cs="Arial"/>
          <w:sz w:val="18"/>
          <w:szCs w:val="18"/>
          <w:cs/>
        </w:rPr>
      </w:pPr>
      <w:r w:rsidRPr="007D3441">
        <w:rPr>
          <w:rFonts w:cs="Arial"/>
          <w:spacing w:val="-6"/>
          <w:sz w:val="18"/>
          <w:szCs w:val="18"/>
        </w:rPr>
        <w:t>Electricity Generating Public Company Limited (the Company) is a public limited company</w:t>
      </w:r>
      <w:r w:rsidRPr="007D3441">
        <w:rPr>
          <w:rFonts w:cs="Arial"/>
          <w:spacing w:val="-2"/>
          <w:sz w:val="18"/>
          <w:szCs w:val="18"/>
        </w:rPr>
        <w:t>,</w:t>
      </w:r>
      <w:r w:rsidR="00153CA5" w:rsidRPr="007D3441">
        <w:rPr>
          <w:rFonts w:cs="Arial"/>
          <w:spacing w:val="-2"/>
          <w:sz w:val="18"/>
          <w:szCs w:val="18"/>
        </w:rPr>
        <w:t xml:space="preserve"> </w:t>
      </w:r>
      <w:r w:rsidRPr="007D3441">
        <w:rPr>
          <w:rFonts w:cs="Arial"/>
          <w:spacing w:val="-2"/>
          <w:sz w:val="18"/>
          <w:szCs w:val="18"/>
        </w:rPr>
        <w:t xml:space="preserve">incorporated and resident in </w:t>
      </w:r>
      <w:r w:rsidRPr="004B6BF2">
        <w:rPr>
          <w:rFonts w:cs="Arial"/>
          <w:spacing w:val="-6"/>
          <w:sz w:val="18"/>
          <w:szCs w:val="18"/>
        </w:rPr>
        <w:t xml:space="preserve">Thailand. The address of its registered office is </w:t>
      </w:r>
      <w:r w:rsidR="00447315" w:rsidRPr="004B6BF2">
        <w:rPr>
          <w:rFonts w:cs="Arial"/>
          <w:spacing w:val="-6"/>
          <w:sz w:val="18"/>
          <w:szCs w:val="18"/>
        </w:rPr>
        <w:t>14</w:t>
      </w:r>
      <w:r w:rsidRPr="004B6BF2">
        <w:rPr>
          <w:rFonts w:cs="Arial"/>
          <w:spacing w:val="-6"/>
          <w:sz w:val="18"/>
          <w:szCs w:val="18"/>
          <w:vertAlign w:val="superscript"/>
        </w:rPr>
        <w:t>th</w:t>
      </w:r>
      <w:r w:rsidRPr="004B6BF2">
        <w:rPr>
          <w:rFonts w:cs="Arial"/>
          <w:spacing w:val="-6"/>
          <w:sz w:val="18"/>
          <w:szCs w:val="18"/>
        </w:rPr>
        <w:t xml:space="preserve"> and </w:t>
      </w:r>
      <w:r w:rsidR="00447315" w:rsidRPr="004B6BF2">
        <w:rPr>
          <w:rFonts w:cs="Arial"/>
          <w:spacing w:val="-6"/>
          <w:sz w:val="18"/>
          <w:szCs w:val="18"/>
        </w:rPr>
        <w:t>15</w:t>
      </w:r>
      <w:r w:rsidRPr="004B6BF2">
        <w:rPr>
          <w:rFonts w:cs="Arial"/>
          <w:spacing w:val="-6"/>
          <w:sz w:val="18"/>
          <w:szCs w:val="18"/>
          <w:vertAlign w:val="superscript"/>
        </w:rPr>
        <w:t>th</w:t>
      </w:r>
      <w:r w:rsidRPr="004B6BF2">
        <w:rPr>
          <w:rFonts w:cs="Arial"/>
          <w:spacing w:val="-6"/>
          <w:sz w:val="18"/>
          <w:szCs w:val="18"/>
        </w:rPr>
        <w:t xml:space="preserve"> Floor EGCO Tower, </w:t>
      </w:r>
      <w:r w:rsidR="00447315" w:rsidRPr="004B6BF2">
        <w:rPr>
          <w:rFonts w:cs="Arial"/>
          <w:spacing w:val="-6"/>
          <w:sz w:val="18"/>
          <w:szCs w:val="18"/>
        </w:rPr>
        <w:t>222</w:t>
      </w:r>
      <w:r w:rsidRPr="004B6BF2">
        <w:rPr>
          <w:rFonts w:cs="Arial"/>
          <w:spacing w:val="-6"/>
          <w:sz w:val="18"/>
          <w:szCs w:val="18"/>
        </w:rPr>
        <w:t>, Vibhavadi Rangsit Road, Tungsonghong,</w:t>
      </w:r>
      <w:r w:rsidRPr="007D3441">
        <w:rPr>
          <w:rFonts w:cs="Arial"/>
          <w:sz w:val="18"/>
          <w:szCs w:val="18"/>
        </w:rPr>
        <w:t xml:space="preserve"> Laksi, Bangkok </w:t>
      </w:r>
      <w:r w:rsidR="00447315" w:rsidRPr="007D3441">
        <w:rPr>
          <w:rFonts w:cs="Arial"/>
          <w:sz w:val="18"/>
          <w:szCs w:val="18"/>
        </w:rPr>
        <w:t>10210</w:t>
      </w:r>
      <w:r w:rsidRPr="007D3441">
        <w:rPr>
          <w:rFonts w:cs="Arial"/>
          <w:sz w:val="18"/>
          <w:szCs w:val="18"/>
        </w:rPr>
        <w:t>.</w:t>
      </w:r>
    </w:p>
    <w:p w14:paraId="7ED9A835" w14:textId="77777777" w:rsidR="00F24A8D" w:rsidRPr="007D3441" w:rsidRDefault="00F24A8D" w:rsidP="005662BC">
      <w:pPr>
        <w:spacing w:line="240" w:lineRule="auto"/>
        <w:jc w:val="thaiDistribute"/>
        <w:rPr>
          <w:rFonts w:cs="Arial"/>
          <w:sz w:val="18"/>
          <w:szCs w:val="18"/>
        </w:rPr>
      </w:pPr>
    </w:p>
    <w:p w14:paraId="7F16F58E" w14:textId="77777777" w:rsidR="00F24A8D" w:rsidRPr="007D3441" w:rsidRDefault="00F24A8D" w:rsidP="005662BC">
      <w:pPr>
        <w:spacing w:line="240" w:lineRule="auto"/>
        <w:jc w:val="thaiDistribute"/>
        <w:rPr>
          <w:rFonts w:cs="Arial"/>
          <w:sz w:val="18"/>
          <w:szCs w:val="18"/>
        </w:rPr>
      </w:pPr>
      <w:r w:rsidRPr="007D3441">
        <w:rPr>
          <w:rFonts w:cs="Arial"/>
          <w:sz w:val="18"/>
          <w:szCs w:val="18"/>
        </w:rPr>
        <w:t>The Company is</w:t>
      </w:r>
      <w:r w:rsidRPr="007D3441">
        <w:rPr>
          <w:rFonts w:cs="Arial"/>
          <w:sz w:val="18"/>
          <w:szCs w:val="18"/>
          <w:cs/>
        </w:rPr>
        <w:t xml:space="preserve"> </w:t>
      </w:r>
      <w:r w:rsidRPr="007D3441">
        <w:rPr>
          <w:rFonts w:cs="Arial"/>
          <w:sz w:val="18"/>
          <w:szCs w:val="18"/>
        </w:rPr>
        <w:t xml:space="preserve">listed on the Stock Exchange of Thailand. For reporting purposes, the Company and its subsidiaries are referred to as </w:t>
      </w:r>
      <w:r w:rsidR="0063085A" w:rsidRPr="007D3441">
        <w:rPr>
          <w:rFonts w:cs="Arial"/>
          <w:sz w:val="18"/>
          <w:szCs w:val="18"/>
        </w:rPr>
        <w:t>“</w:t>
      </w:r>
      <w:r w:rsidRPr="007D3441">
        <w:rPr>
          <w:rFonts w:cs="Arial"/>
          <w:sz w:val="18"/>
          <w:szCs w:val="18"/>
        </w:rPr>
        <w:t>the Group</w:t>
      </w:r>
      <w:r w:rsidR="00200E26" w:rsidRPr="007D3441">
        <w:rPr>
          <w:rFonts w:cs="Arial"/>
          <w:sz w:val="18"/>
          <w:szCs w:val="18"/>
        </w:rPr>
        <w:t>”</w:t>
      </w:r>
      <w:r w:rsidRPr="007D3441">
        <w:rPr>
          <w:rFonts w:cs="Arial"/>
          <w:sz w:val="18"/>
          <w:szCs w:val="18"/>
        </w:rPr>
        <w:t>.</w:t>
      </w:r>
    </w:p>
    <w:p w14:paraId="2ED755FA" w14:textId="77777777" w:rsidR="00F24A8D" w:rsidRPr="00880BA9" w:rsidRDefault="00F24A8D" w:rsidP="005662BC">
      <w:pPr>
        <w:spacing w:line="240" w:lineRule="auto"/>
        <w:jc w:val="thaiDistribute"/>
        <w:rPr>
          <w:rFonts w:cs="Arial"/>
          <w:sz w:val="18"/>
          <w:szCs w:val="18"/>
          <w:cs/>
        </w:rPr>
      </w:pPr>
    </w:p>
    <w:p w14:paraId="160A285F" w14:textId="77777777" w:rsidR="00F24A8D" w:rsidRPr="007D3441" w:rsidRDefault="00F24A8D" w:rsidP="005662BC">
      <w:pPr>
        <w:spacing w:line="240" w:lineRule="auto"/>
        <w:jc w:val="thaiDistribute"/>
        <w:rPr>
          <w:rFonts w:cs="Arial"/>
          <w:sz w:val="18"/>
          <w:szCs w:val="18"/>
        </w:rPr>
      </w:pPr>
      <w:r w:rsidRPr="007D3441">
        <w:rPr>
          <w:rFonts w:cs="Arial"/>
          <w:sz w:val="18"/>
          <w:szCs w:val="18"/>
        </w:rPr>
        <w:t>The principal business operation of the Group is the generation of electricity for sale to the government sector and industrial users.</w:t>
      </w:r>
    </w:p>
    <w:p w14:paraId="1EBB821B" w14:textId="77777777" w:rsidR="00F24A8D" w:rsidRPr="007D3441" w:rsidRDefault="00F24A8D" w:rsidP="005662BC">
      <w:pPr>
        <w:spacing w:line="240" w:lineRule="auto"/>
        <w:jc w:val="thaiDistribute"/>
        <w:rPr>
          <w:rFonts w:cs="Arial"/>
          <w:spacing w:val="-2"/>
          <w:sz w:val="18"/>
          <w:szCs w:val="18"/>
          <w:lang w:val="en-US"/>
        </w:rPr>
      </w:pPr>
    </w:p>
    <w:p w14:paraId="645986EA" w14:textId="7A56AD03" w:rsidR="00F24A8D" w:rsidRPr="005662BC" w:rsidRDefault="00F24A8D" w:rsidP="005662BC">
      <w:pPr>
        <w:spacing w:line="240" w:lineRule="auto"/>
        <w:jc w:val="thaiDistribute"/>
        <w:rPr>
          <w:rFonts w:cs="Arial"/>
          <w:spacing w:val="-6"/>
          <w:sz w:val="18"/>
          <w:szCs w:val="18"/>
        </w:rPr>
      </w:pPr>
      <w:r w:rsidRPr="005662BC">
        <w:rPr>
          <w:rFonts w:cs="Arial"/>
          <w:spacing w:val="-6"/>
          <w:sz w:val="18"/>
          <w:szCs w:val="18"/>
        </w:rPr>
        <w:t xml:space="preserve">This interim consolidated and separate financial information was authorised for issue by the </w:t>
      </w:r>
      <w:r w:rsidR="00E9292A" w:rsidRPr="005662BC">
        <w:rPr>
          <w:rFonts w:cs="Arial"/>
          <w:spacing w:val="-6"/>
          <w:sz w:val="18"/>
          <w:szCs w:val="18"/>
        </w:rPr>
        <w:t xml:space="preserve">President </w:t>
      </w:r>
      <w:r w:rsidRPr="005662BC">
        <w:rPr>
          <w:rFonts w:cs="Arial"/>
          <w:spacing w:val="-6"/>
          <w:sz w:val="18"/>
          <w:szCs w:val="18"/>
        </w:rPr>
        <w:t>on</w:t>
      </w:r>
      <w:r w:rsidR="00B37973" w:rsidRPr="005662BC">
        <w:rPr>
          <w:rFonts w:cs="Arial"/>
          <w:spacing w:val="-6"/>
          <w:sz w:val="18"/>
          <w:szCs w:val="18"/>
        </w:rPr>
        <w:t xml:space="preserve"> </w:t>
      </w:r>
      <w:r w:rsidR="005662BC" w:rsidRPr="005662BC">
        <w:rPr>
          <w:rFonts w:cs="Arial"/>
          <w:spacing w:val="-6"/>
          <w:sz w:val="18"/>
          <w:szCs w:val="18"/>
        </w:rPr>
        <w:t xml:space="preserve">14 </w:t>
      </w:r>
      <w:r w:rsidR="005662BC">
        <w:rPr>
          <w:rFonts w:cs="Arial"/>
          <w:spacing w:val="-6"/>
          <w:sz w:val="18"/>
          <w:szCs w:val="18"/>
        </w:rPr>
        <w:t>November</w:t>
      </w:r>
      <w:r w:rsidR="000511F9" w:rsidRPr="005662BC">
        <w:rPr>
          <w:rFonts w:cs="Arial"/>
          <w:spacing w:val="-6"/>
          <w:sz w:val="18"/>
          <w:szCs w:val="18"/>
        </w:rPr>
        <w:t xml:space="preserve"> </w:t>
      </w:r>
      <w:r w:rsidR="00447315" w:rsidRPr="005662BC">
        <w:rPr>
          <w:rFonts w:cs="Arial"/>
          <w:spacing w:val="-6"/>
          <w:sz w:val="18"/>
          <w:szCs w:val="18"/>
        </w:rPr>
        <w:t>2023</w:t>
      </w:r>
      <w:r w:rsidR="005662BC" w:rsidRPr="005662BC">
        <w:rPr>
          <w:rFonts w:cs="Arial"/>
          <w:spacing w:val="-6"/>
          <w:sz w:val="18"/>
          <w:szCs w:val="18"/>
        </w:rPr>
        <w:t>.</w:t>
      </w:r>
    </w:p>
    <w:p w14:paraId="5999A223" w14:textId="77777777" w:rsidR="00F24A8D" w:rsidRPr="007D3441" w:rsidRDefault="00F24A8D" w:rsidP="005662BC">
      <w:pPr>
        <w:spacing w:line="240" w:lineRule="auto"/>
        <w:jc w:val="thaiDistribute"/>
        <w:rPr>
          <w:rFonts w:cs="Arial"/>
          <w:spacing w:val="-2"/>
          <w:sz w:val="18"/>
          <w:szCs w:val="18"/>
        </w:rPr>
      </w:pPr>
    </w:p>
    <w:p w14:paraId="75EDFE77" w14:textId="77777777" w:rsidR="00F24A8D" w:rsidRPr="007D3441" w:rsidRDefault="00F24A8D" w:rsidP="001740D8">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7D3441" w14:paraId="5568990E" w14:textId="77777777" w:rsidTr="00BB50A0">
        <w:trPr>
          <w:trHeight w:val="389"/>
        </w:trPr>
        <w:tc>
          <w:tcPr>
            <w:tcW w:w="9461" w:type="dxa"/>
            <w:shd w:val="clear" w:color="auto" w:fill="FFA543"/>
            <w:vAlign w:val="center"/>
          </w:tcPr>
          <w:p w14:paraId="46480EB2" w14:textId="6398AFA1" w:rsidR="00F24A8D" w:rsidRPr="007D3441" w:rsidRDefault="00447315" w:rsidP="00832173">
            <w:pPr>
              <w:tabs>
                <w:tab w:val="left" w:pos="432"/>
              </w:tabs>
              <w:spacing w:line="240" w:lineRule="auto"/>
              <w:ind w:left="432" w:hanging="432"/>
              <w:rPr>
                <w:rFonts w:cs="Arial"/>
                <w:b/>
                <w:bCs/>
                <w:color w:val="FFFFFF"/>
                <w:sz w:val="18"/>
                <w:szCs w:val="18"/>
              </w:rPr>
            </w:pPr>
            <w:r w:rsidRPr="007D3441">
              <w:rPr>
                <w:rFonts w:cs="Arial"/>
                <w:b/>
                <w:bCs/>
                <w:color w:val="FFFFFF"/>
                <w:sz w:val="18"/>
                <w:szCs w:val="18"/>
              </w:rPr>
              <w:t>2</w:t>
            </w:r>
            <w:r w:rsidR="00F24A8D" w:rsidRPr="007D3441">
              <w:rPr>
                <w:rFonts w:cs="Arial"/>
                <w:b/>
                <w:bCs/>
                <w:color w:val="FFFFFF"/>
                <w:sz w:val="18"/>
                <w:szCs w:val="18"/>
              </w:rPr>
              <w:tab/>
              <w:t>Basis of preparation of interim financial information</w:t>
            </w:r>
          </w:p>
        </w:tc>
      </w:tr>
    </w:tbl>
    <w:p w14:paraId="28C4987C" w14:textId="77777777" w:rsidR="00F24A8D" w:rsidRPr="007D3441" w:rsidRDefault="00F24A8D" w:rsidP="001740D8">
      <w:pPr>
        <w:spacing w:line="240" w:lineRule="auto"/>
        <w:jc w:val="both"/>
        <w:rPr>
          <w:rFonts w:cs="Arial"/>
          <w:sz w:val="18"/>
          <w:szCs w:val="18"/>
        </w:rPr>
      </w:pPr>
    </w:p>
    <w:p w14:paraId="191AA431" w14:textId="73E58A44" w:rsidR="00F24A8D" w:rsidRPr="007D3441" w:rsidRDefault="00F24A8D" w:rsidP="001740D8">
      <w:pPr>
        <w:spacing w:line="240" w:lineRule="auto"/>
        <w:jc w:val="both"/>
        <w:rPr>
          <w:rFonts w:cs="Arial"/>
          <w:spacing w:val="-2"/>
          <w:sz w:val="18"/>
          <w:szCs w:val="18"/>
        </w:rPr>
      </w:pPr>
      <w:r w:rsidRPr="007D3441">
        <w:rPr>
          <w:rFonts w:cs="Arial"/>
          <w:spacing w:val="-2"/>
          <w:sz w:val="18"/>
          <w:szCs w:val="18"/>
        </w:rPr>
        <w:t xml:space="preserve">The interim </w:t>
      </w:r>
      <w:r w:rsidR="003C2E90" w:rsidRPr="007D3441">
        <w:rPr>
          <w:rFonts w:cs="Arial"/>
          <w:spacing w:val="-2"/>
          <w:sz w:val="18"/>
          <w:szCs w:val="18"/>
        </w:rPr>
        <w:t xml:space="preserve">consolidated and separate </w:t>
      </w:r>
      <w:r w:rsidRPr="007D3441">
        <w:rPr>
          <w:rFonts w:cs="Arial"/>
          <w:spacing w:val="-2"/>
          <w:sz w:val="18"/>
          <w:szCs w:val="18"/>
        </w:rPr>
        <w:t xml:space="preserve">financial information has been prepared in accordance with Thai Accounting Standard (TAS) </w:t>
      </w:r>
      <w:r w:rsidR="00447315" w:rsidRPr="007D3441">
        <w:rPr>
          <w:rFonts w:cs="Arial"/>
          <w:spacing w:val="-2"/>
          <w:sz w:val="18"/>
          <w:szCs w:val="18"/>
        </w:rPr>
        <w:t>34</w:t>
      </w:r>
      <w:r w:rsidRPr="007D3441">
        <w:rPr>
          <w:rFonts w:cs="Arial"/>
          <w:spacing w:val="-2"/>
          <w:sz w:val="18"/>
          <w:szCs w:val="18"/>
        </w:rPr>
        <w:t xml:space="preserve">, “Interim </w:t>
      </w:r>
      <w:r w:rsidRPr="007D3441">
        <w:rPr>
          <w:rFonts w:cs="Arial"/>
          <w:spacing w:val="-4"/>
          <w:sz w:val="18"/>
          <w:szCs w:val="18"/>
        </w:rPr>
        <w:t>Financial Reporting” and other financial reporting requirements issued</w:t>
      </w:r>
      <w:r w:rsidRPr="007D3441">
        <w:rPr>
          <w:rFonts w:cs="Arial"/>
          <w:spacing w:val="-2"/>
          <w:sz w:val="18"/>
          <w:szCs w:val="18"/>
        </w:rPr>
        <w:t xml:space="preserve"> under the Securities and Exchange Act.</w:t>
      </w:r>
    </w:p>
    <w:p w14:paraId="2E19A8CB" w14:textId="77777777" w:rsidR="00F24A8D" w:rsidRPr="007D3441" w:rsidRDefault="00F24A8D" w:rsidP="001740D8">
      <w:pPr>
        <w:spacing w:line="240" w:lineRule="auto"/>
        <w:jc w:val="both"/>
        <w:rPr>
          <w:rFonts w:cs="Arial"/>
          <w:sz w:val="18"/>
          <w:szCs w:val="18"/>
        </w:rPr>
      </w:pPr>
    </w:p>
    <w:p w14:paraId="296D480B" w14:textId="547C6C05" w:rsidR="00F24A8D" w:rsidRPr="007D3441" w:rsidRDefault="00F24A8D" w:rsidP="001740D8">
      <w:pPr>
        <w:spacing w:line="240" w:lineRule="auto"/>
        <w:jc w:val="both"/>
        <w:rPr>
          <w:rFonts w:cs="Arial"/>
          <w:sz w:val="18"/>
          <w:szCs w:val="18"/>
        </w:rPr>
      </w:pPr>
      <w:r w:rsidRPr="007D3441">
        <w:rPr>
          <w:rFonts w:cs="Arial"/>
          <w:sz w:val="18"/>
          <w:szCs w:val="18"/>
        </w:rPr>
        <w:t xml:space="preserve">This interim financial information should be read in conjunction with the annual financial statements for the year ended </w:t>
      </w:r>
      <w:r w:rsidR="00447315" w:rsidRPr="007D3441">
        <w:rPr>
          <w:rFonts w:cs="Arial"/>
          <w:sz w:val="18"/>
          <w:szCs w:val="18"/>
        </w:rPr>
        <w:t>31</w:t>
      </w:r>
      <w:r w:rsidR="00035D64" w:rsidRPr="007D3441">
        <w:rPr>
          <w:rFonts w:cs="Arial"/>
          <w:sz w:val="18"/>
          <w:szCs w:val="18"/>
        </w:rPr>
        <w:t xml:space="preserve"> December </w:t>
      </w:r>
      <w:r w:rsidR="00447315" w:rsidRPr="007D3441">
        <w:rPr>
          <w:rFonts w:cs="Arial"/>
          <w:sz w:val="18"/>
          <w:szCs w:val="18"/>
        </w:rPr>
        <w:t>2022</w:t>
      </w:r>
      <w:r w:rsidRPr="007D3441">
        <w:rPr>
          <w:rFonts w:cs="Arial"/>
          <w:sz w:val="18"/>
          <w:szCs w:val="18"/>
        </w:rPr>
        <w:t>.</w:t>
      </w:r>
    </w:p>
    <w:p w14:paraId="60718EBC" w14:textId="77777777" w:rsidR="00F24A8D" w:rsidRPr="007D3441" w:rsidRDefault="00F24A8D" w:rsidP="001740D8">
      <w:pPr>
        <w:spacing w:line="240" w:lineRule="auto"/>
        <w:jc w:val="both"/>
        <w:rPr>
          <w:rFonts w:cs="Arial"/>
          <w:sz w:val="18"/>
          <w:szCs w:val="18"/>
        </w:rPr>
      </w:pPr>
    </w:p>
    <w:p w14:paraId="7F7D99BC" w14:textId="05DAD4DE" w:rsidR="00F24A8D" w:rsidRPr="007D3441" w:rsidRDefault="00F24A8D" w:rsidP="001740D8">
      <w:pPr>
        <w:spacing w:line="240" w:lineRule="auto"/>
        <w:jc w:val="both"/>
        <w:rPr>
          <w:rFonts w:cs="Arial"/>
          <w:sz w:val="18"/>
          <w:szCs w:val="18"/>
        </w:rPr>
      </w:pPr>
      <w:r w:rsidRPr="007D3441">
        <w:rPr>
          <w:rFonts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07FC087" w14:textId="77777777" w:rsidR="009B4F4C" w:rsidRPr="007D3441" w:rsidRDefault="009B4F4C" w:rsidP="001740D8">
      <w:pPr>
        <w:tabs>
          <w:tab w:val="left" w:pos="560"/>
        </w:tabs>
        <w:spacing w:line="240" w:lineRule="auto"/>
        <w:jc w:val="thaiDistribute"/>
        <w:rPr>
          <w:rFonts w:cs="Arial"/>
          <w:spacing w:val="-2"/>
          <w:sz w:val="18"/>
          <w:szCs w:val="18"/>
        </w:rPr>
      </w:pPr>
    </w:p>
    <w:p w14:paraId="1009BF02" w14:textId="3277519B" w:rsidR="00A46A23" w:rsidRPr="007D3441" w:rsidRDefault="00A46A23" w:rsidP="001740D8">
      <w:pPr>
        <w:tabs>
          <w:tab w:val="left" w:pos="560"/>
        </w:tabs>
        <w:spacing w:line="240" w:lineRule="auto"/>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7D3441" w14:paraId="2604C43F" w14:textId="77777777" w:rsidTr="00BB50A0">
        <w:trPr>
          <w:trHeight w:val="389"/>
        </w:trPr>
        <w:tc>
          <w:tcPr>
            <w:tcW w:w="9461" w:type="dxa"/>
            <w:shd w:val="clear" w:color="auto" w:fill="FFA543"/>
            <w:vAlign w:val="center"/>
          </w:tcPr>
          <w:p w14:paraId="60F15989" w14:textId="3A787159" w:rsidR="00F24A8D" w:rsidRPr="007D3441" w:rsidRDefault="00447315" w:rsidP="00832173">
            <w:pPr>
              <w:tabs>
                <w:tab w:val="left" w:pos="432"/>
              </w:tabs>
              <w:spacing w:line="240" w:lineRule="auto"/>
              <w:ind w:left="432" w:hanging="432"/>
              <w:rPr>
                <w:rFonts w:cs="Arial"/>
                <w:b/>
                <w:bCs/>
                <w:color w:val="FFFFFF"/>
                <w:sz w:val="18"/>
                <w:szCs w:val="18"/>
              </w:rPr>
            </w:pPr>
            <w:bookmarkStart w:id="0" w:name="_Hlk118738630"/>
            <w:r w:rsidRPr="007D3441">
              <w:rPr>
                <w:rFonts w:cs="Arial"/>
                <w:b/>
                <w:bCs/>
                <w:color w:val="FFFFFF"/>
                <w:sz w:val="18"/>
                <w:szCs w:val="18"/>
              </w:rPr>
              <w:t>3</w:t>
            </w:r>
            <w:r w:rsidR="00F24A8D" w:rsidRPr="007D3441">
              <w:rPr>
                <w:rFonts w:cs="Arial"/>
                <w:b/>
                <w:bCs/>
                <w:color w:val="FFFFFF"/>
                <w:sz w:val="18"/>
                <w:szCs w:val="18"/>
              </w:rPr>
              <w:tab/>
              <w:t>Accounting policies</w:t>
            </w:r>
          </w:p>
        </w:tc>
      </w:tr>
      <w:bookmarkEnd w:id="0"/>
    </w:tbl>
    <w:p w14:paraId="1FE978CF" w14:textId="77777777" w:rsidR="00F24A8D" w:rsidRPr="007D3441" w:rsidRDefault="00F24A8D" w:rsidP="000433F9">
      <w:pPr>
        <w:spacing w:line="240" w:lineRule="auto"/>
        <w:jc w:val="both"/>
        <w:rPr>
          <w:rFonts w:cs="Arial"/>
          <w:sz w:val="18"/>
          <w:szCs w:val="18"/>
        </w:rPr>
      </w:pPr>
    </w:p>
    <w:p w14:paraId="5ACC6175" w14:textId="42D5768A" w:rsidR="00F05A2B" w:rsidRPr="007D3441" w:rsidRDefault="00F24A8D" w:rsidP="000433F9">
      <w:pPr>
        <w:spacing w:line="240" w:lineRule="auto"/>
        <w:jc w:val="both"/>
        <w:rPr>
          <w:rFonts w:cs="Arial"/>
          <w:sz w:val="18"/>
          <w:szCs w:val="18"/>
        </w:rPr>
      </w:pPr>
      <w:r w:rsidRPr="007D3441">
        <w:rPr>
          <w:rFonts w:cs="Arial"/>
          <w:sz w:val="18"/>
          <w:szCs w:val="18"/>
        </w:rPr>
        <w:t xml:space="preserve">The accounting policies used in the preparation of the interim financial information are consistent with those used in the annual financial statements for the year ended </w:t>
      </w:r>
      <w:r w:rsidR="00447315" w:rsidRPr="007D3441">
        <w:rPr>
          <w:rFonts w:cs="Arial"/>
          <w:sz w:val="18"/>
          <w:szCs w:val="18"/>
        </w:rPr>
        <w:t>31</w:t>
      </w:r>
      <w:r w:rsidR="00035D64" w:rsidRPr="007D3441">
        <w:rPr>
          <w:rFonts w:cs="Arial"/>
          <w:sz w:val="18"/>
          <w:szCs w:val="18"/>
        </w:rPr>
        <w:t xml:space="preserve"> December </w:t>
      </w:r>
      <w:r w:rsidR="00447315" w:rsidRPr="007D3441">
        <w:rPr>
          <w:rFonts w:cs="Arial"/>
          <w:sz w:val="18"/>
          <w:szCs w:val="18"/>
        </w:rPr>
        <w:t>2022</w:t>
      </w:r>
      <w:r w:rsidR="00F05A2B" w:rsidRPr="007D3441">
        <w:rPr>
          <w:rFonts w:cs="Arial"/>
          <w:sz w:val="18"/>
          <w:szCs w:val="18"/>
        </w:rPr>
        <w:t>.</w:t>
      </w:r>
    </w:p>
    <w:p w14:paraId="6DC3B18C" w14:textId="77777777" w:rsidR="00505CE0" w:rsidRPr="007D3441" w:rsidRDefault="00505CE0" w:rsidP="000433F9">
      <w:pPr>
        <w:spacing w:line="240" w:lineRule="auto"/>
        <w:jc w:val="both"/>
        <w:rPr>
          <w:rFonts w:eastAsia="Arial Unicode MS" w:cs="Arial"/>
          <w:sz w:val="18"/>
          <w:szCs w:val="18"/>
        </w:rPr>
      </w:pPr>
    </w:p>
    <w:p w14:paraId="560E0BCB" w14:textId="0281D720" w:rsidR="001D175E" w:rsidRDefault="001D175E" w:rsidP="00E37430">
      <w:pPr>
        <w:spacing w:line="240" w:lineRule="auto"/>
        <w:jc w:val="both"/>
        <w:rPr>
          <w:rFonts w:eastAsia="Arial Unicode MS" w:cs="Arial"/>
          <w:sz w:val="18"/>
          <w:szCs w:val="18"/>
        </w:rPr>
      </w:pPr>
      <w:bookmarkStart w:id="1" w:name="_Hlk34686073"/>
    </w:p>
    <w:tbl>
      <w:tblPr>
        <w:tblW w:w="9461" w:type="dxa"/>
        <w:tblInd w:w="108" w:type="dxa"/>
        <w:shd w:val="clear" w:color="auto" w:fill="FFA543"/>
        <w:tblLook w:val="04A0" w:firstRow="1" w:lastRow="0" w:firstColumn="1" w:lastColumn="0" w:noHBand="0" w:noVBand="1"/>
      </w:tblPr>
      <w:tblGrid>
        <w:gridCol w:w="9461"/>
      </w:tblGrid>
      <w:tr w:rsidR="001D175E" w:rsidRPr="007D3441" w14:paraId="1A71BB3E" w14:textId="77777777" w:rsidTr="00C24B7A">
        <w:trPr>
          <w:trHeight w:val="389"/>
        </w:trPr>
        <w:tc>
          <w:tcPr>
            <w:tcW w:w="9461" w:type="dxa"/>
            <w:shd w:val="clear" w:color="auto" w:fill="FFA543"/>
            <w:vAlign w:val="center"/>
          </w:tcPr>
          <w:p w14:paraId="7675A617" w14:textId="76E65684" w:rsidR="001D175E" w:rsidRPr="007D3441" w:rsidRDefault="001D175E" w:rsidP="00880BA9">
            <w:pPr>
              <w:tabs>
                <w:tab w:val="left" w:pos="432"/>
              </w:tabs>
              <w:spacing w:line="240" w:lineRule="auto"/>
              <w:ind w:left="432" w:hanging="432"/>
              <w:rPr>
                <w:rFonts w:cs="Arial"/>
                <w:b/>
                <w:bCs/>
                <w:color w:val="FFFFFF"/>
                <w:sz w:val="18"/>
                <w:szCs w:val="18"/>
              </w:rPr>
            </w:pPr>
            <w:r w:rsidRPr="007D3441">
              <w:rPr>
                <w:rFonts w:cs="Arial"/>
                <w:b/>
                <w:bCs/>
                <w:color w:val="FFFFFF"/>
                <w:sz w:val="18"/>
                <w:szCs w:val="18"/>
              </w:rPr>
              <w:t>4</w:t>
            </w:r>
            <w:r w:rsidRPr="007D3441">
              <w:rPr>
                <w:rFonts w:cs="Arial"/>
                <w:b/>
                <w:bCs/>
                <w:color w:val="FFFFFF"/>
                <w:sz w:val="18"/>
                <w:szCs w:val="18"/>
              </w:rPr>
              <w:tab/>
            </w:r>
            <w:r w:rsidRPr="001D175E">
              <w:rPr>
                <w:rFonts w:cs="Arial"/>
                <w:b/>
                <w:bCs/>
                <w:color w:val="FFFFFF"/>
                <w:sz w:val="18"/>
                <w:szCs w:val="18"/>
              </w:rPr>
              <w:t>Amended financial reporting standards</w:t>
            </w:r>
          </w:p>
        </w:tc>
      </w:tr>
    </w:tbl>
    <w:p w14:paraId="0B86B16D" w14:textId="38C94C62" w:rsidR="001D175E" w:rsidRDefault="001D175E" w:rsidP="00880BA9">
      <w:pPr>
        <w:spacing w:line="240" w:lineRule="auto"/>
        <w:jc w:val="both"/>
        <w:rPr>
          <w:rFonts w:eastAsia="Arial Unicode MS" w:cs="Arial"/>
          <w:sz w:val="18"/>
          <w:szCs w:val="18"/>
        </w:rPr>
      </w:pPr>
    </w:p>
    <w:p w14:paraId="3D710C4D" w14:textId="77777777" w:rsidR="00390758" w:rsidRDefault="00390758" w:rsidP="00390758">
      <w:pPr>
        <w:spacing w:line="240" w:lineRule="auto"/>
        <w:ind w:left="567" w:hanging="567"/>
        <w:jc w:val="both"/>
        <w:rPr>
          <w:rFonts w:eastAsia="Arial Unicode MS" w:cs="Arial"/>
          <w:sz w:val="18"/>
          <w:szCs w:val="18"/>
        </w:rPr>
      </w:pPr>
      <w:r>
        <w:rPr>
          <w:rFonts w:eastAsia="Arial Unicode MS" w:cs="Arial"/>
          <w:spacing w:val="-2"/>
          <w:sz w:val="18"/>
          <w:szCs w:val="18"/>
        </w:rPr>
        <w:t>4.1</w:t>
      </w:r>
      <w:r>
        <w:rPr>
          <w:rFonts w:eastAsia="Arial Unicode MS" w:cs="Arial"/>
          <w:spacing w:val="-2"/>
          <w:sz w:val="18"/>
          <w:szCs w:val="18"/>
        </w:rPr>
        <w:tab/>
      </w:r>
      <w:r w:rsidRPr="007D3441">
        <w:rPr>
          <w:rFonts w:eastAsia="Arial Unicode MS" w:cs="Arial"/>
          <w:spacing w:val="-2"/>
          <w:sz w:val="18"/>
          <w:szCs w:val="18"/>
        </w:rPr>
        <w:t>Commencing from 1 January 2023, the Group has adopted the amended financial reporting standards that are effective</w:t>
      </w:r>
      <w:r w:rsidRPr="007D3441">
        <w:rPr>
          <w:rFonts w:eastAsia="Arial Unicode MS" w:cs="Arial"/>
          <w:sz w:val="18"/>
          <w:szCs w:val="18"/>
        </w:rPr>
        <w:t xml:space="preserve"> </w:t>
      </w:r>
      <w:r w:rsidRPr="007D3441">
        <w:rPr>
          <w:rFonts w:eastAsia="Arial Unicode MS" w:cs="Arial"/>
          <w:spacing w:val="-4"/>
          <w:sz w:val="18"/>
          <w:szCs w:val="18"/>
        </w:rPr>
        <w:t>for annual periods beginning on or after 1 January 2023 and relevant to the Group. The adoption of these standards</w:t>
      </w:r>
      <w:r w:rsidRPr="007D3441">
        <w:rPr>
          <w:rFonts w:eastAsia="Arial Unicode MS" w:cs="Arial"/>
          <w:sz w:val="18"/>
          <w:szCs w:val="18"/>
        </w:rPr>
        <w:t xml:space="preserve"> does not have significant impact on the Group.</w:t>
      </w:r>
      <w:bookmarkStart w:id="2" w:name="_Toc145431515"/>
    </w:p>
    <w:p w14:paraId="39CE3AEF" w14:textId="77777777" w:rsidR="00390758" w:rsidRDefault="00390758" w:rsidP="00390758">
      <w:pPr>
        <w:spacing w:line="240" w:lineRule="auto"/>
        <w:ind w:left="567" w:hanging="567"/>
        <w:jc w:val="both"/>
        <w:rPr>
          <w:rFonts w:eastAsia="Arial Unicode MS" w:cs="Arial"/>
          <w:sz w:val="18"/>
          <w:szCs w:val="18"/>
        </w:rPr>
      </w:pPr>
    </w:p>
    <w:p w14:paraId="4A760A3A" w14:textId="1F7B97FC" w:rsidR="001D175E" w:rsidRPr="00016983" w:rsidRDefault="00390758" w:rsidP="00390758">
      <w:pPr>
        <w:spacing w:line="240" w:lineRule="auto"/>
        <w:ind w:left="567" w:hanging="567"/>
        <w:jc w:val="both"/>
        <w:rPr>
          <w:rFonts w:eastAsia="Arial Unicode MS" w:cs="Arial"/>
          <w:spacing w:val="-6"/>
          <w:sz w:val="18"/>
          <w:szCs w:val="18"/>
        </w:rPr>
      </w:pPr>
      <w:r>
        <w:rPr>
          <w:rFonts w:eastAsia="Arial Unicode MS" w:cs="Arial"/>
          <w:sz w:val="18"/>
          <w:szCs w:val="18"/>
        </w:rPr>
        <w:t>4</w:t>
      </w:r>
      <w:r w:rsidR="00DA2B3C">
        <w:rPr>
          <w:rFonts w:eastAsia="Arial Unicode MS" w:cs="Arial"/>
          <w:sz w:val="18"/>
          <w:szCs w:val="18"/>
        </w:rPr>
        <w:t>.</w:t>
      </w:r>
      <w:r>
        <w:rPr>
          <w:rFonts w:eastAsia="Arial Unicode MS" w:cs="Arial"/>
          <w:sz w:val="18"/>
          <w:szCs w:val="18"/>
        </w:rPr>
        <w:t>2</w:t>
      </w:r>
      <w:r>
        <w:rPr>
          <w:rFonts w:eastAsia="Arial Unicode MS" w:cs="Arial"/>
          <w:sz w:val="18"/>
          <w:szCs w:val="18"/>
        </w:rPr>
        <w:tab/>
      </w:r>
      <w:r w:rsidR="001D175E" w:rsidRPr="00016983">
        <w:rPr>
          <w:rFonts w:eastAsia="Arial Unicode MS" w:cs="Arial"/>
          <w:spacing w:val="-6"/>
          <w:sz w:val="18"/>
          <w:szCs w:val="18"/>
        </w:rPr>
        <w:t xml:space="preserve">Amended financial reporting standards that are effective for </w:t>
      </w:r>
      <w:bookmarkStart w:id="3" w:name="_Hlk145072256"/>
      <w:r w:rsidR="001D175E" w:rsidRPr="00016983">
        <w:rPr>
          <w:rFonts w:eastAsia="Arial Unicode MS" w:cs="Arial"/>
          <w:spacing w:val="-6"/>
          <w:sz w:val="18"/>
          <w:szCs w:val="18"/>
        </w:rPr>
        <w:t>the accounting period beginning on or after 1 January</w:t>
      </w:r>
      <w:bookmarkEnd w:id="3"/>
      <w:r w:rsidR="0026218E" w:rsidRPr="00016983">
        <w:rPr>
          <w:rFonts w:eastAsia="Arial Unicode MS" w:cs="Arial"/>
          <w:spacing w:val="-6"/>
          <w:sz w:val="18"/>
          <w:szCs w:val="18"/>
        </w:rPr>
        <w:t xml:space="preserve"> 2024</w:t>
      </w:r>
      <w:r w:rsidR="001D175E" w:rsidRPr="00016983">
        <w:rPr>
          <w:rFonts w:eastAsia="Arial Unicode MS" w:cs="Arial"/>
          <w:spacing w:val="-6"/>
          <w:sz w:val="18"/>
          <w:szCs w:val="18"/>
        </w:rPr>
        <w:t>.</w:t>
      </w:r>
      <w:bookmarkEnd w:id="2"/>
    </w:p>
    <w:p w14:paraId="0824E638" w14:textId="77777777" w:rsidR="001D175E" w:rsidRPr="00880BA9" w:rsidRDefault="001D175E" w:rsidP="00880BA9">
      <w:pPr>
        <w:pStyle w:val="ListParagraph"/>
        <w:autoSpaceDE w:val="0"/>
        <w:autoSpaceDN w:val="0"/>
        <w:adjustRightInd w:val="0"/>
        <w:spacing w:after="0" w:line="240" w:lineRule="auto"/>
        <w:ind w:left="567"/>
        <w:jc w:val="thaiDistribute"/>
        <w:rPr>
          <w:rFonts w:ascii="Arial" w:hAnsi="Arial" w:cs="Arial"/>
          <w:sz w:val="18"/>
          <w:szCs w:val="18"/>
        </w:rPr>
      </w:pPr>
    </w:p>
    <w:p w14:paraId="0AA0A1C7" w14:textId="55DCE4EE" w:rsidR="001D175E" w:rsidRPr="006330C5" w:rsidRDefault="001D175E" w:rsidP="00880BA9">
      <w:pPr>
        <w:pStyle w:val="ListParagraph"/>
        <w:numPr>
          <w:ilvl w:val="0"/>
          <w:numId w:val="20"/>
        </w:numPr>
        <w:autoSpaceDE w:val="0"/>
        <w:autoSpaceDN w:val="0"/>
        <w:adjustRightInd w:val="0"/>
        <w:spacing w:after="0" w:line="240" w:lineRule="auto"/>
        <w:ind w:left="567" w:hanging="567"/>
        <w:jc w:val="thaiDistribute"/>
        <w:rPr>
          <w:rFonts w:ascii="Arial" w:hAnsi="Arial" w:cs="Arial"/>
          <w:sz w:val="18"/>
          <w:szCs w:val="18"/>
        </w:rPr>
      </w:pPr>
      <w:r w:rsidRPr="006330C5">
        <w:rPr>
          <w:rFonts w:ascii="Arial" w:hAnsi="Arial" w:cs="Arial"/>
          <w:b/>
          <w:bCs/>
          <w:color w:val="CF4A02"/>
          <w:sz w:val="18"/>
          <w:szCs w:val="18"/>
        </w:rPr>
        <w:t>Amendment to TAS 1</w:t>
      </w:r>
      <w:r w:rsidR="005662BC" w:rsidRPr="006330C5">
        <w:rPr>
          <w:rFonts w:ascii="Arial" w:hAnsi="Arial" w:cs="Arial"/>
          <w:b/>
          <w:bCs/>
          <w:color w:val="CF4A02"/>
          <w:sz w:val="18"/>
          <w:szCs w:val="18"/>
        </w:rPr>
        <w:t xml:space="preserve"> </w:t>
      </w:r>
      <w:r w:rsidRPr="006330C5">
        <w:rPr>
          <w:rFonts w:ascii="Arial" w:hAnsi="Arial" w:cs="Arial"/>
          <w:b/>
          <w:bCs/>
          <w:color w:val="CF4A02"/>
          <w:sz w:val="18"/>
          <w:szCs w:val="18"/>
          <w:lang w:val="en-GB"/>
        </w:rPr>
        <w:t>-</w:t>
      </w:r>
      <w:r w:rsidRPr="006330C5">
        <w:rPr>
          <w:rFonts w:ascii="Arial" w:hAnsi="Arial" w:cs="Arial"/>
          <w:b/>
          <w:bCs/>
          <w:color w:val="CF4A02"/>
          <w:sz w:val="18"/>
          <w:szCs w:val="18"/>
        </w:rPr>
        <w:t xml:space="preserve"> Presentation of financial statements</w:t>
      </w:r>
      <w:r w:rsidRPr="006330C5">
        <w:rPr>
          <w:rFonts w:ascii="Arial" w:hAnsi="Arial" w:cs="Arial"/>
          <w:color w:val="CF4A02"/>
          <w:sz w:val="18"/>
          <w:szCs w:val="18"/>
        </w:rPr>
        <w:t xml:space="preserve"> </w:t>
      </w:r>
      <w:r w:rsidRPr="00390758">
        <w:rPr>
          <w:rFonts w:ascii="Arial" w:hAnsi="Arial" w:cs="Arial"/>
          <w:sz w:val="18"/>
          <w:szCs w:val="18"/>
        </w:rPr>
        <w:t>revised the disclosure from</w:t>
      </w:r>
      <w:r w:rsidR="005662BC" w:rsidRPr="00390758">
        <w:rPr>
          <w:rFonts w:ascii="Arial" w:hAnsi="Arial" w:cs="Arial"/>
          <w:sz w:val="18"/>
          <w:szCs w:val="18"/>
        </w:rPr>
        <w:t xml:space="preserve"> </w:t>
      </w:r>
      <w:r w:rsidRPr="00390758">
        <w:rPr>
          <w:rFonts w:ascii="Arial" w:hAnsi="Arial" w:cs="Arial"/>
          <w:sz w:val="18"/>
          <w:szCs w:val="18"/>
        </w:rPr>
        <w:t>‘significant accounting policies’ to ‘material</w:t>
      </w:r>
      <w:r w:rsidRPr="00390758">
        <w:rPr>
          <w:rFonts w:ascii="Arial" w:hAnsi="Arial" w:cs="Arial"/>
          <w:sz w:val="18"/>
          <w:szCs w:val="18"/>
          <w:cs/>
        </w:rPr>
        <w:t xml:space="preserve"> </w:t>
      </w:r>
      <w:r w:rsidRPr="00390758">
        <w:rPr>
          <w:rFonts w:ascii="Arial" w:hAnsi="Arial" w:cs="Arial"/>
          <w:sz w:val="18"/>
          <w:szCs w:val="18"/>
        </w:rPr>
        <w:t>accounting policies’. The amendment also provides guidelines on identifying</w:t>
      </w:r>
      <w:r w:rsidRPr="00390758">
        <w:rPr>
          <w:rFonts w:ascii="Arial" w:hAnsi="Arial" w:cs="Arial"/>
          <w:sz w:val="18"/>
          <w:szCs w:val="18"/>
          <w:cs/>
        </w:rPr>
        <w:t xml:space="preserve"> </w:t>
      </w:r>
      <w:r w:rsidRPr="00390758">
        <w:rPr>
          <w:rFonts w:ascii="Arial" w:hAnsi="Arial" w:cs="Arial"/>
          <w:sz w:val="18"/>
          <w:szCs w:val="18"/>
        </w:rPr>
        <w:t>when the accounting policy information is material.</w:t>
      </w:r>
      <w:r w:rsidRPr="00390758">
        <w:rPr>
          <w:rFonts w:ascii="Arial" w:hAnsi="Arial" w:cs="Arial"/>
          <w:sz w:val="18"/>
          <w:szCs w:val="18"/>
          <w:cs/>
        </w:rPr>
        <w:t xml:space="preserve"> </w:t>
      </w:r>
      <w:r w:rsidRPr="00390758">
        <w:rPr>
          <w:rFonts w:ascii="Arial" w:hAnsi="Arial" w:cs="Arial"/>
          <w:sz w:val="18"/>
          <w:szCs w:val="18"/>
        </w:rPr>
        <w:t>Consequently, immaterial accounting policy information does not need to be disclosed. If it is disclosed, it should not obscure material accounting information.</w:t>
      </w:r>
    </w:p>
    <w:p w14:paraId="4F6B01F2" w14:textId="77777777" w:rsidR="001D175E" w:rsidRPr="006330C5" w:rsidRDefault="001D175E" w:rsidP="00880BA9">
      <w:pPr>
        <w:pStyle w:val="ListParagraph"/>
        <w:autoSpaceDE w:val="0"/>
        <w:autoSpaceDN w:val="0"/>
        <w:adjustRightInd w:val="0"/>
        <w:spacing w:after="0" w:line="240" w:lineRule="auto"/>
        <w:ind w:left="567"/>
        <w:jc w:val="thaiDistribute"/>
        <w:rPr>
          <w:rFonts w:ascii="Arial" w:hAnsi="Arial" w:cs="Arial"/>
          <w:sz w:val="18"/>
          <w:szCs w:val="18"/>
        </w:rPr>
      </w:pPr>
    </w:p>
    <w:p w14:paraId="5D85BF37" w14:textId="79441E0F" w:rsidR="001D175E" w:rsidRPr="006330C5" w:rsidRDefault="001D175E" w:rsidP="00880BA9">
      <w:pPr>
        <w:pStyle w:val="ListParagraph"/>
        <w:numPr>
          <w:ilvl w:val="0"/>
          <w:numId w:val="20"/>
        </w:numPr>
        <w:autoSpaceDE w:val="0"/>
        <w:autoSpaceDN w:val="0"/>
        <w:adjustRightInd w:val="0"/>
        <w:spacing w:after="0" w:line="240" w:lineRule="auto"/>
        <w:ind w:left="567" w:hanging="567"/>
        <w:jc w:val="thaiDistribute"/>
        <w:rPr>
          <w:rFonts w:ascii="Arial" w:hAnsi="Arial" w:cs="Arial"/>
          <w:sz w:val="18"/>
          <w:szCs w:val="18"/>
        </w:rPr>
      </w:pPr>
      <w:r w:rsidRPr="006330C5">
        <w:rPr>
          <w:rFonts w:ascii="Arial" w:hAnsi="Arial" w:cs="Arial"/>
          <w:b/>
          <w:bCs/>
          <w:color w:val="CF4A02"/>
          <w:sz w:val="18"/>
          <w:szCs w:val="18"/>
        </w:rPr>
        <w:t xml:space="preserve">Amendment to TAS 8 </w:t>
      </w:r>
      <w:r w:rsidRPr="006330C5">
        <w:rPr>
          <w:rFonts w:ascii="Arial" w:hAnsi="Arial" w:cs="Arial"/>
          <w:b/>
          <w:bCs/>
          <w:color w:val="CF4A02"/>
          <w:sz w:val="18"/>
          <w:szCs w:val="18"/>
          <w:lang w:val="en-GB"/>
        </w:rPr>
        <w:t>-</w:t>
      </w:r>
      <w:r w:rsidRPr="006330C5">
        <w:rPr>
          <w:rFonts w:ascii="Arial" w:hAnsi="Arial" w:cs="Arial"/>
          <w:b/>
          <w:bCs/>
          <w:color w:val="CF4A02"/>
          <w:sz w:val="18"/>
          <w:szCs w:val="18"/>
        </w:rPr>
        <w:t xml:space="preserve"> Accounting policies, changes in accounting</w:t>
      </w:r>
      <w:r w:rsidRPr="006330C5">
        <w:rPr>
          <w:rFonts w:ascii="Arial" w:hAnsi="Arial" w:cs="Arial"/>
          <w:b/>
          <w:bCs/>
          <w:color w:val="CF4A02"/>
          <w:sz w:val="18"/>
          <w:szCs w:val="18"/>
          <w:cs/>
        </w:rPr>
        <w:t xml:space="preserve"> </w:t>
      </w:r>
      <w:r w:rsidRPr="006330C5">
        <w:rPr>
          <w:rFonts w:ascii="Arial" w:hAnsi="Arial" w:cs="Arial"/>
          <w:b/>
          <w:bCs/>
          <w:color w:val="CF4A02"/>
          <w:sz w:val="18"/>
          <w:szCs w:val="18"/>
        </w:rPr>
        <w:t>estimates and errors</w:t>
      </w:r>
      <w:r w:rsidRPr="006330C5">
        <w:rPr>
          <w:rFonts w:ascii="Arial" w:hAnsi="Arial" w:cs="Arial"/>
          <w:sz w:val="18"/>
          <w:szCs w:val="18"/>
        </w:rPr>
        <w:t xml:space="preserve"> revised to the definition of ‘accounting estimates’ to clarify how companies should distinguish between changes</w:t>
      </w:r>
      <w:r w:rsidRPr="006330C5">
        <w:rPr>
          <w:rFonts w:ascii="Arial" w:hAnsi="Arial" w:cs="Arial"/>
          <w:i/>
          <w:iCs/>
          <w:sz w:val="18"/>
          <w:szCs w:val="18"/>
        </w:rPr>
        <w:t xml:space="preserve"> </w:t>
      </w:r>
      <w:r w:rsidRPr="006330C5">
        <w:rPr>
          <w:rFonts w:ascii="Arial" w:hAnsi="Arial" w:cs="Arial"/>
          <w:sz w:val="18"/>
          <w:szCs w:val="18"/>
        </w:rPr>
        <w:t>in accounting policies and changes in accounting estimates.</w:t>
      </w:r>
      <w:r w:rsidRPr="006330C5">
        <w:rPr>
          <w:rFonts w:ascii="Arial" w:hAnsi="Arial" w:cs="Arial"/>
          <w:sz w:val="18"/>
          <w:szCs w:val="18"/>
          <w:cs/>
        </w:rPr>
        <w:t xml:space="preserve"> </w:t>
      </w:r>
      <w:r w:rsidRPr="006330C5">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6330C5">
        <w:rPr>
          <w:rFonts w:ascii="Arial" w:hAnsi="Arial" w:cs="Arial"/>
          <w:sz w:val="18"/>
          <w:szCs w:val="18"/>
          <w:cs/>
        </w:rPr>
        <w:t xml:space="preserve"> </w:t>
      </w:r>
      <w:r w:rsidRPr="006330C5">
        <w:rPr>
          <w:rFonts w:ascii="Arial" w:hAnsi="Arial" w:cs="Arial"/>
          <w:sz w:val="18"/>
          <w:szCs w:val="18"/>
        </w:rPr>
        <w:t>as if the new accounting policy had always been applied.</w:t>
      </w:r>
    </w:p>
    <w:p w14:paraId="13722306" w14:textId="77777777" w:rsidR="001D175E" w:rsidRPr="006330C5" w:rsidRDefault="001D175E" w:rsidP="00880BA9">
      <w:pPr>
        <w:pStyle w:val="ListParagraph"/>
        <w:autoSpaceDE w:val="0"/>
        <w:autoSpaceDN w:val="0"/>
        <w:adjustRightInd w:val="0"/>
        <w:spacing w:after="0" w:line="240" w:lineRule="auto"/>
        <w:ind w:left="567"/>
        <w:jc w:val="thaiDistribute"/>
        <w:rPr>
          <w:rFonts w:ascii="Arial" w:hAnsi="Arial" w:cs="Arial"/>
          <w:sz w:val="18"/>
          <w:szCs w:val="18"/>
        </w:rPr>
      </w:pPr>
    </w:p>
    <w:p w14:paraId="6F059378" w14:textId="6CC31C02" w:rsidR="001D175E" w:rsidRPr="006330C5" w:rsidRDefault="001D175E" w:rsidP="00880BA9">
      <w:pPr>
        <w:pStyle w:val="ListParagraph"/>
        <w:numPr>
          <w:ilvl w:val="0"/>
          <w:numId w:val="20"/>
        </w:numPr>
        <w:autoSpaceDE w:val="0"/>
        <w:autoSpaceDN w:val="0"/>
        <w:adjustRightInd w:val="0"/>
        <w:spacing w:after="0" w:line="240" w:lineRule="auto"/>
        <w:ind w:left="567" w:hanging="567"/>
        <w:jc w:val="thaiDistribute"/>
        <w:rPr>
          <w:rFonts w:ascii="Arial" w:hAnsi="Arial" w:cs="Arial"/>
          <w:sz w:val="18"/>
          <w:szCs w:val="18"/>
        </w:rPr>
      </w:pPr>
      <w:r w:rsidRPr="006330C5">
        <w:rPr>
          <w:rFonts w:ascii="Arial" w:hAnsi="Arial" w:cs="Arial"/>
          <w:b/>
          <w:bCs/>
          <w:color w:val="CF4A02"/>
          <w:sz w:val="18"/>
          <w:szCs w:val="18"/>
        </w:rPr>
        <w:t xml:space="preserve">Amendments to TAS 12 </w:t>
      </w:r>
      <w:r w:rsidRPr="006330C5">
        <w:rPr>
          <w:rFonts w:ascii="Arial" w:hAnsi="Arial" w:cs="Arial"/>
          <w:b/>
          <w:bCs/>
          <w:color w:val="CF4A02"/>
          <w:sz w:val="18"/>
          <w:szCs w:val="18"/>
          <w:lang w:val="en-GB"/>
        </w:rPr>
        <w:t>-</w:t>
      </w:r>
      <w:r w:rsidRPr="006330C5">
        <w:rPr>
          <w:rFonts w:ascii="Arial" w:hAnsi="Arial" w:cs="Arial"/>
          <w:b/>
          <w:bCs/>
          <w:color w:val="CF4A02"/>
          <w:sz w:val="18"/>
          <w:szCs w:val="18"/>
        </w:rPr>
        <w:t xml:space="preserve"> Income taxes</w:t>
      </w:r>
      <w:r w:rsidRPr="006330C5">
        <w:rPr>
          <w:rFonts w:ascii="Arial" w:hAnsi="Arial" w:cs="Arial"/>
          <w:i/>
          <w:iCs/>
          <w:sz w:val="18"/>
          <w:szCs w:val="18"/>
        </w:rPr>
        <w:t xml:space="preserve"> </w:t>
      </w:r>
      <w:r w:rsidRPr="006330C5">
        <w:rPr>
          <w:rFonts w:ascii="Arial" w:hAnsi="Arial" w:cs="Arial"/>
          <w:sz w:val="18"/>
          <w:szCs w:val="18"/>
        </w:rPr>
        <w:t>require companies to</w:t>
      </w:r>
      <w:r w:rsidRPr="006330C5">
        <w:rPr>
          <w:rFonts w:ascii="Arial" w:hAnsi="Arial" w:cs="Arial"/>
          <w:sz w:val="18"/>
          <w:szCs w:val="18"/>
          <w:cs/>
        </w:rPr>
        <w:t xml:space="preserve"> </w:t>
      </w:r>
      <w:r w:rsidRPr="006330C5">
        <w:rPr>
          <w:rFonts w:ascii="Arial" w:hAnsi="Arial" w:cs="Arial"/>
          <w:sz w:val="18"/>
          <w:szCs w:val="18"/>
        </w:rPr>
        <w:t>recognise deferred tax related to assets and</w:t>
      </w:r>
      <w:r w:rsidRPr="006330C5">
        <w:rPr>
          <w:rFonts w:ascii="Arial" w:hAnsi="Arial" w:cs="Arial"/>
          <w:sz w:val="18"/>
          <w:szCs w:val="18"/>
          <w:cs/>
        </w:rPr>
        <w:t xml:space="preserve"> </w:t>
      </w:r>
      <w:r w:rsidRPr="006330C5">
        <w:rPr>
          <w:rFonts w:ascii="Arial" w:hAnsi="Arial" w:cs="Arial"/>
          <w:sz w:val="18"/>
          <w:szCs w:val="18"/>
        </w:rPr>
        <w:t>liabilities arising from a single</w:t>
      </w:r>
      <w:r w:rsidRPr="006330C5">
        <w:rPr>
          <w:rFonts w:ascii="Arial" w:hAnsi="Arial" w:cs="Arial"/>
          <w:sz w:val="18"/>
          <w:szCs w:val="18"/>
          <w:cs/>
        </w:rPr>
        <w:t xml:space="preserve"> </w:t>
      </w:r>
      <w:r w:rsidRPr="006330C5">
        <w:rPr>
          <w:rFonts w:ascii="Arial" w:hAnsi="Arial" w:cs="Arial"/>
          <w:sz w:val="18"/>
          <w:szCs w:val="18"/>
        </w:rPr>
        <w:t>transaction that, on initial recognition, gives rise</w:t>
      </w:r>
      <w:r w:rsidRPr="006330C5">
        <w:rPr>
          <w:rFonts w:ascii="Arial" w:hAnsi="Arial" w:cs="Arial"/>
          <w:sz w:val="18"/>
          <w:szCs w:val="18"/>
          <w:cs/>
        </w:rPr>
        <w:t xml:space="preserve"> </w:t>
      </w:r>
      <w:r w:rsidRPr="006330C5">
        <w:rPr>
          <w:rFonts w:ascii="Arial" w:hAnsi="Arial" w:cs="Arial"/>
          <w:sz w:val="18"/>
          <w:szCs w:val="18"/>
        </w:rPr>
        <w:t>to equal amounts of taxable and deductible temporary differences. Example transactions are leases and</w:t>
      </w:r>
      <w:r w:rsidRPr="006330C5">
        <w:rPr>
          <w:rFonts w:ascii="Arial" w:hAnsi="Arial" w:cs="Arial"/>
          <w:sz w:val="18"/>
          <w:szCs w:val="18"/>
          <w:cs/>
        </w:rPr>
        <w:t xml:space="preserve"> </w:t>
      </w:r>
      <w:r w:rsidRPr="006330C5">
        <w:rPr>
          <w:rFonts w:ascii="Arial" w:hAnsi="Arial" w:cs="Arial"/>
          <w:sz w:val="18"/>
          <w:szCs w:val="18"/>
        </w:rPr>
        <w:t>decommissioning obligations.</w:t>
      </w:r>
    </w:p>
    <w:p w14:paraId="43F7516A" w14:textId="133FB5F7" w:rsidR="001D175E" w:rsidRPr="00880BA9" w:rsidRDefault="00390758" w:rsidP="00390758">
      <w:pPr>
        <w:pStyle w:val="ListParagraph"/>
        <w:autoSpaceDE w:val="0"/>
        <w:autoSpaceDN w:val="0"/>
        <w:adjustRightInd w:val="0"/>
        <w:spacing w:after="0" w:line="240" w:lineRule="auto"/>
        <w:ind w:left="0"/>
        <w:jc w:val="thaiDistribute"/>
        <w:rPr>
          <w:rFonts w:ascii="Arial" w:hAnsi="Arial" w:cs="Arial"/>
          <w:sz w:val="18"/>
          <w:szCs w:val="18"/>
        </w:rPr>
      </w:pPr>
      <w:r>
        <w:rPr>
          <w:rFonts w:ascii="Arial" w:hAnsi="Arial" w:cs="Arial"/>
          <w:sz w:val="18"/>
          <w:szCs w:val="18"/>
        </w:rPr>
        <w:br w:type="page"/>
      </w:r>
    </w:p>
    <w:p w14:paraId="01FB1BDD" w14:textId="77777777" w:rsidR="001D175E" w:rsidRPr="006330C5" w:rsidRDefault="001D175E" w:rsidP="00390758">
      <w:pPr>
        <w:pStyle w:val="ListParagraph"/>
        <w:autoSpaceDE w:val="0"/>
        <w:autoSpaceDN w:val="0"/>
        <w:adjustRightInd w:val="0"/>
        <w:spacing w:after="0" w:line="240" w:lineRule="auto"/>
        <w:ind w:left="540"/>
        <w:jc w:val="thaiDistribute"/>
        <w:rPr>
          <w:rFonts w:ascii="Arial" w:hAnsi="Arial" w:cs="Arial"/>
          <w:sz w:val="18"/>
          <w:szCs w:val="18"/>
        </w:rPr>
      </w:pPr>
      <w:r w:rsidRPr="006330C5">
        <w:rPr>
          <w:rFonts w:ascii="Arial" w:hAnsi="Arial" w:cs="Arial"/>
          <w:sz w:val="18"/>
          <w:szCs w:val="18"/>
        </w:rPr>
        <w:t>The amendment should be applied to transactions on or after</w:t>
      </w:r>
      <w:r w:rsidRPr="006330C5">
        <w:rPr>
          <w:rFonts w:ascii="Arial" w:hAnsi="Arial" w:cs="Arial"/>
          <w:sz w:val="18"/>
          <w:szCs w:val="18"/>
          <w:cs/>
        </w:rPr>
        <w:t xml:space="preserve"> </w:t>
      </w:r>
      <w:r w:rsidRPr="006330C5">
        <w:rPr>
          <w:rFonts w:ascii="Arial" w:hAnsi="Arial" w:cs="Arial"/>
          <w:sz w:val="18"/>
          <w:szCs w:val="18"/>
        </w:rPr>
        <w:t>the beginning of the earliest comparative period presented. In addition,</w:t>
      </w:r>
      <w:r w:rsidRPr="006330C5">
        <w:rPr>
          <w:rFonts w:ascii="Arial" w:hAnsi="Arial" w:cs="Arial"/>
          <w:sz w:val="18"/>
          <w:szCs w:val="18"/>
          <w:cs/>
        </w:rPr>
        <w:t xml:space="preserve"> </w:t>
      </w:r>
      <w:r w:rsidRPr="006330C5">
        <w:rPr>
          <w:rFonts w:ascii="Arial" w:hAnsi="Arial" w:cs="Arial"/>
          <w:sz w:val="18"/>
          <w:szCs w:val="18"/>
        </w:rPr>
        <w:t>entities should recognise deferred tax assets (to the extent that they can</w:t>
      </w:r>
      <w:r w:rsidRPr="006330C5">
        <w:rPr>
          <w:rFonts w:ascii="Arial" w:hAnsi="Arial" w:cs="Arial"/>
          <w:sz w:val="18"/>
          <w:szCs w:val="18"/>
          <w:cs/>
        </w:rPr>
        <w:t xml:space="preserve"> </w:t>
      </w:r>
      <w:r w:rsidRPr="006330C5">
        <w:rPr>
          <w:rFonts w:ascii="Arial" w:hAnsi="Arial" w:cs="Arial"/>
          <w:sz w:val="18"/>
          <w:szCs w:val="18"/>
        </w:rPr>
        <w:t>probably be utilised) and deferred tax liabilities at the</w:t>
      </w:r>
      <w:r w:rsidRPr="006330C5">
        <w:rPr>
          <w:rFonts w:ascii="Arial" w:hAnsi="Arial" w:cs="Arial"/>
          <w:sz w:val="18"/>
          <w:szCs w:val="18"/>
          <w:cs/>
        </w:rPr>
        <w:t xml:space="preserve"> </w:t>
      </w:r>
      <w:r w:rsidRPr="006330C5">
        <w:rPr>
          <w:rFonts w:ascii="Arial" w:hAnsi="Arial" w:cs="Arial"/>
          <w:sz w:val="18"/>
          <w:szCs w:val="18"/>
        </w:rPr>
        <w:t>beginning of the earliest comparative</w:t>
      </w:r>
      <w:r w:rsidRPr="006330C5">
        <w:rPr>
          <w:rFonts w:ascii="Arial" w:hAnsi="Arial" w:cs="Arial"/>
          <w:sz w:val="18"/>
          <w:szCs w:val="18"/>
          <w:cs/>
        </w:rPr>
        <w:t xml:space="preserve"> </w:t>
      </w:r>
      <w:r w:rsidRPr="006330C5">
        <w:rPr>
          <w:rFonts w:ascii="Arial" w:hAnsi="Arial" w:cs="Arial"/>
          <w:sz w:val="18"/>
          <w:szCs w:val="18"/>
        </w:rPr>
        <w:t>period for all deductible and taxable</w:t>
      </w:r>
      <w:r w:rsidRPr="006330C5">
        <w:rPr>
          <w:rFonts w:ascii="Arial" w:hAnsi="Arial" w:cs="Arial"/>
          <w:sz w:val="18"/>
          <w:szCs w:val="18"/>
          <w:cs/>
        </w:rPr>
        <w:t xml:space="preserve"> </w:t>
      </w:r>
      <w:r w:rsidRPr="006330C5">
        <w:rPr>
          <w:rFonts w:ascii="Arial" w:hAnsi="Arial" w:cs="Arial"/>
          <w:sz w:val="18"/>
          <w:szCs w:val="18"/>
        </w:rPr>
        <w:t>temporary differences associated with:</w:t>
      </w:r>
    </w:p>
    <w:p w14:paraId="1968A449" w14:textId="77777777" w:rsidR="001D175E" w:rsidRPr="006330C5" w:rsidRDefault="001D175E" w:rsidP="00390758">
      <w:pPr>
        <w:pStyle w:val="ListParagraph"/>
        <w:autoSpaceDE w:val="0"/>
        <w:autoSpaceDN w:val="0"/>
        <w:adjustRightInd w:val="0"/>
        <w:spacing w:after="0" w:line="240" w:lineRule="auto"/>
        <w:ind w:left="0"/>
        <w:jc w:val="thaiDistribute"/>
        <w:rPr>
          <w:rFonts w:ascii="Arial" w:hAnsi="Arial" w:cs="Arial"/>
          <w:sz w:val="18"/>
          <w:szCs w:val="18"/>
        </w:rPr>
      </w:pPr>
    </w:p>
    <w:p w14:paraId="6A4D82EF" w14:textId="77777777" w:rsidR="00390758" w:rsidRPr="00390758" w:rsidRDefault="001D175E" w:rsidP="00016983">
      <w:pPr>
        <w:pStyle w:val="ListParagraph"/>
        <w:numPr>
          <w:ilvl w:val="0"/>
          <w:numId w:val="42"/>
        </w:numPr>
        <w:tabs>
          <w:tab w:val="left" w:pos="900"/>
        </w:tabs>
        <w:autoSpaceDE w:val="0"/>
        <w:autoSpaceDN w:val="0"/>
        <w:adjustRightInd w:val="0"/>
        <w:spacing w:after="0" w:line="240" w:lineRule="auto"/>
        <w:jc w:val="thaiDistribute"/>
        <w:rPr>
          <w:rFonts w:ascii="Arial" w:hAnsi="Arial" w:cs="Arial"/>
          <w:spacing w:val="-4"/>
          <w:sz w:val="18"/>
          <w:szCs w:val="18"/>
        </w:rPr>
      </w:pPr>
      <w:r w:rsidRPr="00390758">
        <w:rPr>
          <w:rFonts w:ascii="Arial" w:hAnsi="Arial" w:cs="Arial"/>
          <w:spacing w:val="-4"/>
          <w:sz w:val="18"/>
          <w:szCs w:val="18"/>
        </w:rPr>
        <w:t>right-of-use assets and lease liabilities, and</w:t>
      </w:r>
    </w:p>
    <w:p w14:paraId="071544D9" w14:textId="0CB4572F" w:rsidR="001D175E" w:rsidRPr="00390758" w:rsidRDefault="001D175E" w:rsidP="00016983">
      <w:pPr>
        <w:pStyle w:val="ListParagraph"/>
        <w:numPr>
          <w:ilvl w:val="0"/>
          <w:numId w:val="42"/>
        </w:numPr>
        <w:tabs>
          <w:tab w:val="left" w:pos="900"/>
        </w:tabs>
        <w:autoSpaceDE w:val="0"/>
        <w:autoSpaceDN w:val="0"/>
        <w:adjustRightInd w:val="0"/>
        <w:spacing w:after="0" w:line="240" w:lineRule="auto"/>
        <w:jc w:val="thaiDistribute"/>
        <w:rPr>
          <w:rFonts w:ascii="Arial" w:hAnsi="Arial" w:cs="Arial"/>
          <w:sz w:val="18"/>
          <w:szCs w:val="18"/>
        </w:rPr>
      </w:pPr>
      <w:r w:rsidRPr="00390758">
        <w:rPr>
          <w:rFonts w:ascii="Arial" w:hAnsi="Arial" w:cs="Arial"/>
          <w:spacing w:val="-4"/>
          <w:sz w:val="18"/>
          <w:szCs w:val="18"/>
        </w:rPr>
        <w:t>decommissioning, restoration and similar liabilities, and the</w:t>
      </w:r>
      <w:r w:rsidRPr="00390758">
        <w:rPr>
          <w:rFonts w:ascii="Arial" w:hAnsi="Arial" w:cs="Arial"/>
          <w:spacing w:val="-4"/>
          <w:sz w:val="18"/>
          <w:szCs w:val="18"/>
          <w:cs/>
        </w:rPr>
        <w:t xml:space="preserve"> </w:t>
      </w:r>
      <w:r w:rsidRPr="00390758">
        <w:rPr>
          <w:rFonts w:ascii="Arial" w:hAnsi="Arial" w:cs="Arial"/>
          <w:spacing w:val="-4"/>
          <w:sz w:val="18"/>
          <w:szCs w:val="18"/>
        </w:rPr>
        <w:t>corresponding amounts recognised as part of the cost</w:t>
      </w:r>
      <w:r w:rsidRPr="00390758">
        <w:rPr>
          <w:rFonts w:ascii="Arial" w:hAnsi="Arial" w:cs="Arial"/>
          <w:sz w:val="18"/>
          <w:szCs w:val="18"/>
        </w:rPr>
        <w:t xml:space="preserve"> of the related</w:t>
      </w:r>
      <w:r w:rsidRPr="00390758">
        <w:rPr>
          <w:rFonts w:ascii="Arial" w:hAnsi="Arial" w:cs="Arial"/>
          <w:sz w:val="18"/>
          <w:szCs w:val="18"/>
          <w:cs/>
        </w:rPr>
        <w:t xml:space="preserve"> </w:t>
      </w:r>
      <w:r w:rsidRPr="00390758">
        <w:rPr>
          <w:rFonts w:ascii="Arial" w:hAnsi="Arial" w:cs="Arial"/>
          <w:sz w:val="18"/>
          <w:szCs w:val="18"/>
        </w:rPr>
        <w:t>assets.</w:t>
      </w:r>
    </w:p>
    <w:p w14:paraId="55FEE93C" w14:textId="77777777" w:rsidR="001D175E" w:rsidRPr="006330C5" w:rsidRDefault="001D175E" w:rsidP="00880BA9">
      <w:pPr>
        <w:pStyle w:val="ListParagraph"/>
        <w:autoSpaceDE w:val="0"/>
        <w:autoSpaceDN w:val="0"/>
        <w:adjustRightInd w:val="0"/>
        <w:spacing w:after="0" w:line="240" w:lineRule="auto"/>
        <w:ind w:left="0"/>
        <w:jc w:val="thaiDistribute"/>
        <w:rPr>
          <w:rFonts w:ascii="Arial" w:hAnsi="Arial" w:cs="Arial"/>
          <w:sz w:val="18"/>
          <w:szCs w:val="18"/>
        </w:rPr>
      </w:pPr>
    </w:p>
    <w:p w14:paraId="2F4689AD" w14:textId="4C0D8745" w:rsidR="001D175E" w:rsidRPr="006330C5" w:rsidRDefault="001D175E" w:rsidP="00390758">
      <w:pPr>
        <w:pStyle w:val="ListParagraph"/>
        <w:autoSpaceDE w:val="0"/>
        <w:autoSpaceDN w:val="0"/>
        <w:adjustRightInd w:val="0"/>
        <w:spacing w:after="0" w:line="240" w:lineRule="auto"/>
        <w:ind w:left="567"/>
        <w:jc w:val="thaiDistribute"/>
        <w:rPr>
          <w:rFonts w:ascii="Arial" w:hAnsi="Arial" w:cs="Arial"/>
          <w:sz w:val="18"/>
          <w:szCs w:val="18"/>
        </w:rPr>
      </w:pPr>
      <w:r w:rsidRPr="006330C5">
        <w:rPr>
          <w:rFonts w:ascii="Arial" w:hAnsi="Arial" w:cs="Arial"/>
          <w:sz w:val="18"/>
          <w:szCs w:val="18"/>
        </w:rPr>
        <w:t>The cumulative effect of recognising these adjustments is recognised at the</w:t>
      </w:r>
      <w:r w:rsidRPr="006330C5">
        <w:rPr>
          <w:rFonts w:ascii="Arial" w:hAnsi="Arial" w:cs="Arial"/>
          <w:sz w:val="18"/>
          <w:szCs w:val="18"/>
          <w:cs/>
        </w:rPr>
        <w:t xml:space="preserve"> </w:t>
      </w:r>
      <w:r w:rsidRPr="006330C5">
        <w:rPr>
          <w:rFonts w:ascii="Arial" w:hAnsi="Arial" w:cs="Arial"/>
          <w:sz w:val="18"/>
          <w:szCs w:val="18"/>
        </w:rPr>
        <w:t>beginning of retained earnings or another component of equity, as appropriate.</w:t>
      </w:r>
    </w:p>
    <w:p w14:paraId="3E0B4AAB" w14:textId="4065B247" w:rsidR="0026218E" w:rsidRDefault="0026218E" w:rsidP="00880BA9">
      <w:pPr>
        <w:pStyle w:val="ListParagraph"/>
        <w:autoSpaceDE w:val="0"/>
        <w:autoSpaceDN w:val="0"/>
        <w:adjustRightInd w:val="0"/>
        <w:spacing w:after="0" w:line="240" w:lineRule="auto"/>
        <w:ind w:left="0"/>
        <w:jc w:val="thaiDistribute"/>
        <w:rPr>
          <w:rFonts w:ascii="Arial" w:hAnsi="Arial" w:cs="Arial"/>
          <w:sz w:val="18"/>
          <w:szCs w:val="18"/>
        </w:rPr>
      </w:pPr>
    </w:p>
    <w:p w14:paraId="5FD4D6A9" w14:textId="0AA3A0B7" w:rsidR="00390758" w:rsidRPr="00390758" w:rsidRDefault="00390758" w:rsidP="00390758">
      <w:pPr>
        <w:pStyle w:val="ListParagraph"/>
        <w:autoSpaceDE w:val="0"/>
        <w:autoSpaceDN w:val="0"/>
        <w:adjustRightInd w:val="0"/>
        <w:spacing w:after="0" w:line="240" w:lineRule="auto"/>
        <w:ind w:left="567"/>
        <w:jc w:val="thaiDistribute"/>
        <w:rPr>
          <w:rFonts w:ascii="Arial" w:hAnsi="Arial" w:cs="Arial"/>
          <w:sz w:val="18"/>
          <w:szCs w:val="18"/>
        </w:rPr>
      </w:pPr>
      <w:r w:rsidRPr="00390758">
        <w:rPr>
          <w:rFonts w:ascii="Arial" w:hAnsi="Arial" w:cs="Arial"/>
          <w:sz w:val="18"/>
          <w:szCs w:val="18"/>
        </w:rPr>
        <w:t xml:space="preserve">The Group has not yet adopted these standards. The Group’s management is currently assessing the impact of adoption of these </w:t>
      </w:r>
      <w:r>
        <w:rPr>
          <w:rFonts w:ascii="Arial" w:hAnsi="Arial" w:cs="Arial"/>
          <w:sz w:val="18"/>
          <w:szCs w:val="18"/>
        </w:rPr>
        <w:t xml:space="preserve">amended </w:t>
      </w:r>
      <w:r w:rsidRPr="00390758">
        <w:rPr>
          <w:rFonts w:ascii="Arial" w:hAnsi="Arial" w:cs="Arial"/>
          <w:sz w:val="18"/>
          <w:szCs w:val="18"/>
        </w:rPr>
        <w:t>standards.</w:t>
      </w:r>
    </w:p>
    <w:p w14:paraId="6D075A4B" w14:textId="3BEEED3E" w:rsidR="0026218E" w:rsidRDefault="0026218E" w:rsidP="00880BA9">
      <w:pPr>
        <w:spacing w:line="240" w:lineRule="auto"/>
        <w:jc w:val="thaiDistribute"/>
        <w:rPr>
          <w:rFonts w:cs="Arial"/>
          <w:color w:val="000000"/>
          <w:sz w:val="18"/>
          <w:szCs w:val="18"/>
        </w:rPr>
      </w:pPr>
    </w:p>
    <w:p w14:paraId="58102A1B" w14:textId="77777777" w:rsidR="00390758" w:rsidRPr="006330C5" w:rsidRDefault="00390758" w:rsidP="00880BA9">
      <w:pPr>
        <w:spacing w:line="240" w:lineRule="auto"/>
        <w:jc w:val="thaiDistribute"/>
        <w:rPr>
          <w:rFonts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91166C" w:rsidRPr="007D3441" w14:paraId="153A6185" w14:textId="77777777" w:rsidTr="003B6C17">
        <w:trPr>
          <w:trHeight w:val="389"/>
        </w:trPr>
        <w:tc>
          <w:tcPr>
            <w:tcW w:w="9461" w:type="dxa"/>
            <w:shd w:val="clear" w:color="auto" w:fill="FFA543"/>
            <w:vAlign w:val="center"/>
          </w:tcPr>
          <w:p w14:paraId="296EA846" w14:textId="3DAF423A" w:rsidR="0091166C" w:rsidRPr="007D3441" w:rsidRDefault="001D175E" w:rsidP="00E37430">
            <w:pPr>
              <w:tabs>
                <w:tab w:val="left" w:pos="432"/>
              </w:tabs>
              <w:spacing w:line="240" w:lineRule="auto"/>
              <w:ind w:left="432" w:hanging="432"/>
              <w:rPr>
                <w:rFonts w:cs="Arial"/>
                <w:b/>
                <w:bCs/>
                <w:color w:val="FFFFFF"/>
                <w:sz w:val="18"/>
                <w:szCs w:val="18"/>
              </w:rPr>
            </w:pPr>
            <w:r>
              <w:rPr>
                <w:rFonts w:cs="Arial"/>
                <w:b/>
                <w:bCs/>
                <w:color w:val="FFFFFF"/>
                <w:sz w:val="18"/>
                <w:szCs w:val="18"/>
              </w:rPr>
              <w:t>5</w:t>
            </w:r>
            <w:r w:rsidR="0091166C" w:rsidRPr="007D3441">
              <w:rPr>
                <w:rFonts w:cs="Arial"/>
                <w:b/>
                <w:bCs/>
                <w:color w:val="FFFFFF"/>
                <w:sz w:val="18"/>
                <w:szCs w:val="18"/>
              </w:rPr>
              <w:tab/>
            </w:r>
            <w:r w:rsidR="008C5CED" w:rsidRPr="007D3441">
              <w:rPr>
                <w:rFonts w:cs="Arial"/>
                <w:b/>
                <w:bCs/>
                <w:color w:val="FFFFFF"/>
                <w:sz w:val="18"/>
                <w:szCs w:val="18"/>
              </w:rPr>
              <w:t>Effect of IBOR reform</w:t>
            </w:r>
          </w:p>
        </w:tc>
      </w:tr>
    </w:tbl>
    <w:p w14:paraId="54D64E36" w14:textId="5C345FA4" w:rsidR="00E96272" w:rsidRPr="007D3441" w:rsidRDefault="00E96272" w:rsidP="00E37430">
      <w:pPr>
        <w:autoSpaceDE w:val="0"/>
        <w:autoSpaceDN w:val="0"/>
        <w:adjustRightInd w:val="0"/>
        <w:spacing w:line="240" w:lineRule="auto"/>
        <w:jc w:val="both"/>
        <w:rPr>
          <w:rFonts w:cs="Arial"/>
          <w:sz w:val="18"/>
          <w:szCs w:val="18"/>
        </w:rPr>
      </w:pPr>
    </w:p>
    <w:p w14:paraId="6BF1F9EF" w14:textId="23A45BD6" w:rsidR="001D1AC1" w:rsidRPr="00390758" w:rsidRDefault="001D1AC1" w:rsidP="001D1AC1">
      <w:pPr>
        <w:spacing w:line="240" w:lineRule="auto"/>
        <w:jc w:val="thaiDistribute"/>
        <w:rPr>
          <w:rFonts w:cs="Arial"/>
          <w:color w:val="000000"/>
          <w:spacing w:val="-2"/>
          <w:sz w:val="18"/>
          <w:szCs w:val="18"/>
        </w:rPr>
      </w:pPr>
      <w:r w:rsidRPr="00390758">
        <w:rPr>
          <w:rFonts w:cs="Arial"/>
          <w:color w:val="000000"/>
          <w:spacing w:val="-2"/>
          <w:sz w:val="18"/>
          <w:szCs w:val="18"/>
        </w:rPr>
        <w:t xml:space="preserve">Since 2022, the Group established an IBOR transition plan to amend existing contracts and agreements that referred to US LIBOR and THBFIX and due after 30 June 2023. The Group has been negotiated with counterparties to change reference rates e.g. SOFR to replace US LIBOR and THOR to replace THBFIX or include fallback provisions. As at </w:t>
      </w:r>
      <w:r w:rsidR="00390758">
        <w:rPr>
          <w:rFonts w:cs="Arial"/>
          <w:color w:val="000000"/>
          <w:spacing w:val="-2"/>
          <w:sz w:val="18"/>
          <w:szCs w:val="18"/>
        </w:rPr>
        <w:br/>
      </w:r>
      <w:r w:rsidRPr="00390758">
        <w:rPr>
          <w:rFonts w:cs="Arial"/>
          <w:color w:val="000000"/>
          <w:spacing w:val="-4"/>
          <w:sz w:val="18"/>
          <w:szCs w:val="18"/>
        </w:rPr>
        <w:t>30 September 2023, the Group had completed the transition, which was before the US LIBOR and THBFIX cessation date.</w:t>
      </w:r>
    </w:p>
    <w:p w14:paraId="3D0E376A" w14:textId="77777777" w:rsidR="001D1AC1" w:rsidRPr="00390758" w:rsidRDefault="001D1AC1" w:rsidP="001D1AC1">
      <w:pPr>
        <w:spacing w:line="240" w:lineRule="auto"/>
        <w:jc w:val="thaiDistribute"/>
        <w:rPr>
          <w:rFonts w:cs="Arial"/>
          <w:color w:val="000000"/>
          <w:spacing w:val="-2"/>
          <w:sz w:val="18"/>
          <w:szCs w:val="18"/>
        </w:rPr>
      </w:pPr>
    </w:p>
    <w:p w14:paraId="6570C56E" w14:textId="78EE9CCA" w:rsidR="001D1AC1" w:rsidRPr="00E2067F" w:rsidRDefault="001D1AC1" w:rsidP="001D1AC1">
      <w:pPr>
        <w:spacing w:line="240" w:lineRule="auto"/>
        <w:jc w:val="thaiDistribute"/>
        <w:rPr>
          <w:rFonts w:cs="Arial"/>
          <w:color w:val="000000"/>
          <w:sz w:val="18"/>
          <w:szCs w:val="18"/>
        </w:rPr>
      </w:pPr>
      <w:r w:rsidRPr="00390758">
        <w:rPr>
          <w:rFonts w:cs="Arial"/>
          <w:color w:val="000000"/>
          <w:spacing w:val="-2"/>
          <w:sz w:val="18"/>
          <w:szCs w:val="18"/>
        </w:rPr>
        <w:t>For the nine-month period ended 30 September 2023, the Group applied the practical expedients offered under Phase 2</w:t>
      </w:r>
      <w:r w:rsidRPr="00E2067F">
        <w:rPr>
          <w:rFonts w:cs="Arial"/>
          <w:color w:val="000000"/>
          <w:sz w:val="18"/>
          <w:szCs w:val="18"/>
        </w:rPr>
        <w:t xml:space="preserve"> of the amendments to modify long-term loans to related part</w:t>
      </w:r>
      <w:r w:rsidR="00390758">
        <w:rPr>
          <w:rFonts w:cs="Arial"/>
          <w:color w:val="000000"/>
          <w:sz w:val="18"/>
          <w:szCs w:val="18"/>
        </w:rPr>
        <w:t>ies</w:t>
      </w:r>
      <w:r w:rsidRPr="00E2067F">
        <w:rPr>
          <w:rFonts w:cs="Arial"/>
          <w:color w:val="000000"/>
          <w:sz w:val="18"/>
          <w:szCs w:val="18"/>
        </w:rPr>
        <w:t xml:space="preserve"> amounting to Baht </w:t>
      </w:r>
      <w:r w:rsidRPr="00E2067F">
        <w:rPr>
          <w:rFonts w:cs="Browallia New"/>
          <w:color w:val="000000"/>
          <w:sz w:val="18"/>
          <w:szCs w:val="18"/>
          <w:lang w:val="en-US"/>
        </w:rPr>
        <w:t>474</w:t>
      </w:r>
      <w:r w:rsidRPr="00E2067F">
        <w:rPr>
          <w:rFonts w:cs="Arial"/>
          <w:color w:val="000000"/>
          <w:sz w:val="18"/>
          <w:szCs w:val="18"/>
        </w:rPr>
        <w:t xml:space="preserve"> million and long-term loans from financial institutions amounting to Baht 55,433 million, which are measured at amortised cost.</w:t>
      </w:r>
    </w:p>
    <w:p w14:paraId="32530AB1" w14:textId="77777777" w:rsidR="001D1AC1" w:rsidRPr="00E2067F" w:rsidRDefault="001D1AC1" w:rsidP="001D1AC1">
      <w:pPr>
        <w:spacing w:line="240" w:lineRule="auto"/>
        <w:jc w:val="thaiDistribute"/>
        <w:rPr>
          <w:rFonts w:cs="Arial"/>
          <w:color w:val="000000"/>
          <w:sz w:val="18"/>
          <w:szCs w:val="18"/>
        </w:rPr>
      </w:pPr>
    </w:p>
    <w:p w14:paraId="36CDFA33" w14:textId="77777777" w:rsidR="001D1AC1" w:rsidRPr="00E2067F" w:rsidRDefault="001D1AC1" w:rsidP="001D1AC1">
      <w:pPr>
        <w:spacing w:line="240" w:lineRule="auto"/>
        <w:jc w:val="thaiDistribute"/>
        <w:rPr>
          <w:rFonts w:cs="Arial"/>
          <w:b/>
          <w:bCs/>
          <w:color w:val="000000"/>
          <w:sz w:val="18"/>
          <w:szCs w:val="18"/>
        </w:rPr>
      </w:pPr>
      <w:r w:rsidRPr="00E2067F">
        <w:rPr>
          <w:rFonts w:cs="Arial"/>
          <w:b/>
          <w:bCs/>
          <w:color w:val="000000"/>
          <w:sz w:val="18"/>
          <w:szCs w:val="18"/>
        </w:rPr>
        <w:t>Hedge accounting</w:t>
      </w:r>
    </w:p>
    <w:p w14:paraId="17043E76" w14:textId="630066D3" w:rsidR="001D1AC1" w:rsidRPr="00E2067F" w:rsidRDefault="001D1AC1" w:rsidP="00880BA9">
      <w:pPr>
        <w:spacing w:line="240" w:lineRule="auto"/>
        <w:jc w:val="thaiDistribute"/>
        <w:rPr>
          <w:rFonts w:cs="Arial"/>
          <w:color w:val="000000"/>
          <w:sz w:val="18"/>
          <w:szCs w:val="18"/>
        </w:rPr>
      </w:pPr>
    </w:p>
    <w:p w14:paraId="18DCF6BB" w14:textId="77777777" w:rsidR="001D1AC1" w:rsidRPr="00E2067F" w:rsidRDefault="001D1AC1" w:rsidP="00880BA9">
      <w:pPr>
        <w:spacing w:line="240" w:lineRule="auto"/>
        <w:jc w:val="thaiDistribute"/>
        <w:rPr>
          <w:rFonts w:cs="Arial"/>
          <w:color w:val="000000"/>
          <w:sz w:val="18"/>
          <w:szCs w:val="18"/>
        </w:rPr>
      </w:pPr>
      <w:r w:rsidRPr="00E2067F">
        <w:rPr>
          <w:rFonts w:cs="Arial"/>
          <w:color w:val="000000"/>
          <w:sz w:val="18"/>
          <w:szCs w:val="18"/>
        </w:rPr>
        <w:t>The phase 2 amendments provided relief measures for issues that could affect financial reporting during the reform, including changes to contractual cash flows or hedging relationships arising from the replacement of one benchmark with an alternative benchmark.</w:t>
      </w:r>
    </w:p>
    <w:p w14:paraId="6FF230CF" w14:textId="77777777" w:rsidR="001D1AC1" w:rsidRPr="00E2067F" w:rsidRDefault="001D1AC1" w:rsidP="00880BA9">
      <w:pPr>
        <w:spacing w:line="240" w:lineRule="auto"/>
        <w:jc w:val="thaiDistribute"/>
        <w:rPr>
          <w:rFonts w:cs="Arial"/>
          <w:color w:val="000000"/>
          <w:sz w:val="18"/>
          <w:szCs w:val="18"/>
        </w:rPr>
      </w:pPr>
    </w:p>
    <w:p w14:paraId="39475CFA" w14:textId="77777777" w:rsidR="001D1AC1" w:rsidRPr="00E2067F" w:rsidRDefault="001D1AC1" w:rsidP="00880BA9">
      <w:pPr>
        <w:spacing w:line="240" w:lineRule="auto"/>
        <w:jc w:val="thaiDistribute"/>
        <w:rPr>
          <w:rFonts w:cs="Arial"/>
          <w:color w:val="000000"/>
          <w:sz w:val="18"/>
          <w:szCs w:val="18"/>
        </w:rPr>
      </w:pPr>
      <w:r w:rsidRPr="00757BB5">
        <w:rPr>
          <w:rFonts w:cs="Arial"/>
          <w:color w:val="000000"/>
          <w:spacing w:val="-2"/>
          <w:sz w:val="18"/>
          <w:szCs w:val="18"/>
        </w:rPr>
        <w:t>For the nine-month period ended 30 September 2023, the Group adopted the following hedge accounting relief provided</w:t>
      </w:r>
      <w:r w:rsidRPr="00E2067F">
        <w:rPr>
          <w:rFonts w:cs="Arial"/>
          <w:color w:val="000000"/>
          <w:sz w:val="18"/>
          <w:szCs w:val="18"/>
        </w:rPr>
        <w:t xml:space="preserve"> under Phase 2 of the amendments:</w:t>
      </w:r>
    </w:p>
    <w:p w14:paraId="01C6AC54" w14:textId="77777777" w:rsidR="001D1AC1" w:rsidRPr="00E2067F" w:rsidRDefault="001D1AC1" w:rsidP="00880BA9">
      <w:pPr>
        <w:spacing w:line="240" w:lineRule="auto"/>
        <w:jc w:val="thaiDistribute"/>
        <w:rPr>
          <w:rFonts w:cs="Arial"/>
          <w:color w:val="000000"/>
          <w:sz w:val="18"/>
          <w:szCs w:val="18"/>
        </w:rPr>
      </w:pPr>
    </w:p>
    <w:p w14:paraId="4775ECD8" w14:textId="77777777" w:rsidR="00D64B34" w:rsidRDefault="001D1AC1" w:rsidP="00D64B34">
      <w:pPr>
        <w:pStyle w:val="ListParagraph"/>
        <w:numPr>
          <w:ilvl w:val="0"/>
          <w:numId w:val="25"/>
        </w:numPr>
        <w:autoSpaceDE w:val="0"/>
        <w:autoSpaceDN w:val="0"/>
        <w:adjustRightInd w:val="0"/>
        <w:spacing w:after="0" w:line="240" w:lineRule="auto"/>
        <w:ind w:right="9"/>
        <w:jc w:val="thaiDistribute"/>
        <w:rPr>
          <w:rFonts w:ascii="Arial" w:eastAsia="Calibri" w:hAnsi="Arial" w:cs="Arial"/>
          <w:color w:val="000000"/>
          <w:sz w:val="18"/>
          <w:szCs w:val="18"/>
          <w:lang w:bidi="ar-SA"/>
        </w:rPr>
      </w:pPr>
      <w:r w:rsidRPr="00E2067F">
        <w:rPr>
          <w:rFonts w:ascii="Arial" w:eastAsia="Calibri" w:hAnsi="Arial" w:cs="Arial"/>
          <w:b/>
          <w:bCs/>
          <w:color w:val="000000"/>
          <w:sz w:val="18"/>
          <w:szCs w:val="18"/>
          <w:lang w:bidi="ar-SA"/>
        </w:rPr>
        <w:t xml:space="preserve">Hedge designation: </w:t>
      </w:r>
      <w:r w:rsidRPr="00E2067F">
        <w:rPr>
          <w:rFonts w:ascii="Arial" w:eastAsia="Calibri" w:hAnsi="Arial" w:cs="Arial"/>
          <w:color w:val="000000"/>
          <w:sz w:val="18"/>
          <w:szCs w:val="18"/>
          <w:lang w:bidi="ar-SA"/>
        </w:rPr>
        <w:t xml:space="preserve">When Phase 1 amendments cease to apply, the Group will amend its hedge designation to reflect changes required by the IBOR reform. One or more of the following changes will be made: </w:t>
      </w:r>
    </w:p>
    <w:p w14:paraId="37B2AEA8" w14:textId="77777777" w:rsidR="00D64B34" w:rsidRDefault="001D1AC1" w:rsidP="00D64B34">
      <w:pPr>
        <w:pStyle w:val="ListParagraph"/>
        <w:numPr>
          <w:ilvl w:val="0"/>
          <w:numId w:val="40"/>
        </w:numPr>
        <w:autoSpaceDE w:val="0"/>
        <w:autoSpaceDN w:val="0"/>
        <w:adjustRightInd w:val="0"/>
        <w:spacing w:after="0" w:line="240" w:lineRule="auto"/>
        <w:ind w:right="9"/>
        <w:jc w:val="thaiDistribute"/>
        <w:rPr>
          <w:rFonts w:ascii="Arial" w:eastAsia="Calibri" w:hAnsi="Arial" w:cs="Arial"/>
          <w:color w:val="000000"/>
          <w:sz w:val="18"/>
          <w:szCs w:val="18"/>
          <w:lang w:bidi="ar-SA"/>
        </w:rPr>
      </w:pPr>
      <w:r w:rsidRPr="00D64B34">
        <w:rPr>
          <w:rFonts w:ascii="Arial" w:eastAsia="Calibri" w:hAnsi="Arial" w:cs="Arial"/>
          <w:color w:val="000000"/>
          <w:sz w:val="18"/>
          <w:szCs w:val="18"/>
          <w:lang w:bidi="ar-SA"/>
        </w:rPr>
        <w:t>Designating an alternative benchmark rate e.g. SOFR and THOR as a hedged risk</w:t>
      </w:r>
    </w:p>
    <w:p w14:paraId="3F16FECA" w14:textId="77777777" w:rsidR="00D64B34" w:rsidRDefault="001D1AC1" w:rsidP="00D64B34">
      <w:pPr>
        <w:pStyle w:val="ListParagraph"/>
        <w:numPr>
          <w:ilvl w:val="0"/>
          <w:numId w:val="40"/>
        </w:numPr>
        <w:autoSpaceDE w:val="0"/>
        <w:autoSpaceDN w:val="0"/>
        <w:adjustRightInd w:val="0"/>
        <w:spacing w:after="0" w:line="240" w:lineRule="auto"/>
        <w:ind w:right="9"/>
        <w:jc w:val="thaiDistribute"/>
        <w:rPr>
          <w:rFonts w:ascii="Arial" w:eastAsia="Calibri" w:hAnsi="Arial" w:cs="Arial"/>
          <w:color w:val="000000"/>
          <w:sz w:val="18"/>
          <w:szCs w:val="18"/>
          <w:lang w:bidi="ar-SA"/>
        </w:rPr>
      </w:pPr>
      <w:r w:rsidRPr="00D64B34">
        <w:rPr>
          <w:rFonts w:ascii="Arial" w:eastAsia="Calibri" w:hAnsi="Arial" w:cs="Arial"/>
          <w:color w:val="000000"/>
          <w:sz w:val="18"/>
          <w:szCs w:val="18"/>
          <w:lang w:bidi="ar-SA"/>
        </w:rPr>
        <w:t xml:space="preserve">Amending the hedged item’s description, including the description of the designated portion of the cash flows or fair value being hedged; or </w:t>
      </w:r>
    </w:p>
    <w:p w14:paraId="29976587" w14:textId="17555127" w:rsidR="001D1AC1" w:rsidRPr="00D64B34" w:rsidRDefault="001D1AC1" w:rsidP="00D64B34">
      <w:pPr>
        <w:pStyle w:val="ListParagraph"/>
        <w:numPr>
          <w:ilvl w:val="0"/>
          <w:numId w:val="40"/>
        </w:numPr>
        <w:autoSpaceDE w:val="0"/>
        <w:autoSpaceDN w:val="0"/>
        <w:adjustRightInd w:val="0"/>
        <w:spacing w:after="0" w:line="240" w:lineRule="auto"/>
        <w:ind w:right="9"/>
        <w:jc w:val="thaiDistribute"/>
        <w:rPr>
          <w:rFonts w:ascii="Arial" w:eastAsia="Calibri" w:hAnsi="Arial" w:cs="Arial"/>
          <w:color w:val="000000"/>
          <w:sz w:val="18"/>
          <w:szCs w:val="18"/>
          <w:lang w:bidi="ar-SA"/>
        </w:rPr>
      </w:pPr>
      <w:r w:rsidRPr="00D64B34">
        <w:rPr>
          <w:rFonts w:ascii="Arial" w:eastAsia="Calibri" w:hAnsi="Arial" w:cs="Arial"/>
          <w:color w:val="000000"/>
          <w:sz w:val="18"/>
          <w:szCs w:val="18"/>
          <w:lang w:bidi="ar-SA"/>
        </w:rPr>
        <w:t xml:space="preserve">Amending the description of the hedging instrument. </w:t>
      </w:r>
    </w:p>
    <w:p w14:paraId="27BE4122" w14:textId="77777777" w:rsidR="00880BA9" w:rsidRDefault="00880BA9" w:rsidP="00880BA9">
      <w:pPr>
        <w:pStyle w:val="ListParagraph"/>
        <w:autoSpaceDE w:val="0"/>
        <w:autoSpaceDN w:val="0"/>
        <w:adjustRightInd w:val="0"/>
        <w:spacing w:after="0" w:line="240" w:lineRule="auto"/>
        <w:ind w:left="0" w:right="9"/>
        <w:jc w:val="thaiDistribute"/>
        <w:rPr>
          <w:rFonts w:ascii="Arial" w:eastAsia="Calibri" w:hAnsi="Arial" w:cs="Arial"/>
          <w:color w:val="000000"/>
          <w:sz w:val="18"/>
          <w:szCs w:val="18"/>
          <w:lang w:bidi="ar-SA"/>
        </w:rPr>
      </w:pPr>
    </w:p>
    <w:p w14:paraId="262A5154" w14:textId="23CA6CD7" w:rsidR="001D1AC1" w:rsidRPr="00E2067F" w:rsidRDefault="001D1AC1" w:rsidP="00D64B34">
      <w:pPr>
        <w:pStyle w:val="ListParagraph"/>
        <w:autoSpaceDE w:val="0"/>
        <w:autoSpaceDN w:val="0"/>
        <w:adjustRightInd w:val="0"/>
        <w:spacing w:after="0" w:line="240" w:lineRule="auto"/>
        <w:ind w:left="360" w:right="9"/>
        <w:jc w:val="thaiDistribute"/>
        <w:rPr>
          <w:rFonts w:ascii="Arial" w:eastAsia="Calibri" w:hAnsi="Arial" w:cs="Arial"/>
          <w:color w:val="000000"/>
          <w:sz w:val="18"/>
          <w:szCs w:val="18"/>
          <w:lang w:bidi="ar-SA"/>
        </w:rPr>
      </w:pPr>
      <w:r w:rsidRPr="00880BA9">
        <w:rPr>
          <w:rFonts w:ascii="Arial" w:eastAsia="Calibri" w:hAnsi="Arial" w:cs="Arial"/>
          <w:color w:val="000000"/>
          <w:spacing w:val="-4"/>
          <w:sz w:val="18"/>
          <w:szCs w:val="18"/>
          <w:lang w:bidi="ar-SA"/>
        </w:rPr>
        <w:t>The Group will update its hedge documentation by the end of the reporting period in which changes are made</w:t>
      </w:r>
      <w:r w:rsidRPr="00E2067F">
        <w:rPr>
          <w:rFonts w:ascii="Arial" w:eastAsia="Calibri" w:hAnsi="Arial" w:cs="Arial"/>
          <w:color w:val="000000"/>
          <w:sz w:val="18"/>
          <w:szCs w:val="18"/>
          <w:lang w:bidi="ar-SA"/>
        </w:rPr>
        <w:t>. These amendments do</w:t>
      </w:r>
      <w:r w:rsidR="006330C5" w:rsidRPr="00E2067F">
        <w:rPr>
          <w:rFonts w:ascii="Arial" w:eastAsia="Calibri" w:hAnsi="Arial" w:cs="Arial"/>
          <w:color w:val="000000"/>
          <w:sz w:val="18"/>
          <w:szCs w:val="18"/>
          <w:lang w:bidi="ar-SA"/>
        </w:rPr>
        <w:t xml:space="preserve"> no</w:t>
      </w:r>
      <w:r w:rsidRPr="00E2067F">
        <w:rPr>
          <w:rFonts w:ascii="Arial" w:eastAsia="Calibri" w:hAnsi="Arial" w:cs="Arial"/>
          <w:color w:val="000000"/>
          <w:sz w:val="18"/>
          <w:szCs w:val="18"/>
          <w:lang w:bidi="ar-SA"/>
        </w:rPr>
        <w:t xml:space="preserve">t require hedge relationships to be discontinued. </w:t>
      </w:r>
    </w:p>
    <w:p w14:paraId="407ED351" w14:textId="77777777" w:rsidR="001D1AC1" w:rsidRPr="00E2067F" w:rsidRDefault="001D1AC1" w:rsidP="00880BA9">
      <w:pPr>
        <w:pStyle w:val="ListParagraph"/>
        <w:autoSpaceDE w:val="0"/>
        <w:autoSpaceDN w:val="0"/>
        <w:adjustRightInd w:val="0"/>
        <w:spacing w:after="0" w:line="240" w:lineRule="auto"/>
        <w:ind w:left="0" w:right="9"/>
        <w:jc w:val="thaiDistribute"/>
        <w:rPr>
          <w:rFonts w:ascii="Arial" w:eastAsia="Calibri" w:hAnsi="Arial" w:cs="Arial"/>
          <w:b/>
          <w:bCs/>
          <w:color w:val="000000"/>
          <w:sz w:val="18"/>
          <w:szCs w:val="18"/>
          <w:lang w:bidi="ar-SA"/>
        </w:rPr>
      </w:pPr>
    </w:p>
    <w:p w14:paraId="11365DC8" w14:textId="4D4A3BD1" w:rsidR="00BB43AC" w:rsidRPr="00880BA9" w:rsidRDefault="001D1AC1" w:rsidP="00880BA9">
      <w:pPr>
        <w:pStyle w:val="ListParagraph"/>
        <w:numPr>
          <w:ilvl w:val="0"/>
          <w:numId w:val="25"/>
        </w:numPr>
        <w:autoSpaceDE w:val="0"/>
        <w:autoSpaceDN w:val="0"/>
        <w:adjustRightInd w:val="0"/>
        <w:spacing w:after="0" w:line="240" w:lineRule="auto"/>
        <w:ind w:right="9"/>
        <w:jc w:val="thaiDistribute"/>
        <w:rPr>
          <w:rFonts w:ascii="Arial" w:eastAsia="Calibri" w:hAnsi="Arial" w:cs="Arial"/>
          <w:color w:val="000000"/>
          <w:spacing w:val="-4"/>
          <w:sz w:val="18"/>
          <w:szCs w:val="18"/>
          <w:lang w:bidi="ar-SA"/>
        </w:rPr>
      </w:pPr>
      <w:r w:rsidRPr="00E2067F">
        <w:rPr>
          <w:rFonts w:ascii="Arial" w:eastAsia="Calibri" w:hAnsi="Arial" w:cs="Arial"/>
          <w:b/>
          <w:bCs/>
          <w:color w:val="000000"/>
          <w:sz w:val="18"/>
          <w:szCs w:val="18"/>
          <w:lang w:bidi="ar-SA"/>
        </w:rPr>
        <w:t>Amounts accumulated in the cash flow hedge reserve:</w:t>
      </w:r>
      <w:r w:rsidRPr="00E2067F">
        <w:rPr>
          <w:rFonts w:ascii="Arial" w:eastAsia="Calibri" w:hAnsi="Arial" w:cs="Arial"/>
          <w:color w:val="000000"/>
          <w:sz w:val="18"/>
          <w:szCs w:val="18"/>
          <w:lang w:bidi="ar-SA"/>
        </w:rPr>
        <w:t xml:space="preserve"> When the Group amends its hedge designation, the accumulated outstanding amount in the cash flow hedge reserve will be based on the alternative benchmark rate that replaces it</w:t>
      </w:r>
      <w:r w:rsidR="00217066">
        <w:rPr>
          <w:rFonts w:ascii="Arial" w:eastAsia="Calibri" w:hAnsi="Arial" w:cs="Arial"/>
          <w:color w:val="000000"/>
          <w:sz w:val="18"/>
          <w:szCs w:val="18"/>
          <w:lang w:bidi="ar-SA"/>
        </w:rPr>
        <w:t xml:space="preserve"> such as</w:t>
      </w:r>
      <w:r w:rsidRPr="00E2067F">
        <w:rPr>
          <w:rFonts w:ascii="Arial" w:eastAsia="Calibri" w:hAnsi="Arial" w:cs="Arial"/>
          <w:color w:val="000000"/>
          <w:sz w:val="18"/>
          <w:szCs w:val="18"/>
          <w:lang w:bidi="ar-SA"/>
        </w:rPr>
        <w:t xml:space="preserve"> when THOR replaces THBFIX and when SOFR replaces US LIBOR. As for discontinued hedging relationships, when the interest rate benchmark changed as required by IBOR reform, the </w:t>
      </w:r>
      <w:r w:rsidRPr="00880BA9">
        <w:rPr>
          <w:rFonts w:ascii="Arial" w:eastAsia="Calibri" w:hAnsi="Arial" w:cs="Arial"/>
          <w:color w:val="000000"/>
          <w:spacing w:val="-4"/>
          <w:sz w:val="18"/>
          <w:szCs w:val="18"/>
          <w:lang w:bidi="ar-SA"/>
        </w:rPr>
        <w:t>amount accumulated in the cash flow hedge reserve is also deemed to be based on the alternative benchmark rate.</w:t>
      </w:r>
    </w:p>
    <w:p w14:paraId="1711375B" w14:textId="07C18DC8" w:rsidR="0091166C" w:rsidRDefault="0091166C" w:rsidP="00880BA9">
      <w:pPr>
        <w:spacing w:line="240" w:lineRule="auto"/>
        <w:rPr>
          <w:rFonts w:cs="Arial"/>
          <w:sz w:val="18"/>
          <w:szCs w:val="18"/>
        </w:rPr>
      </w:pPr>
    </w:p>
    <w:p w14:paraId="2768EFEC" w14:textId="77777777" w:rsidR="001D1AC1" w:rsidRPr="00880BA9" w:rsidRDefault="001D1AC1" w:rsidP="00880BA9">
      <w:pPr>
        <w:spacing w:line="240" w:lineRule="auto"/>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E96272" w:rsidRPr="003C3466" w14:paraId="14367B38" w14:textId="77777777" w:rsidTr="004C53B7">
        <w:trPr>
          <w:trHeight w:val="389"/>
        </w:trPr>
        <w:tc>
          <w:tcPr>
            <w:tcW w:w="9461" w:type="dxa"/>
            <w:shd w:val="clear" w:color="auto" w:fill="FFA543"/>
            <w:vAlign w:val="center"/>
          </w:tcPr>
          <w:p w14:paraId="3C834D3A" w14:textId="351E6CF4" w:rsidR="00E96272" w:rsidRPr="003C3466" w:rsidRDefault="001D175E" w:rsidP="004C53B7">
            <w:pPr>
              <w:spacing w:line="240" w:lineRule="auto"/>
              <w:ind w:left="432" w:hanging="432"/>
              <w:rPr>
                <w:rFonts w:cs="Arial"/>
                <w:b/>
                <w:bCs/>
                <w:color w:val="FFFFFF"/>
                <w:sz w:val="18"/>
                <w:szCs w:val="18"/>
              </w:rPr>
            </w:pPr>
            <w:r>
              <w:rPr>
                <w:rFonts w:cs="Arial"/>
                <w:b/>
                <w:bCs/>
                <w:color w:val="FFFFFF"/>
                <w:sz w:val="18"/>
                <w:szCs w:val="18"/>
              </w:rPr>
              <w:t>6</w:t>
            </w:r>
            <w:r w:rsidR="00E96272" w:rsidRPr="003C3466">
              <w:rPr>
                <w:rFonts w:cs="Arial"/>
                <w:b/>
                <w:bCs/>
                <w:color w:val="FFFFFF"/>
                <w:sz w:val="18"/>
                <w:szCs w:val="18"/>
              </w:rPr>
              <w:tab/>
              <w:t>Estimates</w:t>
            </w:r>
          </w:p>
        </w:tc>
      </w:tr>
    </w:tbl>
    <w:p w14:paraId="0921E252" w14:textId="77777777" w:rsidR="00E96272" w:rsidRPr="003C3466"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p>
    <w:p w14:paraId="73F4287F" w14:textId="77777777" w:rsidR="00E96272" w:rsidRPr="006330C5"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880BA9">
        <w:rPr>
          <w:rFonts w:cs="Arial"/>
          <w:spacing w:val="-4"/>
          <w:sz w:val="18"/>
          <w:szCs w:val="18"/>
        </w:rPr>
        <w:t>The preparation of interim financial information requires management to make judgements, estimates and assumptions</w:t>
      </w:r>
      <w:r w:rsidRPr="006330C5">
        <w:rPr>
          <w:rFonts w:cs="Arial"/>
          <w:sz w:val="18"/>
          <w:szCs w:val="18"/>
        </w:rPr>
        <w:t xml:space="preserve"> that affect the application of accounting policies and the reported amounts of assets and liabilities, income and expense. Actual results may differ from these estimates.</w:t>
      </w:r>
    </w:p>
    <w:p w14:paraId="78C27FA0" w14:textId="77777777" w:rsidR="00E96272" w:rsidRPr="003C3466"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rPr>
      </w:pPr>
    </w:p>
    <w:p w14:paraId="58A7281E" w14:textId="126B3C31" w:rsidR="00E96272" w:rsidRPr="006330C5"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6330C5">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447315" w:rsidRPr="006330C5">
        <w:rPr>
          <w:rFonts w:cs="Arial"/>
          <w:sz w:val="18"/>
          <w:szCs w:val="18"/>
        </w:rPr>
        <w:t>31</w:t>
      </w:r>
      <w:r w:rsidR="00035D64" w:rsidRPr="006330C5">
        <w:rPr>
          <w:rFonts w:cs="Arial"/>
          <w:sz w:val="18"/>
          <w:szCs w:val="18"/>
        </w:rPr>
        <w:t xml:space="preserve"> December </w:t>
      </w:r>
      <w:r w:rsidR="00447315" w:rsidRPr="006330C5">
        <w:rPr>
          <w:rFonts w:cs="Arial"/>
          <w:sz w:val="18"/>
          <w:szCs w:val="18"/>
        </w:rPr>
        <w:t>2022</w:t>
      </w:r>
      <w:r w:rsidRPr="006330C5">
        <w:rPr>
          <w:rFonts w:cs="Arial"/>
          <w:sz w:val="18"/>
          <w:szCs w:val="18"/>
        </w:rPr>
        <w:t>.</w:t>
      </w:r>
    </w:p>
    <w:p w14:paraId="66A252B9" w14:textId="77777777" w:rsidR="000433F9" w:rsidRPr="003C3466" w:rsidRDefault="000433F9"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p>
    <w:p w14:paraId="76933361" w14:textId="0B8B0FAB" w:rsidR="00F24A8D" w:rsidRPr="003C3466" w:rsidRDefault="004A0A8B" w:rsidP="000433F9">
      <w:pPr>
        <w:spacing w:line="240" w:lineRule="auto"/>
        <w:jc w:val="both"/>
        <w:rPr>
          <w:rFonts w:cs="Arial"/>
          <w:spacing w:val="-2"/>
          <w:sz w:val="18"/>
          <w:szCs w:val="18"/>
        </w:rPr>
      </w:pPr>
      <w:r w:rsidRPr="003C3466">
        <w:rPr>
          <w:rFonts w:cs="Arial"/>
          <w:b/>
          <w:bCs/>
          <w:sz w:val="18"/>
          <w:szCs w:val="18"/>
        </w:rPr>
        <w:br w:type="page"/>
      </w:r>
      <w:bookmarkEnd w:id="1"/>
    </w:p>
    <w:tbl>
      <w:tblPr>
        <w:tblW w:w="9461" w:type="dxa"/>
        <w:tblInd w:w="108" w:type="dxa"/>
        <w:shd w:val="clear" w:color="auto" w:fill="FFA543"/>
        <w:tblLook w:val="04A0" w:firstRow="1" w:lastRow="0" w:firstColumn="1" w:lastColumn="0" w:noHBand="0" w:noVBand="1"/>
      </w:tblPr>
      <w:tblGrid>
        <w:gridCol w:w="9461"/>
      </w:tblGrid>
      <w:tr w:rsidR="00F24A8D" w:rsidRPr="003C3466" w14:paraId="5ED0E3A9" w14:textId="77777777" w:rsidTr="00BB50A0">
        <w:trPr>
          <w:trHeight w:val="389"/>
        </w:trPr>
        <w:tc>
          <w:tcPr>
            <w:tcW w:w="9461" w:type="dxa"/>
            <w:shd w:val="clear" w:color="auto" w:fill="FFA543"/>
            <w:vAlign w:val="center"/>
          </w:tcPr>
          <w:p w14:paraId="08271803" w14:textId="712C1587" w:rsidR="00F24A8D" w:rsidRPr="003C3466" w:rsidRDefault="00F24A8D" w:rsidP="00832173">
            <w:pPr>
              <w:spacing w:line="240" w:lineRule="auto"/>
              <w:ind w:left="432" w:hanging="432"/>
              <w:rPr>
                <w:rFonts w:cs="Arial"/>
                <w:b/>
                <w:bCs/>
                <w:color w:val="FFFFFF"/>
                <w:sz w:val="18"/>
                <w:szCs w:val="18"/>
              </w:rPr>
            </w:pPr>
            <w:r w:rsidRPr="003C3466">
              <w:rPr>
                <w:rFonts w:cs="Arial"/>
                <w:b/>
                <w:bCs/>
                <w:spacing w:val="-2"/>
                <w:sz w:val="18"/>
                <w:szCs w:val="18"/>
              </w:rPr>
              <w:br w:type="page"/>
            </w:r>
            <w:r w:rsidR="001D175E">
              <w:rPr>
                <w:rFonts w:cs="Arial"/>
                <w:b/>
                <w:bCs/>
                <w:color w:val="FFFFFF"/>
                <w:spacing w:val="-2"/>
                <w:sz w:val="18"/>
                <w:szCs w:val="18"/>
              </w:rPr>
              <w:t>7</w:t>
            </w:r>
            <w:r w:rsidRPr="003C3466">
              <w:rPr>
                <w:rFonts w:cs="Arial"/>
                <w:b/>
                <w:bCs/>
                <w:color w:val="FFFFFF"/>
                <w:sz w:val="18"/>
                <w:szCs w:val="18"/>
              </w:rPr>
              <w:tab/>
              <w:t>Segment information - Consolidated financial information</w:t>
            </w:r>
          </w:p>
        </w:tc>
      </w:tr>
    </w:tbl>
    <w:p w14:paraId="0EBAA98F" w14:textId="77777777" w:rsidR="00F24A8D" w:rsidRPr="003C3466" w:rsidRDefault="00F24A8D" w:rsidP="001740D8">
      <w:pPr>
        <w:pStyle w:val="a"/>
        <w:ind w:right="0"/>
        <w:jc w:val="both"/>
        <w:rPr>
          <w:rFonts w:ascii="Arial" w:eastAsia="MS Mincho" w:cs="Arial"/>
          <w:sz w:val="18"/>
          <w:szCs w:val="18"/>
          <w:lang w:val="en-GB"/>
        </w:rPr>
      </w:pPr>
    </w:p>
    <w:p w14:paraId="2A077A4A" w14:textId="234A7BDD" w:rsidR="00F24A8D" w:rsidRPr="003C3466" w:rsidRDefault="00F24A8D" w:rsidP="001740D8">
      <w:pPr>
        <w:spacing w:line="240" w:lineRule="auto"/>
        <w:jc w:val="both"/>
        <w:rPr>
          <w:rFonts w:cs="Arial"/>
          <w:sz w:val="18"/>
          <w:szCs w:val="18"/>
        </w:rPr>
      </w:pPr>
      <w:r w:rsidRPr="003C3466">
        <w:rPr>
          <w:rFonts w:cs="Arial"/>
          <w:sz w:val="18"/>
          <w:szCs w:val="18"/>
        </w:rPr>
        <w:t>The Group has two segment report</w:t>
      </w:r>
      <w:r w:rsidR="00CE48C7" w:rsidRPr="003C3466">
        <w:rPr>
          <w:rFonts w:cs="Arial"/>
          <w:sz w:val="18"/>
          <w:szCs w:val="18"/>
        </w:rPr>
        <w:t>s</w:t>
      </w:r>
      <w:r w:rsidRPr="003C3466">
        <w:rPr>
          <w:rFonts w:cs="Arial"/>
          <w:sz w:val="18"/>
          <w:szCs w:val="18"/>
        </w:rPr>
        <w:t xml:space="preserve"> which are comprised of electricity generation and other businesses. Electricity generation is to operate electricity for sales to the government and industrial users. Other businesses are comprised of </w:t>
      </w:r>
      <w:r w:rsidRPr="003C3466">
        <w:rPr>
          <w:rFonts w:cs="Arial"/>
          <w:spacing w:val="-2"/>
          <w:sz w:val="18"/>
          <w:szCs w:val="18"/>
        </w:rPr>
        <w:t>maintenance and operating services for power plants, engineering services</w:t>
      </w:r>
      <w:r w:rsidR="0063411D" w:rsidRPr="003C3466">
        <w:rPr>
          <w:rFonts w:cs="Arial"/>
          <w:spacing w:val="-2"/>
          <w:sz w:val="18"/>
          <w:szCs w:val="18"/>
        </w:rPr>
        <w:t>,</w:t>
      </w:r>
      <w:r w:rsidRPr="003C3466">
        <w:rPr>
          <w:rFonts w:cs="Arial"/>
          <w:spacing w:val="-2"/>
          <w:sz w:val="18"/>
          <w:szCs w:val="18"/>
        </w:rPr>
        <w:t xml:space="preserve"> coal mining business</w:t>
      </w:r>
      <w:r w:rsidR="00CE48C7" w:rsidRPr="003C3466">
        <w:rPr>
          <w:rFonts w:cs="Arial"/>
          <w:spacing w:val="-2"/>
          <w:sz w:val="18"/>
          <w:szCs w:val="18"/>
          <w:cs/>
        </w:rPr>
        <w:t xml:space="preserve"> </w:t>
      </w:r>
      <w:r w:rsidR="00CE48C7" w:rsidRPr="003C3466">
        <w:rPr>
          <w:rFonts w:cs="Arial"/>
          <w:spacing w:val="-2"/>
          <w:sz w:val="18"/>
          <w:szCs w:val="18"/>
        </w:rPr>
        <w:t xml:space="preserve">and oil </w:t>
      </w:r>
      <w:r w:rsidR="00D962B9" w:rsidRPr="003C3466">
        <w:rPr>
          <w:rFonts w:cs="Arial"/>
          <w:spacing w:val="-2"/>
          <w:sz w:val="18"/>
          <w:szCs w:val="18"/>
        </w:rPr>
        <w:t>pipeline system</w:t>
      </w:r>
      <w:r w:rsidR="00CE48C7" w:rsidRPr="003C3466">
        <w:rPr>
          <w:rFonts w:cs="Arial"/>
          <w:sz w:val="18"/>
          <w:szCs w:val="18"/>
        </w:rPr>
        <w:t xml:space="preserve"> </w:t>
      </w:r>
      <w:r w:rsidR="00CE48C7" w:rsidRPr="003C3466">
        <w:rPr>
          <w:rFonts w:cs="Arial"/>
          <w:spacing w:val="-2"/>
          <w:sz w:val="18"/>
          <w:szCs w:val="18"/>
        </w:rPr>
        <w:t>business</w:t>
      </w:r>
      <w:r w:rsidRPr="003C3466">
        <w:rPr>
          <w:rFonts w:cs="Arial"/>
          <w:spacing w:val="-2"/>
          <w:sz w:val="18"/>
          <w:szCs w:val="18"/>
        </w:rPr>
        <w:t>. The segment information is presented on the same basis that used for internal reporting purpose as provided</w:t>
      </w:r>
      <w:r w:rsidRPr="003C3466">
        <w:rPr>
          <w:rFonts w:cs="Arial"/>
          <w:sz w:val="18"/>
          <w:szCs w:val="18"/>
        </w:rPr>
        <w:t xml:space="preserve"> </w:t>
      </w:r>
      <w:r w:rsidR="002A07A8" w:rsidRPr="003C3466">
        <w:rPr>
          <w:rFonts w:cs="Arial"/>
          <w:sz w:val="18"/>
          <w:szCs w:val="18"/>
        </w:rPr>
        <w:br/>
      </w:r>
      <w:r w:rsidRPr="003C3466">
        <w:rPr>
          <w:rFonts w:cs="Arial"/>
          <w:sz w:val="18"/>
          <w:szCs w:val="18"/>
        </w:rPr>
        <w:t>to the chief operating decision maker (the President).</w:t>
      </w:r>
    </w:p>
    <w:p w14:paraId="70735D1F" w14:textId="14C86600" w:rsidR="008B1828" w:rsidRPr="003C3466" w:rsidRDefault="008B1828" w:rsidP="00B75375">
      <w:pPr>
        <w:spacing w:line="240" w:lineRule="auto"/>
        <w:jc w:val="both"/>
        <w:rPr>
          <w:rFonts w:cs="Arial"/>
          <w:sz w:val="18"/>
          <w:szCs w:val="18"/>
        </w:rPr>
      </w:pPr>
    </w:p>
    <w:tbl>
      <w:tblPr>
        <w:tblW w:w="9464" w:type="dxa"/>
        <w:tblInd w:w="108" w:type="dxa"/>
        <w:tblLayout w:type="fixed"/>
        <w:tblLook w:val="0000" w:firstRow="0" w:lastRow="0" w:firstColumn="0" w:lastColumn="0" w:noHBand="0" w:noVBand="0"/>
      </w:tblPr>
      <w:tblGrid>
        <w:gridCol w:w="3339"/>
        <w:gridCol w:w="1008"/>
        <w:gridCol w:w="993"/>
        <w:gridCol w:w="1134"/>
        <w:gridCol w:w="1000"/>
        <w:gridCol w:w="896"/>
        <w:gridCol w:w="1087"/>
        <w:gridCol w:w="7"/>
      </w:tblGrid>
      <w:tr w:rsidR="005B5FAE" w:rsidRPr="003C3466" w14:paraId="7B91D1F8" w14:textId="77777777" w:rsidTr="0071074C">
        <w:trPr>
          <w:gridAfter w:val="1"/>
          <w:wAfter w:w="7" w:type="dxa"/>
          <w:trHeight w:val="20"/>
        </w:trPr>
        <w:tc>
          <w:tcPr>
            <w:tcW w:w="3339" w:type="dxa"/>
            <w:vAlign w:val="bottom"/>
          </w:tcPr>
          <w:p w14:paraId="6DB3ECF9"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bookmarkStart w:id="4" w:name="_Hlk105750346"/>
          </w:p>
        </w:tc>
        <w:tc>
          <w:tcPr>
            <w:tcW w:w="6118" w:type="dxa"/>
            <w:gridSpan w:val="6"/>
            <w:tcBorders>
              <w:top w:val="single" w:sz="4" w:space="0" w:color="auto"/>
              <w:bottom w:val="single" w:sz="4" w:space="0" w:color="auto"/>
            </w:tcBorders>
            <w:shd w:val="clear" w:color="auto" w:fill="auto"/>
            <w:vAlign w:val="bottom"/>
          </w:tcPr>
          <w:p w14:paraId="2A96F06A" w14:textId="77777777" w:rsidR="008B1828" w:rsidRPr="00763510" w:rsidRDefault="008B1828" w:rsidP="0071074C">
            <w:pPr>
              <w:spacing w:line="240" w:lineRule="auto"/>
              <w:ind w:left="-111" w:right="-72" w:hanging="141"/>
              <w:jc w:val="right"/>
              <w:rPr>
                <w:rFonts w:cs="Arial"/>
                <w:b/>
                <w:bCs/>
                <w:sz w:val="16"/>
                <w:szCs w:val="16"/>
              </w:rPr>
            </w:pPr>
            <w:r w:rsidRPr="00763510">
              <w:rPr>
                <w:rFonts w:cs="Arial"/>
                <w:b/>
                <w:bCs/>
                <w:sz w:val="16"/>
                <w:szCs w:val="16"/>
              </w:rPr>
              <w:t>Consolidated financial information</w:t>
            </w:r>
          </w:p>
        </w:tc>
      </w:tr>
      <w:tr w:rsidR="005B5FAE" w:rsidRPr="003C3466" w14:paraId="311ED9B5" w14:textId="77777777" w:rsidTr="0071074C">
        <w:trPr>
          <w:gridAfter w:val="1"/>
          <w:wAfter w:w="7" w:type="dxa"/>
          <w:trHeight w:val="20"/>
        </w:trPr>
        <w:tc>
          <w:tcPr>
            <w:tcW w:w="3339" w:type="dxa"/>
            <w:vAlign w:val="bottom"/>
          </w:tcPr>
          <w:p w14:paraId="24311187"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097A3A65" w14:textId="2400713F" w:rsidR="008B1828" w:rsidRPr="003C3466" w:rsidRDefault="008B1828" w:rsidP="0071074C">
            <w:pPr>
              <w:spacing w:line="240" w:lineRule="auto"/>
              <w:ind w:right="-72"/>
              <w:jc w:val="right"/>
              <w:rPr>
                <w:rFonts w:cs="Arial"/>
                <w:b/>
                <w:bCs/>
                <w:sz w:val="16"/>
                <w:szCs w:val="16"/>
              </w:rPr>
            </w:pPr>
            <w:r w:rsidRPr="003C3466">
              <w:rPr>
                <w:rFonts w:cs="Arial"/>
                <w:b/>
                <w:bCs/>
                <w:sz w:val="16"/>
                <w:szCs w:val="16"/>
              </w:rPr>
              <w:t xml:space="preserve">For the </w:t>
            </w:r>
            <w:r w:rsidR="00D6783D">
              <w:rPr>
                <w:rFonts w:cs="Arial"/>
                <w:b/>
                <w:bCs/>
                <w:sz w:val="16"/>
                <w:szCs w:val="16"/>
              </w:rPr>
              <w:t>three</w:t>
            </w:r>
            <w:r w:rsidR="00D6783D" w:rsidRPr="00D6783D">
              <w:rPr>
                <w:rFonts w:cs="Arial"/>
                <w:b/>
                <w:bCs/>
                <w:sz w:val="16"/>
                <w:szCs w:val="16"/>
              </w:rPr>
              <w:t>-month</w:t>
            </w:r>
            <w:r w:rsidRPr="003C3466">
              <w:rPr>
                <w:rFonts w:cs="Arial"/>
                <w:b/>
                <w:bCs/>
                <w:sz w:val="16"/>
                <w:szCs w:val="16"/>
              </w:rPr>
              <w:t xml:space="preserve"> period ended </w:t>
            </w:r>
            <w:r w:rsidR="00C84279">
              <w:rPr>
                <w:rFonts w:cs="Arial"/>
                <w:b/>
                <w:bCs/>
                <w:sz w:val="16"/>
                <w:szCs w:val="16"/>
              </w:rPr>
              <w:t xml:space="preserve">30 September </w:t>
            </w:r>
            <w:r w:rsidR="00447315" w:rsidRPr="00447315">
              <w:rPr>
                <w:rFonts w:cs="Arial"/>
                <w:b/>
                <w:bCs/>
                <w:sz w:val="16"/>
                <w:szCs w:val="16"/>
              </w:rPr>
              <w:t>2023</w:t>
            </w:r>
          </w:p>
        </w:tc>
      </w:tr>
      <w:tr w:rsidR="005B5FAE" w:rsidRPr="003C3466" w14:paraId="0061F1C5" w14:textId="77777777" w:rsidTr="002C4B9D">
        <w:trPr>
          <w:trHeight w:val="20"/>
        </w:trPr>
        <w:tc>
          <w:tcPr>
            <w:tcW w:w="3339" w:type="dxa"/>
            <w:vAlign w:val="bottom"/>
          </w:tcPr>
          <w:p w14:paraId="0792C442"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247FC0BD" w14:textId="77777777" w:rsidR="008B1828" w:rsidRPr="003C3466" w:rsidRDefault="008B1828" w:rsidP="0071074C">
            <w:pPr>
              <w:spacing w:line="240" w:lineRule="auto"/>
              <w:ind w:right="-72"/>
              <w:jc w:val="right"/>
              <w:rPr>
                <w:rFonts w:cs="Arial"/>
                <w:b/>
                <w:bCs/>
                <w:sz w:val="16"/>
                <w:szCs w:val="16"/>
              </w:rPr>
            </w:pPr>
          </w:p>
          <w:p w14:paraId="5411E54E" w14:textId="77777777" w:rsidR="008B1828" w:rsidRPr="003C3466" w:rsidRDefault="008B1828" w:rsidP="0071074C">
            <w:pPr>
              <w:spacing w:line="240" w:lineRule="auto"/>
              <w:ind w:right="-72"/>
              <w:jc w:val="right"/>
              <w:rPr>
                <w:rFonts w:cs="Arial"/>
                <w:b/>
                <w:bCs/>
                <w:sz w:val="16"/>
                <w:szCs w:val="16"/>
              </w:rPr>
            </w:pPr>
            <w:r w:rsidRPr="003C3466">
              <w:rPr>
                <w:rFonts w:cs="Arial"/>
                <w:b/>
                <w:bCs/>
                <w:sz w:val="16"/>
                <w:szCs w:val="16"/>
              </w:rPr>
              <w:t>Electricity generation</w:t>
            </w:r>
          </w:p>
        </w:tc>
        <w:tc>
          <w:tcPr>
            <w:tcW w:w="993" w:type="dxa"/>
            <w:tcBorders>
              <w:top w:val="single" w:sz="4" w:space="0" w:color="auto"/>
            </w:tcBorders>
            <w:shd w:val="clear" w:color="auto" w:fill="auto"/>
            <w:vAlign w:val="bottom"/>
          </w:tcPr>
          <w:p w14:paraId="4D96C896" w14:textId="77777777" w:rsidR="008B1828" w:rsidRPr="003C3466" w:rsidRDefault="008B1828" w:rsidP="0071074C">
            <w:pPr>
              <w:spacing w:line="240" w:lineRule="auto"/>
              <w:ind w:right="-72"/>
              <w:jc w:val="right"/>
              <w:rPr>
                <w:rFonts w:cs="Arial"/>
                <w:b/>
                <w:bCs/>
                <w:sz w:val="16"/>
                <w:szCs w:val="16"/>
              </w:rPr>
            </w:pPr>
          </w:p>
          <w:p w14:paraId="2C9A07DF"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 xml:space="preserve">Other </w:t>
            </w:r>
            <w:r w:rsidRPr="003C3466">
              <w:rPr>
                <w:rFonts w:cs="Arial"/>
                <w:b/>
                <w:bCs/>
                <w:spacing w:val="-4"/>
                <w:sz w:val="16"/>
                <w:szCs w:val="16"/>
              </w:rPr>
              <w:t>businesses</w:t>
            </w:r>
          </w:p>
        </w:tc>
        <w:tc>
          <w:tcPr>
            <w:tcW w:w="1134" w:type="dxa"/>
            <w:tcBorders>
              <w:top w:val="single" w:sz="4" w:space="0" w:color="auto"/>
            </w:tcBorders>
            <w:shd w:val="clear" w:color="auto" w:fill="auto"/>
            <w:vAlign w:val="bottom"/>
          </w:tcPr>
          <w:p w14:paraId="2C2CC6A3"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4CCD1FC6" w14:textId="77777777" w:rsidR="008B1828" w:rsidRPr="003C3466" w:rsidRDefault="008B1828" w:rsidP="0071074C">
            <w:pPr>
              <w:spacing w:line="240" w:lineRule="auto"/>
              <w:ind w:left="-107" w:right="-72"/>
              <w:jc w:val="right"/>
              <w:rPr>
                <w:rFonts w:cs="Arial"/>
                <w:b/>
                <w:bCs/>
                <w:sz w:val="16"/>
                <w:szCs w:val="16"/>
              </w:rPr>
            </w:pPr>
          </w:p>
          <w:p w14:paraId="7448D07C" w14:textId="77777777" w:rsidR="008B1828" w:rsidRPr="003C3466" w:rsidRDefault="008B1828" w:rsidP="0071074C">
            <w:pPr>
              <w:spacing w:line="240" w:lineRule="auto"/>
              <w:ind w:left="-107" w:right="-72"/>
              <w:jc w:val="right"/>
              <w:rPr>
                <w:rFonts w:cs="Arial"/>
                <w:b/>
                <w:bCs/>
                <w:sz w:val="16"/>
                <w:szCs w:val="16"/>
              </w:rPr>
            </w:pPr>
          </w:p>
          <w:p w14:paraId="287311EB" w14:textId="77777777" w:rsidR="008B1828" w:rsidRPr="003C3466" w:rsidRDefault="008B1828" w:rsidP="0071074C">
            <w:pPr>
              <w:spacing w:line="240" w:lineRule="auto"/>
              <w:ind w:left="-107" w:right="-72"/>
              <w:jc w:val="right"/>
              <w:rPr>
                <w:rFonts w:cs="Arial"/>
                <w:b/>
                <w:bCs/>
                <w:spacing w:val="-4"/>
                <w:sz w:val="16"/>
                <w:szCs w:val="16"/>
              </w:rPr>
            </w:pPr>
            <w:r w:rsidRPr="003C3466">
              <w:rPr>
                <w:rFonts w:cs="Arial"/>
                <w:b/>
                <w:bCs/>
                <w:spacing w:val="-4"/>
                <w:sz w:val="16"/>
                <w:szCs w:val="16"/>
              </w:rPr>
              <w:t>Adjustments</w:t>
            </w:r>
          </w:p>
        </w:tc>
        <w:tc>
          <w:tcPr>
            <w:tcW w:w="896" w:type="dxa"/>
            <w:tcBorders>
              <w:top w:val="single" w:sz="4" w:space="0" w:color="auto"/>
            </w:tcBorders>
            <w:shd w:val="clear" w:color="auto" w:fill="auto"/>
            <w:vAlign w:val="bottom"/>
          </w:tcPr>
          <w:p w14:paraId="61833B5C" w14:textId="77777777" w:rsidR="008B1828" w:rsidRPr="003C3466" w:rsidRDefault="008B1828" w:rsidP="0071074C">
            <w:pPr>
              <w:spacing w:line="240" w:lineRule="auto"/>
              <w:ind w:left="-62" w:right="-72"/>
              <w:jc w:val="right"/>
              <w:rPr>
                <w:rFonts w:cs="Arial"/>
                <w:sz w:val="16"/>
                <w:szCs w:val="16"/>
                <w:vertAlign w:val="superscript"/>
              </w:rPr>
            </w:pPr>
          </w:p>
        </w:tc>
        <w:tc>
          <w:tcPr>
            <w:tcW w:w="1094" w:type="dxa"/>
            <w:gridSpan w:val="2"/>
            <w:tcBorders>
              <w:top w:val="single" w:sz="4" w:space="0" w:color="auto"/>
            </w:tcBorders>
            <w:shd w:val="clear" w:color="auto" w:fill="auto"/>
            <w:vAlign w:val="bottom"/>
          </w:tcPr>
          <w:p w14:paraId="02893435" w14:textId="77777777" w:rsidR="008B1828" w:rsidRPr="003C3466" w:rsidRDefault="008B1828" w:rsidP="0071074C">
            <w:pPr>
              <w:spacing w:line="240" w:lineRule="auto"/>
              <w:ind w:left="-111" w:right="-72" w:hanging="141"/>
              <w:jc w:val="right"/>
              <w:rPr>
                <w:rFonts w:cs="Arial"/>
                <w:b/>
                <w:bCs/>
                <w:sz w:val="16"/>
                <w:szCs w:val="16"/>
              </w:rPr>
            </w:pPr>
          </w:p>
          <w:p w14:paraId="64A48B6D" w14:textId="77777777" w:rsidR="008B1828" w:rsidRPr="003C3466" w:rsidRDefault="008B1828" w:rsidP="0071074C">
            <w:pPr>
              <w:spacing w:line="240" w:lineRule="auto"/>
              <w:ind w:left="-111" w:right="-72" w:hanging="141"/>
              <w:jc w:val="right"/>
              <w:rPr>
                <w:rFonts w:cs="Arial"/>
                <w:b/>
                <w:bCs/>
                <w:sz w:val="16"/>
                <w:szCs w:val="16"/>
              </w:rPr>
            </w:pPr>
          </w:p>
          <w:p w14:paraId="1785BAF4"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Total</w:t>
            </w:r>
          </w:p>
        </w:tc>
      </w:tr>
      <w:tr w:rsidR="005B5FAE" w:rsidRPr="003C3466" w14:paraId="374E4F31" w14:textId="77777777" w:rsidTr="002C4B9D">
        <w:trPr>
          <w:trHeight w:val="20"/>
        </w:trPr>
        <w:tc>
          <w:tcPr>
            <w:tcW w:w="3339" w:type="dxa"/>
            <w:vAlign w:val="bottom"/>
          </w:tcPr>
          <w:p w14:paraId="4884BED9"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279A7216" w14:textId="77777777" w:rsidR="008B1828" w:rsidRPr="003C3466" w:rsidRDefault="008B1828" w:rsidP="0071074C">
            <w:pPr>
              <w:spacing w:line="240" w:lineRule="auto"/>
              <w:ind w:left="-121" w:right="-72"/>
              <w:jc w:val="right"/>
              <w:rPr>
                <w:rFonts w:cs="Arial"/>
                <w:b/>
                <w:bCs/>
                <w:sz w:val="16"/>
                <w:szCs w:val="16"/>
                <w:cs/>
              </w:rPr>
            </w:pPr>
            <w:r w:rsidRPr="003C3466">
              <w:rPr>
                <w:rFonts w:cs="Arial"/>
                <w:b/>
                <w:bCs/>
                <w:sz w:val="16"/>
                <w:szCs w:val="16"/>
              </w:rPr>
              <w:t>Million Baht</w:t>
            </w:r>
          </w:p>
        </w:tc>
        <w:tc>
          <w:tcPr>
            <w:tcW w:w="993" w:type="dxa"/>
            <w:tcBorders>
              <w:bottom w:val="single" w:sz="4" w:space="0" w:color="auto"/>
            </w:tcBorders>
            <w:shd w:val="clear" w:color="auto" w:fill="auto"/>
            <w:vAlign w:val="bottom"/>
          </w:tcPr>
          <w:p w14:paraId="6B178364" w14:textId="77777777" w:rsidR="008B1828" w:rsidRPr="003C3466" w:rsidRDefault="008B1828" w:rsidP="0071074C">
            <w:pPr>
              <w:spacing w:line="240" w:lineRule="auto"/>
              <w:ind w:left="-136" w:right="-72"/>
              <w:jc w:val="right"/>
              <w:rPr>
                <w:rFonts w:cs="Arial"/>
                <w:b/>
                <w:bCs/>
                <w:sz w:val="16"/>
                <w:szCs w:val="16"/>
                <w:cs/>
              </w:rPr>
            </w:pPr>
            <w:r w:rsidRPr="003C3466">
              <w:rPr>
                <w:rFonts w:cs="Arial"/>
                <w:b/>
                <w:bCs/>
                <w:sz w:val="16"/>
                <w:szCs w:val="16"/>
              </w:rPr>
              <w:t>Million Baht</w:t>
            </w:r>
          </w:p>
        </w:tc>
        <w:tc>
          <w:tcPr>
            <w:tcW w:w="1134" w:type="dxa"/>
            <w:tcBorders>
              <w:bottom w:val="single" w:sz="4" w:space="0" w:color="auto"/>
            </w:tcBorders>
            <w:shd w:val="clear" w:color="auto" w:fill="auto"/>
            <w:vAlign w:val="bottom"/>
          </w:tcPr>
          <w:p w14:paraId="00188586"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c>
          <w:tcPr>
            <w:tcW w:w="1000" w:type="dxa"/>
            <w:tcBorders>
              <w:bottom w:val="single" w:sz="4" w:space="0" w:color="auto"/>
            </w:tcBorders>
            <w:shd w:val="clear" w:color="auto" w:fill="auto"/>
            <w:vAlign w:val="bottom"/>
          </w:tcPr>
          <w:p w14:paraId="47C71243" w14:textId="77777777" w:rsidR="008B1828" w:rsidRPr="003C3466" w:rsidRDefault="008B1828" w:rsidP="0071074C">
            <w:pPr>
              <w:spacing w:line="240" w:lineRule="auto"/>
              <w:ind w:left="-109" w:right="-72"/>
              <w:jc w:val="right"/>
              <w:rPr>
                <w:rFonts w:cs="Arial"/>
                <w:b/>
                <w:bCs/>
                <w:sz w:val="16"/>
                <w:szCs w:val="16"/>
                <w:cs/>
              </w:rPr>
            </w:pPr>
            <w:r w:rsidRPr="003C3466">
              <w:rPr>
                <w:rFonts w:cs="Arial"/>
                <w:b/>
                <w:bCs/>
                <w:sz w:val="16"/>
                <w:szCs w:val="16"/>
              </w:rPr>
              <w:t>Million Baht</w:t>
            </w:r>
          </w:p>
        </w:tc>
        <w:tc>
          <w:tcPr>
            <w:tcW w:w="896" w:type="dxa"/>
            <w:tcBorders>
              <w:bottom w:val="single" w:sz="4" w:space="0" w:color="auto"/>
            </w:tcBorders>
            <w:shd w:val="clear" w:color="auto" w:fill="auto"/>
            <w:vAlign w:val="bottom"/>
          </w:tcPr>
          <w:p w14:paraId="3B14711A" w14:textId="77777777" w:rsidR="008B1828" w:rsidRPr="003C3466" w:rsidRDefault="008B1828" w:rsidP="0071074C">
            <w:pPr>
              <w:spacing w:line="240" w:lineRule="auto"/>
              <w:ind w:left="-62" w:right="-72"/>
              <w:jc w:val="right"/>
              <w:rPr>
                <w:rFonts w:cs="Arial"/>
                <w:sz w:val="16"/>
                <w:szCs w:val="16"/>
                <w:vertAlign w:val="superscript"/>
              </w:rPr>
            </w:pPr>
          </w:p>
        </w:tc>
        <w:tc>
          <w:tcPr>
            <w:tcW w:w="1094" w:type="dxa"/>
            <w:gridSpan w:val="2"/>
            <w:tcBorders>
              <w:bottom w:val="single" w:sz="4" w:space="0" w:color="auto"/>
            </w:tcBorders>
            <w:shd w:val="clear" w:color="auto" w:fill="auto"/>
            <w:vAlign w:val="bottom"/>
          </w:tcPr>
          <w:p w14:paraId="1A43D4FB"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r>
      <w:tr w:rsidR="005B5FAE" w:rsidRPr="003C3466" w14:paraId="41001378" w14:textId="77777777" w:rsidTr="002C4B9D">
        <w:trPr>
          <w:trHeight w:val="20"/>
        </w:trPr>
        <w:tc>
          <w:tcPr>
            <w:tcW w:w="3339" w:type="dxa"/>
            <w:vAlign w:val="bottom"/>
          </w:tcPr>
          <w:p w14:paraId="5240D282"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1BD8988D" w14:textId="77777777" w:rsidR="008B1828" w:rsidRPr="003C3466" w:rsidRDefault="008B1828" w:rsidP="002F4729">
            <w:pPr>
              <w:spacing w:line="240" w:lineRule="auto"/>
              <w:ind w:left="-101" w:right="-72"/>
              <w:jc w:val="right"/>
              <w:rPr>
                <w:rFonts w:cs="Arial"/>
                <w:spacing w:val="-2"/>
                <w:sz w:val="16"/>
                <w:szCs w:val="16"/>
                <w:lang w:val="en-US"/>
              </w:rPr>
            </w:pPr>
          </w:p>
        </w:tc>
        <w:tc>
          <w:tcPr>
            <w:tcW w:w="993" w:type="dxa"/>
            <w:shd w:val="clear" w:color="auto" w:fill="FAFAFA"/>
            <w:vAlign w:val="bottom"/>
          </w:tcPr>
          <w:p w14:paraId="5F610C19" w14:textId="77777777" w:rsidR="008B1828" w:rsidRPr="003C3466" w:rsidRDefault="008B1828" w:rsidP="002F4729">
            <w:pPr>
              <w:spacing w:line="240" w:lineRule="auto"/>
              <w:ind w:left="-101" w:right="-72"/>
              <w:jc w:val="right"/>
              <w:rPr>
                <w:rFonts w:cs="Arial"/>
                <w:spacing w:val="-2"/>
                <w:sz w:val="16"/>
                <w:szCs w:val="16"/>
                <w:lang w:val="en-US"/>
              </w:rPr>
            </w:pPr>
          </w:p>
        </w:tc>
        <w:tc>
          <w:tcPr>
            <w:tcW w:w="1134" w:type="dxa"/>
            <w:shd w:val="clear" w:color="auto" w:fill="FAFAFA"/>
            <w:vAlign w:val="bottom"/>
          </w:tcPr>
          <w:p w14:paraId="291A01BC" w14:textId="77777777" w:rsidR="008B1828" w:rsidRPr="003C3466" w:rsidRDefault="008B1828" w:rsidP="002F4729">
            <w:pPr>
              <w:spacing w:line="240" w:lineRule="auto"/>
              <w:ind w:left="-101" w:right="-72"/>
              <w:jc w:val="right"/>
              <w:rPr>
                <w:rFonts w:cs="Arial"/>
                <w:spacing w:val="-2"/>
                <w:sz w:val="16"/>
                <w:szCs w:val="16"/>
                <w:lang w:val="en-US"/>
              </w:rPr>
            </w:pPr>
          </w:p>
        </w:tc>
        <w:tc>
          <w:tcPr>
            <w:tcW w:w="1000" w:type="dxa"/>
            <w:shd w:val="clear" w:color="auto" w:fill="FAFAFA"/>
            <w:vAlign w:val="bottom"/>
          </w:tcPr>
          <w:p w14:paraId="65C15D4A" w14:textId="77777777" w:rsidR="008B1828" w:rsidRPr="003C3466" w:rsidRDefault="008B1828" w:rsidP="002F4729">
            <w:pPr>
              <w:spacing w:line="240" w:lineRule="auto"/>
              <w:ind w:left="-101" w:right="-72"/>
              <w:jc w:val="right"/>
              <w:rPr>
                <w:rFonts w:cs="Arial"/>
                <w:spacing w:val="-2"/>
                <w:sz w:val="16"/>
                <w:szCs w:val="16"/>
                <w:lang w:val="en-US"/>
              </w:rPr>
            </w:pPr>
          </w:p>
        </w:tc>
        <w:tc>
          <w:tcPr>
            <w:tcW w:w="896" w:type="dxa"/>
            <w:shd w:val="clear" w:color="auto" w:fill="FAFAFA"/>
            <w:vAlign w:val="bottom"/>
          </w:tcPr>
          <w:p w14:paraId="4624D179" w14:textId="77777777" w:rsidR="008B1828" w:rsidRPr="005061E3" w:rsidRDefault="008B1828" w:rsidP="0071074C">
            <w:pPr>
              <w:spacing w:line="240" w:lineRule="auto"/>
              <w:ind w:left="-62" w:right="-72"/>
              <w:jc w:val="right"/>
              <w:rPr>
                <w:rFonts w:cs="Arial"/>
                <w:sz w:val="16"/>
                <w:szCs w:val="16"/>
                <w:vertAlign w:val="superscript"/>
              </w:rPr>
            </w:pPr>
          </w:p>
        </w:tc>
        <w:tc>
          <w:tcPr>
            <w:tcW w:w="1094" w:type="dxa"/>
            <w:gridSpan w:val="2"/>
            <w:shd w:val="clear" w:color="auto" w:fill="FAFAFA"/>
            <w:vAlign w:val="bottom"/>
          </w:tcPr>
          <w:p w14:paraId="0D84F6E3" w14:textId="77777777" w:rsidR="008B1828" w:rsidRPr="003C3466" w:rsidRDefault="008B1828" w:rsidP="002F4729">
            <w:pPr>
              <w:spacing w:line="240" w:lineRule="auto"/>
              <w:ind w:left="-101" w:right="-72"/>
              <w:jc w:val="right"/>
              <w:rPr>
                <w:rFonts w:cs="Arial"/>
                <w:spacing w:val="-2"/>
                <w:sz w:val="16"/>
                <w:szCs w:val="16"/>
                <w:lang w:val="en-US"/>
              </w:rPr>
            </w:pPr>
          </w:p>
        </w:tc>
      </w:tr>
      <w:tr w:rsidR="00952F7C" w:rsidRPr="003C3466" w14:paraId="0D6B49AA" w14:textId="77777777" w:rsidTr="002C4B9D">
        <w:trPr>
          <w:trHeight w:val="20"/>
        </w:trPr>
        <w:tc>
          <w:tcPr>
            <w:tcW w:w="3339" w:type="dxa"/>
            <w:shd w:val="clear" w:color="auto" w:fill="auto"/>
            <w:vAlign w:val="bottom"/>
          </w:tcPr>
          <w:p w14:paraId="3AF7B47E" w14:textId="77777777" w:rsidR="00952F7C" w:rsidRPr="003C3466" w:rsidRDefault="00952F7C" w:rsidP="00952F7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C3466">
              <w:rPr>
                <w:rFonts w:ascii="Arial" w:hAnsi="Arial" w:cs="Arial"/>
                <w:sz w:val="16"/>
                <w:szCs w:val="16"/>
              </w:rPr>
              <w:t>Sales and services income</w:t>
            </w:r>
          </w:p>
        </w:tc>
        <w:tc>
          <w:tcPr>
            <w:tcW w:w="1008" w:type="dxa"/>
            <w:shd w:val="clear" w:color="auto" w:fill="FAFAFA"/>
            <w:vAlign w:val="bottom"/>
          </w:tcPr>
          <w:p w14:paraId="4BD40DB4" w14:textId="66736325" w:rsidR="00952F7C" w:rsidRPr="00952F7C" w:rsidRDefault="00952F7C" w:rsidP="00952F7C">
            <w:pPr>
              <w:spacing w:line="240" w:lineRule="auto"/>
              <w:ind w:left="-101" w:right="-72"/>
              <w:jc w:val="right"/>
              <w:rPr>
                <w:rFonts w:cs="Arial"/>
                <w:sz w:val="16"/>
                <w:szCs w:val="16"/>
              </w:rPr>
            </w:pPr>
            <w:r w:rsidRPr="00952F7C">
              <w:rPr>
                <w:rFonts w:cs="Arial"/>
                <w:sz w:val="16"/>
                <w:szCs w:val="16"/>
              </w:rPr>
              <w:t>12,214</w:t>
            </w:r>
          </w:p>
        </w:tc>
        <w:tc>
          <w:tcPr>
            <w:tcW w:w="993" w:type="dxa"/>
            <w:shd w:val="clear" w:color="auto" w:fill="FAFAFA"/>
            <w:vAlign w:val="bottom"/>
          </w:tcPr>
          <w:p w14:paraId="211E9A9E" w14:textId="73AF6BB6" w:rsidR="00952F7C" w:rsidRPr="00952F7C" w:rsidRDefault="00952F7C" w:rsidP="00952F7C">
            <w:pPr>
              <w:spacing w:line="240" w:lineRule="auto"/>
              <w:ind w:left="-101" w:right="-72"/>
              <w:jc w:val="right"/>
              <w:rPr>
                <w:rFonts w:cs="Arial"/>
                <w:sz w:val="16"/>
                <w:szCs w:val="16"/>
              </w:rPr>
            </w:pPr>
            <w:r w:rsidRPr="00952F7C">
              <w:rPr>
                <w:rFonts w:cs="Arial"/>
                <w:sz w:val="16"/>
                <w:szCs w:val="16"/>
              </w:rPr>
              <w:t>354</w:t>
            </w:r>
          </w:p>
        </w:tc>
        <w:tc>
          <w:tcPr>
            <w:tcW w:w="1134" w:type="dxa"/>
            <w:shd w:val="clear" w:color="auto" w:fill="FAFAFA"/>
            <w:vAlign w:val="bottom"/>
          </w:tcPr>
          <w:p w14:paraId="2E1E6C47" w14:textId="2BC42D30" w:rsidR="00952F7C" w:rsidRPr="00952F7C" w:rsidRDefault="00952F7C" w:rsidP="00952F7C">
            <w:pPr>
              <w:spacing w:line="240" w:lineRule="auto"/>
              <w:ind w:left="-101" w:right="-72"/>
              <w:jc w:val="right"/>
              <w:rPr>
                <w:rFonts w:cs="Arial"/>
                <w:sz w:val="16"/>
                <w:szCs w:val="16"/>
              </w:rPr>
            </w:pPr>
            <w:r w:rsidRPr="00952F7C">
              <w:rPr>
                <w:rFonts w:cs="Arial"/>
                <w:sz w:val="16"/>
                <w:szCs w:val="16"/>
              </w:rPr>
              <w:t>12,568</w:t>
            </w:r>
          </w:p>
        </w:tc>
        <w:tc>
          <w:tcPr>
            <w:tcW w:w="1000" w:type="dxa"/>
            <w:shd w:val="clear" w:color="auto" w:fill="FAFAFA"/>
            <w:vAlign w:val="bottom"/>
          </w:tcPr>
          <w:p w14:paraId="602CA134" w14:textId="20065EE2" w:rsidR="00952F7C" w:rsidRPr="00952F7C" w:rsidRDefault="00952F7C" w:rsidP="00952F7C">
            <w:pPr>
              <w:spacing w:line="240" w:lineRule="auto"/>
              <w:ind w:left="-101" w:right="-72"/>
              <w:jc w:val="right"/>
              <w:rPr>
                <w:rFonts w:cs="Arial"/>
                <w:sz w:val="16"/>
                <w:szCs w:val="16"/>
              </w:rPr>
            </w:pPr>
            <w:r w:rsidRPr="00952F7C">
              <w:rPr>
                <w:rFonts w:cs="Arial"/>
                <w:sz w:val="16"/>
                <w:szCs w:val="16"/>
              </w:rPr>
              <w:t>(1,222)</w:t>
            </w:r>
          </w:p>
        </w:tc>
        <w:tc>
          <w:tcPr>
            <w:tcW w:w="896" w:type="dxa"/>
            <w:shd w:val="clear" w:color="auto" w:fill="FAFAFA"/>
            <w:vAlign w:val="center"/>
          </w:tcPr>
          <w:p w14:paraId="2B3137AF" w14:textId="630CEB7E" w:rsidR="00952F7C" w:rsidRPr="005061E3" w:rsidRDefault="00952F7C" w:rsidP="00952F7C">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(2),(4),(5),(8),(9)</w:t>
            </w:r>
          </w:p>
        </w:tc>
        <w:tc>
          <w:tcPr>
            <w:tcW w:w="1094" w:type="dxa"/>
            <w:gridSpan w:val="2"/>
            <w:shd w:val="clear" w:color="auto" w:fill="FAFAFA"/>
            <w:vAlign w:val="bottom"/>
          </w:tcPr>
          <w:p w14:paraId="1A320EB7" w14:textId="01B31A64" w:rsidR="00952F7C" w:rsidRPr="00952F7C" w:rsidRDefault="00952F7C" w:rsidP="00952F7C">
            <w:pPr>
              <w:spacing w:line="240" w:lineRule="auto"/>
              <w:ind w:left="-101" w:right="-72"/>
              <w:jc w:val="right"/>
              <w:rPr>
                <w:rFonts w:cs="Arial"/>
                <w:spacing w:val="-6"/>
                <w:sz w:val="16"/>
                <w:szCs w:val="16"/>
              </w:rPr>
            </w:pPr>
            <w:r w:rsidRPr="00952F7C">
              <w:rPr>
                <w:rFonts w:cs="Arial"/>
                <w:spacing w:val="-6"/>
                <w:sz w:val="16"/>
                <w:szCs w:val="16"/>
              </w:rPr>
              <w:t>11,346</w:t>
            </w:r>
          </w:p>
        </w:tc>
      </w:tr>
      <w:tr w:rsidR="00952F7C" w:rsidRPr="003C3466" w14:paraId="489B8056" w14:textId="77777777" w:rsidTr="002C4B9D">
        <w:trPr>
          <w:trHeight w:val="20"/>
        </w:trPr>
        <w:tc>
          <w:tcPr>
            <w:tcW w:w="3339" w:type="dxa"/>
            <w:shd w:val="clear" w:color="auto" w:fill="auto"/>
            <w:vAlign w:val="bottom"/>
          </w:tcPr>
          <w:p w14:paraId="67F5C7A9" w14:textId="77777777" w:rsidR="00952F7C" w:rsidRPr="003C3466" w:rsidRDefault="00952F7C" w:rsidP="00952F7C">
            <w:pPr>
              <w:spacing w:line="240" w:lineRule="auto"/>
              <w:ind w:left="-101" w:right="-72"/>
              <w:rPr>
                <w:rFonts w:cs="Arial"/>
                <w:spacing w:val="-6"/>
                <w:sz w:val="16"/>
                <w:szCs w:val="16"/>
              </w:rPr>
            </w:pPr>
            <w:r w:rsidRPr="003C3466">
              <w:rPr>
                <w:rFonts w:cs="Arial"/>
                <w:spacing w:val="-6"/>
                <w:sz w:val="16"/>
                <w:szCs w:val="16"/>
              </w:rPr>
              <w:t>Lease income under power</w:t>
            </w:r>
            <w:r w:rsidRPr="003C3466">
              <w:rPr>
                <w:rFonts w:cs="Arial"/>
                <w:spacing w:val="-6"/>
                <w:sz w:val="16"/>
                <w:szCs w:val="16"/>
                <w:cs/>
              </w:rPr>
              <w:t xml:space="preserve"> </w:t>
            </w:r>
            <w:r w:rsidRPr="003C3466">
              <w:rPr>
                <w:rFonts w:cs="Arial"/>
                <w:spacing w:val="-6"/>
                <w:sz w:val="16"/>
                <w:szCs w:val="16"/>
              </w:rPr>
              <w:t>purchase agreements</w:t>
            </w:r>
          </w:p>
        </w:tc>
        <w:tc>
          <w:tcPr>
            <w:tcW w:w="1008" w:type="dxa"/>
            <w:shd w:val="clear" w:color="auto" w:fill="FAFAFA"/>
            <w:vAlign w:val="bottom"/>
          </w:tcPr>
          <w:p w14:paraId="5AF9947B" w14:textId="4F082B18" w:rsidR="00952F7C" w:rsidRPr="00952F7C" w:rsidRDefault="00952F7C" w:rsidP="00952F7C">
            <w:pPr>
              <w:spacing w:line="240" w:lineRule="auto"/>
              <w:ind w:left="-101" w:right="-72"/>
              <w:jc w:val="right"/>
              <w:rPr>
                <w:rFonts w:cs="Arial"/>
                <w:sz w:val="16"/>
                <w:szCs w:val="16"/>
              </w:rPr>
            </w:pPr>
            <w:r w:rsidRPr="00952F7C">
              <w:rPr>
                <w:rFonts w:cs="Arial"/>
                <w:sz w:val="16"/>
                <w:szCs w:val="16"/>
              </w:rPr>
              <w:t>-</w:t>
            </w:r>
          </w:p>
        </w:tc>
        <w:tc>
          <w:tcPr>
            <w:tcW w:w="993" w:type="dxa"/>
            <w:shd w:val="clear" w:color="auto" w:fill="FAFAFA"/>
            <w:vAlign w:val="bottom"/>
          </w:tcPr>
          <w:p w14:paraId="33C216B7" w14:textId="076A1D7A" w:rsidR="00952F7C" w:rsidRPr="00952F7C" w:rsidRDefault="00952F7C" w:rsidP="00952F7C">
            <w:pPr>
              <w:spacing w:line="240" w:lineRule="auto"/>
              <w:ind w:left="-101" w:right="-72"/>
              <w:jc w:val="right"/>
              <w:rPr>
                <w:rFonts w:cs="Arial"/>
                <w:sz w:val="16"/>
                <w:szCs w:val="16"/>
              </w:rPr>
            </w:pPr>
            <w:r w:rsidRPr="00952F7C">
              <w:rPr>
                <w:rFonts w:cs="Arial"/>
                <w:sz w:val="16"/>
                <w:szCs w:val="16"/>
              </w:rPr>
              <w:t>-</w:t>
            </w:r>
          </w:p>
        </w:tc>
        <w:tc>
          <w:tcPr>
            <w:tcW w:w="1134" w:type="dxa"/>
            <w:shd w:val="clear" w:color="auto" w:fill="FAFAFA"/>
            <w:vAlign w:val="bottom"/>
          </w:tcPr>
          <w:p w14:paraId="37EE30C4" w14:textId="0CF98F11" w:rsidR="00952F7C" w:rsidRPr="00952F7C" w:rsidRDefault="00952F7C" w:rsidP="00952F7C">
            <w:pPr>
              <w:spacing w:line="240" w:lineRule="auto"/>
              <w:ind w:left="-101" w:right="-72"/>
              <w:jc w:val="right"/>
              <w:rPr>
                <w:rFonts w:cs="Arial"/>
                <w:sz w:val="16"/>
                <w:szCs w:val="16"/>
              </w:rPr>
            </w:pPr>
            <w:r w:rsidRPr="00952F7C">
              <w:rPr>
                <w:rFonts w:cs="Arial"/>
                <w:sz w:val="16"/>
                <w:szCs w:val="16"/>
              </w:rPr>
              <w:t>-</w:t>
            </w:r>
          </w:p>
        </w:tc>
        <w:tc>
          <w:tcPr>
            <w:tcW w:w="1000" w:type="dxa"/>
            <w:shd w:val="clear" w:color="auto" w:fill="FAFAFA"/>
            <w:vAlign w:val="bottom"/>
          </w:tcPr>
          <w:p w14:paraId="47D19137" w14:textId="5CF22610" w:rsidR="00952F7C" w:rsidRPr="00952F7C" w:rsidRDefault="00952F7C" w:rsidP="00952F7C">
            <w:pPr>
              <w:spacing w:line="240" w:lineRule="auto"/>
              <w:ind w:left="-101" w:right="-72"/>
              <w:jc w:val="right"/>
              <w:rPr>
                <w:rFonts w:cs="Arial"/>
                <w:sz w:val="16"/>
                <w:szCs w:val="16"/>
              </w:rPr>
            </w:pPr>
            <w:r w:rsidRPr="00952F7C">
              <w:rPr>
                <w:rFonts w:cs="Arial"/>
                <w:sz w:val="16"/>
                <w:szCs w:val="16"/>
              </w:rPr>
              <w:t>703</w:t>
            </w:r>
          </w:p>
        </w:tc>
        <w:tc>
          <w:tcPr>
            <w:tcW w:w="896" w:type="dxa"/>
            <w:shd w:val="clear" w:color="auto" w:fill="FAFAFA"/>
            <w:vAlign w:val="center"/>
          </w:tcPr>
          <w:p w14:paraId="4DBCC5CB" w14:textId="4EC71F5D" w:rsidR="00952F7C" w:rsidRPr="005061E3" w:rsidRDefault="00952F7C" w:rsidP="00952F7C">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(5)</w:t>
            </w:r>
          </w:p>
        </w:tc>
        <w:tc>
          <w:tcPr>
            <w:tcW w:w="1094" w:type="dxa"/>
            <w:gridSpan w:val="2"/>
            <w:shd w:val="clear" w:color="auto" w:fill="FAFAFA"/>
            <w:vAlign w:val="bottom"/>
          </w:tcPr>
          <w:p w14:paraId="5DFCDC47" w14:textId="480B0ECC" w:rsidR="00952F7C" w:rsidRPr="00952F7C" w:rsidRDefault="00952F7C" w:rsidP="00952F7C">
            <w:pPr>
              <w:spacing w:line="240" w:lineRule="auto"/>
              <w:ind w:left="-101" w:right="-72"/>
              <w:jc w:val="right"/>
              <w:rPr>
                <w:rFonts w:cs="Arial"/>
                <w:spacing w:val="-6"/>
                <w:sz w:val="16"/>
                <w:szCs w:val="16"/>
              </w:rPr>
            </w:pPr>
            <w:r w:rsidRPr="00952F7C">
              <w:rPr>
                <w:rFonts w:cs="Arial"/>
                <w:spacing w:val="-6"/>
                <w:sz w:val="16"/>
                <w:szCs w:val="16"/>
              </w:rPr>
              <w:t>703</w:t>
            </w:r>
          </w:p>
        </w:tc>
      </w:tr>
      <w:tr w:rsidR="00952F7C" w:rsidRPr="003C3466" w14:paraId="547549F0" w14:textId="77777777" w:rsidTr="002C4B9D">
        <w:trPr>
          <w:trHeight w:val="20"/>
        </w:trPr>
        <w:tc>
          <w:tcPr>
            <w:tcW w:w="3339" w:type="dxa"/>
            <w:shd w:val="clear" w:color="auto" w:fill="auto"/>
            <w:vAlign w:val="bottom"/>
          </w:tcPr>
          <w:p w14:paraId="10973657" w14:textId="77777777" w:rsidR="00952F7C" w:rsidRPr="003C3466" w:rsidRDefault="00952F7C" w:rsidP="00952F7C">
            <w:pPr>
              <w:spacing w:line="240" w:lineRule="auto"/>
              <w:ind w:left="-101" w:right="-72"/>
              <w:rPr>
                <w:rFonts w:cs="Arial"/>
                <w:sz w:val="16"/>
                <w:szCs w:val="16"/>
              </w:rPr>
            </w:pPr>
            <w:r w:rsidRPr="003C3466">
              <w:rPr>
                <w:rFonts w:cs="Arial"/>
                <w:sz w:val="16"/>
                <w:szCs w:val="16"/>
              </w:rPr>
              <w:t>Costs of sales and services</w:t>
            </w:r>
          </w:p>
        </w:tc>
        <w:tc>
          <w:tcPr>
            <w:tcW w:w="1008" w:type="dxa"/>
            <w:tcBorders>
              <w:top w:val="nil"/>
              <w:left w:val="nil"/>
              <w:bottom w:val="single" w:sz="4" w:space="0" w:color="auto"/>
              <w:right w:val="nil"/>
            </w:tcBorders>
            <w:shd w:val="clear" w:color="auto" w:fill="FAFAFA"/>
            <w:vAlign w:val="bottom"/>
          </w:tcPr>
          <w:p w14:paraId="140C6BF1" w14:textId="6B43840B" w:rsidR="00952F7C" w:rsidRPr="00952F7C" w:rsidRDefault="00952F7C" w:rsidP="00952F7C">
            <w:pPr>
              <w:spacing w:line="240" w:lineRule="auto"/>
              <w:ind w:left="-101" w:right="-72"/>
              <w:jc w:val="right"/>
              <w:rPr>
                <w:rFonts w:cs="Arial"/>
                <w:sz w:val="16"/>
                <w:szCs w:val="16"/>
              </w:rPr>
            </w:pPr>
            <w:r w:rsidRPr="00952F7C">
              <w:rPr>
                <w:rFonts w:cs="Arial"/>
                <w:sz w:val="16"/>
                <w:szCs w:val="16"/>
              </w:rPr>
              <w:t>(10,000)</w:t>
            </w:r>
          </w:p>
        </w:tc>
        <w:tc>
          <w:tcPr>
            <w:tcW w:w="993" w:type="dxa"/>
            <w:tcBorders>
              <w:top w:val="nil"/>
              <w:left w:val="nil"/>
              <w:bottom w:val="single" w:sz="4" w:space="0" w:color="auto"/>
              <w:right w:val="nil"/>
            </w:tcBorders>
            <w:shd w:val="clear" w:color="auto" w:fill="FAFAFA"/>
            <w:vAlign w:val="bottom"/>
          </w:tcPr>
          <w:p w14:paraId="3B95C934" w14:textId="182D9555" w:rsidR="00952F7C" w:rsidRPr="00952F7C" w:rsidRDefault="00952F7C" w:rsidP="00952F7C">
            <w:pPr>
              <w:spacing w:line="240" w:lineRule="auto"/>
              <w:ind w:left="-101" w:right="-72"/>
              <w:jc w:val="right"/>
              <w:rPr>
                <w:rFonts w:cs="Arial"/>
                <w:sz w:val="16"/>
                <w:szCs w:val="16"/>
              </w:rPr>
            </w:pPr>
            <w:r w:rsidRPr="00952F7C">
              <w:rPr>
                <w:rFonts w:cs="Arial"/>
                <w:sz w:val="16"/>
                <w:szCs w:val="16"/>
              </w:rPr>
              <w:t>(330)</w:t>
            </w:r>
          </w:p>
        </w:tc>
        <w:tc>
          <w:tcPr>
            <w:tcW w:w="1134" w:type="dxa"/>
            <w:tcBorders>
              <w:top w:val="nil"/>
              <w:left w:val="nil"/>
              <w:bottom w:val="single" w:sz="4" w:space="0" w:color="auto"/>
              <w:right w:val="nil"/>
            </w:tcBorders>
            <w:shd w:val="clear" w:color="auto" w:fill="FAFAFA"/>
            <w:vAlign w:val="bottom"/>
          </w:tcPr>
          <w:p w14:paraId="7C54A2C2" w14:textId="27C690C2" w:rsidR="00952F7C" w:rsidRPr="00952F7C" w:rsidRDefault="00952F7C" w:rsidP="00952F7C">
            <w:pPr>
              <w:spacing w:line="240" w:lineRule="auto"/>
              <w:ind w:left="-101" w:right="-72"/>
              <w:jc w:val="right"/>
              <w:rPr>
                <w:rFonts w:cs="Arial"/>
                <w:sz w:val="16"/>
                <w:szCs w:val="16"/>
              </w:rPr>
            </w:pPr>
            <w:r w:rsidRPr="00952F7C">
              <w:rPr>
                <w:rFonts w:cs="Arial"/>
                <w:sz w:val="16"/>
                <w:szCs w:val="16"/>
              </w:rPr>
              <w:t>(10,330)</w:t>
            </w:r>
          </w:p>
        </w:tc>
        <w:tc>
          <w:tcPr>
            <w:tcW w:w="1000" w:type="dxa"/>
            <w:tcBorders>
              <w:top w:val="nil"/>
              <w:left w:val="nil"/>
              <w:bottom w:val="single" w:sz="4" w:space="0" w:color="auto"/>
              <w:right w:val="nil"/>
            </w:tcBorders>
            <w:shd w:val="clear" w:color="auto" w:fill="FAFAFA"/>
            <w:vAlign w:val="bottom"/>
          </w:tcPr>
          <w:p w14:paraId="55F4E8A2" w14:textId="699AC7B7" w:rsidR="00952F7C" w:rsidRPr="00952F7C" w:rsidRDefault="00952F7C" w:rsidP="00952F7C">
            <w:pPr>
              <w:spacing w:line="240" w:lineRule="auto"/>
              <w:ind w:left="-101" w:right="-72"/>
              <w:jc w:val="right"/>
              <w:rPr>
                <w:rFonts w:cs="Arial"/>
                <w:sz w:val="16"/>
                <w:szCs w:val="16"/>
              </w:rPr>
            </w:pPr>
            <w:r w:rsidRPr="00952F7C">
              <w:rPr>
                <w:rFonts w:cs="Arial"/>
                <w:sz w:val="16"/>
                <w:szCs w:val="16"/>
              </w:rPr>
              <w:t>46</w:t>
            </w:r>
            <w:r w:rsidR="00565F91">
              <w:rPr>
                <w:rFonts w:cs="Arial"/>
                <w:sz w:val="16"/>
                <w:szCs w:val="16"/>
              </w:rPr>
              <w:t>2</w:t>
            </w:r>
          </w:p>
        </w:tc>
        <w:tc>
          <w:tcPr>
            <w:tcW w:w="896" w:type="dxa"/>
            <w:shd w:val="clear" w:color="auto" w:fill="FAFAFA"/>
            <w:vAlign w:val="center"/>
          </w:tcPr>
          <w:p w14:paraId="2F8D67F1" w14:textId="363BA8C2" w:rsidR="00952F7C" w:rsidRPr="005061E3" w:rsidRDefault="00952F7C" w:rsidP="00952F7C">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 xml:space="preserve">(2),(5),(8),(9) </w:t>
            </w:r>
          </w:p>
        </w:tc>
        <w:tc>
          <w:tcPr>
            <w:tcW w:w="1094" w:type="dxa"/>
            <w:gridSpan w:val="2"/>
            <w:shd w:val="clear" w:color="auto" w:fill="FAFAFA"/>
            <w:vAlign w:val="bottom"/>
          </w:tcPr>
          <w:p w14:paraId="5ED96144" w14:textId="1D673341" w:rsidR="00952F7C" w:rsidRPr="00952F7C" w:rsidRDefault="00952F7C" w:rsidP="00952F7C">
            <w:pPr>
              <w:spacing w:line="240" w:lineRule="auto"/>
              <w:ind w:left="-101" w:right="-72"/>
              <w:jc w:val="right"/>
              <w:rPr>
                <w:rFonts w:cs="Arial"/>
                <w:spacing w:val="-6"/>
                <w:sz w:val="16"/>
                <w:szCs w:val="16"/>
              </w:rPr>
            </w:pPr>
            <w:r w:rsidRPr="00952F7C">
              <w:rPr>
                <w:rFonts w:cs="Arial"/>
                <w:spacing w:val="-6"/>
                <w:sz w:val="16"/>
                <w:szCs w:val="16"/>
              </w:rPr>
              <w:t>(9,86</w:t>
            </w:r>
            <w:r w:rsidR="00565F91">
              <w:rPr>
                <w:rFonts w:cs="Arial"/>
                <w:spacing w:val="-6"/>
                <w:sz w:val="16"/>
                <w:szCs w:val="16"/>
              </w:rPr>
              <w:t>8</w:t>
            </w:r>
            <w:r w:rsidRPr="00952F7C">
              <w:rPr>
                <w:rFonts w:cs="Arial"/>
                <w:spacing w:val="-6"/>
                <w:sz w:val="16"/>
                <w:szCs w:val="16"/>
              </w:rPr>
              <w:t>)</w:t>
            </w:r>
          </w:p>
        </w:tc>
      </w:tr>
      <w:tr w:rsidR="002C4B9D" w:rsidRPr="003C3466" w14:paraId="282F0DA5" w14:textId="77777777" w:rsidTr="002C4B9D">
        <w:trPr>
          <w:trHeight w:val="20"/>
        </w:trPr>
        <w:tc>
          <w:tcPr>
            <w:tcW w:w="3339" w:type="dxa"/>
            <w:shd w:val="clear" w:color="auto" w:fill="auto"/>
            <w:vAlign w:val="bottom"/>
          </w:tcPr>
          <w:p w14:paraId="32A26D08" w14:textId="77777777" w:rsidR="002C4B9D" w:rsidRPr="003C3466" w:rsidRDefault="002C4B9D" w:rsidP="002C4B9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FAFAFA"/>
            <w:vAlign w:val="bottom"/>
          </w:tcPr>
          <w:p w14:paraId="1C3D9484" w14:textId="77777777" w:rsidR="002C4B9D" w:rsidRPr="005A0BE9" w:rsidRDefault="002C4B9D" w:rsidP="002C4B9D">
            <w:pPr>
              <w:spacing w:line="240" w:lineRule="auto"/>
              <w:ind w:left="-101" w:right="-72"/>
              <w:jc w:val="right"/>
              <w:rPr>
                <w:rFonts w:eastAsia="Arial Unicode MS" w:cs="Arial"/>
                <w:sz w:val="18"/>
                <w:szCs w:val="18"/>
              </w:rPr>
            </w:pPr>
          </w:p>
        </w:tc>
        <w:tc>
          <w:tcPr>
            <w:tcW w:w="993" w:type="dxa"/>
            <w:tcBorders>
              <w:top w:val="single" w:sz="4" w:space="0" w:color="auto"/>
            </w:tcBorders>
            <w:shd w:val="clear" w:color="auto" w:fill="FAFAFA"/>
            <w:vAlign w:val="bottom"/>
          </w:tcPr>
          <w:p w14:paraId="01773FCF" w14:textId="77777777" w:rsidR="002C4B9D" w:rsidRPr="005A0BE9" w:rsidRDefault="002C4B9D" w:rsidP="002C4B9D">
            <w:pPr>
              <w:spacing w:line="240" w:lineRule="auto"/>
              <w:ind w:left="-101" w:right="-72"/>
              <w:jc w:val="right"/>
              <w:rPr>
                <w:rFonts w:eastAsia="Arial Unicode MS" w:cs="Arial"/>
                <w:sz w:val="18"/>
                <w:szCs w:val="18"/>
              </w:rPr>
            </w:pPr>
          </w:p>
        </w:tc>
        <w:tc>
          <w:tcPr>
            <w:tcW w:w="1134" w:type="dxa"/>
            <w:tcBorders>
              <w:top w:val="single" w:sz="4" w:space="0" w:color="auto"/>
            </w:tcBorders>
            <w:shd w:val="clear" w:color="auto" w:fill="FAFAFA"/>
            <w:vAlign w:val="bottom"/>
          </w:tcPr>
          <w:p w14:paraId="56D78FFC" w14:textId="77777777" w:rsidR="002C4B9D" w:rsidRPr="005A0BE9" w:rsidRDefault="002C4B9D" w:rsidP="002C4B9D">
            <w:pPr>
              <w:spacing w:line="240" w:lineRule="auto"/>
              <w:ind w:left="-101" w:right="-72"/>
              <w:jc w:val="right"/>
              <w:rPr>
                <w:rFonts w:eastAsia="Arial Unicode MS" w:cs="Arial"/>
                <w:sz w:val="18"/>
                <w:szCs w:val="18"/>
              </w:rPr>
            </w:pPr>
          </w:p>
        </w:tc>
        <w:tc>
          <w:tcPr>
            <w:tcW w:w="1000" w:type="dxa"/>
            <w:tcBorders>
              <w:top w:val="single" w:sz="4" w:space="0" w:color="auto"/>
            </w:tcBorders>
            <w:shd w:val="clear" w:color="auto" w:fill="FAFAFA"/>
            <w:vAlign w:val="bottom"/>
          </w:tcPr>
          <w:p w14:paraId="26BBA1B3" w14:textId="77777777" w:rsidR="002C4B9D" w:rsidRPr="005A0BE9" w:rsidRDefault="002C4B9D" w:rsidP="002C4B9D">
            <w:pPr>
              <w:spacing w:line="240" w:lineRule="auto"/>
              <w:ind w:left="-101" w:right="-72"/>
              <w:jc w:val="right"/>
              <w:rPr>
                <w:rFonts w:cs="Arial"/>
                <w:color w:val="000000"/>
                <w:sz w:val="18"/>
                <w:szCs w:val="18"/>
              </w:rPr>
            </w:pPr>
          </w:p>
        </w:tc>
        <w:tc>
          <w:tcPr>
            <w:tcW w:w="896" w:type="dxa"/>
            <w:shd w:val="clear" w:color="auto" w:fill="FAFAFA"/>
          </w:tcPr>
          <w:p w14:paraId="0737053B" w14:textId="77777777" w:rsidR="002C4B9D" w:rsidRPr="005061E3" w:rsidRDefault="002C4B9D" w:rsidP="002C4B9D">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FAFAFA"/>
            <w:vAlign w:val="bottom"/>
          </w:tcPr>
          <w:p w14:paraId="64D05A8F" w14:textId="77777777" w:rsidR="002C4B9D" w:rsidRPr="005A0BE9" w:rsidRDefault="002C4B9D" w:rsidP="002C4B9D">
            <w:pPr>
              <w:spacing w:line="240" w:lineRule="auto"/>
              <w:ind w:left="-101" w:right="-72"/>
              <w:jc w:val="right"/>
              <w:rPr>
                <w:rFonts w:eastAsia="Arial Unicode MS" w:cs="Arial"/>
                <w:sz w:val="18"/>
                <w:szCs w:val="18"/>
              </w:rPr>
            </w:pPr>
          </w:p>
        </w:tc>
      </w:tr>
      <w:tr w:rsidR="00952F7C" w:rsidRPr="003C3466" w14:paraId="5BBC2CE3" w14:textId="77777777" w:rsidTr="002C4B9D">
        <w:trPr>
          <w:trHeight w:val="20"/>
        </w:trPr>
        <w:tc>
          <w:tcPr>
            <w:tcW w:w="3339" w:type="dxa"/>
            <w:shd w:val="clear" w:color="auto" w:fill="auto"/>
            <w:vAlign w:val="bottom"/>
          </w:tcPr>
          <w:p w14:paraId="302B49C9" w14:textId="77777777" w:rsidR="00952F7C" w:rsidRPr="003C3466" w:rsidRDefault="00952F7C" w:rsidP="00952F7C">
            <w:pPr>
              <w:spacing w:line="240" w:lineRule="auto"/>
              <w:ind w:left="-101" w:right="-72"/>
              <w:rPr>
                <w:rFonts w:cs="Arial"/>
                <w:sz w:val="16"/>
                <w:szCs w:val="16"/>
              </w:rPr>
            </w:pPr>
            <w:r w:rsidRPr="003C3466">
              <w:rPr>
                <w:rFonts w:cs="Arial"/>
                <w:sz w:val="16"/>
                <w:szCs w:val="16"/>
              </w:rPr>
              <w:t>Segment results</w:t>
            </w:r>
          </w:p>
        </w:tc>
        <w:tc>
          <w:tcPr>
            <w:tcW w:w="1008" w:type="dxa"/>
            <w:tcBorders>
              <w:left w:val="nil"/>
              <w:bottom w:val="nil"/>
              <w:right w:val="nil"/>
            </w:tcBorders>
            <w:shd w:val="clear" w:color="auto" w:fill="FAFAFA"/>
            <w:vAlign w:val="bottom"/>
          </w:tcPr>
          <w:p w14:paraId="07BA6B81" w14:textId="2D67D718" w:rsidR="00952F7C" w:rsidRPr="00E2067F" w:rsidRDefault="00952F7C" w:rsidP="00952F7C">
            <w:pPr>
              <w:spacing w:line="240" w:lineRule="auto"/>
              <w:ind w:left="-101" w:right="-72"/>
              <w:jc w:val="right"/>
              <w:rPr>
                <w:rFonts w:cs="Arial"/>
                <w:sz w:val="16"/>
                <w:szCs w:val="16"/>
              </w:rPr>
            </w:pPr>
            <w:r w:rsidRPr="00E2067F">
              <w:rPr>
                <w:rFonts w:cs="Arial"/>
                <w:sz w:val="16"/>
                <w:szCs w:val="16"/>
              </w:rPr>
              <w:t>2,214</w:t>
            </w:r>
          </w:p>
        </w:tc>
        <w:tc>
          <w:tcPr>
            <w:tcW w:w="993" w:type="dxa"/>
            <w:tcBorders>
              <w:left w:val="nil"/>
              <w:bottom w:val="nil"/>
              <w:right w:val="nil"/>
            </w:tcBorders>
            <w:shd w:val="clear" w:color="auto" w:fill="FAFAFA"/>
            <w:vAlign w:val="bottom"/>
          </w:tcPr>
          <w:p w14:paraId="15BAF248" w14:textId="03B38BC3" w:rsidR="00952F7C" w:rsidRPr="00E2067F" w:rsidRDefault="00952F7C" w:rsidP="00952F7C">
            <w:pPr>
              <w:spacing w:line="240" w:lineRule="auto"/>
              <w:ind w:left="-101" w:right="-72"/>
              <w:jc w:val="right"/>
              <w:rPr>
                <w:rFonts w:cs="Arial"/>
                <w:sz w:val="16"/>
                <w:szCs w:val="16"/>
              </w:rPr>
            </w:pPr>
            <w:r w:rsidRPr="00E2067F">
              <w:rPr>
                <w:rFonts w:cs="Arial"/>
                <w:sz w:val="16"/>
                <w:szCs w:val="16"/>
              </w:rPr>
              <w:t>24</w:t>
            </w:r>
          </w:p>
        </w:tc>
        <w:tc>
          <w:tcPr>
            <w:tcW w:w="1134" w:type="dxa"/>
            <w:tcBorders>
              <w:left w:val="nil"/>
              <w:bottom w:val="nil"/>
              <w:right w:val="nil"/>
            </w:tcBorders>
            <w:shd w:val="clear" w:color="auto" w:fill="FAFAFA"/>
            <w:vAlign w:val="bottom"/>
          </w:tcPr>
          <w:p w14:paraId="3FED7365" w14:textId="1A057BBA" w:rsidR="00952F7C" w:rsidRPr="00E2067F" w:rsidRDefault="00952F7C" w:rsidP="00952F7C">
            <w:pPr>
              <w:spacing w:line="240" w:lineRule="auto"/>
              <w:ind w:left="-101" w:right="-72"/>
              <w:jc w:val="right"/>
              <w:rPr>
                <w:rFonts w:cs="Arial"/>
                <w:sz w:val="16"/>
                <w:szCs w:val="16"/>
              </w:rPr>
            </w:pPr>
            <w:r w:rsidRPr="00E2067F">
              <w:rPr>
                <w:rFonts w:cs="Arial"/>
                <w:sz w:val="16"/>
                <w:szCs w:val="16"/>
              </w:rPr>
              <w:t>2,238</w:t>
            </w:r>
          </w:p>
        </w:tc>
        <w:tc>
          <w:tcPr>
            <w:tcW w:w="1000" w:type="dxa"/>
            <w:tcBorders>
              <w:left w:val="nil"/>
              <w:bottom w:val="nil"/>
              <w:right w:val="nil"/>
            </w:tcBorders>
            <w:shd w:val="clear" w:color="auto" w:fill="FAFAFA"/>
            <w:vAlign w:val="bottom"/>
          </w:tcPr>
          <w:p w14:paraId="1370CF39" w14:textId="15D349F5" w:rsidR="00952F7C" w:rsidRPr="00E2067F" w:rsidRDefault="00952F7C" w:rsidP="00952F7C">
            <w:pPr>
              <w:spacing w:line="240" w:lineRule="auto"/>
              <w:ind w:left="-101" w:right="-72"/>
              <w:jc w:val="right"/>
              <w:rPr>
                <w:rFonts w:cs="Arial"/>
                <w:sz w:val="16"/>
                <w:szCs w:val="16"/>
              </w:rPr>
            </w:pPr>
            <w:r w:rsidRPr="00E2067F">
              <w:rPr>
                <w:rFonts w:cs="Arial"/>
                <w:sz w:val="16"/>
                <w:szCs w:val="16"/>
              </w:rPr>
              <w:t>(5</w:t>
            </w:r>
            <w:r w:rsidR="00565F91">
              <w:rPr>
                <w:rFonts w:cs="Arial"/>
                <w:sz w:val="16"/>
                <w:szCs w:val="16"/>
              </w:rPr>
              <w:t>7</w:t>
            </w:r>
            <w:r w:rsidRPr="00E2067F">
              <w:rPr>
                <w:rFonts w:cs="Arial"/>
                <w:sz w:val="16"/>
                <w:szCs w:val="16"/>
              </w:rPr>
              <w:t>)</w:t>
            </w:r>
          </w:p>
        </w:tc>
        <w:tc>
          <w:tcPr>
            <w:tcW w:w="896" w:type="dxa"/>
            <w:shd w:val="clear" w:color="auto" w:fill="FAFAFA"/>
          </w:tcPr>
          <w:p w14:paraId="69CA75E7" w14:textId="17FDE9FC" w:rsidR="00952F7C" w:rsidRPr="005061E3" w:rsidRDefault="00952F7C" w:rsidP="00952F7C">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shd w:val="clear" w:color="auto" w:fill="FAFAFA"/>
            <w:vAlign w:val="bottom"/>
          </w:tcPr>
          <w:p w14:paraId="171A019A" w14:textId="1CD34333" w:rsidR="00952F7C" w:rsidRPr="00E2067F" w:rsidRDefault="00E2067F" w:rsidP="00952F7C">
            <w:pPr>
              <w:spacing w:line="240" w:lineRule="auto"/>
              <w:ind w:left="-101" w:right="-72"/>
              <w:jc w:val="right"/>
              <w:rPr>
                <w:rFonts w:cs="Arial"/>
                <w:spacing w:val="-6"/>
                <w:sz w:val="16"/>
                <w:szCs w:val="16"/>
              </w:rPr>
            </w:pPr>
            <w:r w:rsidRPr="00E2067F">
              <w:rPr>
                <w:rFonts w:cs="Arial"/>
                <w:spacing w:val="-6"/>
                <w:sz w:val="16"/>
                <w:szCs w:val="16"/>
              </w:rPr>
              <w:t>2,18</w:t>
            </w:r>
            <w:r w:rsidR="00565F91">
              <w:rPr>
                <w:rFonts w:cs="Arial"/>
                <w:spacing w:val="-6"/>
                <w:sz w:val="16"/>
                <w:szCs w:val="16"/>
              </w:rPr>
              <w:t>1</w:t>
            </w:r>
          </w:p>
        </w:tc>
      </w:tr>
      <w:tr w:rsidR="00952F7C" w:rsidRPr="003C3466" w14:paraId="5CA63B80" w14:textId="77777777" w:rsidTr="002C4B9D">
        <w:trPr>
          <w:trHeight w:val="20"/>
        </w:trPr>
        <w:tc>
          <w:tcPr>
            <w:tcW w:w="3339" w:type="dxa"/>
            <w:shd w:val="clear" w:color="auto" w:fill="auto"/>
            <w:vAlign w:val="bottom"/>
          </w:tcPr>
          <w:p w14:paraId="5D12E64A" w14:textId="77777777" w:rsidR="00952F7C" w:rsidRPr="003C3466" w:rsidRDefault="00952F7C" w:rsidP="00952F7C">
            <w:pPr>
              <w:spacing w:line="240" w:lineRule="auto"/>
              <w:ind w:left="-101" w:right="-72"/>
              <w:rPr>
                <w:rFonts w:cs="Arial"/>
                <w:sz w:val="16"/>
                <w:szCs w:val="16"/>
              </w:rPr>
            </w:pPr>
            <w:r w:rsidRPr="003C3466">
              <w:rPr>
                <w:rFonts w:cs="Arial"/>
                <w:sz w:val="16"/>
                <w:szCs w:val="16"/>
              </w:rPr>
              <w:t>Dividend and other income</w:t>
            </w:r>
          </w:p>
        </w:tc>
        <w:tc>
          <w:tcPr>
            <w:tcW w:w="1008" w:type="dxa"/>
            <w:shd w:val="clear" w:color="auto" w:fill="FAFAFA"/>
            <w:vAlign w:val="bottom"/>
          </w:tcPr>
          <w:p w14:paraId="39199F51" w14:textId="40FC3287" w:rsidR="00952F7C" w:rsidRPr="00E2067F" w:rsidRDefault="00952F7C" w:rsidP="00952F7C">
            <w:pPr>
              <w:spacing w:line="240" w:lineRule="auto"/>
              <w:ind w:left="-101" w:right="-72"/>
              <w:jc w:val="right"/>
              <w:rPr>
                <w:rFonts w:cs="Arial"/>
                <w:sz w:val="16"/>
                <w:szCs w:val="16"/>
              </w:rPr>
            </w:pPr>
            <w:r w:rsidRPr="00E2067F">
              <w:rPr>
                <w:rFonts w:cs="Arial"/>
                <w:sz w:val="16"/>
                <w:szCs w:val="16"/>
              </w:rPr>
              <w:t>1,333</w:t>
            </w:r>
          </w:p>
        </w:tc>
        <w:tc>
          <w:tcPr>
            <w:tcW w:w="993" w:type="dxa"/>
            <w:shd w:val="clear" w:color="auto" w:fill="FAFAFA"/>
            <w:vAlign w:val="bottom"/>
          </w:tcPr>
          <w:p w14:paraId="2701B8A0" w14:textId="262B3897" w:rsidR="00952F7C" w:rsidRPr="00E2067F" w:rsidRDefault="00952F7C" w:rsidP="00952F7C">
            <w:pPr>
              <w:spacing w:line="240" w:lineRule="auto"/>
              <w:ind w:left="-101" w:right="-72"/>
              <w:jc w:val="right"/>
              <w:rPr>
                <w:rFonts w:cs="Arial"/>
                <w:sz w:val="16"/>
                <w:szCs w:val="16"/>
              </w:rPr>
            </w:pPr>
            <w:r w:rsidRPr="00E2067F">
              <w:rPr>
                <w:rFonts w:cs="Arial"/>
                <w:sz w:val="16"/>
                <w:szCs w:val="16"/>
              </w:rPr>
              <w:t>9</w:t>
            </w:r>
          </w:p>
        </w:tc>
        <w:tc>
          <w:tcPr>
            <w:tcW w:w="1134" w:type="dxa"/>
            <w:shd w:val="clear" w:color="auto" w:fill="FAFAFA"/>
            <w:vAlign w:val="bottom"/>
          </w:tcPr>
          <w:p w14:paraId="08148F92" w14:textId="6326C0A3" w:rsidR="00952F7C" w:rsidRPr="00E2067F" w:rsidRDefault="00952F7C" w:rsidP="00952F7C">
            <w:pPr>
              <w:spacing w:line="240" w:lineRule="auto"/>
              <w:ind w:left="-101" w:right="-72"/>
              <w:jc w:val="right"/>
              <w:rPr>
                <w:rFonts w:cs="Arial"/>
                <w:sz w:val="16"/>
                <w:szCs w:val="16"/>
              </w:rPr>
            </w:pPr>
            <w:r w:rsidRPr="00E2067F">
              <w:rPr>
                <w:rFonts w:cs="Arial"/>
                <w:sz w:val="16"/>
                <w:szCs w:val="16"/>
              </w:rPr>
              <w:t>1,342</w:t>
            </w:r>
          </w:p>
        </w:tc>
        <w:tc>
          <w:tcPr>
            <w:tcW w:w="1000" w:type="dxa"/>
            <w:shd w:val="clear" w:color="auto" w:fill="FAFAFA"/>
            <w:vAlign w:val="bottom"/>
          </w:tcPr>
          <w:p w14:paraId="17D4856B" w14:textId="60B90780" w:rsidR="00952F7C" w:rsidRPr="00E2067F" w:rsidRDefault="00952F7C" w:rsidP="00952F7C">
            <w:pPr>
              <w:spacing w:line="240" w:lineRule="auto"/>
              <w:ind w:left="-101" w:right="-72"/>
              <w:jc w:val="right"/>
              <w:rPr>
                <w:rFonts w:cs="Arial"/>
                <w:sz w:val="16"/>
                <w:szCs w:val="16"/>
              </w:rPr>
            </w:pPr>
            <w:r w:rsidRPr="00E2067F">
              <w:rPr>
                <w:rFonts w:cs="Arial"/>
                <w:sz w:val="16"/>
                <w:szCs w:val="16"/>
              </w:rPr>
              <w:t>(457)</w:t>
            </w:r>
          </w:p>
        </w:tc>
        <w:tc>
          <w:tcPr>
            <w:tcW w:w="896" w:type="dxa"/>
            <w:shd w:val="clear" w:color="auto" w:fill="FAFAFA"/>
          </w:tcPr>
          <w:p w14:paraId="4F0F283F" w14:textId="4F4A279B" w:rsidR="00952F7C" w:rsidRPr="005061E3" w:rsidRDefault="00952F7C" w:rsidP="00952F7C">
            <w:pPr>
              <w:spacing w:line="240" w:lineRule="auto"/>
              <w:ind w:left="-72" w:right="-72"/>
              <w:jc w:val="right"/>
              <w:rPr>
                <w:rFonts w:eastAsia="Arial Unicode MS" w:cs="Browallia New"/>
                <w:spacing w:val="-4"/>
                <w:sz w:val="16"/>
                <w:szCs w:val="16"/>
                <w:vertAlign w:val="superscript"/>
              </w:rPr>
            </w:pPr>
            <w:r w:rsidRPr="005061E3">
              <w:rPr>
                <w:rFonts w:eastAsia="Arial Unicode MS" w:cs="Arial"/>
                <w:spacing w:val="-4"/>
                <w:sz w:val="16"/>
                <w:szCs w:val="16"/>
                <w:vertAlign w:val="superscript"/>
              </w:rPr>
              <w:t>(4),(8),(9</w:t>
            </w:r>
            <w:r w:rsidRPr="005061E3">
              <w:rPr>
                <w:rFonts w:eastAsia="Arial Unicode MS" w:cs="Browallia New"/>
                <w:spacing w:val="-4"/>
                <w:sz w:val="16"/>
                <w:szCs w:val="16"/>
                <w:vertAlign w:val="superscript"/>
              </w:rPr>
              <w:t>)</w:t>
            </w:r>
          </w:p>
        </w:tc>
        <w:tc>
          <w:tcPr>
            <w:tcW w:w="1094" w:type="dxa"/>
            <w:gridSpan w:val="2"/>
            <w:shd w:val="clear" w:color="auto" w:fill="FAFAFA"/>
            <w:vAlign w:val="bottom"/>
          </w:tcPr>
          <w:p w14:paraId="1387D294" w14:textId="44EE0D26" w:rsidR="00952F7C" w:rsidRPr="00E2067F" w:rsidRDefault="00E2067F" w:rsidP="00952F7C">
            <w:pPr>
              <w:spacing w:line="240" w:lineRule="auto"/>
              <w:ind w:left="-101" w:right="-72"/>
              <w:jc w:val="right"/>
              <w:rPr>
                <w:rFonts w:cs="Arial"/>
                <w:spacing w:val="-6"/>
                <w:sz w:val="16"/>
                <w:szCs w:val="16"/>
              </w:rPr>
            </w:pPr>
            <w:r w:rsidRPr="00E2067F">
              <w:rPr>
                <w:rFonts w:cs="Arial"/>
                <w:spacing w:val="-6"/>
                <w:sz w:val="16"/>
                <w:szCs w:val="16"/>
              </w:rPr>
              <w:t>885</w:t>
            </w:r>
          </w:p>
        </w:tc>
      </w:tr>
      <w:tr w:rsidR="00952F7C" w:rsidRPr="003C3466" w14:paraId="2921966F" w14:textId="77777777" w:rsidTr="00A44FBA">
        <w:trPr>
          <w:trHeight w:val="180"/>
        </w:trPr>
        <w:tc>
          <w:tcPr>
            <w:tcW w:w="3339" w:type="dxa"/>
            <w:shd w:val="clear" w:color="auto" w:fill="auto"/>
            <w:vAlign w:val="bottom"/>
          </w:tcPr>
          <w:p w14:paraId="70457F21" w14:textId="4D7B2A47" w:rsidR="00952F7C" w:rsidRPr="003C3466" w:rsidRDefault="00952F7C" w:rsidP="00952F7C">
            <w:pPr>
              <w:spacing w:line="240" w:lineRule="auto"/>
              <w:ind w:left="-101" w:right="-72"/>
              <w:rPr>
                <w:rFonts w:cs="Arial"/>
                <w:sz w:val="16"/>
                <w:szCs w:val="16"/>
              </w:rPr>
            </w:pPr>
            <w:r w:rsidRPr="003C3466">
              <w:rPr>
                <w:rFonts w:cs="Arial"/>
                <w:sz w:val="16"/>
                <w:szCs w:val="16"/>
              </w:rPr>
              <w:t>Currency exchange gains (losses), net</w:t>
            </w:r>
          </w:p>
        </w:tc>
        <w:tc>
          <w:tcPr>
            <w:tcW w:w="1008" w:type="dxa"/>
            <w:shd w:val="clear" w:color="auto" w:fill="FAFAFA"/>
            <w:vAlign w:val="bottom"/>
          </w:tcPr>
          <w:p w14:paraId="352B08D4" w14:textId="3561B4FC" w:rsidR="00952F7C" w:rsidRPr="00E2067F" w:rsidRDefault="00952F7C" w:rsidP="00952F7C">
            <w:pPr>
              <w:spacing w:line="240" w:lineRule="auto"/>
              <w:ind w:left="-101" w:right="-72"/>
              <w:jc w:val="right"/>
              <w:rPr>
                <w:rFonts w:cs="Arial"/>
                <w:sz w:val="16"/>
                <w:szCs w:val="16"/>
              </w:rPr>
            </w:pPr>
            <w:r w:rsidRPr="00E2067F">
              <w:rPr>
                <w:rFonts w:cs="Arial"/>
                <w:sz w:val="16"/>
                <w:szCs w:val="16"/>
              </w:rPr>
              <w:t>(1,020)</w:t>
            </w:r>
          </w:p>
        </w:tc>
        <w:tc>
          <w:tcPr>
            <w:tcW w:w="993" w:type="dxa"/>
            <w:shd w:val="clear" w:color="auto" w:fill="FAFAFA"/>
            <w:vAlign w:val="bottom"/>
          </w:tcPr>
          <w:p w14:paraId="4EFE7FF6" w14:textId="0068E837" w:rsidR="00952F7C" w:rsidRPr="00E2067F" w:rsidRDefault="00952F7C" w:rsidP="00952F7C">
            <w:pPr>
              <w:spacing w:line="240" w:lineRule="auto"/>
              <w:ind w:left="-101" w:right="-72"/>
              <w:jc w:val="right"/>
              <w:rPr>
                <w:rFonts w:cs="Arial"/>
                <w:sz w:val="16"/>
                <w:szCs w:val="16"/>
              </w:rPr>
            </w:pPr>
            <w:r w:rsidRPr="00E2067F">
              <w:rPr>
                <w:rFonts w:cs="Arial"/>
                <w:sz w:val="16"/>
                <w:szCs w:val="16"/>
              </w:rPr>
              <w:t>41</w:t>
            </w:r>
          </w:p>
        </w:tc>
        <w:tc>
          <w:tcPr>
            <w:tcW w:w="1134" w:type="dxa"/>
            <w:shd w:val="clear" w:color="auto" w:fill="FAFAFA"/>
            <w:vAlign w:val="bottom"/>
          </w:tcPr>
          <w:p w14:paraId="147FDD22" w14:textId="53A13017" w:rsidR="00952F7C" w:rsidRPr="00E2067F" w:rsidRDefault="00952F7C" w:rsidP="00952F7C">
            <w:pPr>
              <w:spacing w:line="240" w:lineRule="auto"/>
              <w:ind w:left="-101" w:right="-72"/>
              <w:jc w:val="right"/>
              <w:rPr>
                <w:rFonts w:cs="Arial"/>
                <w:sz w:val="16"/>
                <w:szCs w:val="16"/>
              </w:rPr>
            </w:pPr>
            <w:r w:rsidRPr="00E2067F">
              <w:rPr>
                <w:rFonts w:cs="Arial"/>
                <w:sz w:val="16"/>
                <w:szCs w:val="16"/>
              </w:rPr>
              <w:t>(979)</w:t>
            </w:r>
          </w:p>
        </w:tc>
        <w:tc>
          <w:tcPr>
            <w:tcW w:w="1000" w:type="dxa"/>
            <w:shd w:val="clear" w:color="auto" w:fill="FAFAFA"/>
            <w:vAlign w:val="bottom"/>
          </w:tcPr>
          <w:p w14:paraId="08530FE3" w14:textId="69BEBF57" w:rsidR="00952F7C" w:rsidRPr="00E2067F" w:rsidRDefault="00952F7C" w:rsidP="00952F7C">
            <w:pPr>
              <w:spacing w:line="240" w:lineRule="auto"/>
              <w:ind w:left="-101" w:right="-72"/>
              <w:jc w:val="right"/>
              <w:rPr>
                <w:rFonts w:cs="Arial"/>
                <w:sz w:val="16"/>
                <w:szCs w:val="16"/>
              </w:rPr>
            </w:pPr>
            <w:r w:rsidRPr="00E2067F">
              <w:rPr>
                <w:rFonts w:cs="Arial"/>
                <w:sz w:val="16"/>
                <w:szCs w:val="16"/>
              </w:rPr>
              <w:t>1,862</w:t>
            </w:r>
          </w:p>
        </w:tc>
        <w:tc>
          <w:tcPr>
            <w:tcW w:w="896" w:type="dxa"/>
            <w:shd w:val="clear" w:color="auto" w:fill="FAFAFA"/>
            <w:vAlign w:val="center"/>
          </w:tcPr>
          <w:p w14:paraId="75952338" w14:textId="6AA24C8D" w:rsidR="00952F7C" w:rsidRPr="005061E3" w:rsidRDefault="00952F7C" w:rsidP="00952F7C">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(1),(2),(3),(5),(9)</w:t>
            </w:r>
          </w:p>
        </w:tc>
        <w:tc>
          <w:tcPr>
            <w:tcW w:w="1094" w:type="dxa"/>
            <w:gridSpan w:val="2"/>
            <w:shd w:val="clear" w:color="auto" w:fill="FAFAFA"/>
            <w:vAlign w:val="bottom"/>
          </w:tcPr>
          <w:p w14:paraId="75751E8A" w14:textId="3BC39AD2" w:rsidR="00952F7C" w:rsidRPr="00E2067F" w:rsidRDefault="00E2067F" w:rsidP="00952F7C">
            <w:pPr>
              <w:spacing w:line="240" w:lineRule="auto"/>
              <w:ind w:left="-101" w:right="-72"/>
              <w:jc w:val="right"/>
              <w:rPr>
                <w:rFonts w:cs="Arial"/>
                <w:spacing w:val="-6"/>
                <w:sz w:val="16"/>
                <w:szCs w:val="16"/>
              </w:rPr>
            </w:pPr>
            <w:r w:rsidRPr="00E2067F">
              <w:rPr>
                <w:rFonts w:cs="Arial"/>
                <w:spacing w:val="-6"/>
                <w:sz w:val="16"/>
                <w:szCs w:val="16"/>
              </w:rPr>
              <w:t>883</w:t>
            </w:r>
          </w:p>
        </w:tc>
      </w:tr>
      <w:tr w:rsidR="00952F7C" w:rsidRPr="003C3466" w14:paraId="12706DC7" w14:textId="77777777" w:rsidTr="002C4B9D">
        <w:trPr>
          <w:trHeight w:val="20"/>
        </w:trPr>
        <w:tc>
          <w:tcPr>
            <w:tcW w:w="3339" w:type="dxa"/>
            <w:shd w:val="clear" w:color="auto" w:fill="auto"/>
            <w:vAlign w:val="bottom"/>
          </w:tcPr>
          <w:p w14:paraId="0894F55F" w14:textId="1A6A1C97" w:rsidR="00952F7C" w:rsidRPr="003C3466" w:rsidRDefault="00952F7C" w:rsidP="00952F7C">
            <w:pPr>
              <w:spacing w:line="240" w:lineRule="auto"/>
              <w:ind w:left="-101" w:right="-72"/>
              <w:rPr>
                <w:rFonts w:cs="Arial"/>
                <w:sz w:val="16"/>
                <w:szCs w:val="16"/>
              </w:rPr>
            </w:pPr>
            <w:r>
              <w:rPr>
                <w:rFonts w:cs="Browallia New"/>
                <w:sz w:val="16"/>
                <w:lang w:val="en-US"/>
              </w:rPr>
              <w:t>Losse</w:t>
            </w:r>
            <w:r w:rsidRPr="003C3466">
              <w:rPr>
                <w:rFonts w:cs="Arial"/>
                <w:sz w:val="16"/>
              </w:rPr>
              <w:t>s</w:t>
            </w:r>
            <w:r w:rsidRPr="003C3466">
              <w:rPr>
                <w:rFonts w:cs="Arial"/>
                <w:sz w:val="16"/>
                <w:szCs w:val="16"/>
              </w:rPr>
              <w:t xml:space="preserve"> on remeasurement of</w:t>
            </w:r>
          </w:p>
        </w:tc>
        <w:tc>
          <w:tcPr>
            <w:tcW w:w="1008" w:type="dxa"/>
            <w:shd w:val="clear" w:color="auto" w:fill="FAFAFA"/>
            <w:vAlign w:val="bottom"/>
          </w:tcPr>
          <w:p w14:paraId="5595F735" w14:textId="4E2E459C" w:rsidR="00952F7C" w:rsidRPr="00E2067F" w:rsidRDefault="00952F7C" w:rsidP="00952F7C">
            <w:pPr>
              <w:spacing w:line="240" w:lineRule="auto"/>
              <w:ind w:left="-101" w:right="-72"/>
              <w:jc w:val="right"/>
              <w:rPr>
                <w:rFonts w:cs="Arial"/>
                <w:sz w:val="16"/>
                <w:szCs w:val="16"/>
              </w:rPr>
            </w:pPr>
          </w:p>
        </w:tc>
        <w:tc>
          <w:tcPr>
            <w:tcW w:w="993" w:type="dxa"/>
            <w:shd w:val="clear" w:color="auto" w:fill="FAFAFA"/>
            <w:vAlign w:val="bottom"/>
          </w:tcPr>
          <w:p w14:paraId="753980D8" w14:textId="1F710735" w:rsidR="00952F7C" w:rsidRPr="00E2067F" w:rsidRDefault="00952F7C" w:rsidP="00952F7C">
            <w:pPr>
              <w:spacing w:line="240" w:lineRule="auto"/>
              <w:ind w:left="-101" w:right="-72"/>
              <w:jc w:val="right"/>
              <w:rPr>
                <w:rFonts w:cs="Arial"/>
                <w:sz w:val="16"/>
                <w:szCs w:val="16"/>
              </w:rPr>
            </w:pPr>
          </w:p>
        </w:tc>
        <w:tc>
          <w:tcPr>
            <w:tcW w:w="1134" w:type="dxa"/>
            <w:shd w:val="clear" w:color="auto" w:fill="FAFAFA"/>
            <w:vAlign w:val="bottom"/>
          </w:tcPr>
          <w:p w14:paraId="3A10E172" w14:textId="49781957" w:rsidR="00952F7C" w:rsidRPr="00E2067F" w:rsidRDefault="00952F7C" w:rsidP="00952F7C">
            <w:pPr>
              <w:spacing w:line="240" w:lineRule="auto"/>
              <w:ind w:left="-101" w:right="-72"/>
              <w:jc w:val="right"/>
              <w:rPr>
                <w:rFonts w:cs="Arial"/>
                <w:sz w:val="16"/>
                <w:szCs w:val="16"/>
              </w:rPr>
            </w:pPr>
          </w:p>
        </w:tc>
        <w:tc>
          <w:tcPr>
            <w:tcW w:w="1000" w:type="dxa"/>
            <w:shd w:val="clear" w:color="auto" w:fill="FAFAFA"/>
            <w:vAlign w:val="bottom"/>
          </w:tcPr>
          <w:p w14:paraId="34A5995F" w14:textId="5A174327" w:rsidR="00952F7C" w:rsidRPr="00E2067F" w:rsidRDefault="00952F7C" w:rsidP="00952F7C">
            <w:pPr>
              <w:spacing w:line="240" w:lineRule="auto"/>
              <w:ind w:left="-101" w:right="-72"/>
              <w:jc w:val="right"/>
              <w:rPr>
                <w:rFonts w:cs="Arial"/>
                <w:sz w:val="16"/>
                <w:szCs w:val="16"/>
              </w:rPr>
            </w:pPr>
          </w:p>
        </w:tc>
        <w:tc>
          <w:tcPr>
            <w:tcW w:w="896" w:type="dxa"/>
            <w:shd w:val="clear" w:color="auto" w:fill="FAFAFA"/>
            <w:vAlign w:val="center"/>
          </w:tcPr>
          <w:p w14:paraId="4FF9ABE0" w14:textId="77777777" w:rsidR="00952F7C" w:rsidRPr="005061E3" w:rsidRDefault="00952F7C" w:rsidP="00952F7C">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FAFAFA"/>
            <w:vAlign w:val="bottom"/>
          </w:tcPr>
          <w:p w14:paraId="38438C76" w14:textId="6A16B172" w:rsidR="00952F7C" w:rsidRPr="00E2067F" w:rsidRDefault="00952F7C" w:rsidP="00952F7C">
            <w:pPr>
              <w:spacing w:line="240" w:lineRule="auto"/>
              <w:ind w:left="-101" w:right="-72"/>
              <w:jc w:val="right"/>
              <w:rPr>
                <w:rFonts w:cs="Arial"/>
                <w:spacing w:val="-6"/>
                <w:sz w:val="16"/>
                <w:szCs w:val="16"/>
              </w:rPr>
            </w:pPr>
          </w:p>
        </w:tc>
      </w:tr>
      <w:tr w:rsidR="00952F7C" w:rsidRPr="003C3466" w14:paraId="67C6C708" w14:textId="77777777" w:rsidTr="002C4B9D">
        <w:trPr>
          <w:trHeight w:val="20"/>
        </w:trPr>
        <w:tc>
          <w:tcPr>
            <w:tcW w:w="3339" w:type="dxa"/>
            <w:shd w:val="clear" w:color="auto" w:fill="auto"/>
            <w:vAlign w:val="bottom"/>
          </w:tcPr>
          <w:p w14:paraId="774ACA29" w14:textId="29304891" w:rsidR="00952F7C" w:rsidRPr="003C3466" w:rsidRDefault="00952F7C" w:rsidP="00952F7C">
            <w:pPr>
              <w:spacing w:line="240" w:lineRule="auto"/>
              <w:ind w:left="-101" w:right="-72"/>
              <w:rPr>
                <w:rFonts w:cs="Arial"/>
                <w:sz w:val="16"/>
                <w:szCs w:val="16"/>
              </w:rPr>
            </w:pPr>
            <w:r w:rsidRPr="003C3466">
              <w:rPr>
                <w:rFonts w:cs="Arial"/>
                <w:sz w:val="16"/>
                <w:szCs w:val="16"/>
              </w:rPr>
              <w:t xml:space="preserve">   financial instruments, net</w:t>
            </w:r>
          </w:p>
        </w:tc>
        <w:tc>
          <w:tcPr>
            <w:tcW w:w="1008" w:type="dxa"/>
            <w:shd w:val="clear" w:color="auto" w:fill="FAFAFA"/>
            <w:vAlign w:val="bottom"/>
          </w:tcPr>
          <w:p w14:paraId="0B3A8467" w14:textId="4DBB1A3F" w:rsidR="00952F7C" w:rsidRPr="00E2067F" w:rsidRDefault="00E2067F" w:rsidP="00952F7C">
            <w:pPr>
              <w:spacing w:line="240" w:lineRule="auto"/>
              <w:ind w:left="-101" w:right="-72"/>
              <w:jc w:val="right"/>
              <w:rPr>
                <w:rFonts w:cs="Arial"/>
                <w:sz w:val="16"/>
                <w:szCs w:val="16"/>
              </w:rPr>
            </w:pPr>
            <w:r w:rsidRPr="00E2067F">
              <w:rPr>
                <w:rFonts w:cs="Arial"/>
                <w:sz w:val="16"/>
                <w:szCs w:val="16"/>
              </w:rPr>
              <w:t>(167)</w:t>
            </w:r>
          </w:p>
        </w:tc>
        <w:tc>
          <w:tcPr>
            <w:tcW w:w="993" w:type="dxa"/>
            <w:shd w:val="clear" w:color="auto" w:fill="FAFAFA"/>
            <w:vAlign w:val="bottom"/>
          </w:tcPr>
          <w:p w14:paraId="5EF6207C" w14:textId="1DEAD06F" w:rsidR="00952F7C" w:rsidRPr="00E2067F" w:rsidRDefault="00E2067F" w:rsidP="00952F7C">
            <w:pPr>
              <w:spacing w:line="240" w:lineRule="auto"/>
              <w:ind w:left="-101" w:right="-72"/>
              <w:jc w:val="right"/>
              <w:rPr>
                <w:rFonts w:cs="Arial"/>
                <w:sz w:val="16"/>
                <w:szCs w:val="16"/>
              </w:rPr>
            </w:pPr>
            <w:r w:rsidRPr="00E2067F">
              <w:rPr>
                <w:rFonts w:cs="Arial"/>
                <w:sz w:val="16"/>
                <w:szCs w:val="16"/>
              </w:rPr>
              <w:t>-</w:t>
            </w:r>
          </w:p>
        </w:tc>
        <w:tc>
          <w:tcPr>
            <w:tcW w:w="1134" w:type="dxa"/>
            <w:shd w:val="clear" w:color="auto" w:fill="FAFAFA"/>
            <w:vAlign w:val="bottom"/>
          </w:tcPr>
          <w:p w14:paraId="23491050" w14:textId="53C001BE" w:rsidR="00952F7C" w:rsidRPr="00E2067F" w:rsidRDefault="00E2067F" w:rsidP="00952F7C">
            <w:pPr>
              <w:spacing w:line="240" w:lineRule="auto"/>
              <w:ind w:left="-101" w:right="-72"/>
              <w:jc w:val="right"/>
              <w:rPr>
                <w:rFonts w:cs="Arial"/>
                <w:sz w:val="16"/>
                <w:szCs w:val="16"/>
              </w:rPr>
            </w:pPr>
            <w:r w:rsidRPr="00E2067F">
              <w:rPr>
                <w:rFonts w:cs="Arial"/>
                <w:sz w:val="16"/>
                <w:szCs w:val="16"/>
              </w:rPr>
              <w:t>(167)</w:t>
            </w:r>
          </w:p>
        </w:tc>
        <w:tc>
          <w:tcPr>
            <w:tcW w:w="1000" w:type="dxa"/>
            <w:shd w:val="clear" w:color="auto" w:fill="FAFAFA"/>
            <w:vAlign w:val="bottom"/>
          </w:tcPr>
          <w:p w14:paraId="450389AE" w14:textId="7E9B1AA2" w:rsidR="00952F7C" w:rsidRPr="00E2067F" w:rsidRDefault="00E2067F" w:rsidP="00952F7C">
            <w:pPr>
              <w:spacing w:line="240" w:lineRule="auto"/>
              <w:ind w:left="-101" w:right="-72"/>
              <w:jc w:val="right"/>
              <w:rPr>
                <w:rFonts w:cs="Arial"/>
                <w:sz w:val="16"/>
                <w:szCs w:val="16"/>
              </w:rPr>
            </w:pPr>
            <w:r w:rsidRPr="00E2067F">
              <w:rPr>
                <w:rFonts w:cs="Arial"/>
                <w:sz w:val="16"/>
                <w:szCs w:val="16"/>
              </w:rPr>
              <w:t>149</w:t>
            </w:r>
          </w:p>
        </w:tc>
        <w:tc>
          <w:tcPr>
            <w:tcW w:w="896" w:type="dxa"/>
            <w:shd w:val="clear" w:color="auto" w:fill="FAFAFA"/>
            <w:vAlign w:val="bottom"/>
          </w:tcPr>
          <w:p w14:paraId="33C5B007" w14:textId="7E71B411" w:rsidR="00952F7C" w:rsidRPr="005061E3" w:rsidRDefault="00952F7C" w:rsidP="00952F7C">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(1),(2)</w:t>
            </w:r>
          </w:p>
        </w:tc>
        <w:tc>
          <w:tcPr>
            <w:tcW w:w="1094" w:type="dxa"/>
            <w:gridSpan w:val="2"/>
            <w:shd w:val="clear" w:color="auto" w:fill="FAFAFA"/>
            <w:vAlign w:val="bottom"/>
          </w:tcPr>
          <w:p w14:paraId="41FED1E3" w14:textId="49778D74" w:rsidR="00952F7C" w:rsidRPr="00E2067F" w:rsidRDefault="00E2067F" w:rsidP="00952F7C">
            <w:pPr>
              <w:spacing w:line="240" w:lineRule="auto"/>
              <w:ind w:left="-101" w:right="-72"/>
              <w:jc w:val="right"/>
              <w:rPr>
                <w:rFonts w:cs="Arial"/>
                <w:spacing w:val="-6"/>
                <w:sz w:val="16"/>
                <w:szCs w:val="16"/>
              </w:rPr>
            </w:pPr>
            <w:r w:rsidRPr="00E2067F">
              <w:rPr>
                <w:rFonts w:cs="Arial"/>
                <w:spacing w:val="-6"/>
                <w:sz w:val="16"/>
                <w:szCs w:val="16"/>
              </w:rPr>
              <w:t>(18)</w:t>
            </w:r>
          </w:p>
        </w:tc>
      </w:tr>
      <w:tr w:rsidR="00952F7C" w:rsidRPr="003C3466" w14:paraId="4D26F2B3" w14:textId="77777777" w:rsidTr="002C4B9D">
        <w:trPr>
          <w:trHeight w:val="20"/>
        </w:trPr>
        <w:tc>
          <w:tcPr>
            <w:tcW w:w="3339" w:type="dxa"/>
            <w:shd w:val="clear" w:color="auto" w:fill="auto"/>
            <w:vAlign w:val="bottom"/>
          </w:tcPr>
          <w:p w14:paraId="6DF1D8FB" w14:textId="77777777" w:rsidR="00952F7C" w:rsidRPr="003C3466" w:rsidRDefault="00952F7C" w:rsidP="00952F7C">
            <w:pPr>
              <w:spacing w:line="240" w:lineRule="auto"/>
              <w:ind w:left="-101" w:right="-72"/>
              <w:rPr>
                <w:rFonts w:cs="Arial"/>
                <w:sz w:val="16"/>
                <w:szCs w:val="16"/>
                <w:cs/>
              </w:rPr>
            </w:pPr>
            <w:r w:rsidRPr="003C3466">
              <w:rPr>
                <w:rFonts w:cs="Arial"/>
                <w:sz w:val="16"/>
                <w:szCs w:val="16"/>
              </w:rPr>
              <w:t>Administrative expenses</w:t>
            </w:r>
          </w:p>
        </w:tc>
        <w:tc>
          <w:tcPr>
            <w:tcW w:w="1008" w:type="dxa"/>
            <w:shd w:val="clear" w:color="auto" w:fill="FAFAFA"/>
            <w:vAlign w:val="bottom"/>
          </w:tcPr>
          <w:p w14:paraId="721DFB3C" w14:textId="3C5C4EED" w:rsidR="00952F7C" w:rsidRPr="00E2067F" w:rsidRDefault="00E2067F" w:rsidP="00952F7C">
            <w:pPr>
              <w:spacing w:line="240" w:lineRule="auto"/>
              <w:ind w:left="-101" w:right="-72"/>
              <w:jc w:val="right"/>
              <w:rPr>
                <w:rFonts w:cs="Arial"/>
                <w:sz w:val="16"/>
                <w:szCs w:val="16"/>
              </w:rPr>
            </w:pPr>
            <w:r w:rsidRPr="00E2067F">
              <w:rPr>
                <w:rFonts w:cs="Arial"/>
                <w:sz w:val="16"/>
                <w:szCs w:val="16"/>
              </w:rPr>
              <w:t>(1,303)</w:t>
            </w:r>
          </w:p>
        </w:tc>
        <w:tc>
          <w:tcPr>
            <w:tcW w:w="993" w:type="dxa"/>
            <w:shd w:val="clear" w:color="auto" w:fill="FAFAFA"/>
            <w:vAlign w:val="bottom"/>
          </w:tcPr>
          <w:p w14:paraId="033C15ED" w14:textId="1C4A11DF" w:rsidR="00952F7C" w:rsidRPr="00E2067F" w:rsidRDefault="00E2067F" w:rsidP="00952F7C">
            <w:pPr>
              <w:spacing w:line="240" w:lineRule="auto"/>
              <w:ind w:left="-101" w:right="-72"/>
              <w:jc w:val="right"/>
              <w:rPr>
                <w:rFonts w:cs="Arial"/>
                <w:sz w:val="16"/>
                <w:szCs w:val="16"/>
              </w:rPr>
            </w:pPr>
            <w:r w:rsidRPr="00E2067F">
              <w:rPr>
                <w:rFonts w:cs="Arial"/>
                <w:sz w:val="16"/>
                <w:szCs w:val="16"/>
              </w:rPr>
              <w:t>(33)</w:t>
            </w:r>
          </w:p>
        </w:tc>
        <w:tc>
          <w:tcPr>
            <w:tcW w:w="1134" w:type="dxa"/>
            <w:shd w:val="clear" w:color="auto" w:fill="FAFAFA"/>
            <w:vAlign w:val="bottom"/>
          </w:tcPr>
          <w:p w14:paraId="3321D295" w14:textId="007806E7" w:rsidR="00952F7C" w:rsidRPr="00E2067F" w:rsidRDefault="00E2067F" w:rsidP="00952F7C">
            <w:pPr>
              <w:spacing w:line="240" w:lineRule="auto"/>
              <w:ind w:left="-101" w:right="-72"/>
              <w:jc w:val="right"/>
              <w:rPr>
                <w:rFonts w:cs="Arial"/>
                <w:sz w:val="16"/>
                <w:szCs w:val="16"/>
              </w:rPr>
            </w:pPr>
            <w:r w:rsidRPr="00E2067F">
              <w:rPr>
                <w:rFonts w:cs="Arial"/>
                <w:sz w:val="16"/>
                <w:szCs w:val="16"/>
              </w:rPr>
              <w:t>(1,336)</w:t>
            </w:r>
          </w:p>
        </w:tc>
        <w:tc>
          <w:tcPr>
            <w:tcW w:w="1000" w:type="dxa"/>
            <w:shd w:val="clear" w:color="auto" w:fill="FAFAFA"/>
            <w:vAlign w:val="bottom"/>
          </w:tcPr>
          <w:p w14:paraId="33985B6C" w14:textId="5A3C53C1" w:rsidR="00952F7C" w:rsidRPr="00E2067F" w:rsidRDefault="00E2067F" w:rsidP="00952F7C">
            <w:pPr>
              <w:spacing w:line="240" w:lineRule="auto"/>
              <w:ind w:left="-101" w:right="-72"/>
              <w:jc w:val="right"/>
              <w:rPr>
                <w:rFonts w:cs="Arial"/>
                <w:sz w:val="16"/>
                <w:szCs w:val="16"/>
              </w:rPr>
            </w:pPr>
            <w:r w:rsidRPr="00E2067F">
              <w:rPr>
                <w:rFonts w:cs="Arial"/>
                <w:sz w:val="16"/>
                <w:szCs w:val="16"/>
              </w:rPr>
              <w:t>349</w:t>
            </w:r>
          </w:p>
        </w:tc>
        <w:tc>
          <w:tcPr>
            <w:tcW w:w="896" w:type="dxa"/>
            <w:shd w:val="clear" w:color="auto" w:fill="FAFAFA"/>
            <w:vAlign w:val="center"/>
          </w:tcPr>
          <w:p w14:paraId="76F81F0A" w14:textId="472C4DAF" w:rsidR="00952F7C" w:rsidRPr="005061E3" w:rsidRDefault="00952F7C" w:rsidP="00952F7C">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(7),(8),(9)</w:t>
            </w:r>
          </w:p>
        </w:tc>
        <w:tc>
          <w:tcPr>
            <w:tcW w:w="1094" w:type="dxa"/>
            <w:gridSpan w:val="2"/>
            <w:shd w:val="clear" w:color="auto" w:fill="FAFAFA"/>
            <w:vAlign w:val="bottom"/>
          </w:tcPr>
          <w:p w14:paraId="27CBB68C" w14:textId="0F765FED" w:rsidR="00952F7C" w:rsidRPr="00E2067F" w:rsidRDefault="00E2067F" w:rsidP="00952F7C">
            <w:pPr>
              <w:spacing w:line="240" w:lineRule="auto"/>
              <w:ind w:left="-101" w:right="-72"/>
              <w:jc w:val="right"/>
              <w:rPr>
                <w:rFonts w:cs="Arial"/>
                <w:spacing w:val="-6"/>
                <w:sz w:val="16"/>
                <w:szCs w:val="16"/>
              </w:rPr>
            </w:pPr>
            <w:r w:rsidRPr="00E2067F">
              <w:rPr>
                <w:rFonts w:cs="Arial"/>
                <w:spacing w:val="-6"/>
                <w:sz w:val="16"/>
                <w:szCs w:val="16"/>
              </w:rPr>
              <w:t>(987)</w:t>
            </w:r>
          </w:p>
        </w:tc>
      </w:tr>
      <w:tr w:rsidR="00952F7C" w:rsidRPr="003C3466" w14:paraId="5D8B6EFF" w14:textId="77777777" w:rsidTr="002C4B9D">
        <w:trPr>
          <w:trHeight w:val="20"/>
        </w:trPr>
        <w:tc>
          <w:tcPr>
            <w:tcW w:w="3339" w:type="dxa"/>
            <w:shd w:val="clear" w:color="auto" w:fill="auto"/>
            <w:vAlign w:val="bottom"/>
          </w:tcPr>
          <w:p w14:paraId="6A398EB2" w14:textId="77777777" w:rsidR="00952F7C" w:rsidRPr="003C3466" w:rsidRDefault="00952F7C" w:rsidP="00952F7C">
            <w:pPr>
              <w:spacing w:line="240" w:lineRule="auto"/>
              <w:ind w:left="-101" w:right="-72"/>
              <w:rPr>
                <w:rFonts w:cs="Arial"/>
                <w:sz w:val="16"/>
                <w:szCs w:val="16"/>
                <w:cs/>
              </w:rPr>
            </w:pPr>
            <w:r w:rsidRPr="003C3466">
              <w:rPr>
                <w:rFonts w:cs="Arial"/>
                <w:sz w:val="16"/>
                <w:szCs w:val="16"/>
              </w:rPr>
              <w:t>Finance costs</w:t>
            </w:r>
          </w:p>
        </w:tc>
        <w:tc>
          <w:tcPr>
            <w:tcW w:w="1008" w:type="dxa"/>
            <w:shd w:val="clear" w:color="auto" w:fill="FAFAFA"/>
            <w:vAlign w:val="bottom"/>
          </w:tcPr>
          <w:p w14:paraId="3D24426B" w14:textId="195A99F3" w:rsidR="00952F7C" w:rsidRPr="00E2067F" w:rsidRDefault="00E2067F" w:rsidP="00952F7C">
            <w:pPr>
              <w:spacing w:line="240" w:lineRule="auto"/>
              <w:ind w:left="-101" w:right="-72"/>
              <w:jc w:val="right"/>
              <w:rPr>
                <w:rFonts w:cs="Arial"/>
                <w:sz w:val="16"/>
                <w:szCs w:val="16"/>
              </w:rPr>
            </w:pPr>
            <w:r w:rsidRPr="00E2067F">
              <w:rPr>
                <w:rFonts w:cs="Arial"/>
                <w:sz w:val="16"/>
                <w:szCs w:val="16"/>
              </w:rPr>
              <w:t>(1,938)</w:t>
            </w:r>
          </w:p>
        </w:tc>
        <w:tc>
          <w:tcPr>
            <w:tcW w:w="993" w:type="dxa"/>
            <w:shd w:val="clear" w:color="auto" w:fill="FAFAFA"/>
            <w:vAlign w:val="bottom"/>
          </w:tcPr>
          <w:p w14:paraId="3314D119" w14:textId="43D0BA65" w:rsidR="00952F7C" w:rsidRPr="00E2067F" w:rsidRDefault="00E2067F" w:rsidP="00952F7C">
            <w:pPr>
              <w:spacing w:line="240" w:lineRule="auto"/>
              <w:ind w:left="-101" w:right="-72"/>
              <w:jc w:val="right"/>
              <w:rPr>
                <w:rFonts w:cs="Arial"/>
                <w:sz w:val="16"/>
                <w:szCs w:val="16"/>
              </w:rPr>
            </w:pPr>
            <w:r w:rsidRPr="00E2067F">
              <w:rPr>
                <w:rFonts w:cs="Arial"/>
                <w:sz w:val="16"/>
                <w:szCs w:val="16"/>
              </w:rPr>
              <w:t>-</w:t>
            </w:r>
          </w:p>
        </w:tc>
        <w:tc>
          <w:tcPr>
            <w:tcW w:w="1134" w:type="dxa"/>
            <w:shd w:val="clear" w:color="auto" w:fill="FAFAFA"/>
            <w:vAlign w:val="bottom"/>
          </w:tcPr>
          <w:p w14:paraId="40A677D6" w14:textId="01410D10" w:rsidR="00952F7C" w:rsidRPr="00E2067F" w:rsidRDefault="00E2067F" w:rsidP="00952F7C">
            <w:pPr>
              <w:spacing w:line="240" w:lineRule="auto"/>
              <w:ind w:left="-101" w:right="-72"/>
              <w:jc w:val="right"/>
              <w:rPr>
                <w:rFonts w:cs="Arial"/>
                <w:sz w:val="16"/>
                <w:szCs w:val="16"/>
              </w:rPr>
            </w:pPr>
            <w:r w:rsidRPr="00E2067F">
              <w:rPr>
                <w:rFonts w:cs="Arial"/>
                <w:sz w:val="16"/>
                <w:szCs w:val="16"/>
              </w:rPr>
              <w:t>(1</w:t>
            </w:r>
            <w:r w:rsidR="00B213EE">
              <w:rPr>
                <w:rFonts w:cs="Arial"/>
                <w:sz w:val="16"/>
                <w:szCs w:val="16"/>
              </w:rPr>
              <w:t>,</w:t>
            </w:r>
            <w:r w:rsidRPr="00E2067F">
              <w:rPr>
                <w:rFonts w:cs="Arial"/>
                <w:sz w:val="16"/>
                <w:szCs w:val="16"/>
              </w:rPr>
              <w:t>938)</w:t>
            </w:r>
          </w:p>
        </w:tc>
        <w:tc>
          <w:tcPr>
            <w:tcW w:w="1000" w:type="dxa"/>
            <w:shd w:val="clear" w:color="auto" w:fill="FAFAFA"/>
            <w:vAlign w:val="bottom"/>
          </w:tcPr>
          <w:p w14:paraId="4D5018B8" w14:textId="2507B456" w:rsidR="00952F7C" w:rsidRPr="00E2067F" w:rsidRDefault="00E2067F" w:rsidP="00952F7C">
            <w:pPr>
              <w:spacing w:line="240" w:lineRule="auto"/>
              <w:ind w:left="-101" w:right="-72"/>
              <w:jc w:val="right"/>
              <w:rPr>
                <w:rFonts w:cs="Arial"/>
                <w:sz w:val="16"/>
                <w:szCs w:val="16"/>
              </w:rPr>
            </w:pPr>
            <w:r w:rsidRPr="00E2067F">
              <w:rPr>
                <w:rFonts w:cs="Arial"/>
                <w:sz w:val="16"/>
                <w:szCs w:val="16"/>
              </w:rPr>
              <w:t>(1,0</w:t>
            </w:r>
            <w:r w:rsidR="00565F91">
              <w:rPr>
                <w:rFonts w:cs="Arial"/>
                <w:sz w:val="16"/>
                <w:szCs w:val="16"/>
              </w:rPr>
              <w:t>30</w:t>
            </w:r>
            <w:r w:rsidRPr="00E2067F">
              <w:rPr>
                <w:rFonts w:cs="Arial"/>
                <w:sz w:val="16"/>
                <w:szCs w:val="16"/>
              </w:rPr>
              <w:t>)</w:t>
            </w:r>
          </w:p>
        </w:tc>
        <w:tc>
          <w:tcPr>
            <w:tcW w:w="896" w:type="dxa"/>
            <w:shd w:val="clear" w:color="auto" w:fill="FAFAFA"/>
            <w:vAlign w:val="center"/>
          </w:tcPr>
          <w:p w14:paraId="14D12BBB" w14:textId="4DDC1A86" w:rsidR="00952F7C" w:rsidRPr="005061E3" w:rsidRDefault="00952F7C" w:rsidP="00952F7C">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(2),(9)</w:t>
            </w:r>
          </w:p>
        </w:tc>
        <w:tc>
          <w:tcPr>
            <w:tcW w:w="1094" w:type="dxa"/>
            <w:gridSpan w:val="2"/>
            <w:shd w:val="clear" w:color="auto" w:fill="FAFAFA"/>
            <w:vAlign w:val="bottom"/>
          </w:tcPr>
          <w:p w14:paraId="37875317" w14:textId="51DE5187" w:rsidR="00952F7C" w:rsidRPr="00E2067F" w:rsidRDefault="00E2067F" w:rsidP="00952F7C">
            <w:pPr>
              <w:spacing w:line="240" w:lineRule="auto"/>
              <w:ind w:left="-101" w:right="-72"/>
              <w:jc w:val="right"/>
              <w:rPr>
                <w:rFonts w:cs="Arial"/>
                <w:spacing w:val="-6"/>
                <w:sz w:val="16"/>
                <w:szCs w:val="16"/>
              </w:rPr>
            </w:pPr>
            <w:r w:rsidRPr="00E2067F">
              <w:rPr>
                <w:rFonts w:cs="Arial"/>
                <w:spacing w:val="-6"/>
                <w:sz w:val="16"/>
                <w:szCs w:val="16"/>
              </w:rPr>
              <w:t>(2,96</w:t>
            </w:r>
            <w:r w:rsidR="00565F91">
              <w:rPr>
                <w:rFonts w:cs="Arial"/>
                <w:spacing w:val="-6"/>
                <w:sz w:val="16"/>
                <w:szCs w:val="16"/>
              </w:rPr>
              <w:t>8</w:t>
            </w:r>
            <w:r w:rsidRPr="00E2067F">
              <w:rPr>
                <w:rFonts w:cs="Arial"/>
                <w:spacing w:val="-6"/>
                <w:sz w:val="16"/>
                <w:szCs w:val="16"/>
              </w:rPr>
              <w:t>)</w:t>
            </w:r>
          </w:p>
        </w:tc>
      </w:tr>
      <w:tr w:rsidR="005A0BE9" w:rsidRPr="003C3466" w14:paraId="32002231" w14:textId="77777777" w:rsidTr="002C4B9D">
        <w:trPr>
          <w:trHeight w:val="20"/>
        </w:trPr>
        <w:tc>
          <w:tcPr>
            <w:tcW w:w="3339" w:type="dxa"/>
            <w:shd w:val="clear" w:color="auto" w:fill="auto"/>
            <w:vAlign w:val="bottom"/>
          </w:tcPr>
          <w:p w14:paraId="492E1E14" w14:textId="620ABA75" w:rsidR="005A0BE9" w:rsidRPr="003C3466" w:rsidRDefault="005A0BE9" w:rsidP="005A0BE9">
            <w:pPr>
              <w:spacing w:line="240" w:lineRule="auto"/>
              <w:ind w:left="-101" w:right="-72"/>
              <w:rPr>
                <w:rFonts w:cs="Arial"/>
                <w:sz w:val="16"/>
                <w:szCs w:val="16"/>
                <w:cs/>
              </w:rPr>
            </w:pPr>
            <w:r w:rsidRPr="003C3466">
              <w:rPr>
                <w:rFonts w:cs="Arial"/>
                <w:sz w:val="16"/>
                <w:szCs w:val="16"/>
              </w:rPr>
              <w:t xml:space="preserve">Share of profit </w:t>
            </w:r>
            <w:r w:rsidR="000B2DAF">
              <w:rPr>
                <w:rFonts w:cs="Arial"/>
                <w:sz w:val="16"/>
                <w:szCs w:val="16"/>
              </w:rPr>
              <w:t xml:space="preserve">(loss) </w:t>
            </w:r>
            <w:r w:rsidRPr="003C3466">
              <w:rPr>
                <w:rFonts w:cs="Arial"/>
                <w:sz w:val="16"/>
                <w:szCs w:val="16"/>
              </w:rPr>
              <w:t>from investments in</w:t>
            </w:r>
          </w:p>
        </w:tc>
        <w:tc>
          <w:tcPr>
            <w:tcW w:w="1008" w:type="dxa"/>
            <w:tcBorders>
              <w:top w:val="nil"/>
              <w:left w:val="nil"/>
              <w:right w:val="nil"/>
            </w:tcBorders>
            <w:shd w:val="clear" w:color="auto" w:fill="FAFAFA"/>
            <w:vAlign w:val="bottom"/>
          </w:tcPr>
          <w:p w14:paraId="0944BF42" w14:textId="77777777" w:rsidR="005A0BE9" w:rsidRPr="00E2067F" w:rsidRDefault="005A0BE9" w:rsidP="005A0BE9">
            <w:pPr>
              <w:spacing w:line="240" w:lineRule="auto"/>
              <w:ind w:left="-101" w:right="-72"/>
              <w:jc w:val="right"/>
              <w:rPr>
                <w:rFonts w:cs="Arial"/>
                <w:sz w:val="16"/>
                <w:szCs w:val="16"/>
              </w:rPr>
            </w:pPr>
          </w:p>
        </w:tc>
        <w:tc>
          <w:tcPr>
            <w:tcW w:w="993" w:type="dxa"/>
            <w:tcBorders>
              <w:top w:val="nil"/>
              <w:left w:val="nil"/>
              <w:right w:val="nil"/>
            </w:tcBorders>
            <w:shd w:val="clear" w:color="auto" w:fill="FAFAFA"/>
            <w:vAlign w:val="bottom"/>
          </w:tcPr>
          <w:p w14:paraId="2D6A0039" w14:textId="77777777" w:rsidR="005A0BE9" w:rsidRPr="00E2067F" w:rsidRDefault="005A0BE9" w:rsidP="005A0BE9">
            <w:pPr>
              <w:spacing w:line="240" w:lineRule="auto"/>
              <w:ind w:left="-101" w:right="-72"/>
              <w:jc w:val="right"/>
              <w:rPr>
                <w:rFonts w:cs="Arial"/>
                <w:sz w:val="16"/>
                <w:szCs w:val="16"/>
              </w:rPr>
            </w:pPr>
          </w:p>
        </w:tc>
        <w:tc>
          <w:tcPr>
            <w:tcW w:w="1134" w:type="dxa"/>
            <w:tcBorders>
              <w:top w:val="nil"/>
              <w:left w:val="nil"/>
              <w:right w:val="nil"/>
            </w:tcBorders>
            <w:shd w:val="clear" w:color="auto" w:fill="FAFAFA"/>
            <w:vAlign w:val="bottom"/>
          </w:tcPr>
          <w:p w14:paraId="56975BDA" w14:textId="77777777" w:rsidR="005A0BE9" w:rsidRPr="00E2067F" w:rsidRDefault="005A0BE9" w:rsidP="005A0BE9">
            <w:pPr>
              <w:spacing w:line="240" w:lineRule="auto"/>
              <w:ind w:left="-101" w:right="-72"/>
              <w:jc w:val="right"/>
              <w:rPr>
                <w:rFonts w:cs="Arial"/>
                <w:sz w:val="16"/>
                <w:szCs w:val="16"/>
              </w:rPr>
            </w:pPr>
          </w:p>
        </w:tc>
        <w:tc>
          <w:tcPr>
            <w:tcW w:w="1000" w:type="dxa"/>
            <w:tcBorders>
              <w:top w:val="nil"/>
              <w:left w:val="nil"/>
              <w:right w:val="nil"/>
            </w:tcBorders>
            <w:shd w:val="clear" w:color="auto" w:fill="FAFAFA"/>
            <w:vAlign w:val="bottom"/>
          </w:tcPr>
          <w:p w14:paraId="07ABAF89" w14:textId="77777777" w:rsidR="005A0BE9" w:rsidRPr="00E2067F" w:rsidRDefault="005A0BE9" w:rsidP="005A0BE9">
            <w:pPr>
              <w:spacing w:line="240" w:lineRule="auto"/>
              <w:ind w:left="-101" w:right="-72"/>
              <w:jc w:val="right"/>
              <w:rPr>
                <w:rFonts w:cs="Arial"/>
                <w:sz w:val="16"/>
                <w:szCs w:val="16"/>
              </w:rPr>
            </w:pPr>
          </w:p>
        </w:tc>
        <w:tc>
          <w:tcPr>
            <w:tcW w:w="896" w:type="dxa"/>
            <w:shd w:val="clear" w:color="auto" w:fill="FAFAFA"/>
            <w:vAlign w:val="center"/>
          </w:tcPr>
          <w:p w14:paraId="6079DF7A" w14:textId="77777777" w:rsidR="005A0BE9" w:rsidRPr="005061E3" w:rsidRDefault="005A0BE9" w:rsidP="005A0BE9">
            <w:pPr>
              <w:spacing w:line="240" w:lineRule="auto"/>
              <w:ind w:left="-72" w:right="-72"/>
              <w:jc w:val="right"/>
              <w:rPr>
                <w:rFonts w:eastAsia="Arial Unicode MS" w:cs="Arial"/>
                <w:spacing w:val="-4"/>
                <w:sz w:val="16"/>
                <w:szCs w:val="16"/>
                <w:vertAlign w:val="superscript"/>
              </w:rPr>
            </w:pPr>
          </w:p>
        </w:tc>
        <w:tc>
          <w:tcPr>
            <w:tcW w:w="1094" w:type="dxa"/>
            <w:gridSpan w:val="2"/>
            <w:tcBorders>
              <w:top w:val="nil"/>
              <w:left w:val="nil"/>
              <w:right w:val="nil"/>
            </w:tcBorders>
            <w:shd w:val="clear" w:color="auto" w:fill="FAFAFA"/>
            <w:vAlign w:val="bottom"/>
          </w:tcPr>
          <w:p w14:paraId="3E7F3AD0" w14:textId="77777777" w:rsidR="005A0BE9" w:rsidRPr="00E2067F" w:rsidRDefault="005A0BE9" w:rsidP="005A0BE9">
            <w:pPr>
              <w:spacing w:line="240" w:lineRule="auto"/>
              <w:ind w:left="-101" w:right="-72"/>
              <w:jc w:val="right"/>
              <w:rPr>
                <w:rFonts w:cs="Arial"/>
                <w:spacing w:val="-6"/>
                <w:sz w:val="16"/>
                <w:szCs w:val="16"/>
              </w:rPr>
            </w:pPr>
          </w:p>
        </w:tc>
      </w:tr>
      <w:tr w:rsidR="00952F7C" w:rsidRPr="00286D9A" w14:paraId="20758660" w14:textId="77777777" w:rsidTr="002C4B9D">
        <w:trPr>
          <w:trHeight w:val="20"/>
        </w:trPr>
        <w:tc>
          <w:tcPr>
            <w:tcW w:w="3339" w:type="dxa"/>
            <w:shd w:val="clear" w:color="auto" w:fill="auto"/>
            <w:vAlign w:val="bottom"/>
          </w:tcPr>
          <w:p w14:paraId="4A2C8977" w14:textId="77777777" w:rsidR="00952F7C" w:rsidRPr="003C3466" w:rsidRDefault="00952F7C" w:rsidP="00952F7C">
            <w:pPr>
              <w:spacing w:line="240" w:lineRule="auto"/>
              <w:ind w:left="-101" w:right="-72"/>
              <w:rPr>
                <w:rFonts w:cs="Arial"/>
                <w:sz w:val="16"/>
                <w:szCs w:val="16"/>
              </w:rPr>
            </w:pPr>
            <w:r w:rsidRPr="003C3466">
              <w:rPr>
                <w:rFonts w:cs="Arial"/>
                <w:sz w:val="16"/>
                <w:szCs w:val="16"/>
              </w:rPr>
              <w:t xml:space="preserve">   associates and joint ventures, net</w:t>
            </w:r>
          </w:p>
        </w:tc>
        <w:tc>
          <w:tcPr>
            <w:tcW w:w="1008" w:type="dxa"/>
            <w:tcBorders>
              <w:bottom w:val="single" w:sz="4" w:space="0" w:color="auto"/>
            </w:tcBorders>
            <w:shd w:val="clear" w:color="auto" w:fill="FAFAFA"/>
            <w:vAlign w:val="bottom"/>
          </w:tcPr>
          <w:p w14:paraId="29A28801" w14:textId="6E527529" w:rsidR="00952F7C" w:rsidRPr="00E2067F" w:rsidRDefault="00E2067F" w:rsidP="00952F7C">
            <w:pPr>
              <w:spacing w:line="240" w:lineRule="auto"/>
              <w:ind w:left="-101" w:right="-72"/>
              <w:jc w:val="right"/>
              <w:rPr>
                <w:rFonts w:cs="Arial"/>
                <w:sz w:val="16"/>
                <w:szCs w:val="16"/>
              </w:rPr>
            </w:pPr>
            <w:r w:rsidRPr="00E2067F">
              <w:rPr>
                <w:rFonts w:cs="Arial"/>
                <w:sz w:val="16"/>
                <w:szCs w:val="16"/>
              </w:rPr>
              <w:t>3,350</w:t>
            </w:r>
          </w:p>
        </w:tc>
        <w:tc>
          <w:tcPr>
            <w:tcW w:w="993" w:type="dxa"/>
            <w:tcBorders>
              <w:bottom w:val="single" w:sz="4" w:space="0" w:color="auto"/>
            </w:tcBorders>
            <w:shd w:val="clear" w:color="auto" w:fill="FAFAFA"/>
            <w:vAlign w:val="bottom"/>
          </w:tcPr>
          <w:p w14:paraId="5B4845CF" w14:textId="6D6E3523" w:rsidR="00952F7C" w:rsidRPr="00E2067F" w:rsidRDefault="00E2067F" w:rsidP="00952F7C">
            <w:pPr>
              <w:spacing w:line="240" w:lineRule="auto"/>
              <w:ind w:left="-101" w:right="-72"/>
              <w:jc w:val="right"/>
              <w:rPr>
                <w:rFonts w:cs="Arial"/>
                <w:sz w:val="16"/>
                <w:szCs w:val="16"/>
              </w:rPr>
            </w:pPr>
            <w:r w:rsidRPr="00E2067F">
              <w:rPr>
                <w:rFonts w:cs="Arial"/>
                <w:sz w:val="16"/>
                <w:szCs w:val="16"/>
              </w:rPr>
              <w:t>(37)</w:t>
            </w:r>
          </w:p>
        </w:tc>
        <w:tc>
          <w:tcPr>
            <w:tcW w:w="1134" w:type="dxa"/>
            <w:tcBorders>
              <w:bottom w:val="single" w:sz="4" w:space="0" w:color="auto"/>
            </w:tcBorders>
            <w:shd w:val="clear" w:color="auto" w:fill="FAFAFA"/>
            <w:vAlign w:val="bottom"/>
          </w:tcPr>
          <w:p w14:paraId="7EAAFFEB" w14:textId="449A8612" w:rsidR="00952F7C" w:rsidRPr="00E2067F" w:rsidRDefault="00E2067F" w:rsidP="00952F7C">
            <w:pPr>
              <w:spacing w:line="240" w:lineRule="auto"/>
              <w:ind w:left="-101" w:right="-72"/>
              <w:jc w:val="right"/>
              <w:rPr>
                <w:rFonts w:cs="Arial"/>
                <w:sz w:val="16"/>
                <w:szCs w:val="16"/>
              </w:rPr>
            </w:pPr>
            <w:r w:rsidRPr="00E2067F">
              <w:rPr>
                <w:rFonts w:cs="Arial"/>
                <w:sz w:val="16"/>
                <w:szCs w:val="16"/>
              </w:rPr>
              <w:t>3,313</w:t>
            </w:r>
          </w:p>
        </w:tc>
        <w:tc>
          <w:tcPr>
            <w:tcW w:w="1000" w:type="dxa"/>
            <w:tcBorders>
              <w:bottom w:val="single" w:sz="4" w:space="0" w:color="auto"/>
            </w:tcBorders>
            <w:shd w:val="clear" w:color="auto" w:fill="FAFAFA"/>
            <w:vAlign w:val="bottom"/>
          </w:tcPr>
          <w:p w14:paraId="0128E5E4" w14:textId="56E623AE" w:rsidR="00952F7C" w:rsidRPr="00E2067F" w:rsidRDefault="00E2067F" w:rsidP="00952F7C">
            <w:pPr>
              <w:spacing w:line="240" w:lineRule="auto"/>
              <w:ind w:left="-101" w:right="-72"/>
              <w:jc w:val="right"/>
              <w:rPr>
                <w:rFonts w:cs="Arial"/>
                <w:sz w:val="16"/>
                <w:szCs w:val="16"/>
              </w:rPr>
            </w:pPr>
            <w:r w:rsidRPr="00E2067F">
              <w:rPr>
                <w:rFonts w:cs="Arial"/>
                <w:sz w:val="16"/>
                <w:szCs w:val="16"/>
              </w:rPr>
              <w:t>(602)</w:t>
            </w:r>
          </w:p>
        </w:tc>
        <w:tc>
          <w:tcPr>
            <w:tcW w:w="896" w:type="dxa"/>
            <w:shd w:val="clear" w:color="auto" w:fill="FAFAFA"/>
            <w:vAlign w:val="center"/>
          </w:tcPr>
          <w:p w14:paraId="190817B3" w14:textId="3AFBE39A" w:rsidR="00952F7C" w:rsidRPr="005061E3" w:rsidRDefault="00952F7C" w:rsidP="00952F7C">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(1),(5),(6),(7)</w:t>
            </w:r>
          </w:p>
        </w:tc>
        <w:tc>
          <w:tcPr>
            <w:tcW w:w="1094" w:type="dxa"/>
            <w:gridSpan w:val="2"/>
            <w:tcBorders>
              <w:bottom w:val="single" w:sz="4" w:space="0" w:color="auto"/>
            </w:tcBorders>
            <w:shd w:val="clear" w:color="auto" w:fill="FAFAFA"/>
            <w:vAlign w:val="bottom"/>
          </w:tcPr>
          <w:p w14:paraId="6681E686" w14:textId="076F3752" w:rsidR="00952F7C" w:rsidRPr="00E2067F" w:rsidRDefault="00E2067F" w:rsidP="00952F7C">
            <w:pPr>
              <w:spacing w:line="240" w:lineRule="auto"/>
              <w:ind w:left="-101" w:right="-72"/>
              <w:jc w:val="right"/>
              <w:rPr>
                <w:rFonts w:cs="Arial"/>
                <w:spacing w:val="-6"/>
                <w:sz w:val="16"/>
                <w:szCs w:val="16"/>
              </w:rPr>
            </w:pPr>
            <w:r w:rsidRPr="00E2067F">
              <w:rPr>
                <w:rFonts w:cs="Arial"/>
                <w:spacing w:val="-6"/>
                <w:sz w:val="16"/>
                <w:szCs w:val="16"/>
              </w:rPr>
              <w:t>2,711</w:t>
            </w:r>
          </w:p>
        </w:tc>
      </w:tr>
      <w:tr w:rsidR="005A0BE9" w:rsidRPr="003C3466" w14:paraId="477B2CF2" w14:textId="77777777" w:rsidTr="002C4B9D">
        <w:trPr>
          <w:trHeight w:val="20"/>
        </w:trPr>
        <w:tc>
          <w:tcPr>
            <w:tcW w:w="3339" w:type="dxa"/>
            <w:vAlign w:val="bottom"/>
          </w:tcPr>
          <w:p w14:paraId="57B0CB05" w14:textId="77777777" w:rsidR="005A0BE9" w:rsidRPr="003C3466" w:rsidRDefault="005A0BE9" w:rsidP="005A0BE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346956DC" w14:textId="77777777" w:rsidR="005A0BE9" w:rsidRPr="005A0BE9" w:rsidRDefault="005A0BE9" w:rsidP="005A0BE9">
            <w:pPr>
              <w:spacing w:line="240" w:lineRule="auto"/>
              <w:ind w:left="-101" w:right="-72"/>
              <w:jc w:val="right"/>
              <w:rPr>
                <w:rFonts w:eastAsia="Arial Unicode MS" w:cs="Arial"/>
                <w:sz w:val="18"/>
                <w:szCs w:val="18"/>
              </w:rPr>
            </w:pPr>
          </w:p>
        </w:tc>
        <w:tc>
          <w:tcPr>
            <w:tcW w:w="993" w:type="dxa"/>
            <w:shd w:val="clear" w:color="auto" w:fill="FAFAFA"/>
            <w:vAlign w:val="bottom"/>
          </w:tcPr>
          <w:p w14:paraId="4835F9CF" w14:textId="77777777" w:rsidR="005A0BE9" w:rsidRPr="005A0BE9" w:rsidRDefault="005A0BE9" w:rsidP="005A0BE9">
            <w:pPr>
              <w:spacing w:line="240" w:lineRule="auto"/>
              <w:ind w:left="-101" w:right="-72"/>
              <w:jc w:val="right"/>
              <w:rPr>
                <w:rFonts w:eastAsia="Arial Unicode MS" w:cs="Arial"/>
                <w:sz w:val="18"/>
                <w:szCs w:val="18"/>
              </w:rPr>
            </w:pPr>
          </w:p>
        </w:tc>
        <w:tc>
          <w:tcPr>
            <w:tcW w:w="1134" w:type="dxa"/>
            <w:shd w:val="clear" w:color="auto" w:fill="FAFAFA"/>
            <w:vAlign w:val="bottom"/>
          </w:tcPr>
          <w:p w14:paraId="59BD4367" w14:textId="77777777" w:rsidR="005A0BE9" w:rsidRPr="005A0BE9" w:rsidRDefault="005A0BE9" w:rsidP="005A0BE9">
            <w:pPr>
              <w:spacing w:line="240" w:lineRule="auto"/>
              <w:ind w:left="-101" w:right="-72"/>
              <w:jc w:val="right"/>
              <w:rPr>
                <w:rFonts w:eastAsia="Arial Unicode MS" w:cs="Arial"/>
                <w:sz w:val="18"/>
                <w:szCs w:val="18"/>
              </w:rPr>
            </w:pPr>
          </w:p>
        </w:tc>
        <w:tc>
          <w:tcPr>
            <w:tcW w:w="1000" w:type="dxa"/>
            <w:shd w:val="clear" w:color="auto" w:fill="FAFAFA"/>
            <w:vAlign w:val="bottom"/>
          </w:tcPr>
          <w:p w14:paraId="4CCFB204" w14:textId="77777777" w:rsidR="005A0BE9" w:rsidRPr="005A0BE9" w:rsidRDefault="005A0BE9" w:rsidP="005A0BE9">
            <w:pPr>
              <w:spacing w:line="240" w:lineRule="auto"/>
              <w:ind w:left="-101" w:right="-72"/>
              <w:jc w:val="right"/>
              <w:rPr>
                <w:rFonts w:cs="Arial"/>
                <w:color w:val="000000"/>
                <w:sz w:val="18"/>
                <w:szCs w:val="18"/>
                <w:cs/>
              </w:rPr>
            </w:pPr>
          </w:p>
        </w:tc>
        <w:tc>
          <w:tcPr>
            <w:tcW w:w="896" w:type="dxa"/>
            <w:shd w:val="clear" w:color="auto" w:fill="FAFAFA"/>
            <w:vAlign w:val="center"/>
          </w:tcPr>
          <w:p w14:paraId="56ED16FF" w14:textId="77777777" w:rsidR="005A0BE9" w:rsidRPr="005061E3" w:rsidRDefault="005A0BE9" w:rsidP="005A0BE9">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FAFAFA"/>
            <w:vAlign w:val="bottom"/>
          </w:tcPr>
          <w:p w14:paraId="609822C8" w14:textId="77777777" w:rsidR="005A0BE9" w:rsidRPr="005A0BE9" w:rsidRDefault="005A0BE9" w:rsidP="005A0BE9">
            <w:pPr>
              <w:spacing w:line="240" w:lineRule="auto"/>
              <w:ind w:left="-101" w:right="-72"/>
              <w:jc w:val="right"/>
              <w:rPr>
                <w:rFonts w:eastAsia="Arial Unicode MS" w:cs="Arial"/>
                <w:sz w:val="18"/>
                <w:szCs w:val="18"/>
              </w:rPr>
            </w:pPr>
          </w:p>
        </w:tc>
      </w:tr>
      <w:tr w:rsidR="005A0BE9" w:rsidRPr="003C3466" w14:paraId="3B614B3C" w14:textId="77777777" w:rsidTr="002C4B9D">
        <w:trPr>
          <w:trHeight w:val="20"/>
        </w:trPr>
        <w:tc>
          <w:tcPr>
            <w:tcW w:w="3339" w:type="dxa"/>
            <w:vAlign w:val="bottom"/>
          </w:tcPr>
          <w:p w14:paraId="5B781508" w14:textId="4480CC6D" w:rsidR="005A0BE9" w:rsidRPr="003C3466" w:rsidRDefault="005A0BE9" w:rsidP="005A0BE9">
            <w:pPr>
              <w:spacing w:line="240" w:lineRule="auto"/>
              <w:ind w:left="-101" w:right="-72"/>
              <w:rPr>
                <w:rFonts w:cs="Arial"/>
                <w:sz w:val="16"/>
                <w:szCs w:val="16"/>
                <w:cs/>
              </w:rPr>
            </w:pPr>
            <w:r w:rsidRPr="003C3466">
              <w:rPr>
                <w:rFonts w:cs="Arial"/>
                <w:sz w:val="16"/>
                <w:szCs w:val="16"/>
              </w:rPr>
              <w:t>Profit before income tax</w:t>
            </w:r>
          </w:p>
        </w:tc>
        <w:tc>
          <w:tcPr>
            <w:tcW w:w="1008" w:type="dxa"/>
            <w:tcBorders>
              <w:left w:val="nil"/>
              <w:bottom w:val="nil"/>
              <w:right w:val="nil"/>
            </w:tcBorders>
            <w:shd w:val="clear" w:color="auto" w:fill="FAFAFA"/>
            <w:vAlign w:val="bottom"/>
          </w:tcPr>
          <w:p w14:paraId="28CBBAEF" w14:textId="695328F3" w:rsidR="005A0BE9" w:rsidRPr="00E2067F" w:rsidRDefault="00E2067F" w:rsidP="005A0BE9">
            <w:pPr>
              <w:spacing w:line="240" w:lineRule="auto"/>
              <w:ind w:left="-101" w:right="-72"/>
              <w:jc w:val="right"/>
              <w:rPr>
                <w:rFonts w:eastAsia="Arial Unicode MS" w:cs="Arial"/>
                <w:sz w:val="16"/>
                <w:szCs w:val="16"/>
              </w:rPr>
            </w:pPr>
            <w:r w:rsidRPr="00E2067F">
              <w:rPr>
                <w:rFonts w:eastAsia="Arial Unicode MS" w:cs="Arial"/>
                <w:sz w:val="16"/>
                <w:szCs w:val="16"/>
              </w:rPr>
              <w:t>2,469</w:t>
            </w:r>
          </w:p>
        </w:tc>
        <w:tc>
          <w:tcPr>
            <w:tcW w:w="993" w:type="dxa"/>
            <w:tcBorders>
              <w:left w:val="nil"/>
              <w:bottom w:val="nil"/>
              <w:right w:val="nil"/>
            </w:tcBorders>
            <w:shd w:val="clear" w:color="auto" w:fill="FAFAFA"/>
            <w:vAlign w:val="bottom"/>
          </w:tcPr>
          <w:p w14:paraId="2ACF334C" w14:textId="3656E777" w:rsidR="005A0BE9" w:rsidRPr="00E2067F" w:rsidRDefault="00E2067F" w:rsidP="005A0BE9">
            <w:pPr>
              <w:spacing w:line="240" w:lineRule="auto"/>
              <w:ind w:left="-101" w:right="-72"/>
              <w:jc w:val="right"/>
              <w:rPr>
                <w:rFonts w:eastAsia="Arial Unicode MS" w:cs="Arial"/>
                <w:sz w:val="16"/>
                <w:szCs w:val="16"/>
              </w:rPr>
            </w:pPr>
            <w:r w:rsidRPr="00E2067F">
              <w:rPr>
                <w:rFonts w:eastAsia="Arial Unicode MS" w:cs="Arial"/>
                <w:sz w:val="16"/>
                <w:szCs w:val="16"/>
              </w:rPr>
              <w:t>4</w:t>
            </w:r>
          </w:p>
        </w:tc>
        <w:tc>
          <w:tcPr>
            <w:tcW w:w="1134" w:type="dxa"/>
            <w:tcBorders>
              <w:left w:val="nil"/>
              <w:bottom w:val="nil"/>
              <w:right w:val="nil"/>
            </w:tcBorders>
            <w:shd w:val="clear" w:color="auto" w:fill="FAFAFA"/>
            <w:vAlign w:val="bottom"/>
          </w:tcPr>
          <w:p w14:paraId="69EFC798" w14:textId="7DCE59A0" w:rsidR="005A0BE9" w:rsidRPr="00E2067F" w:rsidRDefault="00E2067F" w:rsidP="005A0BE9">
            <w:pPr>
              <w:spacing w:line="240" w:lineRule="auto"/>
              <w:ind w:left="-101" w:right="-72"/>
              <w:jc w:val="right"/>
              <w:rPr>
                <w:rFonts w:eastAsia="Arial Unicode MS" w:cs="Browallia New"/>
                <w:sz w:val="16"/>
                <w:szCs w:val="16"/>
                <w:lang w:val="en-US"/>
              </w:rPr>
            </w:pPr>
            <w:r w:rsidRPr="00E2067F">
              <w:rPr>
                <w:rFonts w:eastAsia="Arial Unicode MS" w:cs="Browallia New"/>
                <w:sz w:val="16"/>
                <w:szCs w:val="16"/>
                <w:lang w:val="en-US"/>
              </w:rPr>
              <w:t>2,473</w:t>
            </w:r>
          </w:p>
        </w:tc>
        <w:tc>
          <w:tcPr>
            <w:tcW w:w="1000" w:type="dxa"/>
            <w:tcBorders>
              <w:left w:val="nil"/>
              <w:bottom w:val="nil"/>
              <w:right w:val="nil"/>
            </w:tcBorders>
            <w:shd w:val="clear" w:color="auto" w:fill="FAFAFA"/>
            <w:vAlign w:val="bottom"/>
          </w:tcPr>
          <w:p w14:paraId="2EC8FC05" w14:textId="14E88446" w:rsidR="002B5841" w:rsidRPr="00E2067F" w:rsidRDefault="00E2067F" w:rsidP="002B5841">
            <w:pPr>
              <w:spacing w:line="240" w:lineRule="auto"/>
              <w:ind w:left="-101" w:right="-72"/>
              <w:jc w:val="right"/>
              <w:rPr>
                <w:rFonts w:eastAsia="Arial Unicode MS" w:cs="Cordia New"/>
                <w:sz w:val="16"/>
                <w:szCs w:val="16"/>
                <w:lang w:val="en-US"/>
              </w:rPr>
            </w:pPr>
            <w:r>
              <w:rPr>
                <w:rFonts w:eastAsia="Arial Unicode MS" w:cs="Cordia New"/>
                <w:sz w:val="16"/>
                <w:szCs w:val="16"/>
                <w:lang w:val="en-US"/>
              </w:rPr>
              <w:t>214</w:t>
            </w:r>
          </w:p>
        </w:tc>
        <w:tc>
          <w:tcPr>
            <w:tcW w:w="896" w:type="dxa"/>
            <w:shd w:val="clear" w:color="auto" w:fill="FAFAFA"/>
            <w:vAlign w:val="center"/>
          </w:tcPr>
          <w:p w14:paraId="6F791192" w14:textId="77777777" w:rsidR="005A0BE9" w:rsidRPr="005061E3" w:rsidRDefault="005A0BE9" w:rsidP="005A0BE9">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shd w:val="clear" w:color="auto" w:fill="FAFAFA"/>
            <w:vAlign w:val="bottom"/>
          </w:tcPr>
          <w:p w14:paraId="12A4125E" w14:textId="1856B535"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2,687</w:t>
            </w:r>
          </w:p>
        </w:tc>
      </w:tr>
      <w:tr w:rsidR="005A0BE9" w:rsidRPr="003C3466" w14:paraId="2ECAD2B2" w14:textId="77777777" w:rsidTr="002C4B9D">
        <w:trPr>
          <w:trHeight w:val="20"/>
        </w:trPr>
        <w:tc>
          <w:tcPr>
            <w:tcW w:w="3339" w:type="dxa"/>
            <w:vAlign w:val="bottom"/>
          </w:tcPr>
          <w:p w14:paraId="1E900149" w14:textId="45E6F5A5" w:rsidR="005A0BE9" w:rsidRPr="003C3466" w:rsidRDefault="005A0BE9" w:rsidP="005A0BE9">
            <w:pPr>
              <w:spacing w:line="240" w:lineRule="auto"/>
              <w:ind w:left="-101" w:right="-72"/>
              <w:rPr>
                <w:rFonts w:cs="Arial"/>
                <w:spacing w:val="-4"/>
                <w:sz w:val="16"/>
                <w:szCs w:val="16"/>
              </w:rPr>
            </w:pPr>
            <w:r w:rsidRPr="003C3466">
              <w:rPr>
                <w:rFonts w:cs="Arial"/>
                <w:spacing w:val="-4"/>
                <w:sz w:val="16"/>
                <w:szCs w:val="16"/>
              </w:rPr>
              <w:t xml:space="preserve">Deferred tax </w:t>
            </w:r>
            <w:r w:rsidRPr="003C3466">
              <w:rPr>
                <w:rFonts w:cs="Arial"/>
                <w:spacing w:val="-4"/>
                <w:sz w:val="16"/>
              </w:rPr>
              <w:t>income</w:t>
            </w:r>
            <w:r w:rsidR="000B2DAF">
              <w:rPr>
                <w:rFonts w:cs="Arial"/>
                <w:spacing w:val="-4"/>
                <w:sz w:val="16"/>
              </w:rPr>
              <w:t xml:space="preserve"> (expense)</w:t>
            </w:r>
          </w:p>
        </w:tc>
        <w:tc>
          <w:tcPr>
            <w:tcW w:w="1008" w:type="dxa"/>
            <w:shd w:val="clear" w:color="auto" w:fill="FAFAFA"/>
            <w:vAlign w:val="bottom"/>
          </w:tcPr>
          <w:p w14:paraId="158E01BF" w14:textId="75A24558"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(269)</w:t>
            </w:r>
          </w:p>
        </w:tc>
        <w:tc>
          <w:tcPr>
            <w:tcW w:w="993" w:type="dxa"/>
            <w:shd w:val="clear" w:color="auto" w:fill="FAFAFA"/>
            <w:vAlign w:val="bottom"/>
          </w:tcPr>
          <w:p w14:paraId="03E5C705" w14:textId="6D4B47B0"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1</w:t>
            </w:r>
          </w:p>
        </w:tc>
        <w:tc>
          <w:tcPr>
            <w:tcW w:w="1134" w:type="dxa"/>
            <w:shd w:val="clear" w:color="auto" w:fill="FAFAFA"/>
            <w:vAlign w:val="bottom"/>
          </w:tcPr>
          <w:p w14:paraId="2110BAFF" w14:textId="6160C06E"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(268)</w:t>
            </w:r>
          </w:p>
        </w:tc>
        <w:tc>
          <w:tcPr>
            <w:tcW w:w="1000" w:type="dxa"/>
            <w:shd w:val="clear" w:color="auto" w:fill="FAFAFA"/>
            <w:vAlign w:val="bottom"/>
          </w:tcPr>
          <w:p w14:paraId="19E29A9C" w14:textId="46D4566A" w:rsidR="005A0BE9" w:rsidRPr="00E2067F" w:rsidRDefault="00E2067F" w:rsidP="005A0BE9">
            <w:pPr>
              <w:spacing w:line="240" w:lineRule="auto"/>
              <w:ind w:left="-101" w:right="-72"/>
              <w:jc w:val="right"/>
              <w:rPr>
                <w:rFonts w:cs="Cordia New"/>
                <w:color w:val="000000"/>
                <w:sz w:val="16"/>
                <w:szCs w:val="16"/>
                <w:cs/>
              </w:rPr>
            </w:pPr>
            <w:r>
              <w:rPr>
                <w:rFonts w:cs="Cordia New"/>
                <w:color w:val="000000"/>
                <w:sz w:val="16"/>
                <w:szCs w:val="16"/>
              </w:rPr>
              <w:t>239</w:t>
            </w:r>
          </w:p>
        </w:tc>
        <w:tc>
          <w:tcPr>
            <w:tcW w:w="896" w:type="dxa"/>
            <w:shd w:val="clear" w:color="auto" w:fill="FAFAFA"/>
            <w:vAlign w:val="center"/>
          </w:tcPr>
          <w:p w14:paraId="25522193" w14:textId="63C63973"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(5),(6),(9)</w:t>
            </w:r>
          </w:p>
        </w:tc>
        <w:tc>
          <w:tcPr>
            <w:tcW w:w="1094" w:type="dxa"/>
            <w:gridSpan w:val="2"/>
            <w:shd w:val="clear" w:color="auto" w:fill="FAFAFA"/>
            <w:vAlign w:val="bottom"/>
          </w:tcPr>
          <w:p w14:paraId="5ADEC224" w14:textId="401E2F73"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(29)</w:t>
            </w:r>
          </w:p>
        </w:tc>
      </w:tr>
      <w:tr w:rsidR="005A0BE9" w:rsidRPr="003C3466" w14:paraId="666372DF" w14:textId="77777777" w:rsidTr="002C4B9D">
        <w:trPr>
          <w:trHeight w:val="20"/>
        </w:trPr>
        <w:tc>
          <w:tcPr>
            <w:tcW w:w="3339" w:type="dxa"/>
            <w:vAlign w:val="bottom"/>
          </w:tcPr>
          <w:p w14:paraId="3601B48E" w14:textId="6F0299B0" w:rsidR="005A0BE9" w:rsidRPr="003C3466" w:rsidRDefault="005A0BE9" w:rsidP="005A0BE9">
            <w:pPr>
              <w:spacing w:line="240" w:lineRule="auto"/>
              <w:ind w:left="-101" w:right="-72"/>
              <w:rPr>
                <w:rFonts w:cs="Arial"/>
                <w:sz w:val="16"/>
                <w:szCs w:val="16"/>
                <w:cs/>
              </w:rPr>
            </w:pPr>
            <w:r w:rsidRPr="003C3466">
              <w:rPr>
                <w:rFonts w:cs="Arial"/>
                <w:sz w:val="16"/>
                <w:szCs w:val="16"/>
              </w:rPr>
              <w:t>Income</w:t>
            </w:r>
            <w:r w:rsidR="000B2DAF">
              <w:rPr>
                <w:rFonts w:cs="Arial"/>
                <w:sz w:val="16"/>
                <w:szCs w:val="16"/>
              </w:rPr>
              <w:t xml:space="preserve"> </w:t>
            </w:r>
            <w:r w:rsidRPr="003C3466">
              <w:rPr>
                <w:rFonts w:cs="Arial"/>
                <w:sz w:val="16"/>
                <w:szCs w:val="16"/>
              </w:rPr>
              <w:t>tax expense</w:t>
            </w:r>
          </w:p>
        </w:tc>
        <w:tc>
          <w:tcPr>
            <w:tcW w:w="1008" w:type="dxa"/>
            <w:tcBorders>
              <w:top w:val="nil"/>
              <w:left w:val="nil"/>
              <w:bottom w:val="single" w:sz="4" w:space="0" w:color="auto"/>
              <w:right w:val="nil"/>
            </w:tcBorders>
            <w:shd w:val="clear" w:color="auto" w:fill="FAFAFA"/>
            <w:vAlign w:val="bottom"/>
          </w:tcPr>
          <w:p w14:paraId="7A7886C5" w14:textId="253B3650"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(273)</w:t>
            </w:r>
          </w:p>
        </w:tc>
        <w:tc>
          <w:tcPr>
            <w:tcW w:w="993" w:type="dxa"/>
            <w:tcBorders>
              <w:top w:val="nil"/>
              <w:left w:val="nil"/>
              <w:bottom w:val="single" w:sz="4" w:space="0" w:color="auto"/>
              <w:right w:val="nil"/>
            </w:tcBorders>
            <w:shd w:val="clear" w:color="auto" w:fill="FAFAFA"/>
            <w:vAlign w:val="bottom"/>
          </w:tcPr>
          <w:p w14:paraId="7CD735F0" w14:textId="7BEEBE56"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(3)</w:t>
            </w:r>
          </w:p>
        </w:tc>
        <w:tc>
          <w:tcPr>
            <w:tcW w:w="1134" w:type="dxa"/>
            <w:tcBorders>
              <w:top w:val="nil"/>
              <w:left w:val="nil"/>
              <w:bottom w:val="single" w:sz="4" w:space="0" w:color="auto"/>
              <w:right w:val="nil"/>
            </w:tcBorders>
            <w:shd w:val="clear" w:color="auto" w:fill="FAFAFA"/>
            <w:vAlign w:val="bottom"/>
          </w:tcPr>
          <w:p w14:paraId="673D3A7C" w14:textId="6D93EC87"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(276)</w:t>
            </w:r>
          </w:p>
        </w:tc>
        <w:tc>
          <w:tcPr>
            <w:tcW w:w="1000" w:type="dxa"/>
            <w:tcBorders>
              <w:top w:val="nil"/>
              <w:left w:val="nil"/>
              <w:bottom w:val="single" w:sz="4" w:space="0" w:color="auto"/>
              <w:right w:val="nil"/>
            </w:tcBorders>
            <w:shd w:val="clear" w:color="auto" w:fill="FAFAFA"/>
            <w:vAlign w:val="bottom"/>
          </w:tcPr>
          <w:p w14:paraId="32F9A274" w14:textId="5EE5E676" w:rsidR="005A0BE9" w:rsidRPr="00E2067F" w:rsidRDefault="00E2067F" w:rsidP="005A0BE9">
            <w:pPr>
              <w:spacing w:line="240" w:lineRule="auto"/>
              <w:ind w:left="-101" w:right="-72"/>
              <w:jc w:val="right"/>
              <w:rPr>
                <w:rFonts w:cs="Arial"/>
                <w:color w:val="000000"/>
                <w:sz w:val="16"/>
                <w:szCs w:val="16"/>
              </w:rPr>
            </w:pPr>
            <w:r>
              <w:rPr>
                <w:rFonts w:cs="Arial"/>
                <w:color w:val="000000"/>
                <w:sz w:val="16"/>
                <w:szCs w:val="16"/>
              </w:rPr>
              <w:t>3</w:t>
            </w:r>
          </w:p>
        </w:tc>
        <w:tc>
          <w:tcPr>
            <w:tcW w:w="896" w:type="dxa"/>
            <w:shd w:val="clear" w:color="auto" w:fill="FAFAFA"/>
            <w:vAlign w:val="center"/>
          </w:tcPr>
          <w:p w14:paraId="2DDA1C33" w14:textId="21C562A0"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(9)</w:t>
            </w:r>
          </w:p>
        </w:tc>
        <w:tc>
          <w:tcPr>
            <w:tcW w:w="1094" w:type="dxa"/>
            <w:gridSpan w:val="2"/>
            <w:tcBorders>
              <w:top w:val="nil"/>
              <w:left w:val="nil"/>
              <w:bottom w:val="single" w:sz="4" w:space="0" w:color="auto"/>
              <w:right w:val="nil"/>
            </w:tcBorders>
            <w:shd w:val="clear" w:color="auto" w:fill="FAFAFA"/>
            <w:vAlign w:val="bottom"/>
          </w:tcPr>
          <w:p w14:paraId="2378A520" w14:textId="52CC6AA8"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(273)</w:t>
            </w:r>
          </w:p>
        </w:tc>
      </w:tr>
      <w:tr w:rsidR="005A0BE9" w:rsidRPr="003C3466" w14:paraId="5DA72B09" w14:textId="77777777" w:rsidTr="002C4B9D">
        <w:trPr>
          <w:trHeight w:val="20"/>
        </w:trPr>
        <w:tc>
          <w:tcPr>
            <w:tcW w:w="3339" w:type="dxa"/>
            <w:vAlign w:val="bottom"/>
          </w:tcPr>
          <w:p w14:paraId="103AC256" w14:textId="77777777" w:rsidR="005A0BE9" w:rsidRPr="003C3466" w:rsidRDefault="005A0BE9" w:rsidP="005A0BE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393E113E" w14:textId="77777777" w:rsidR="005A0BE9" w:rsidRPr="00E2067F" w:rsidRDefault="005A0BE9" w:rsidP="005A0BE9">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1D28539D" w14:textId="77777777" w:rsidR="005A0BE9" w:rsidRPr="00E2067F" w:rsidRDefault="005A0BE9" w:rsidP="005A0BE9">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2F1C6A94" w14:textId="77777777" w:rsidR="005A0BE9" w:rsidRPr="00E2067F" w:rsidRDefault="005A0BE9" w:rsidP="005A0BE9">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7031809C" w14:textId="77777777" w:rsidR="005A0BE9" w:rsidRPr="00E2067F" w:rsidRDefault="005A0BE9" w:rsidP="005A0BE9">
            <w:pPr>
              <w:spacing w:line="240" w:lineRule="auto"/>
              <w:ind w:left="-101" w:right="-72"/>
              <w:jc w:val="right"/>
              <w:rPr>
                <w:rFonts w:cs="Arial"/>
                <w:color w:val="000000"/>
                <w:sz w:val="16"/>
                <w:szCs w:val="16"/>
              </w:rPr>
            </w:pPr>
          </w:p>
        </w:tc>
        <w:tc>
          <w:tcPr>
            <w:tcW w:w="896" w:type="dxa"/>
            <w:shd w:val="clear" w:color="auto" w:fill="FAFAFA"/>
            <w:vAlign w:val="center"/>
          </w:tcPr>
          <w:p w14:paraId="361FE080" w14:textId="77777777" w:rsidR="005A0BE9" w:rsidRPr="005061E3" w:rsidRDefault="005A0BE9" w:rsidP="005A0BE9">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FAFAFA"/>
            <w:vAlign w:val="bottom"/>
          </w:tcPr>
          <w:p w14:paraId="7FF463D7" w14:textId="77777777" w:rsidR="005A0BE9" w:rsidRPr="00E2067F" w:rsidRDefault="005A0BE9" w:rsidP="005A0BE9">
            <w:pPr>
              <w:spacing w:line="240" w:lineRule="auto"/>
              <w:ind w:left="-101" w:right="-72"/>
              <w:jc w:val="right"/>
              <w:rPr>
                <w:rFonts w:eastAsia="Arial Unicode MS" w:cs="Arial"/>
                <w:sz w:val="16"/>
                <w:szCs w:val="16"/>
              </w:rPr>
            </w:pPr>
          </w:p>
        </w:tc>
      </w:tr>
      <w:tr w:rsidR="005A0BE9" w:rsidRPr="00286D9A" w14:paraId="21CDE24B" w14:textId="77777777" w:rsidTr="0011362B">
        <w:trPr>
          <w:trHeight w:val="63"/>
        </w:trPr>
        <w:tc>
          <w:tcPr>
            <w:tcW w:w="3339" w:type="dxa"/>
            <w:vAlign w:val="bottom"/>
          </w:tcPr>
          <w:p w14:paraId="712AE2E4" w14:textId="1ED3A512" w:rsidR="005A0BE9" w:rsidRPr="003C3466" w:rsidRDefault="005A0BE9" w:rsidP="005A0BE9">
            <w:pPr>
              <w:spacing w:line="240" w:lineRule="auto"/>
              <w:ind w:left="-101" w:right="-72"/>
              <w:rPr>
                <w:rFonts w:cs="Arial"/>
                <w:sz w:val="16"/>
                <w:szCs w:val="16"/>
              </w:rPr>
            </w:pPr>
            <w:r w:rsidRPr="003C3466">
              <w:rPr>
                <w:rFonts w:cs="Arial"/>
                <w:sz w:val="16"/>
                <w:szCs w:val="16"/>
              </w:rPr>
              <w:t>Profit for the period</w:t>
            </w:r>
          </w:p>
        </w:tc>
        <w:tc>
          <w:tcPr>
            <w:tcW w:w="1008" w:type="dxa"/>
            <w:tcBorders>
              <w:left w:val="nil"/>
              <w:bottom w:val="single" w:sz="4" w:space="0" w:color="auto"/>
              <w:right w:val="nil"/>
            </w:tcBorders>
            <w:shd w:val="clear" w:color="auto" w:fill="FAFAFA"/>
            <w:vAlign w:val="bottom"/>
          </w:tcPr>
          <w:p w14:paraId="154F30E1" w14:textId="3FFC6BC7"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1,927</w:t>
            </w:r>
          </w:p>
        </w:tc>
        <w:tc>
          <w:tcPr>
            <w:tcW w:w="993" w:type="dxa"/>
            <w:tcBorders>
              <w:left w:val="nil"/>
              <w:bottom w:val="single" w:sz="4" w:space="0" w:color="auto"/>
              <w:right w:val="nil"/>
            </w:tcBorders>
            <w:shd w:val="clear" w:color="auto" w:fill="FAFAFA"/>
            <w:vAlign w:val="bottom"/>
          </w:tcPr>
          <w:p w14:paraId="1A12D885" w14:textId="51BF7E65"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2</w:t>
            </w:r>
          </w:p>
        </w:tc>
        <w:tc>
          <w:tcPr>
            <w:tcW w:w="1134" w:type="dxa"/>
            <w:tcBorders>
              <w:left w:val="nil"/>
              <w:bottom w:val="single" w:sz="4" w:space="0" w:color="auto"/>
              <w:right w:val="nil"/>
            </w:tcBorders>
            <w:shd w:val="clear" w:color="auto" w:fill="FAFAFA"/>
            <w:vAlign w:val="bottom"/>
          </w:tcPr>
          <w:p w14:paraId="6009234E" w14:textId="55104D63"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1,929</w:t>
            </w:r>
          </w:p>
        </w:tc>
        <w:tc>
          <w:tcPr>
            <w:tcW w:w="1000" w:type="dxa"/>
            <w:tcBorders>
              <w:left w:val="nil"/>
              <w:bottom w:val="single" w:sz="4" w:space="0" w:color="auto"/>
              <w:right w:val="nil"/>
            </w:tcBorders>
            <w:shd w:val="clear" w:color="auto" w:fill="FAFAFA"/>
            <w:vAlign w:val="bottom"/>
          </w:tcPr>
          <w:p w14:paraId="599C61FE" w14:textId="44075B53" w:rsidR="005A0BE9" w:rsidRPr="00E2067F" w:rsidRDefault="00E2067F" w:rsidP="005A0BE9">
            <w:pPr>
              <w:spacing w:line="240" w:lineRule="auto"/>
              <w:ind w:left="-101" w:right="-72"/>
              <w:jc w:val="right"/>
              <w:rPr>
                <w:rFonts w:cs="Arial"/>
                <w:color w:val="000000"/>
                <w:sz w:val="16"/>
                <w:szCs w:val="16"/>
              </w:rPr>
            </w:pPr>
            <w:r>
              <w:rPr>
                <w:rFonts w:cs="Arial"/>
                <w:color w:val="000000"/>
                <w:sz w:val="16"/>
                <w:szCs w:val="16"/>
              </w:rPr>
              <w:t>456</w:t>
            </w:r>
          </w:p>
        </w:tc>
        <w:tc>
          <w:tcPr>
            <w:tcW w:w="896" w:type="dxa"/>
            <w:shd w:val="clear" w:color="auto" w:fill="FAFAFA"/>
            <w:vAlign w:val="center"/>
          </w:tcPr>
          <w:p w14:paraId="5F683460" w14:textId="77777777" w:rsidR="005A0BE9" w:rsidRPr="005061E3" w:rsidRDefault="005A0BE9" w:rsidP="005A0BE9">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shd w:val="clear" w:color="auto" w:fill="FAFAFA"/>
            <w:vAlign w:val="bottom"/>
          </w:tcPr>
          <w:p w14:paraId="3BAE1E51" w14:textId="01CE96BC"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2,385</w:t>
            </w:r>
          </w:p>
        </w:tc>
      </w:tr>
      <w:tr w:rsidR="005A0BE9" w:rsidRPr="003C3466" w14:paraId="77594AB2" w14:textId="77777777" w:rsidTr="002C4B9D">
        <w:trPr>
          <w:trHeight w:val="20"/>
        </w:trPr>
        <w:tc>
          <w:tcPr>
            <w:tcW w:w="3339" w:type="dxa"/>
            <w:vAlign w:val="bottom"/>
          </w:tcPr>
          <w:p w14:paraId="726F1B0E" w14:textId="77777777" w:rsidR="005A0BE9" w:rsidRPr="003C3466" w:rsidRDefault="005A0BE9" w:rsidP="005A0BE9">
            <w:pPr>
              <w:spacing w:line="240" w:lineRule="auto"/>
              <w:ind w:left="-101" w:right="-72"/>
              <w:rPr>
                <w:rFonts w:cs="Arial"/>
                <w:sz w:val="16"/>
                <w:szCs w:val="16"/>
              </w:rPr>
            </w:pPr>
          </w:p>
          <w:p w14:paraId="2B6DD0B0" w14:textId="2D8C292B" w:rsidR="005A0BE9" w:rsidRPr="003C3466" w:rsidRDefault="005A0BE9" w:rsidP="005A0BE9">
            <w:pPr>
              <w:spacing w:line="240" w:lineRule="auto"/>
              <w:ind w:left="-101" w:right="-72"/>
              <w:rPr>
                <w:rFonts w:cs="Arial"/>
                <w:b/>
                <w:bCs/>
                <w:sz w:val="16"/>
                <w:szCs w:val="16"/>
                <w:cs/>
              </w:rPr>
            </w:pPr>
            <w:r w:rsidRPr="003C3466">
              <w:rPr>
                <w:rFonts w:cs="Arial"/>
                <w:b/>
                <w:bCs/>
                <w:sz w:val="16"/>
                <w:szCs w:val="16"/>
              </w:rPr>
              <w:t>Profit attributable to:</w:t>
            </w:r>
          </w:p>
        </w:tc>
        <w:tc>
          <w:tcPr>
            <w:tcW w:w="1008" w:type="dxa"/>
            <w:tcBorders>
              <w:top w:val="single" w:sz="4" w:space="0" w:color="auto"/>
            </w:tcBorders>
            <w:shd w:val="clear" w:color="auto" w:fill="FAFAFA"/>
            <w:vAlign w:val="bottom"/>
          </w:tcPr>
          <w:p w14:paraId="2EEBB94B" w14:textId="77777777" w:rsidR="005A0BE9" w:rsidRPr="00E2067F" w:rsidRDefault="005A0BE9" w:rsidP="005A0BE9">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2430456B" w14:textId="77777777" w:rsidR="005A0BE9" w:rsidRPr="00E2067F" w:rsidRDefault="005A0BE9" w:rsidP="005A0BE9">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6AE3E52C" w14:textId="77777777" w:rsidR="005A0BE9" w:rsidRPr="00E2067F" w:rsidRDefault="005A0BE9" w:rsidP="005A0BE9">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43DBB7E1" w14:textId="77777777" w:rsidR="005A0BE9" w:rsidRPr="00E2067F" w:rsidRDefault="005A0BE9" w:rsidP="005A0BE9">
            <w:pPr>
              <w:spacing w:line="240" w:lineRule="auto"/>
              <w:ind w:left="-101" w:right="-72"/>
              <w:jc w:val="right"/>
              <w:rPr>
                <w:rFonts w:cs="Arial"/>
                <w:color w:val="000000"/>
                <w:sz w:val="16"/>
                <w:szCs w:val="16"/>
              </w:rPr>
            </w:pPr>
          </w:p>
        </w:tc>
        <w:tc>
          <w:tcPr>
            <w:tcW w:w="896" w:type="dxa"/>
            <w:shd w:val="clear" w:color="auto" w:fill="FAFAFA"/>
            <w:vAlign w:val="center"/>
          </w:tcPr>
          <w:p w14:paraId="5F2A05FB" w14:textId="77777777" w:rsidR="005A0BE9" w:rsidRPr="005061E3" w:rsidRDefault="005A0BE9" w:rsidP="005A0BE9">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FAFAFA"/>
            <w:vAlign w:val="bottom"/>
          </w:tcPr>
          <w:p w14:paraId="6A3466D1" w14:textId="77777777" w:rsidR="005A0BE9" w:rsidRPr="00E2067F" w:rsidRDefault="005A0BE9" w:rsidP="005A0BE9">
            <w:pPr>
              <w:spacing w:line="240" w:lineRule="auto"/>
              <w:ind w:left="-101" w:right="-72"/>
              <w:jc w:val="right"/>
              <w:rPr>
                <w:rFonts w:eastAsia="Arial Unicode MS" w:cs="Arial"/>
                <w:sz w:val="16"/>
                <w:szCs w:val="16"/>
              </w:rPr>
            </w:pPr>
          </w:p>
        </w:tc>
      </w:tr>
      <w:tr w:rsidR="005A0BE9" w:rsidRPr="003C3466" w14:paraId="190C5700" w14:textId="77777777" w:rsidTr="002C4B9D">
        <w:trPr>
          <w:trHeight w:val="20"/>
        </w:trPr>
        <w:tc>
          <w:tcPr>
            <w:tcW w:w="3339" w:type="dxa"/>
            <w:vAlign w:val="bottom"/>
          </w:tcPr>
          <w:p w14:paraId="379388A6" w14:textId="77777777" w:rsidR="005A0BE9" w:rsidRPr="003C3466" w:rsidRDefault="005A0BE9" w:rsidP="005A0BE9">
            <w:pPr>
              <w:spacing w:line="240" w:lineRule="auto"/>
              <w:ind w:left="-101" w:right="-72"/>
              <w:rPr>
                <w:rFonts w:cs="Arial"/>
                <w:sz w:val="16"/>
                <w:szCs w:val="16"/>
              </w:rPr>
            </w:pPr>
            <w:r w:rsidRPr="003C3466">
              <w:rPr>
                <w:rFonts w:cs="Arial"/>
                <w:sz w:val="16"/>
                <w:szCs w:val="16"/>
              </w:rPr>
              <w:t>Owners of the parent</w:t>
            </w:r>
          </w:p>
        </w:tc>
        <w:tc>
          <w:tcPr>
            <w:tcW w:w="1008" w:type="dxa"/>
            <w:shd w:val="clear" w:color="auto" w:fill="FAFAFA"/>
            <w:vAlign w:val="bottom"/>
          </w:tcPr>
          <w:p w14:paraId="31EE170E" w14:textId="489016B3" w:rsidR="005A0BE9" w:rsidRPr="00E2067F" w:rsidRDefault="00E2067F" w:rsidP="005A0BE9">
            <w:pPr>
              <w:spacing w:line="240" w:lineRule="auto"/>
              <w:ind w:left="-101" w:right="-72"/>
              <w:jc w:val="right"/>
              <w:rPr>
                <w:rFonts w:eastAsia="Arial Unicode MS" w:cs="Arial"/>
                <w:sz w:val="16"/>
                <w:szCs w:val="16"/>
                <w:cs/>
              </w:rPr>
            </w:pPr>
            <w:r>
              <w:rPr>
                <w:rFonts w:eastAsia="Arial Unicode MS" w:cs="Arial"/>
                <w:sz w:val="16"/>
                <w:szCs w:val="16"/>
              </w:rPr>
              <w:t>1,927</w:t>
            </w:r>
          </w:p>
        </w:tc>
        <w:tc>
          <w:tcPr>
            <w:tcW w:w="993" w:type="dxa"/>
            <w:shd w:val="clear" w:color="auto" w:fill="FAFAFA"/>
            <w:vAlign w:val="bottom"/>
          </w:tcPr>
          <w:p w14:paraId="15F74A42" w14:textId="5AC39FB3"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2</w:t>
            </w:r>
          </w:p>
        </w:tc>
        <w:tc>
          <w:tcPr>
            <w:tcW w:w="1134" w:type="dxa"/>
            <w:shd w:val="clear" w:color="auto" w:fill="FAFAFA"/>
            <w:vAlign w:val="bottom"/>
          </w:tcPr>
          <w:p w14:paraId="4AE8751B" w14:textId="3A389063"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1,929</w:t>
            </w:r>
          </w:p>
        </w:tc>
        <w:tc>
          <w:tcPr>
            <w:tcW w:w="1000" w:type="dxa"/>
            <w:shd w:val="clear" w:color="auto" w:fill="FAFAFA"/>
            <w:vAlign w:val="bottom"/>
          </w:tcPr>
          <w:p w14:paraId="52E17050" w14:textId="4165403B" w:rsidR="005A0BE9" w:rsidRPr="00E2067F" w:rsidRDefault="00E2067F" w:rsidP="005A0BE9">
            <w:pPr>
              <w:spacing w:line="240" w:lineRule="auto"/>
              <w:ind w:left="-101" w:right="-72"/>
              <w:jc w:val="right"/>
              <w:rPr>
                <w:rFonts w:cs="Arial"/>
                <w:color w:val="000000"/>
                <w:sz w:val="16"/>
                <w:szCs w:val="16"/>
              </w:rPr>
            </w:pPr>
            <w:r>
              <w:rPr>
                <w:rFonts w:cs="Arial"/>
                <w:color w:val="000000"/>
                <w:sz w:val="16"/>
                <w:szCs w:val="16"/>
              </w:rPr>
              <w:t>444</w:t>
            </w:r>
          </w:p>
        </w:tc>
        <w:tc>
          <w:tcPr>
            <w:tcW w:w="896" w:type="dxa"/>
            <w:shd w:val="clear" w:color="auto" w:fill="FAFAFA"/>
            <w:vAlign w:val="center"/>
          </w:tcPr>
          <w:p w14:paraId="2D9E8F4C" w14:textId="53D4E2C1"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(5)</w:t>
            </w:r>
          </w:p>
        </w:tc>
        <w:tc>
          <w:tcPr>
            <w:tcW w:w="1094" w:type="dxa"/>
            <w:gridSpan w:val="2"/>
            <w:shd w:val="clear" w:color="auto" w:fill="FAFAFA"/>
            <w:vAlign w:val="bottom"/>
          </w:tcPr>
          <w:p w14:paraId="36EC0F1B" w14:textId="09452215" w:rsidR="005A0BE9" w:rsidRPr="00E2067F" w:rsidRDefault="00E2067F" w:rsidP="005A0BE9">
            <w:pPr>
              <w:spacing w:line="240" w:lineRule="auto"/>
              <w:ind w:left="-101" w:right="-72"/>
              <w:jc w:val="right"/>
              <w:rPr>
                <w:rFonts w:eastAsia="Arial Unicode MS" w:cs="Arial"/>
                <w:sz w:val="16"/>
                <w:szCs w:val="16"/>
                <w:cs/>
              </w:rPr>
            </w:pPr>
            <w:r>
              <w:rPr>
                <w:rFonts w:eastAsia="Arial Unicode MS" w:cs="Arial"/>
                <w:sz w:val="16"/>
                <w:szCs w:val="16"/>
              </w:rPr>
              <w:t>2,373</w:t>
            </w:r>
          </w:p>
        </w:tc>
      </w:tr>
      <w:tr w:rsidR="005A0BE9" w:rsidRPr="003C3466" w14:paraId="6D54D545" w14:textId="77777777" w:rsidTr="002C4B9D">
        <w:trPr>
          <w:trHeight w:val="20"/>
        </w:trPr>
        <w:tc>
          <w:tcPr>
            <w:tcW w:w="3339" w:type="dxa"/>
            <w:vAlign w:val="bottom"/>
          </w:tcPr>
          <w:p w14:paraId="09726CD3" w14:textId="77777777" w:rsidR="005A0BE9" w:rsidRPr="003C3466" w:rsidRDefault="005A0BE9" w:rsidP="005A0BE9">
            <w:pPr>
              <w:spacing w:line="240" w:lineRule="auto"/>
              <w:ind w:left="-101" w:right="-72"/>
              <w:rPr>
                <w:rFonts w:cs="Arial"/>
                <w:sz w:val="16"/>
                <w:szCs w:val="16"/>
                <w:lang w:val="en-US"/>
              </w:rPr>
            </w:pPr>
            <w:r w:rsidRPr="003C3466">
              <w:rPr>
                <w:rFonts w:cs="Arial"/>
                <w:sz w:val="16"/>
                <w:szCs w:val="16"/>
              </w:rPr>
              <w:t>Non-controlling interests</w:t>
            </w:r>
          </w:p>
        </w:tc>
        <w:tc>
          <w:tcPr>
            <w:tcW w:w="1008" w:type="dxa"/>
            <w:shd w:val="clear" w:color="auto" w:fill="FAFAFA"/>
            <w:vAlign w:val="bottom"/>
          </w:tcPr>
          <w:p w14:paraId="05C59B9E" w14:textId="3C3945D6"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w:t>
            </w:r>
          </w:p>
        </w:tc>
        <w:tc>
          <w:tcPr>
            <w:tcW w:w="993" w:type="dxa"/>
            <w:shd w:val="clear" w:color="auto" w:fill="FAFAFA"/>
            <w:vAlign w:val="bottom"/>
          </w:tcPr>
          <w:p w14:paraId="08EFC263" w14:textId="7C390425"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w:t>
            </w:r>
          </w:p>
        </w:tc>
        <w:tc>
          <w:tcPr>
            <w:tcW w:w="1134" w:type="dxa"/>
            <w:shd w:val="clear" w:color="auto" w:fill="FAFAFA"/>
            <w:vAlign w:val="bottom"/>
          </w:tcPr>
          <w:p w14:paraId="7100F61A" w14:textId="326104BD"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w:t>
            </w:r>
          </w:p>
        </w:tc>
        <w:tc>
          <w:tcPr>
            <w:tcW w:w="1000" w:type="dxa"/>
            <w:shd w:val="clear" w:color="auto" w:fill="FAFAFA"/>
            <w:vAlign w:val="bottom"/>
          </w:tcPr>
          <w:p w14:paraId="4CEE2EBE" w14:textId="408C16DC" w:rsidR="005A0BE9" w:rsidRPr="00E2067F" w:rsidRDefault="00E2067F" w:rsidP="005A0BE9">
            <w:pPr>
              <w:spacing w:line="240" w:lineRule="auto"/>
              <w:ind w:left="-101" w:right="-72"/>
              <w:jc w:val="right"/>
              <w:rPr>
                <w:rFonts w:cs="Arial"/>
                <w:color w:val="000000"/>
                <w:sz w:val="16"/>
                <w:szCs w:val="16"/>
              </w:rPr>
            </w:pPr>
            <w:r>
              <w:rPr>
                <w:rFonts w:cs="Arial"/>
                <w:color w:val="000000"/>
                <w:sz w:val="16"/>
                <w:szCs w:val="16"/>
              </w:rPr>
              <w:t>12</w:t>
            </w:r>
          </w:p>
        </w:tc>
        <w:tc>
          <w:tcPr>
            <w:tcW w:w="896" w:type="dxa"/>
            <w:shd w:val="clear" w:color="auto" w:fill="FAFAFA"/>
            <w:vAlign w:val="center"/>
          </w:tcPr>
          <w:p w14:paraId="68840D0E" w14:textId="4610DE41"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(3),(5),(9)</w:t>
            </w:r>
          </w:p>
        </w:tc>
        <w:tc>
          <w:tcPr>
            <w:tcW w:w="1094" w:type="dxa"/>
            <w:gridSpan w:val="2"/>
            <w:shd w:val="clear" w:color="auto" w:fill="FAFAFA"/>
            <w:vAlign w:val="bottom"/>
          </w:tcPr>
          <w:p w14:paraId="2CF5D0B7" w14:textId="4D85ECB3"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12</w:t>
            </w:r>
          </w:p>
        </w:tc>
      </w:tr>
      <w:tr w:rsidR="005A0BE9" w:rsidRPr="003C3466" w14:paraId="60A82CD3" w14:textId="77777777" w:rsidTr="002C4B9D">
        <w:trPr>
          <w:trHeight w:val="20"/>
        </w:trPr>
        <w:tc>
          <w:tcPr>
            <w:tcW w:w="3339" w:type="dxa"/>
            <w:vAlign w:val="bottom"/>
          </w:tcPr>
          <w:p w14:paraId="6A869B45" w14:textId="77777777" w:rsidR="005A0BE9" w:rsidRPr="003C3466" w:rsidRDefault="005A0BE9" w:rsidP="005A0BE9">
            <w:pPr>
              <w:spacing w:line="240" w:lineRule="auto"/>
              <w:ind w:left="-101" w:right="-72"/>
              <w:rPr>
                <w:rFonts w:cs="Arial"/>
                <w:sz w:val="16"/>
                <w:szCs w:val="16"/>
              </w:rPr>
            </w:pPr>
          </w:p>
        </w:tc>
        <w:tc>
          <w:tcPr>
            <w:tcW w:w="1008" w:type="dxa"/>
            <w:shd w:val="clear" w:color="auto" w:fill="FAFAFA"/>
            <w:vAlign w:val="bottom"/>
          </w:tcPr>
          <w:p w14:paraId="48FF92CA" w14:textId="77777777" w:rsidR="005A0BE9" w:rsidRPr="00E2067F" w:rsidRDefault="005A0BE9" w:rsidP="005A0BE9">
            <w:pPr>
              <w:spacing w:line="240" w:lineRule="auto"/>
              <w:ind w:left="-101" w:right="-72"/>
              <w:jc w:val="right"/>
              <w:rPr>
                <w:rFonts w:eastAsia="Arial Unicode MS" w:cs="Arial"/>
                <w:sz w:val="16"/>
                <w:szCs w:val="16"/>
              </w:rPr>
            </w:pPr>
          </w:p>
        </w:tc>
        <w:tc>
          <w:tcPr>
            <w:tcW w:w="993" w:type="dxa"/>
            <w:shd w:val="clear" w:color="auto" w:fill="FAFAFA"/>
            <w:vAlign w:val="bottom"/>
          </w:tcPr>
          <w:p w14:paraId="0FAF185E" w14:textId="77777777" w:rsidR="005A0BE9" w:rsidRPr="00E2067F" w:rsidRDefault="005A0BE9" w:rsidP="005A0BE9">
            <w:pPr>
              <w:spacing w:line="240" w:lineRule="auto"/>
              <w:ind w:left="-101" w:right="-72"/>
              <w:jc w:val="right"/>
              <w:rPr>
                <w:rFonts w:eastAsia="Arial Unicode MS" w:cs="Arial"/>
                <w:sz w:val="16"/>
                <w:szCs w:val="16"/>
              </w:rPr>
            </w:pPr>
          </w:p>
        </w:tc>
        <w:tc>
          <w:tcPr>
            <w:tcW w:w="1134" w:type="dxa"/>
            <w:shd w:val="clear" w:color="auto" w:fill="FAFAFA"/>
            <w:vAlign w:val="bottom"/>
          </w:tcPr>
          <w:p w14:paraId="4B467E7A" w14:textId="77777777" w:rsidR="005A0BE9" w:rsidRPr="00E2067F" w:rsidRDefault="005A0BE9" w:rsidP="005A0BE9">
            <w:pPr>
              <w:spacing w:line="240" w:lineRule="auto"/>
              <w:ind w:left="-101" w:right="-72"/>
              <w:jc w:val="right"/>
              <w:rPr>
                <w:rFonts w:eastAsia="Arial Unicode MS" w:cs="Arial"/>
                <w:sz w:val="16"/>
                <w:szCs w:val="16"/>
              </w:rPr>
            </w:pPr>
          </w:p>
        </w:tc>
        <w:tc>
          <w:tcPr>
            <w:tcW w:w="1000" w:type="dxa"/>
            <w:shd w:val="clear" w:color="auto" w:fill="FAFAFA"/>
            <w:vAlign w:val="bottom"/>
          </w:tcPr>
          <w:p w14:paraId="6A6EEE3A" w14:textId="77777777" w:rsidR="005A0BE9" w:rsidRPr="00E2067F" w:rsidRDefault="005A0BE9" w:rsidP="005A0BE9">
            <w:pPr>
              <w:spacing w:line="240" w:lineRule="auto"/>
              <w:ind w:left="-101" w:right="-72"/>
              <w:jc w:val="right"/>
              <w:rPr>
                <w:rFonts w:cs="Arial"/>
                <w:color w:val="000000"/>
                <w:sz w:val="16"/>
                <w:szCs w:val="16"/>
              </w:rPr>
            </w:pPr>
          </w:p>
        </w:tc>
        <w:tc>
          <w:tcPr>
            <w:tcW w:w="896" w:type="dxa"/>
            <w:shd w:val="clear" w:color="auto" w:fill="FAFAFA"/>
            <w:vAlign w:val="center"/>
          </w:tcPr>
          <w:p w14:paraId="3CB61417" w14:textId="77777777" w:rsidR="005A0BE9" w:rsidRPr="005061E3" w:rsidRDefault="005A0BE9" w:rsidP="005A0BE9">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FAFAFA"/>
            <w:vAlign w:val="bottom"/>
          </w:tcPr>
          <w:p w14:paraId="302D9B36" w14:textId="77777777" w:rsidR="005A0BE9" w:rsidRPr="00E2067F" w:rsidRDefault="005A0BE9" w:rsidP="005A0BE9">
            <w:pPr>
              <w:spacing w:line="240" w:lineRule="auto"/>
              <w:ind w:left="-101" w:right="-72"/>
              <w:jc w:val="right"/>
              <w:rPr>
                <w:rFonts w:eastAsia="Arial Unicode MS" w:cs="Arial"/>
                <w:sz w:val="16"/>
                <w:szCs w:val="16"/>
              </w:rPr>
            </w:pPr>
          </w:p>
        </w:tc>
      </w:tr>
      <w:tr w:rsidR="005A0BE9" w:rsidRPr="003C3466" w14:paraId="601985B6" w14:textId="77777777" w:rsidTr="002C4B9D">
        <w:trPr>
          <w:trHeight w:val="20"/>
        </w:trPr>
        <w:tc>
          <w:tcPr>
            <w:tcW w:w="3339" w:type="dxa"/>
            <w:shd w:val="clear" w:color="auto" w:fill="auto"/>
            <w:vAlign w:val="bottom"/>
          </w:tcPr>
          <w:p w14:paraId="2ECC7C0F" w14:textId="77777777" w:rsidR="005A0BE9" w:rsidRPr="003C3466" w:rsidRDefault="005A0BE9" w:rsidP="005A0BE9">
            <w:pPr>
              <w:spacing w:line="240" w:lineRule="auto"/>
              <w:ind w:left="-101" w:right="-72"/>
              <w:rPr>
                <w:rFonts w:cs="Arial"/>
                <w:b/>
                <w:bCs/>
                <w:sz w:val="16"/>
                <w:szCs w:val="16"/>
                <w:lang w:val="en-US"/>
              </w:rPr>
            </w:pPr>
            <w:r w:rsidRPr="003C3466">
              <w:rPr>
                <w:rFonts w:cs="Arial"/>
                <w:b/>
                <w:bCs/>
                <w:sz w:val="16"/>
                <w:szCs w:val="16"/>
              </w:rPr>
              <w:t>Timing of revenue recognition</w:t>
            </w:r>
          </w:p>
        </w:tc>
        <w:tc>
          <w:tcPr>
            <w:tcW w:w="1008" w:type="dxa"/>
            <w:shd w:val="clear" w:color="auto" w:fill="FAFAFA"/>
            <w:vAlign w:val="bottom"/>
          </w:tcPr>
          <w:p w14:paraId="75C02A61" w14:textId="77777777" w:rsidR="005A0BE9" w:rsidRPr="00E2067F" w:rsidRDefault="005A0BE9" w:rsidP="005A0BE9">
            <w:pPr>
              <w:spacing w:line="240" w:lineRule="auto"/>
              <w:ind w:left="-101" w:right="-72"/>
              <w:jc w:val="right"/>
              <w:rPr>
                <w:rFonts w:eastAsia="Arial Unicode MS" w:cs="Arial"/>
                <w:sz w:val="16"/>
                <w:szCs w:val="16"/>
              </w:rPr>
            </w:pPr>
          </w:p>
        </w:tc>
        <w:tc>
          <w:tcPr>
            <w:tcW w:w="993" w:type="dxa"/>
            <w:shd w:val="clear" w:color="auto" w:fill="FAFAFA"/>
            <w:vAlign w:val="bottom"/>
          </w:tcPr>
          <w:p w14:paraId="6826D0C2" w14:textId="77777777" w:rsidR="005A0BE9" w:rsidRPr="00E2067F" w:rsidRDefault="005A0BE9" w:rsidP="005A0BE9">
            <w:pPr>
              <w:spacing w:line="240" w:lineRule="auto"/>
              <w:ind w:left="-101" w:right="-72"/>
              <w:jc w:val="right"/>
              <w:rPr>
                <w:rFonts w:eastAsia="Arial Unicode MS" w:cs="Arial"/>
                <w:sz w:val="16"/>
                <w:szCs w:val="16"/>
              </w:rPr>
            </w:pPr>
          </w:p>
        </w:tc>
        <w:tc>
          <w:tcPr>
            <w:tcW w:w="1134" w:type="dxa"/>
            <w:shd w:val="clear" w:color="auto" w:fill="FAFAFA"/>
            <w:vAlign w:val="bottom"/>
          </w:tcPr>
          <w:p w14:paraId="342396B1" w14:textId="77777777" w:rsidR="005A0BE9" w:rsidRPr="00E2067F" w:rsidRDefault="005A0BE9" w:rsidP="005A0BE9">
            <w:pPr>
              <w:spacing w:line="240" w:lineRule="auto"/>
              <w:ind w:left="-101" w:right="-72"/>
              <w:jc w:val="right"/>
              <w:rPr>
                <w:rFonts w:eastAsia="Arial Unicode MS" w:cs="Arial"/>
                <w:sz w:val="16"/>
                <w:szCs w:val="16"/>
              </w:rPr>
            </w:pPr>
          </w:p>
        </w:tc>
        <w:tc>
          <w:tcPr>
            <w:tcW w:w="1000" w:type="dxa"/>
            <w:shd w:val="clear" w:color="auto" w:fill="FAFAFA"/>
            <w:vAlign w:val="bottom"/>
          </w:tcPr>
          <w:p w14:paraId="5458D393" w14:textId="77777777" w:rsidR="005A0BE9" w:rsidRPr="00E2067F" w:rsidRDefault="005A0BE9" w:rsidP="005A0BE9">
            <w:pPr>
              <w:spacing w:line="240" w:lineRule="auto"/>
              <w:ind w:left="-101" w:right="-72"/>
              <w:jc w:val="right"/>
              <w:rPr>
                <w:rFonts w:cs="Arial"/>
                <w:color w:val="000000"/>
                <w:sz w:val="16"/>
                <w:szCs w:val="16"/>
              </w:rPr>
            </w:pPr>
          </w:p>
        </w:tc>
        <w:tc>
          <w:tcPr>
            <w:tcW w:w="896" w:type="dxa"/>
            <w:shd w:val="clear" w:color="auto" w:fill="FAFAFA"/>
            <w:vAlign w:val="center"/>
          </w:tcPr>
          <w:p w14:paraId="6EB98EFB" w14:textId="77777777" w:rsidR="005A0BE9" w:rsidRPr="005061E3" w:rsidRDefault="005A0BE9" w:rsidP="005A0BE9">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FAFAFA"/>
            <w:vAlign w:val="bottom"/>
          </w:tcPr>
          <w:p w14:paraId="5FAF388E" w14:textId="77777777" w:rsidR="005A0BE9" w:rsidRPr="00E2067F" w:rsidRDefault="005A0BE9" w:rsidP="005A0BE9">
            <w:pPr>
              <w:spacing w:line="240" w:lineRule="auto"/>
              <w:ind w:left="-101" w:right="-72"/>
              <w:jc w:val="right"/>
              <w:rPr>
                <w:rFonts w:eastAsia="Arial Unicode MS" w:cs="Arial"/>
                <w:sz w:val="16"/>
                <w:szCs w:val="16"/>
                <w:cs/>
              </w:rPr>
            </w:pPr>
          </w:p>
        </w:tc>
      </w:tr>
      <w:tr w:rsidR="005A0BE9" w:rsidRPr="003C3466" w14:paraId="6538A105" w14:textId="77777777" w:rsidTr="002C4B9D">
        <w:trPr>
          <w:trHeight w:val="20"/>
        </w:trPr>
        <w:tc>
          <w:tcPr>
            <w:tcW w:w="3339" w:type="dxa"/>
            <w:shd w:val="clear" w:color="auto" w:fill="auto"/>
            <w:vAlign w:val="bottom"/>
          </w:tcPr>
          <w:p w14:paraId="4E2B870F" w14:textId="77777777" w:rsidR="005A0BE9" w:rsidRPr="003C3466" w:rsidRDefault="005A0BE9" w:rsidP="005A0BE9">
            <w:pPr>
              <w:spacing w:line="240" w:lineRule="auto"/>
              <w:ind w:left="-101" w:right="-72"/>
              <w:rPr>
                <w:rFonts w:cs="Arial"/>
                <w:sz w:val="16"/>
                <w:szCs w:val="16"/>
              </w:rPr>
            </w:pPr>
            <w:r w:rsidRPr="003C3466">
              <w:rPr>
                <w:rFonts w:cs="Arial"/>
                <w:sz w:val="16"/>
                <w:szCs w:val="16"/>
              </w:rPr>
              <w:t>At a point in time</w:t>
            </w:r>
          </w:p>
        </w:tc>
        <w:tc>
          <w:tcPr>
            <w:tcW w:w="1008" w:type="dxa"/>
            <w:shd w:val="clear" w:color="auto" w:fill="FAFAFA"/>
            <w:vAlign w:val="bottom"/>
          </w:tcPr>
          <w:p w14:paraId="76E93286" w14:textId="72DB565D"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2,254</w:t>
            </w:r>
          </w:p>
        </w:tc>
        <w:tc>
          <w:tcPr>
            <w:tcW w:w="993" w:type="dxa"/>
            <w:shd w:val="clear" w:color="auto" w:fill="FAFAFA"/>
            <w:vAlign w:val="bottom"/>
          </w:tcPr>
          <w:p w14:paraId="6B4423FB" w14:textId="638D3567"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w:t>
            </w:r>
          </w:p>
        </w:tc>
        <w:tc>
          <w:tcPr>
            <w:tcW w:w="1134" w:type="dxa"/>
            <w:shd w:val="clear" w:color="auto" w:fill="FAFAFA"/>
            <w:vAlign w:val="bottom"/>
          </w:tcPr>
          <w:p w14:paraId="30254434" w14:textId="4098E2B4" w:rsidR="005A0BE9" w:rsidRPr="00E2067F" w:rsidRDefault="00E2067F" w:rsidP="005A0BE9">
            <w:pPr>
              <w:spacing w:line="240" w:lineRule="auto"/>
              <w:ind w:left="-101" w:right="-72"/>
              <w:jc w:val="right"/>
              <w:rPr>
                <w:rFonts w:eastAsia="Arial Unicode MS" w:cs="Arial"/>
                <w:sz w:val="16"/>
                <w:szCs w:val="16"/>
              </w:rPr>
            </w:pPr>
            <w:r>
              <w:rPr>
                <w:rFonts w:eastAsia="Arial Unicode MS" w:cs="Arial"/>
                <w:sz w:val="16"/>
                <w:szCs w:val="16"/>
              </w:rPr>
              <w:t>2,254</w:t>
            </w:r>
          </w:p>
        </w:tc>
        <w:tc>
          <w:tcPr>
            <w:tcW w:w="1000" w:type="dxa"/>
            <w:shd w:val="clear" w:color="auto" w:fill="FAFAFA"/>
            <w:vAlign w:val="bottom"/>
          </w:tcPr>
          <w:p w14:paraId="20B647A6" w14:textId="78F21E44" w:rsidR="005A0BE9" w:rsidRPr="00E2067F" w:rsidRDefault="00E2067F" w:rsidP="005A0BE9">
            <w:pPr>
              <w:spacing w:line="240" w:lineRule="auto"/>
              <w:ind w:left="-101" w:right="-72"/>
              <w:jc w:val="right"/>
              <w:rPr>
                <w:rFonts w:cs="Arial"/>
                <w:color w:val="000000"/>
                <w:sz w:val="16"/>
                <w:szCs w:val="16"/>
              </w:rPr>
            </w:pPr>
            <w:r>
              <w:rPr>
                <w:rFonts w:cs="Arial"/>
                <w:color w:val="000000"/>
                <w:sz w:val="16"/>
                <w:szCs w:val="16"/>
              </w:rPr>
              <w:t>(1,720)</w:t>
            </w:r>
          </w:p>
        </w:tc>
        <w:tc>
          <w:tcPr>
            <w:tcW w:w="896" w:type="dxa"/>
            <w:shd w:val="clear" w:color="auto" w:fill="FAFAFA"/>
            <w:vAlign w:val="center"/>
          </w:tcPr>
          <w:p w14:paraId="0BE76D18" w14:textId="645A6E66"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(4),(5),(8),(9)</w:t>
            </w:r>
          </w:p>
        </w:tc>
        <w:tc>
          <w:tcPr>
            <w:tcW w:w="1094" w:type="dxa"/>
            <w:gridSpan w:val="2"/>
            <w:shd w:val="clear" w:color="auto" w:fill="FAFAFA"/>
            <w:vAlign w:val="bottom"/>
          </w:tcPr>
          <w:p w14:paraId="4850F7A0" w14:textId="206D2687" w:rsidR="005A0BE9" w:rsidRPr="00E2067F" w:rsidRDefault="00E07CDC" w:rsidP="005A0BE9">
            <w:pPr>
              <w:spacing w:line="240" w:lineRule="auto"/>
              <w:ind w:left="-101" w:right="-72"/>
              <w:jc w:val="right"/>
              <w:rPr>
                <w:rFonts w:eastAsia="Arial Unicode MS" w:cs="Arial"/>
                <w:sz w:val="16"/>
                <w:szCs w:val="16"/>
                <w:cs/>
              </w:rPr>
            </w:pPr>
            <w:r>
              <w:rPr>
                <w:rFonts w:eastAsia="Arial Unicode MS" w:cs="Arial"/>
                <w:sz w:val="16"/>
                <w:szCs w:val="16"/>
              </w:rPr>
              <w:t>534</w:t>
            </w:r>
          </w:p>
        </w:tc>
      </w:tr>
      <w:tr w:rsidR="005A0BE9" w:rsidRPr="003C3466" w14:paraId="5B906B1D" w14:textId="77777777" w:rsidTr="002C4B9D">
        <w:trPr>
          <w:trHeight w:val="20"/>
        </w:trPr>
        <w:tc>
          <w:tcPr>
            <w:tcW w:w="3339" w:type="dxa"/>
            <w:shd w:val="clear" w:color="auto" w:fill="auto"/>
            <w:vAlign w:val="bottom"/>
          </w:tcPr>
          <w:p w14:paraId="48862C3C" w14:textId="77777777" w:rsidR="005A0BE9" w:rsidRPr="003C3466" w:rsidRDefault="005A0BE9" w:rsidP="005A0BE9">
            <w:pPr>
              <w:spacing w:line="240" w:lineRule="auto"/>
              <w:ind w:left="-101" w:right="-72"/>
              <w:rPr>
                <w:rFonts w:cs="Arial"/>
                <w:sz w:val="16"/>
                <w:szCs w:val="16"/>
              </w:rPr>
            </w:pPr>
            <w:r w:rsidRPr="003C3466">
              <w:rPr>
                <w:rFonts w:cs="Arial"/>
                <w:sz w:val="16"/>
                <w:szCs w:val="16"/>
              </w:rPr>
              <w:t>Over time</w:t>
            </w:r>
          </w:p>
        </w:tc>
        <w:tc>
          <w:tcPr>
            <w:tcW w:w="1008" w:type="dxa"/>
            <w:tcBorders>
              <w:top w:val="nil"/>
              <w:left w:val="nil"/>
              <w:bottom w:val="single" w:sz="4" w:space="0" w:color="auto"/>
              <w:right w:val="nil"/>
            </w:tcBorders>
            <w:shd w:val="clear" w:color="auto" w:fill="FAFAFA"/>
            <w:vAlign w:val="bottom"/>
          </w:tcPr>
          <w:p w14:paraId="5E5BD775" w14:textId="4BDA489D" w:rsidR="005A0BE9" w:rsidRPr="00E2067F" w:rsidRDefault="00E07CDC" w:rsidP="005A0BE9">
            <w:pPr>
              <w:spacing w:line="240" w:lineRule="auto"/>
              <w:ind w:left="-101" w:right="-72"/>
              <w:jc w:val="right"/>
              <w:rPr>
                <w:rFonts w:eastAsia="Arial Unicode MS" w:cs="Browallia New"/>
                <w:sz w:val="16"/>
                <w:szCs w:val="16"/>
                <w:lang w:val="en-US"/>
              </w:rPr>
            </w:pPr>
            <w:r>
              <w:rPr>
                <w:rFonts w:eastAsia="Arial Unicode MS" w:cs="Browallia New"/>
                <w:sz w:val="16"/>
                <w:szCs w:val="16"/>
                <w:lang w:val="en-US"/>
              </w:rPr>
              <w:t>9,960</w:t>
            </w:r>
          </w:p>
        </w:tc>
        <w:tc>
          <w:tcPr>
            <w:tcW w:w="993" w:type="dxa"/>
            <w:tcBorders>
              <w:top w:val="nil"/>
              <w:left w:val="nil"/>
              <w:bottom w:val="single" w:sz="4" w:space="0" w:color="auto"/>
              <w:right w:val="nil"/>
            </w:tcBorders>
            <w:shd w:val="clear" w:color="auto" w:fill="FAFAFA"/>
            <w:vAlign w:val="bottom"/>
          </w:tcPr>
          <w:p w14:paraId="04657F4C" w14:textId="2371030E" w:rsidR="005A0BE9" w:rsidRPr="00E2067F" w:rsidRDefault="00E07CDC" w:rsidP="005A0BE9">
            <w:pPr>
              <w:spacing w:line="240" w:lineRule="auto"/>
              <w:ind w:left="-101" w:right="-72"/>
              <w:jc w:val="right"/>
              <w:rPr>
                <w:rFonts w:eastAsia="Arial Unicode MS" w:cs="Arial"/>
                <w:sz w:val="16"/>
                <w:szCs w:val="16"/>
              </w:rPr>
            </w:pPr>
            <w:r>
              <w:rPr>
                <w:rFonts w:eastAsia="Arial Unicode MS" w:cs="Arial"/>
                <w:sz w:val="16"/>
                <w:szCs w:val="16"/>
              </w:rPr>
              <w:t>354</w:t>
            </w:r>
          </w:p>
        </w:tc>
        <w:tc>
          <w:tcPr>
            <w:tcW w:w="1134" w:type="dxa"/>
            <w:tcBorders>
              <w:top w:val="nil"/>
              <w:left w:val="nil"/>
              <w:bottom w:val="single" w:sz="4" w:space="0" w:color="auto"/>
              <w:right w:val="nil"/>
            </w:tcBorders>
            <w:shd w:val="clear" w:color="auto" w:fill="FAFAFA"/>
            <w:vAlign w:val="bottom"/>
          </w:tcPr>
          <w:p w14:paraId="44D12747" w14:textId="51D6BA8B" w:rsidR="005A0BE9" w:rsidRPr="00E2067F" w:rsidRDefault="00E07CDC" w:rsidP="005A0BE9">
            <w:pPr>
              <w:spacing w:line="240" w:lineRule="auto"/>
              <w:ind w:left="-101" w:right="-72"/>
              <w:jc w:val="right"/>
              <w:rPr>
                <w:rFonts w:eastAsia="Arial Unicode MS" w:cs="Arial"/>
                <w:sz w:val="16"/>
                <w:szCs w:val="16"/>
              </w:rPr>
            </w:pPr>
            <w:r>
              <w:rPr>
                <w:rFonts w:eastAsia="Arial Unicode MS" w:cs="Arial"/>
                <w:sz w:val="16"/>
                <w:szCs w:val="16"/>
              </w:rPr>
              <w:t>10,314</w:t>
            </w:r>
          </w:p>
        </w:tc>
        <w:tc>
          <w:tcPr>
            <w:tcW w:w="1000" w:type="dxa"/>
            <w:tcBorders>
              <w:top w:val="nil"/>
              <w:left w:val="nil"/>
              <w:bottom w:val="single" w:sz="4" w:space="0" w:color="auto"/>
              <w:right w:val="nil"/>
            </w:tcBorders>
            <w:shd w:val="clear" w:color="auto" w:fill="FAFAFA"/>
            <w:vAlign w:val="bottom"/>
          </w:tcPr>
          <w:p w14:paraId="26DCB020" w14:textId="20F96F01" w:rsidR="005A0BE9" w:rsidRPr="00E2067F" w:rsidRDefault="00E07CDC" w:rsidP="005A0BE9">
            <w:pPr>
              <w:spacing w:line="240" w:lineRule="auto"/>
              <w:ind w:left="-101" w:right="-72"/>
              <w:jc w:val="right"/>
              <w:rPr>
                <w:rFonts w:cs="Arial"/>
                <w:color w:val="000000"/>
                <w:sz w:val="16"/>
                <w:szCs w:val="16"/>
              </w:rPr>
            </w:pPr>
            <w:r>
              <w:rPr>
                <w:rFonts w:cs="Arial"/>
                <w:color w:val="000000"/>
                <w:sz w:val="16"/>
                <w:szCs w:val="16"/>
              </w:rPr>
              <w:t>498</w:t>
            </w:r>
          </w:p>
        </w:tc>
        <w:tc>
          <w:tcPr>
            <w:tcW w:w="896" w:type="dxa"/>
            <w:shd w:val="clear" w:color="auto" w:fill="FAFAFA"/>
            <w:vAlign w:val="center"/>
          </w:tcPr>
          <w:p w14:paraId="7B5D9396" w14:textId="4519734A"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(5),(8),(9)</w:t>
            </w:r>
          </w:p>
        </w:tc>
        <w:tc>
          <w:tcPr>
            <w:tcW w:w="1094" w:type="dxa"/>
            <w:gridSpan w:val="2"/>
            <w:tcBorders>
              <w:top w:val="nil"/>
              <w:left w:val="nil"/>
              <w:bottom w:val="single" w:sz="4" w:space="0" w:color="auto"/>
              <w:right w:val="nil"/>
            </w:tcBorders>
            <w:shd w:val="clear" w:color="auto" w:fill="FAFAFA"/>
            <w:vAlign w:val="bottom"/>
          </w:tcPr>
          <w:p w14:paraId="4FF3EB23" w14:textId="264DB81F" w:rsidR="005A0BE9" w:rsidRPr="00E2067F" w:rsidRDefault="00E07CDC" w:rsidP="005A0BE9">
            <w:pPr>
              <w:spacing w:line="240" w:lineRule="auto"/>
              <w:ind w:left="-101" w:right="-72"/>
              <w:jc w:val="right"/>
              <w:rPr>
                <w:rFonts w:eastAsia="Arial Unicode MS" w:cs="Arial"/>
                <w:sz w:val="16"/>
                <w:szCs w:val="16"/>
              </w:rPr>
            </w:pPr>
            <w:r>
              <w:rPr>
                <w:rFonts w:eastAsia="Arial Unicode MS" w:cs="Arial"/>
                <w:sz w:val="16"/>
                <w:szCs w:val="16"/>
              </w:rPr>
              <w:t>10,812</w:t>
            </w:r>
          </w:p>
        </w:tc>
      </w:tr>
      <w:tr w:rsidR="005A0BE9" w:rsidRPr="003C3466" w14:paraId="5EE6C270" w14:textId="77777777" w:rsidTr="002C4B9D">
        <w:trPr>
          <w:trHeight w:val="71"/>
        </w:trPr>
        <w:tc>
          <w:tcPr>
            <w:tcW w:w="3339" w:type="dxa"/>
            <w:vAlign w:val="bottom"/>
          </w:tcPr>
          <w:p w14:paraId="4E6A29BA" w14:textId="77777777" w:rsidR="005A0BE9" w:rsidRPr="003C3466" w:rsidRDefault="005A0BE9" w:rsidP="005A0BE9">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59CF9784" w14:textId="77777777" w:rsidR="005A0BE9" w:rsidRPr="00E2067F" w:rsidRDefault="005A0BE9" w:rsidP="005A0BE9">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0BF47FB8" w14:textId="77777777" w:rsidR="005A0BE9" w:rsidRPr="00E2067F" w:rsidRDefault="005A0BE9" w:rsidP="005A0BE9">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3DD46460" w14:textId="77777777" w:rsidR="005A0BE9" w:rsidRPr="00E2067F" w:rsidRDefault="005A0BE9" w:rsidP="005A0BE9">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181B8900" w14:textId="7A33CC2B" w:rsidR="005A0BE9" w:rsidRPr="00E2067F" w:rsidRDefault="005A0BE9" w:rsidP="005A0BE9">
            <w:pPr>
              <w:spacing w:line="240" w:lineRule="auto"/>
              <w:ind w:left="-101" w:right="-72"/>
              <w:jc w:val="right"/>
              <w:rPr>
                <w:rFonts w:cs="Arial"/>
                <w:color w:val="000000"/>
                <w:sz w:val="16"/>
                <w:szCs w:val="16"/>
              </w:rPr>
            </w:pPr>
          </w:p>
        </w:tc>
        <w:tc>
          <w:tcPr>
            <w:tcW w:w="896" w:type="dxa"/>
            <w:shd w:val="clear" w:color="auto" w:fill="FAFAFA"/>
            <w:vAlign w:val="center"/>
          </w:tcPr>
          <w:p w14:paraId="73637B78" w14:textId="77777777" w:rsidR="005A0BE9" w:rsidRPr="005061E3" w:rsidRDefault="005A0BE9" w:rsidP="005A0BE9">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FAFAFA"/>
            <w:vAlign w:val="bottom"/>
          </w:tcPr>
          <w:p w14:paraId="4A84ACD2" w14:textId="5A853385" w:rsidR="005A0BE9" w:rsidRPr="00E2067F" w:rsidRDefault="005A0BE9" w:rsidP="005A0BE9">
            <w:pPr>
              <w:spacing w:line="240" w:lineRule="auto"/>
              <w:ind w:left="-101" w:right="-72"/>
              <w:jc w:val="right"/>
              <w:rPr>
                <w:rFonts w:eastAsia="Arial Unicode MS" w:cs="Arial"/>
                <w:sz w:val="16"/>
                <w:szCs w:val="16"/>
              </w:rPr>
            </w:pPr>
          </w:p>
        </w:tc>
      </w:tr>
      <w:tr w:rsidR="005A0BE9" w:rsidRPr="003C3466" w14:paraId="2E4786EC" w14:textId="77777777" w:rsidTr="002C4B9D">
        <w:trPr>
          <w:trHeight w:val="20"/>
        </w:trPr>
        <w:tc>
          <w:tcPr>
            <w:tcW w:w="3339" w:type="dxa"/>
            <w:shd w:val="clear" w:color="auto" w:fill="auto"/>
            <w:vAlign w:val="bottom"/>
          </w:tcPr>
          <w:p w14:paraId="55BE2DD5" w14:textId="77777777" w:rsidR="005A0BE9" w:rsidRPr="003C3466" w:rsidRDefault="005A0BE9" w:rsidP="005A0BE9">
            <w:pPr>
              <w:spacing w:line="240" w:lineRule="auto"/>
              <w:ind w:left="-101" w:right="-72"/>
              <w:rPr>
                <w:rFonts w:cs="Arial"/>
                <w:sz w:val="16"/>
                <w:szCs w:val="16"/>
                <w:cs/>
              </w:rPr>
            </w:pPr>
            <w:r w:rsidRPr="003C3466">
              <w:rPr>
                <w:rFonts w:cs="Arial"/>
                <w:sz w:val="16"/>
                <w:szCs w:val="16"/>
              </w:rPr>
              <w:t>Total sales and services income</w:t>
            </w:r>
          </w:p>
        </w:tc>
        <w:tc>
          <w:tcPr>
            <w:tcW w:w="1008" w:type="dxa"/>
            <w:tcBorders>
              <w:left w:val="nil"/>
              <w:bottom w:val="single" w:sz="4" w:space="0" w:color="auto"/>
              <w:right w:val="nil"/>
            </w:tcBorders>
            <w:shd w:val="clear" w:color="auto" w:fill="FAFAFA"/>
            <w:vAlign w:val="bottom"/>
          </w:tcPr>
          <w:p w14:paraId="7BF13AD6" w14:textId="2113CD42" w:rsidR="005A0BE9" w:rsidRPr="00E2067F" w:rsidRDefault="00E07CDC" w:rsidP="005A0BE9">
            <w:pPr>
              <w:spacing w:line="240" w:lineRule="auto"/>
              <w:ind w:left="-101" w:right="-72"/>
              <w:jc w:val="right"/>
              <w:rPr>
                <w:rFonts w:eastAsia="Arial Unicode MS" w:cs="Arial"/>
                <w:sz w:val="16"/>
                <w:szCs w:val="16"/>
              </w:rPr>
            </w:pPr>
            <w:r>
              <w:rPr>
                <w:rFonts w:eastAsia="Arial Unicode MS" w:cs="Arial"/>
                <w:sz w:val="16"/>
                <w:szCs w:val="16"/>
              </w:rPr>
              <w:t>12,214</w:t>
            </w:r>
          </w:p>
        </w:tc>
        <w:tc>
          <w:tcPr>
            <w:tcW w:w="993" w:type="dxa"/>
            <w:tcBorders>
              <w:left w:val="nil"/>
              <w:bottom w:val="single" w:sz="4" w:space="0" w:color="auto"/>
              <w:right w:val="nil"/>
            </w:tcBorders>
            <w:shd w:val="clear" w:color="auto" w:fill="FAFAFA"/>
            <w:vAlign w:val="bottom"/>
          </w:tcPr>
          <w:p w14:paraId="706B2A9C" w14:textId="122FF6A7" w:rsidR="005A0BE9" w:rsidRPr="00E2067F" w:rsidRDefault="00E07CDC" w:rsidP="005A0BE9">
            <w:pPr>
              <w:spacing w:line="240" w:lineRule="auto"/>
              <w:ind w:left="-101" w:right="-72"/>
              <w:jc w:val="right"/>
              <w:rPr>
                <w:rFonts w:eastAsia="Arial Unicode MS" w:cs="Arial"/>
                <w:sz w:val="16"/>
                <w:szCs w:val="16"/>
              </w:rPr>
            </w:pPr>
            <w:r>
              <w:rPr>
                <w:rFonts w:eastAsia="Arial Unicode MS" w:cs="Arial"/>
                <w:sz w:val="16"/>
                <w:szCs w:val="16"/>
              </w:rPr>
              <w:t>354</w:t>
            </w:r>
          </w:p>
        </w:tc>
        <w:tc>
          <w:tcPr>
            <w:tcW w:w="1134" w:type="dxa"/>
            <w:tcBorders>
              <w:left w:val="nil"/>
              <w:bottom w:val="single" w:sz="4" w:space="0" w:color="auto"/>
              <w:right w:val="nil"/>
            </w:tcBorders>
            <w:shd w:val="clear" w:color="auto" w:fill="FAFAFA"/>
            <w:vAlign w:val="bottom"/>
          </w:tcPr>
          <w:p w14:paraId="5A4EA113" w14:textId="33018F32" w:rsidR="005A0BE9" w:rsidRPr="00E2067F" w:rsidRDefault="00E07CDC" w:rsidP="005A0BE9">
            <w:pPr>
              <w:spacing w:line="240" w:lineRule="auto"/>
              <w:ind w:left="-101" w:right="-72"/>
              <w:jc w:val="right"/>
              <w:rPr>
                <w:rFonts w:eastAsia="Arial Unicode MS" w:cs="Arial"/>
                <w:sz w:val="16"/>
                <w:szCs w:val="16"/>
              </w:rPr>
            </w:pPr>
            <w:r>
              <w:rPr>
                <w:rFonts w:eastAsia="Arial Unicode MS" w:cs="Arial"/>
                <w:sz w:val="16"/>
                <w:szCs w:val="16"/>
              </w:rPr>
              <w:t>12,568</w:t>
            </w:r>
          </w:p>
        </w:tc>
        <w:tc>
          <w:tcPr>
            <w:tcW w:w="1000" w:type="dxa"/>
            <w:tcBorders>
              <w:left w:val="nil"/>
              <w:bottom w:val="single" w:sz="4" w:space="0" w:color="auto"/>
              <w:right w:val="nil"/>
            </w:tcBorders>
            <w:shd w:val="clear" w:color="auto" w:fill="FAFAFA"/>
            <w:vAlign w:val="bottom"/>
          </w:tcPr>
          <w:p w14:paraId="1586403A" w14:textId="15F46EE6" w:rsidR="005A0BE9" w:rsidRPr="00E2067F" w:rsidRDefault="00E07CDC" w:rsidP="005A0BE9">
            <w:pPr>
              <w:spacing w:line="240" w:lineRule="auto"/>
              <w:ind w:left="-101" w:right="-72"/>
              <w:jc w:val="right"/>
              <w:rPr>
                <w:rFonts w:cs="Arial"/>
                <w:color w:val="000000"/>
                <w:sz w:val="16"/>
                <w:szCs w:val="16"/>
              </w:rPr>
            </w:pPr>
            <w:r>
              <w:rPr>
                <w:rFonts w:cs="Arial"/>
                <w:color w:val="000000"/>
                <w:sz w:val="16"/>
                <w:szCs w:val="16"/>
              </w:rPr>
              <w:t>(1,222)</w:t>
            </w:r>
          </w:p>
        </w:tc>
        <w:tc>
          <w:tcPr>
            <w:tcW w:w="896" w:type="dxa"/>
            <w:shd w:val="clear" w:color="auto" w:fill="FAFAFA"/>
          </w:tcPr>
          <w:p w14:paraId="5A5AC13E" w14:textId="750DC2F7" w:rsidR="005A0BE9" w:rsidRPr="005061E3" w:rsidRDefault="005A0BE9" w:rsidP="005A0BE9">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shd w:val="clear" w:color="auto" w:fill="FAFAFA"/>
            <w:vAlign w:val="bottom"/>
          </w:tcPr>
          <w:p w14:paraId="66B44EFF" w14:textId="75A02ED0" w:rsidR="005A0BE9" w:rsidRPr="00E2067F" w:rsidRDefault="00E07CDC" w:rsidP="005A0BE9">
            <w:pPr>
              <w:spacing w:line="240" w:lineRule="auto"/>
              <w:ind w:left="-101" w:right="-72"/>
              <w:jc w:val="right"/>
              <w:rPr>
                <w:rFonts w:eastAsia="Arial Unicode MS" w:cs="Arial"/>
                <w:sz w:val="16"/>
                <w:szCs w:val="16"/>
              </w:rPr>
            </w:pPr>
            <w:r>
              <w:rPr>
                <w:rFonts w:eastAsia="Arial Unicode MS" w:cs="Arial"/>
                <w:sz w:val="16"/>
                <w:szCs w:val="16"/>
              </w:rPr>
              <w:t>11,346</w:t>
            </w:r>
          </w:p>
        </w:tc>
      </w:tr>
    </w:tbl>
    <w:p w14:paraId="090FCFFF" w14:textId="77777777" w:rsidR="008B1828" w:rsidRPr="00016983" w:rsidRDefault="008B1828" w:rsidP="00016983">
      <w:pPr>
        <w:spacing w:line="240" w:lineRule="auto"/>
        <w:jc w:val="both"/>
        <w:rPr>
          <w:rFonts w:cs="Arial"/>
          <w:sz w:val="18"/>
          <w:szCs w:val="18"/>
        </w:rPr>
      </w:pPr>
    </w:p>
    <w:tbl>
      <w:tblPr>
        <w:tblW w:w="4884" w:type="pct"/>
        <w:tblInd w:w="108" w:type="dxa"/>
        <w:tblLayout w:type="fixed"/>
        <w:tblLook w:val="04A0" w:firstRow="1" w:lastRow="0" w:firstColumn="1" w:lastColumn="0" w:noHBand="0" w:noVBand="1"/>
      </w:tblPr>
      <w:tblGrid>
        <w:gridCol w:w="9451"/>
      </w:tblGrid>
      <w:tr w:rsidR="005B5FAE" w:rsidRPr="003C3466" w14:paraId="484333C8" w14:textId="77777777" w:rsidTr="0071074C">
        <w:tc>
          <w:tcPr>
            <w:tcW w:w="5000" w:type="pct"/>
            <w:tcBorders>
              <w:top w:val="nil"/>
              <w:left w:val="nil"/>
              <w:bottom w:val="nil"/>
              <w:right w:val="nil"/>
            </w:tcBorders>
            <w:noWrap/>
            <w:vAlign w:val="center"/>
            <w:hideMark/>
          </w:tcPr>
          <w:p w14:paraId="3EAB2F52" w14:textId="411F585A" w:rsidR="008B1828" w:rsidRPr="003C3466" w:rsidRDefault="008B1828" w:rsidP="00FD74CF">
            <w:pPr>
              <w:spacing w:line="240" w:lineRule="auto"/>
              <w:ind w:left="245" w:right="-72" w:hanging="331"/>
              <w:jc w:val="both"/>
              <w:rPr>
                <w:rFonts w:cs="Arial"/>
                <w:sz w:val="18"/>
                <w:szCs w:val="18"/>
              </w:rPr>
            </w:pPr>
            <w:r w:rsidRPr="003C3466">
              <w:rPr>
                <w:rFonts w:cs="Arial"/>
                <w:sz w:val="18"/>
                <w:szCs w:val="18"/>
              </w:rPr>
              <w:t>(</w:t>
            </w:r>
            <w:r w:rsidR="00447315" w:rsidRPr="00447315">
              <w:rPr>
                <w:rFonts w:cs="Arial"/>
                <w:sz w:val="18"/>
                <w:szCs w:val="18"/>
              </w:rPr>
              <w:t>1</w:t>
            </w:r>
            <w:r w:rsidRPr="003C3466">
              <w:rPr>
                <w:rFonts w:cs="Arial"/>
                <w:sz w:val="18"/>
                <w:szCs w:val="18"/>
              </w:rPr>
              <w:t>)</w:t>
            </w:r>
            <w:r w:rsidRPr="003C3466">
              <w:rPr>
                <w:rFonts w:cs="Arial"/>
                <w:sz w:val="18"/>
                <w:szCs w:val="18"/>
              </w:rPr>
              <w:tab/>
              <w:t>Net gains (losses) on exchange rates</w:t>
            </w:r>
            <w:r w:rsidRPr="003C3466">
              <w:rPr>
                <w:rFonts w:cs="Arial"/>
                <w:sz w:val="18"/>
                <w:szCs w:val="18"/>
                <w:cs/>
              </w:rPr>
              <w:t xml:space="preserve"> </w:t>
            </w:r>
            <w:r w:rsidRPr="003C3466">
              <w:rPr>
                <w:rFonts w:cs="Arial"/>
                <w:sz w:val="18"/>
                <w:szCs w:val="18"/>
              </w:rPr>
              <w:t xml:space="preserve">and remeasurement </w:t>
            </w:r>
            <w:r w:rsidRPr="003C3466">
              <w:rPr>
                <w:rFonts w:cs="Arial"/>
                <w:spacing w:val="-4"/>
                <w:sz w:val="18"/>
                <w:szCs w:val="18"/>
              </w:rPr>
              <w:t>of financial instruments</w:t>
            </w:r>
            <w:r w:rsidRPr="003C3466">
              <w:rPr>
                <w:rFonts w:cs="Arial"/>
                <w:sz w:val="18"/>
                <w:szCs w:val="18"/>
              </w:rPr>
              <w:t xml:space="preserve"> and finance costs of associates and joint ventures</w:t>
            </w:r>
          </w:p>
        </w:tc>
      </w:tr>
      <w:tr w:rsidR="005B5FAE" w:rsidRPr="003C3466" w14:paraId="3A9A9670" w14:textId="77777777" w:rsidTr="0071074C">
        <w:tc>
          <w:tcPr>
            <w:tcW w:w="5000" w:type="pct"/>
            <w:tcBorders>
              <w:top w:val="nil"/>
              <w:left w:val="nil"/>
              <w:bottom w:val="nil"/>
              <w:right w:val="nil"/>
            </w:tcBorders>
            <w:noWrap/>
            <w:vAlign w:val="center"/>
            <w:hideMark/>
          </w:tcPr>
          <w:p w14:paraId="55265513" w14:textId="102B467C"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2</w:t>
            </w:r>
            <w:r w:rsidRPr="003C3466">
              <w:rPr>
                <w:rFonts w:cs="Arial"/>
                <w:sz w:val="18"/>
                <w:szCs w:val="18"/>
              </w:rPr>
              <w:t>)</w:t>
            </w:r>
            <w:r w:rsidRPr="003C3466">
              <w:rPr>
                <w:rFonts w:cs="Arial"/>
                <w:sz w:val="18"/>
                <w:szCs w:val="18"/>
              </w:rPr>
              <w:tab/>
            </w:r>
            <w:r w:rsidRPr="003C3466">
              <w:rPr>
                <w:rFonts w:cs="Arial"/>
                <w:spacing w:val="-4"/>
                <w:sz w:val="18"/>
                <w:szCs w:val="18"/>
              </w:rPr>
              <w:t>Net gains (losses) on exchange rates and remeasurement of financial instruments and finance costs of subsidiaries</w:t>
            </w:r>
          </w:p>
        </w:tc>
      </w:tr>
      <w:tr w:rsidR="005B5FAE" w:rsidRPr="003C3466" w14:paraId="6AEEB71D" w14:textId="77777777" w:rsidTr="0071074C">
        <w:tc>
          <w:tcPr>
            <w:tcW w:w="5000" w:type="pct"/>
            <w:tcBorders>
              <w:top w:val="nil"/>
              <w:left w:val="nil"/>
              <w:bottom w:val="nil"/>
              <w:right w:val="nil"/>
            </w:tcBorders>
            <w:noWrap/>
            <w:vAlign w:val="center"/>
            <w:hideMark/>
          </w:tcPr>
          <w:p w14:paraId="578A2D0A" w14:textId="70A94680"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3</w:t>
            </w:r>
            <w:r w:rsidRPr="003C3466">
              <w:rPr>
                <w:rFonts w:cs="Arial"/>
                <w:sz w:val="18"/>
                <w:szCs w:val="18"/>
              </w:rPr>
              <w:t>)</w:t>
            </w:r>
            <w:r w:rsidRPr="003C3466">
              <w:rPr>
                <w:rFonts w:cs="Arial"/>
                <w:sz w:val="18"/>
                <w:szCs w:val="18"/>
              </w:rPr>
              <w:tab/>
              <w:t xml:space="preserve">Net gains (losses) on exchange rates of non-controlling interests </w:t>
            </w:r>
          </w:p>
        </w:tc>
      </w:tr>
      <w:tr w:rsidR="005B5FAE" w:rsidRPr="003C3466" w14:paraId="3F56A819" w14:textId="77777777" w:rsidTr="0071074C">
        <w:tc>
          <w:tcPr>
            <w:tcW w:w="5000" w:type="pct"/>
            <w:tcBorders>
              <w:top w:val="nil"/>
              <w:left w:val="nil"/>
              <w:bottom w:val="nil"/>
              <w:right w:val="nil"/>
            </w:tcBorders>
            <w:noWrap/>
            <w:vAlign w:val="center"/>
          </w:tcPr>
          <w:p w14:paraId="62F3D59C" w14:textId="62F6E60D"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4</w:t>
            </w:r>
            <w:r w:rsidRPr="003C3466">
              <w:rPr>
                <w:rFonts w:cs="Arial"/>
                <w:sz w:val="18"/>
                <w:szCs w:val="18"/>
              </w:rPr>
              <w:t>)</w:t>
            </w:r>
            <w:r w:rsidRPr="003C3466">
              <w:rPr>
                <w:rFonts w:cs="Arial"/>
                <w:sz w:val="18"/>
                <w:szCs w:val="18"/>
              </w:rPr>
              <w:tab/>
              <w:t>Adder income</w:t>
            </w:r>
          </w:p>
        </w:tc>
      </w:tr>
      <w:tr w:rsidR="005B5FAE" w:rsidRPr="003C3466" w14:paraId="7596DB5C" w14:textId="77777777" w:rsidTr="0071074C">
        <w:tc>
          <w:tcPr>
            <w:tcW w:w="5000" w:type="pct"/>
            <w:tcBorders>
              <w:top w:val="nil"/>
              <w:left w:val="nil"/>
              <w:bottom w:val="nil"/>
              <w:right w:val="nil"/>
            </w:tcBorders>
            <w:noWrap/>
            <w:vAlign w:val="center"/>
            <w:hideMark/>
          </w:tcPr>
          <w:p w14:paraId="7A7BAC88" w14:textId="7B1860C3"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5</w:t>
            </w:r>
            <w:r w:rsidRPr="003C3466">
              <w:rPr>
                <w:rFonts w:cs="Arial"/>
                <w:sz w:val="18"/>
                <w:szCs w:val="18"/>
              </w:rPr>
              <w:t>)</w:t>
            </w:r>
            <w:r w:rsidRPr="003C3466">
              <w:rPr>
                <w:rFonts w:cs="Arial"/>
                <w:sz w:val="18"/>
                <w:szCs w:val="18"/>
              </w:rPr>
              <w:tab/>
              <w:t xml:space="preserve">Impact of the adoption of Thai Financial Reporting Standard </w:t>
            </w:r>
            <w:r w:rsidR="00447315" w:rsidRPr="00447315">
              <w:rPr>
                <w:rFonts w:cs="Arial"/>
                <w:sz w:val="18"/>
                <w:szCs w:val="18"/>
              </w:rPr>
              <w:t>16</w:t>
            </w:r>
            <w:r w:rsidRPr="003C3466">
              <w:rPr>
                <w:rFonts w:cs="Arial"/>
                <w:sz w:val="18"/>
                <w:szCs w:val="18"/>
              </w:rPr>
              <w:t xml:space="preserve"> “Lease”</w:t>
            </w:r>
          </w:p>
        </w:tc>
      </w:tr>
      <w:tr w:rsidR="005B5FAE" w:rsidRPr="003C3466" w14:paraId="020B2F97" w14:textId="77777777" w:rsidTr="0071074C">
        <w:tc>
          <w:tcPr>
            <w:tcW w:w="5000" w:type="pct"/>
            <w:tcBorders>
              <w:top w:val="nil"/>
              <w:left w:val="nil"/>
              <w:bottom w:val="nil"/>
              <w:right w:val="nil"/>
            </w:tcBorders>
            <w:noWrap/>
            <w:vAlign w:val="center"/>
            <w:hideMark/>
          </w:tcPr>
          <w:p w14:paraId="376A3F4D" w14:textId="02EFCBF9"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6</w:t>
            </w:r>
            <w:r w:rsidRPr="003C3466">
              <w:rPr>
                <w:rFonts w:cs="Arial"/>
                <w:sz w:val="18"/>
                <w:szCs w:val="18"/>
              </w:rPr>
              <w:t>)</w:t>
            </w:r>
            <w:r w:rsidRPr="003C3466">
              <w:rPr>
                <w:rFonts w:cs="Arial"/>
                <w:sz w:val="18"/>
                <w:szCs w:val="18"/>
              </w:rPr>
              <w:tab/>
              <w:t>Deferred tax of subsidiaries, associates and joint ventures</w:t>
            </w:r>
          </w:p>
        </w:tc>
      </w:tr>
      <w:tr w:rsidR="005B5FAE" w:rsidRPr="003C3466" w14:paraId="1FE27C16" w14:textId="77777777" w:rsidTr="0071074C">
        <w:tc>
          <w:tcPr>
            <w:tcW w:w="5000" w:type="pct"/>
            <w:tcBorders>
              <w:top w:val="nil"/>
              <w:left w:val="nil"/>
              <w:bottom w:val="nil"/>
              <w:right w:val="nil"/>
            </w:tcBorders>
            <w:noWrap/>
            <w:vAlign w:val="center"/>
            <w:hideMark/>
          </w:tcPr>
          <w:p w14:paraId="022D5354" w14:textId="6FC244B0" w:rsidR="008B1828" w:rsidRPr="003C3466" w:rsidRDefault="008B1828" w:rsidP="0071074C">
            <w:pPr>
              <w:spacing w:line="240" w:lineRule="auto"/>
              <w:ind w:left="245" w:right="-72" w:hanging="331"/>
              <w:jc w:val="both"/>
              <w:rPr>
                <w:rFonts w:cs="Arial"/>
                <w:sz w:val="18"/>
                <w:szCs w:val="18"/>
              </w:rPr>
            </w:pPr>
            <w:r w:rsidRPr="003C3466">
              <w:rPr>
                <w:rFonts w:cs="Arial"/>
                <w:sz w:val="18"/>
                <w:szCs w:val="18"/>
              </w:rPr>
              <w:t>(</w:t>
            </w:r>
            <w:r w:rsidR="00447315" w:rsidRPr="00447315">
              <w:rPr>
                <w:rFonts w:cs="Arial"/>
                <w:sz w:val="18"/>
                <w:szCs w:val="18"/>
              </w:rPr>
              <w:t>7</w:t>
            </w:r>
            <w:r w:rsidRPr="003C3466">
              <w:rPr>
                <w:rFonts w:cs="Arial"/>
                <w:sz w:val="18"/>
                <w:szCs w:val="18"/>
              </w:rPr>
              <w:t>)</w:t>
            </w:r>
            <w:r w:rsidRPr="003C3466">
              <w:rPr>
                <w:rFonts w:cs="Arial"/>
                <w:sz w:val="18"/>
                <w:szCs w:val="18"/>
              </w:rPr>
              <w:tab/>
            </w:r>
            <w:r w:rsidRPr="003C3466">
              <w:rPr>
                <w:rFonts w:cs="Arial"/>
                <w:spacing w:val="-6"/>
                <w:sz w:val="18"/>
                <w:szCs w:val="18"/>
              </w:rPr>
              <w:t>Amortisation of rights in long-term power purchase agreements and fair value uplift of assets from business combination</w:t>
            </w:r>
          </w:p>
        </w:tc>
      </w:tr>
      <w:tr w:rsidR="005B5FAE" w:rsidRPr="003C3466" w14:paraId="13B44C6A" w14:textId="77777777" w:rsidTr="0071074C">
        <w:tc>
          <w:tcPr>
            <w:tcW w:w="5000" w:type="pct"/>
            <w:tcBorders>
              <w:top w:val="nil"/>
              <w:left w:val="nil"/>
              <w:bottom w:val="nil"/>
              <w:right w:val="nil"/>
            </w:tcBorders>
            <w:noWrap/>
            <w:vAlign w:val="center"/>
            <w:hideMark/>
          </w:tcPr>
          <w:p w14:paraId="4EBF15CE" w14:textId="440FEF11"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8</w:t>
            </w:r>
            <w:r w:rsidRPr="003C3466">
              <w:rPr>
                <w:rFonts w:cs="Arial"/>
                <w:sz w:val="18"/>
                <w:szCs w:val="18"/>
              </w:rPr>
              <w:t>)</w:t>
            </w:r>
            <w:r w:rsidRPr="003C3466">
              <w:rPr>
                <w:rFonts w:cs="Arial"/>
                <w:sz w:val="18"/>
                <w:szCs w:val="18"/>
              </w:rPr>
              <w:tab/>
              <w:t>Related party transactions of subsidiaries, associates and joint ventures</w:t>
            </w:r>
          </w:p>
        </w:tc>
      </w:tr>
      <w:tr w:rsidR="005B5FAE" w:rsidRPr="003C3466" w14:paraId="7F07780E" w14:textId="77777777" w:rsidTr="0071074C">
        <w:tc>
          <w:tcPr>
            <w:tcW w:w="5000" w:type="pct"/>
            <w:tcBorders>
              <w:top w:val="nil"/>
              <w:left w:val="nil"/>
              <w:bottom w:val="nil"/>
              <w:right w:val="nil"/>
            </w:tcBorders>
            <w:noWrap/>
            <w:vAlign w:val="center"/>
            <w:hideMark/>
          </w:tcPr>
          <w:p w14:paraId="06E44A6A" w14:textId="59097E1E"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9</w:t>
            </w:r>
            <w:r w:rsidRPr="003C3466">
              <w:rPr>
                <w:rFonts w:cs="Arial"/>
                <w:sz w:val="18"/>
                <w:szCs w:val="18"/>
              </w:rPr>
              <w:t>)</w:t>
            </w:r>
            <w:r w:rsidRPr="003C3466">
              <w:rPr>
                <w:rFonts w:cs="Arial"/>
                <w:sz w:val="18"/>
                <w:szCs w:val="18"/>
              </w:rPr>
              <w:tab/>
              <w:t>Non-controlling interests</w:t>
            </w:r>
          </w:p>
        </w:tc>
      </w:tr>
      <w:bookmarkEnd w:id="4"/>
    </w:tbl>
    <w:p w14:paraId="6A676D34" w14:textId="05884D3F" w:rsidR="00D6783D" w:rsidRPr="003C3466" w:rsidRDefault="00D6783D" w:rsidP="00D6783D">
      <w:pPr>
        <w:spacing w:line="240" w:lineRule="auto"/>
        <w:jc w:val="both"/>
        <w:rPr>
          <w:rFonts w:cs="Arial"/>
          <w:sz w:val="18"/>
          <w:szCs w:val="18"/>
        </w:rPr>
      </w:pPr>
      <w:r>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96"/>
        <w:gridCol w:w="1087"/>
        <w:gridCol w:w="7"/>
      </w:tblGrid>
      <w:tr w:rsidR="00D6783D" w:rsidRPr="003C3466" w14:paraId="71143427" w14:textId="77777777" w:rsidTr="00260AE9">
        <w:trPr>
          <w:gridAfter w:val="1"/>
          <w:wAfter w:w="7" w:type="dxa"/>
          <w:trHeight w:val="20"/>
        </w:trPr>
        <w:tc>
          <w:tcPr>
            <w:tcW w:w="3339" w:type="dxa"/>
            <w:vAlign w:val="bottom"/>
          </w:tcPr>
          <w:p w14:paraId="1CD563CC"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41623EE8" w14:textId="77777777" w:rsidR="00D6783D" w:rsidRPr="00763510" w:rsidRDefault="00D6783D" w:rsidP="00260AE9">
            <w:pPr>
              <w:spacing w:line="240" w:lineRule="auto"/>
              <w:ind w:left="-111" w:right="-72" w:hanging="141"/>
              <w:jc w:val="right"/>
              <w:rPr>
                <w:rFonts w:cs="Arial"/>
                <w:b/>
                <w:bCs/>
                <w:sz w:val="16"/>
                <w:szCs w:val="16"/>
              </w:rPr>
            </w:pPr>
            <w:r w:rsidRPr="00763510">
              <w:rPr>
                <w:rFonts w:cs="Arial"/>
                <w:b/>
                <w:bCs/>
                <w:sz w:val="16"/>
                <w:szCs w:val="16"/>
              </w:rPr>
              <w:t>Consolidated financial information</w:t>
            </w:r>
          </w:p>
        </w:tc>
      </w:tr>
      <w:tr w:rsidR="00D6783D" w:rsidRPr="003C3466" w14:paraId="43223399" w14:textId="77777777" w:rsidTr="00260AE9">
        <w:trPr>
          <w:gridAfter w:val="1"/>
          <w:wAfter w:w="7" w:type="dxa"/>
          <w:trHeight w:val="20"/>
        </w:trPr>
        <w:tc>
          <w:tcPr>
            <w:tcW w:w="3339" w:type="dxa"/>
            <w:vAlign w:val="bottom"/>
          </w:tcPr>
          <w:p w14:paraId="2F21AF42"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3A4D50D1" w14:textId="6C8C9075" w:rsidR="00D6783D" w:rsidRPr="003C3466" w:rsidRDefault="00D6783D" w:rsidP="00260AE9">
            <w:pPr>
              <w:spacing w:line="240" w:lineRule="auto"/>
              <w:ind w:right="-72"/>
              <w:jc w:val="right"/>
              <w:rPr>
                <w:rFonts w:cs="Arial"/>
                <w:b/>
                <w:bCs/>
                <w:sz w:val="16"/>
                <w:szCs w:val="16"/>
              </w:rPr>
            </w:pPr>
            <w:r w:rsidRPr="003C3466">
              <w:rPr>
                <w:rFonts w:cs="Arial"/>
                <w:b/>
                <w:bCs/>
                <w:sz w:val="16"/>
                <w:szCs w:val="16"/>
              </w:rPr>
              <w:t xml:space="preserve">For the </w:t>
            </w:r>
            <w:r w:rsidR="00C84279">
              <w:rPr>
                <w:rFonts w:cs="Arial"/>
                <w:b/>
                <w:bCs/>
                <w:sz w:val="16"/>
                <w:szCs w:val="16"/>
              </w:rPr>
              <w:t xml:space="preserve">nine-month </w:t>
            </w:r>
            <w:r w:rsidRPr="003C3466">
              <w:rPr>
                <w:rFonts w:cs="Arial"/>
                <w:b/>
                <w:bCs/>
                <w:sz w:val="16"/>
                <w:szCs w:val="16"/>
              </w:rPr>
              <w:t xml:space="preserve">period ended </w:t>
            </w:r>
            <w:r w:rsidR="00C84279">
              <w:rPr>
                <w:rFonts w:cs="Arial"/>
                <w:b/>
                <w:bCs/>
                <w:sz w:val="16"/>
                <w:szCs w:val="16"/>
              </w:rPr>
              <w:t xml:space="preserve">30 September </w:t>
            </w:r>
            <w:r w:rsidR="00447315" w:rsidRPr="00447315">
              <w:rPr>
                <w:rFonts w:cs="Arial"/>
                <w:b/>
                <w:bCs/>
                <w:sz w:val="16"/>
                <w:szCs w:val="16"/>
              </w:rPr>
              <w:t>2023</w:t>
            </w:r>
          </w:p>
        </w:tc>
      </w:tr>
      <w:tr w:rsidR="00D6783D" w:rsidRPr="003C3466" w14:paraId="7D5DE80C" w14:textId="77777777" w:rsidTr="00260AE9">
        <w:trPr>
          <w:trHeight w:val="20"/>
        </w:trPr>
        <w:tc>
          <w:tcPr>
            <w:tcW w:w="3339" w:type="dxa"/>
            <w:vAlign w:val="bottom"/>
          </w:tcPr>
          <w:p w14:paraId="12224DF9"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491617AF" w14:textId="77777777" w:rsidR="00D6783D" w:rsidRPr="003C3466" w:rsidRDefault="00D6783D" w:rsidP="00260AE9">
            <w:pPr>
              <w:spacing w:line="240" w:lineRule="auto"/>
              <w:ind w:right="-72"/>
              <w:jc w:val="right"/>
              <w:rPr>
                <w:rFonts w:cs="Arial"/>
                <w:b/>
                <w:bCs/>
                <w:sz w:val="16"/>
                <w:szCs w:val="16"/>
              </w:rPr>
            </w:pPr>
          </w:p>
          <w:p w14:paraId="6F976053" w14:textId="77777777" w:rsidR="00D6783D" w:rsidRPr="003C3466" w:rsidRDefault="00D6783D" w:rsidP="00260AE9">
            <w:pPr>
              <w:spacing w:line="240" w:lineRule="auto"/>
              <w:ind w:right="-72"/>
              <w:jc w:val="right"/>
              <w:rPr>
                <w:rFonts w:cs="Arial"/>
                <w:b/>
                <w:bCs/>
                <w:sz w:val="16"/>
                <w:szCs w:val="16"/>
              </w:rPr>
            </w:pPr>
            <w:r w:rsidRPr="003C3466">
              <w:rPr>
                <w:rFonts w:cs="Arial"/>
                <w:b/>
                <w:bCs/>
                <w:sz w:val="16"/>
                <w:szCs w:val="16"/>
              </w:rPr>
              <w:t>Electricity generation</w:t>
            </w:r>
          </w:p>
        </w:tc>
        <w:tc>
          <w:tcPr>
            <w:tcW w:w="993" w:type="dxa"/>
            <w:tcBorders>
              <w:top w:val="single" w:sz="4" w:space="0" w:color="auto"/>
            </w:tcBorders>
            <w:shd w:val="clear" w:color="auto" w:fill="auto"/>
            <w:vAlign w:val="bottom"/>
          </w:tcPr>
          <w:p w14:paraId="1D57427F" w14:textId="77777777" w:rsidR="00D6783D" w:rsidRPr="003C3466" w:rsidRDefault="00D6783D" w:rsidP="00260AE9">
            <w:pPr>
              <w:spacing w:line="240" w:lineRule="auto"/>
              <w:ind w:right="-72"/>
              <w:jc w:val="right"/>
              <w:rPr>
                <w:rFonts w:cs="Arial"/>
                <w:b/>
                <w:bCs/>
                <w:sz w:val="16"/>
                <w:szCs w:val="16"/>
              </w:rPr>
            </w:pPr>
          </w:p>
          <w:p w14:paraId="379EBCCE" w14:textId="77777777" w:rsidR="00D6783D" w:rsidRPr="003C3466" w:rsidRDefault="00D6783D" w:rsidP="00260AE9">
            <w:pPr>
              <w:spacing w:line="240" w:lineRule="auto"/>
              <w:ind w:right="-72"/>
              <w:jc w:val="right"/>
              <w:rPr>
                <w:rFonts w:cs="Arial"/>
                <w:b/>
                <w:bCs/>
                <w:sz w:val="16"/>
                <w:szCs w:val="16"/>
                <w:cs/>
              </w:rPr>
            </w:pPr>
            <w:r w:rsidRPr="003C3466">
              <w:rPr>
                <w:rFonts w:cs="Arial"/>
                <w:b/>
                <w:bCs/>
                <w:sz w:val="16"/>
                <w:szCs w:val="16"/>
              </w:rPr>
              <w:t xml:space="preserve">Other </w:t>
            </w:r>
            <w:r w:rsidRPr="003C3466">
              <w:rPr>
                <w:rFonts w:cs="Arial"/>
                <w:b/>
                <w:bCs/>
                <w:spacing w:val="-4"/>
                <w:sz w:val="16"/>
                <w:szCs w:val="16"/>
              </w:rPr>
              <w:t>businesses</w:t>
            </w:r>
          </w:p>
        </w:tc>
        <w:tc>
          <w:tcPr>
            <w:tcW w:w="1134" w:type="dxa"/>
            <w:tcBorders>
              <w:top w:val="single" w:sz="4" w:space="0" w:color="auto"/>
            </w:tcBorders>
            <w:shd w:val="clear" w:color="auto" w:fill="auto"/>
            <w:vAlign w:val="bottom"/>
          </w:tcPr>
          <w:p w14:paraId="5FBE0D4A" w14:textId="77777777" w:rsidR="00D6783D" w:rsidRPr="003C3466" w:rsidRDefault="00D6783D" w:rsidP="00260AE9">
            <w:pPr>
              <w:spacing w:line="240" w:lineRule="auto"/>
              <w:ind w:left="-111" w:right="-72" w:hanging="141"/>
              <w:jc w:val="right"/>
              <w:rPr>
                <w:rFonts w:cs="Arial"/>
                <w:b/>
                <w:bCs/>
                <w:sz w:val="16"/>
                <w:szCs w:val="16"/>
              </w:rPr>
            </w:pPr>
            <w:r w:rsidRPr="003C3466">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1910C3A6" w14:textId="77777777" w:rsidR="00D6783D" w:rsidRPr="003C3466" w:rsidRDefault="00D6783D" w:rsidP="00260AE9">
            <w:pPr>
              <w:spacing w:line="240" w:lineRule="auto"/>
              <w:ind w:left="-107" w:right="-72"/>
              <w:jc w:val="right"/>
              <w:rPr>
                <w:rFonts w:cs="Arial"/>
                <w:b/>
                <w:bCs/>
                <w:sz w:val="16"/>
                <w:szCs w:val="16"/>
              </w:rPr>
            </w:pPr>
          </w:p>
          <w:p w14:paraId="332E8322" w14:textId="77777777" w:rsidR="00D6783D" w:rsidRPr="003C3466" w:rsidRDefault="00D6783D" w:rsidP="00260AE9">
            <w:pPr>
              <w:spacing w:line="240" w:lineRule="auto"/>
              <w:ind w:left="-107" w:right="-72"/>
              <w:jc w:val="right"/>
              <w:rPr>
                <w:rFonts w:cs="Arial"/>
                <w:b/>
                <w:bCs/>
                <w:sz w:val="16"/>
                <w:szCs w:val="16"/>
              </w:rPr>
            </w:pPr>
          </w:p>
          <w:p w14:paraId="1A69824D" w14:textId="77777777" w:rsidR="00D6783D" w:rsidRPr="003C3466" w:rsidRDefault="00D6783D" w:rsidP="00260AE9">
            <w:pPr>
              <w:spacing w:line="240" w:lineRule="auto"/>
              <w:ind w:left="-107" w:right="-72"/>
              <w:jc w:val="right"/>
              <w:rPr>
                <w:rFonts w:cs="Arial"/>
                <w:b/>
                <w:bCs/>
                <w:spacing w:val="-4"/>
                <w:sz w:val="16"/>
                <w:szCs w:val="16"/>
              </w:rPr>
            </w:pPr>
            <w:r w:rsidRPr="003C3466">
              <w:rPr>
                <w:rFonts w:cs="Arial"/>
                <w:b/>
                <w:bCs/>
                <w:spacing w:val="-4"/>
                <w:sz w:val="16"/>
                <w:szCs w:val="16"/>
              </w:rPr>
              <w:t>Adjustments</w:t>
            </w:r>
          </w:p>
        </w:tc>
        <w:tc>
          <w:tcPr>
            <w:tcW w:w="896" w:type="dxa"/>
            <w:tcBorders>
              <w:top w:val="single" w:sz="4" w:space="0" w:color="auto"/>
            </w:tcBorders>
            <w:shd w:val="clear" w:color="auto" w:fill="auto"/>
            <w:vAlign w:val="bottom"/>
          </w:tcPr>
          <w:p w14:paraId="5CB87A5F" w14:textId="77777777" w:rsidR="00D6783D" w:rsidRPr="003C3466" w:rsidRDefault="00D6783D" w:rsidP="00260AE9">
            <w:pPr>
              <w:spacing w:line="240" w:lineRule="auto"/>
              <w:ind w:left="-62" w:right="-72"/>
              <w:jc w:val="right"/>
              <w:rPr>
                <w:rFonts w:cs="Arial"/>
                <w:sz w:val="16"/>
                <w:szCs w:val="16"/>
                <w:vertAlign w:val="superscript"/>
              </w:rPr>
            </w:pPr>
          </w:p>
        </w:tc>
        <w:tc>
          <w:tcPr>
            <w:tcW w:w="1094" w:type="dxa"/>
            <w:gridSpan w:val="2"/>
            <w:tcBorders>
              <w:top w:val="single" w:sz="4" w:space="0" w:color="auto"/>
            </w:tcBorders>
            <w:shd w:val="clear" w:color="auto" w:fill="auto"/>
            <w:vAlign w:val="bottom"/>
          </w:tcPr>
          <w:p w14:paraId="2C3B6368" w14:textId="77777777" w:rsidR="00D6783D" w:rsidRPr="003C3466" w:rsidRDefault="00D6783D" w:rsidP="00260AE9">
            <w:pPr>
              <w:spacing w:line="240" w:lineRule="auto"/>
              <w:ind w:left="-111" w:right="-72" w:hanging="141"/>
              <w:jc w:val="right"/>
              <w:rPr>
                <w:rFonts w:cs="Arial"/>
                <w:b/>
                <w:bCs/>
                <w:sz w:val="16"/>
                <w:szCs w:val="16"/>
              </w:rPr>
            </w:pPr>
          </w:p>
          <w:p w14:paraId="7D615EE6" w14:textId="77777777" w:rsidR="00D6783D" w:rsidRPr="003C3466" w:rsidRDefault="00D6783D" w:rsidP="00260AE9">
            <w:pPr>
              <w:spacing w:line="240" w:lineRule="auto"/>
              <w:ind w:left="-111" w:right="-72" w:hanging="141"/>
              <w:jc w:val="right"/>
              <w:rPr>
                <w:rFonts w:cs="Arial"/>
                <w:b/>
                <w:bCs/>
                <w:sz w:val="16"/>
                <w:szCs w:val="16"/>
              </w:rPr>
            </w:pPr>
          </w:p>
          <w:p w14:paraId="1B82A0C2" w14:textId="77777777" w:rsidR="00D6783D" w:rsidRPr="003C3466" w:rsidRDefault="00D6783D" w:rsidP="00260AE9">
            <w:pPr>
              <w:spacing w:line="240" w:lineRule="auto"/>
              <w:ind w:left="-111" w:right="-72" w:hanging="141"/>
              <w:jc w:val="right"/>
              <w:rPr>
                <w:rFonts w:cs="Arial"/>
                <w:b/>
                <w:bCs/>
                <w:sz w:val="16"/>
                <w:szCs w:val="16"/>
              </w:rPr>
            </w:pPr>
            <w:r w:rsidRPr="003C3466">
              <w:rPr>
                <w:rFonts w:cs="Arial"/>
                <w:b/>
                <w:bCs/>
                <w:sz w:val="16"/>
                <w:szCs w:val="16"/>
              </w:rPr>
              <w:t>Total</w:t>
            </w:r>
          </w:p>
        </w:tc>
      </w:tr>
      <w:tr w:rsidR="00D6783D" w:rsidRPr="003C3466" w14:paraId="1D194E82" w14:textId="77777777" w:rsidTr="00260AE9">
        <w:trPr>
          <w:trHeight w:val="20"/>
        </w:trPr>
        <w:tc>
          <w:tcPr>
            <w:tcW w:w="3339" w:type="dxa"/>
            <w:vAlign w:val="bottom"/>
          </w:tcPr>
          <w:p w14:paraId="169C0FB2"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7C12D289" w14:textId="77777777" w:rsidR="00D6783D" w:rsidRPr="003C3466" w:rsidRDefault="00D6783D" w:rsidP="00260AE9">
            <w:pPr>
              <w:spacing w:line="240" w:lineRule="auto"/>
              <w:ind w:left="-121" w:right="-72"/>
              <w:jc w:val="right"/>
              <w:rPr>
                <w:rFonts w:cs="Arial"/>
                <w:b/>
                <w:bCs/>
                <w:sz w:val="16"/>
                <w:szCs w:val="16"/>
                <w:cs/>
              </w:rPr>
            </w:pPr>
            <w:r w:rsidRPr="003C3466">
              <w:rPr>
                <w:rFonts w:cs="Arial"/>
                <w:b/>
                <w:bCs/>
                <w:sz w:val="16"/>
                <w:szCs w:val="16"/>
              </w:rPr>
              <w:t>Million Baht</w:t>
            </w:r>
          </w:p>
        </w:tc>
        <w:tc>
          <w:tcPr>
            <w:tcW w:w="993" w:type="dxa"/>
            <w:tcBorders>
              <w:bottom w:val="single" w:sz="4" w:space="0" w:color="auto"/>
            </w:tcBorders>
            <w:shd w:val="clear" w:color="auto" w:fill="auto"/>
            <w:vAlign w:val="bottom"/>
          </w:tcPr>
          <w:p w14:paraId="7923DEC8" w14:textId="77777777" w:rsidR="00D6783D" w:rsidRPr="003C3466" w:rsidRDefault="00D6783D" w:rsidP="00260AE9">
            <w:pPr>
              <w:spacing w:line="240" w:lineRule="auto"/>
              <w:ind w:left="-136" w:right="-72"/>
              <w:jc w:val="right"/>
              <w:rPr>
                <w:rFonts w:cs="Arial"/>
                <w:b/>
                <w:bCs/>
                <w:sz w:val="16"/>
                <w:szCs w:val="16"/>
                <w:cs/>
              </w:rPr>
            </w:pPr>
            <w:r w:rsidRPr="003C3466">
              <w:rPr>
                <w:rFonts w:cs="Arial"/>
                <w:b/>
                <w:bCs/>
                <w:sz w:val="16"/>
                <w:szCs w:val="16"/>
              </w:rPr>
              <w:t>Million Baht</w:t>
            </w:r>
          </w:p>
        </w:tc>
        <w:tc>
          <w:tcPr>
            <w:tcW w:w="1134" w:type="dxa"/>
            <w:tcBorders>
              <w:bottom w:val="single" w:sz="4" w:space="0" w:color="auto"/>
            </w:tcBorders>
            <w:shd w:val="clear" w:color="auto" w:fill="auto"/>
            <w:vAlign w:val="bottom"/>
          </w:tcPr>
          <w:p w14:paraId="70269929" w14:textId="77777777" w:rsidR="00D6783D" w:rsidRPr="003C3466" w:rsidRDefault="00D6783D" w:rsidP="00260AE9">
            <w:pPr>
              <w:spacing w:line="240" w:lineRule="auto"/>
              <w:ind w:right="-72"/>
              <w:jc w:val="right"/>
              <w:rPr>
                <w:rFonts w:cs="Arial"/>
                <w:b/>
                <w:bCs/>
                <w:sz w:val="16"/>
                <w:szCs w:val="16"/>
                <w:cs/>
              </w:rPr>
            </w:pPr>
            <w:r w:rsidRPr="003C3466">
              <w:rPr>
                <w:rFonts w:cs="Arial"/>
                <w:b/>
                <w:bCs/>
                <w:sz w:val="16"/>
                <w:szCs w:val="16"/>
              </w:rPr>
              <w:t>Million Baht</w:t>
            </w:r>
          </w:p>
        </w:tc>
        <w:tc>
          <w:tcPr>
            <w:tcW w:w="1000" w:type="dxa"/>
            <w:tcBorders>
              <w:bottom w:val="single" w:sz="4" w:space="0" w:color="auto"/>
            </w:tcBorders>
            <w:shd w:val="clear" w:color="auto" w:fill="auto"/>
            <w:vAlign w:val="bottom"/>
          </w:tcPr>
          <w:p w14:paraId="13CEB980" w14:textId="77777777" w:rsidR="00D6783D" w:rsidRPr="003C3466" w:rsidRDefault="00D6783D" w:rsidP="00260AE9">
            <w:pPr>
              <w:spacing w:line="240" w:lineRule="auto"/>
              <w:ind w:left="-109" w:right="-72"/>
              <w:jc w:val="right"/>
              <w:rPr>
                <w:rFonts w:cs="Arial"/>
                <w:b/>
                <w:bCs/>
                <w:sz w:val="16"/>
                <w:szCs w:val="16"/>
                <w:cs/>
              </w:rPr>
            </w:pPr>
            <w:r w:rsidRPr="003C3466">
              <w:rPr>
                <w:rFonts w:cs="Arial"/>
                <w:b/>
                <w:bCs/>
                <w:sz w:val="16"/>
                <w:szCs w:val="16"/>
              </w:rPr>
              <w:t>Million Baht</w:t>
            </w:r>
          </w:p>
        </w:tc>
        <w:tc>
          <w:tcPr>
            <w:tcW w:w="896" w:type="dxa"/>
            <w:tcBorders>
              <w:bottom w:val="single" w:sz="4" w:space="0" w:color="auto"/>
            </w:tcBorders>
            <w:shd w:val="clear" w:color="auto" w:fill="auto"/>
            <w:vAlign w:val="bottom"/>
          </w:tcPr>
          <w:p w14:paraId="7CAF23DC" w14:textId="77777777" w:rsidR="00D6783D" w:rsidRPr="003C3466" w:rsidRDefault="00D6783D" w:rsidP="00260AE9">
            <w:pPr>
              <w:spacing w:line="240" w:lineRule="auto"/>
              <w:ind w:left="-62" w:right="-72"/>
              <w:jc w:val="right"/>
              <w:rPr>
                <w:rFonts w:cs="Arial"/>
                <w:sz w:val="16"/>
                <w:szCs w:val="16"/>
                <w:vertAlign w:val="superscript"/>
              </w:rPr>
            </w:pPr>
          </w:p>
        </w:tc>
        <w:tc>
          <w:tcPr>
            <w:tcW w:w="1094" w:type="dxa"/>
            <w:gridSpan w:val="2"/>
            <w:tcBorders>
              <w:bottom w:val="single" w:sz="4" w:space="0" w:color="auto"/>
            </w:tcBorders>
            <w:shd w:val="clear" w:color="auto" w:fill="auto"/>
            <w:vAlign w:val="bottom"/>
          </w:tcPr>
          <w:p w14:paraId="65FFB03F" w14:textId="77777777" w:rsidR="00D6783D" w:rsidRPr="003C3466" w:rsidRDefault="00D6783D" w:rsidP="00260AE9">
            <w:pPr>
              <w:spacing w:line="240" w:lineRule="auto"/>
              <w:ind w:right="-72"/>
              <w:jc w:val="right"/>
              <w:rPr>
                <w:rFonts w:cs="Arial"/>
                <w:b/>
                <w:bCs/>
                <w:sz w:val="16"/>
                <w:szCs w:val="16"/>
                <w:cs/>
              </w:rPr>
            </w:pPr>
            <w:r w:rsidRPr="003C3466">
              <w:rPr>
                <w:rFonts w:cs="Arial"/>
                <w:b/>
                <w:bCs/>
                <w:sz w:val="16"/>
                <w:szCs w:val="16"/>
              </w:rPr>
              <w:t>Million Baht</w:t>
            </w:r>
          </w:p>
        </w:tc>
      </w:tr>
      <w:tr w:rsidR="00D6783D" w:rsidRPr="003C3466" w14:paraId="67663099" w14:textId="77777777" w:rsidTr="00260AE9">
        <w:trPr>
          <w:trHeight w:val="20"/>
        </w:trPr>
        <w:tc>
          <w:tcPr>
            <w:tcW w:w="3339" w:type="dxa"/>
            <w:vAlign w:val="bottom"/>
          </w:tcPr>
          <w:p w14:paraId="6EE5A119"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7A622E0B" w14:textId="77777777" w:rsidR="00D6783D" w:rsidRPr="003C3466" w:rsidRDefault="00D6783D" w:rsidP="00260AE9">
            <w:pPr>
              <w:spacing w:line="240" w:lineRule="auto"/>
              <w:ind w:left="-101" w:right="-72"/>
              <w:jc w:val="right"/>
              <w:rPr>
                <w:rFonts w:cs="Arial"/>
                <w:spacing w:val="-2"/>
                <w:sz w:val="16"/>
                <w:szCs w:val="16"/>
                <w:lang w:val="en-US"/>
              </w:rPr>
            </w:pPr>
          </w:p>
        </w:tc>
        <w:tc>
          <w:tcPr>
            <w:tcW w:w="993" w:type="dxa"/>
            <w:shd w:val="clear" w:color="auto" w:fill="FAFAFA"/>
            <w:vAlign w:val="bottom"/>
          </w:tcPr>
          <w:p w14:paraId="238D66D7" w14:textId="77777777" w:rsidR="00D6783D" w:rsidRPr="003C3466" w:rsidRDefault="00D6783D" w:rsidP="00260AE9">
            <w:pPr>
              <w:spacing w:line="240" w:lineRule="auto"/>
              <w:ind w:left="-101" w:right="-72"/>
              <w:jc w:val="right"/>
              <w:rPr>
                <w:rFonts w:cs="Arial"/>
                <w:spacing w:val="-2"/>
                <w:sz w:val="16"/>
                <w:szCs w:val="16"/>
                <w:lang w:val="en-US"/>
              </w:rPr>
            </w:pPr>
          </w:p>
        </w:tc>
        <w:tc>
          <w:tcPr>
            <w:tcW w:w="1134" w:type="dxa"/>
            <w:shd w:val="clear" w:color="auto" w:fill="FAFAFA"/>
            <w:vAlign w:val="bottom"/>
          </w:tcPr>
          <w:p w14:paraId="02AF0FEA" w14:textId="77777777" w:rsidR="00D6783D" w:rsidRPr="003C3466" w:rsidRDefault="00D6783D" w:rsidP="00260AE9">
            <w:pPr>
              <w:spacing w:line="240" w:lineRule="auto"/>
              <w:ind w:left="-101" w:right="-72"/>
              <w:jc w:val="right"/>
              <w:rPr>
                <w:rFonts w:cs="Arial"/>
                <w:spacing w:val="-2"/>
                <w:sz w:val="16"/>
                <w:szCs w:val="16"/>
                <w:lang w:val="en-US"/>
              </w:rPr>
            </w:pPr>
          </w:p>
        </w:tc>
        <w:tc>
          <w:tcPr>
            <w:tcW w:w="1000" w:type="dxa"/>
            <w:shd w:val="clear" w:color="auto" w:fill="FAFAFA"/>
            <w:vAlign w:val="bottom"/>
          </w:tcPr>
          <w:p w14:paraId="11023444" w14:textId="77777777" w:rsidR="00D6783D" w:rsidRPr="003C3466" w:rsidRDefault="00D6783D" w:rsidP="00260AE9">
            <w:pPr>
              <w:spacing w:line="240" w:lineRule="auto"/>
              <w:ind w:left="-101" w:right="-72"/>
              <w:jc w:val="right"/>
              <w:rPr>
                <w:rFonts w:cs="Arial"/>
                <w:spacing w:val="-2"/>
                <w:sz w:val="16"/>
                <w:szCs w:val="16"/>
                <w:lang w:val="en-US"/>
              </w:rPr>
            </w:pPr>
          </w:p>
        </w:tc>
        <w:tc>
          <w:tcPr>
            <w:tcW w:w="896" w:type="dxa"/>
            <w:shd w:val="clear" w:color="auto" w:fill="FAFAFA"/>
            <w:vAlign w:val="bottom"/>
          </w:tcPr>
          <w:p w14:paraId="1C9BC749" w14:textId="77777777" w:rsidR="00D6783D" w:rsidRPr="003C3466" w:rsidRDefault="00D6783D" w:rsidP="00260AE9">
            <w:pPr>
              <w:spacing w:line="240" w:lineRule="auto"/>
              <w:ind w:left="-62" w:right="-72"/>
              <w:jc w:val="right"/>
              <w:rPr>
                <w:rFonts w:cs="Arial"/>
                <w:sz w:val="16"/>
                <w:szCs w:val="16"/>
                <w:vertAlign w:val="superscript"/>
              </w:rPr>
            </w:pPr>
          </w:p>
        </w:tc>
        <w:tc>
          <w:tcPr>
            <w:tcW w:w="1094" w:type="dxa"/>
            <w:gridSpan w:val="2"/>
            <w:shd w:val="clear" w:color="auto" w:fill="FAFAFA"/>
            <w:vAlign w:val="bottom"/>
          </w:tcPr>
          <w:p w14:paraId="1F38F6F1" w14:textId="77777777" w:rsidR="00D6783D" w:rsidRPr="003C3466" w:rsidRDefault="00D6783D" w:rsidP="00260AE9">
            <w:pPr>
              <w:spacing w:line="240" w:lineRule="auto"/>
              <w:ind w:left="-101" w:right="-72"/>
              <w:jc w:val="right"/>
              <w:rPr>
                <w:rFonts w:cs="Arial"/>
                <w:spacing w:val="-2"/>
                <w:sz w:val="16"/>
                <w:szCs w:val="16"/>
                <w:lang w:val="en-US"/>
              </w:rPr>
            </w:pPr>
          </w:p>
        </w:tc>
      </w:tr>
      <w:tr w:rsidR="005A0BE9" w:rsidRPr="003C3466" w14:paraId="5F0A1994" w14:textId="77777777" w:rsidTr="00260AE9">
        <w:trPr>
          <w:trHeight w:val="20"/>
        </w:trPr>
        <w:tc>
          <w:tcPr>
            <w:tcW w:w="3339" w:type="dxa"/>
            <w:shd w:val="clear" w:color="auto" w:fill="auto"/>
            <w:vAlign w:val="bottom"/>
          </w:tcPr>
          <w:p w14:paraId="56634E7F" w14:textId="77777777" w:rsidR="005A0BE9" w:rsidRPr="003C3466" w:rsidRDefault="005A0BE9" w:rsidP="005A0BE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C3466">
              <w:rPr>
                <w:rFonts w:ascii="Arial" w:hAnsi="Arial" w:cs="Arial"/>
                <w:sz w:val="16"/>
                <w:szCs w:val="16"/>
              </w:rPr>
              <w:t>Sales and services income</w:t>
            </w:r>
          </w:p>
        </w:tc>
        <w:tc>
          <w:tcPr>
            <w:tcW w:w="1008" w:type="dxa"/>
            <w:shd w:val="clear" w:color="auto" w:fill="FAFAFA"/>
            <w:vAlign w:val="bottom"/>
          </w:tcPr>
          <w:p w14:paraId="3AC75413" w14:textId="308853AE"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39,190</w:t>
            </w:r>
          </w:p>
        </w:tc>
        <w:tc>
          <w:tcPr>
            <w:tcW w:w="993" w:type="dxa"/>
            <w:shd w:val="clear" w:color="auto" w:fill="FAFAFA"/>
            <w:vAlign w:val="bottom"/>
          </w:tcPr>
          <w:p w14:paraId="0BF13300" w14:textId="0700AA5D"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1,310</w:t>
            </w:r>
          </w:p>
        </w:tc>
        <w:tc>
          <w:tcPr>
            <w:tcW w:w="1134" w:type="dxa"/>
            <w:shd w:val="clear" w:color="auto" w:fill="FAFAFA"/>
            <w:vAlign w:val="bottom"/>
          </w:tcPr>
          <w:p w14:paraId="3F3E2F29" w14:textId="0254D419"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40,500</w:t>
            </w:r>
          </w:p>
        </w:tc>
        <w:tc>
          <w:tcPr>
            <w:tcW w:w="1000" w:type="dxa"/>
            <w:shd w:val="clear" w:color="auto" w:fill="FAFAFA"/>
            <w:vAlign w:val="bottom"/>
          </w:tcPr>
          <w:p w14:paraId="4FA41F85" w14:textId="7865B54B"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(3,576)</w:t>
            </w:r>
          </w:p>
        </w:tc>
        <w:tc>
          <w:tcPr>
            <w:tcW w:w="896" w:type="dxa"/>
            <w:shd w:val="clear" w:color="auto" w:fill="FAFAFA"/>
            <w:vAlign w:val="center"/>
          </w:tcPr>
          <w:p w14:paraId="665A132C" w14:textId="2C91E131"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(2),(4),(5),(8),(9)</w:t>
            </w:r>
          </w:p>
        </w:tc>
        <w:tc>
          <w:tcPr>
            <w:tcW w:w="1094" w:type="dxa"/>
            <w:gridSpan w:val="2"/>
            <w:shd w:val="clear" w:color="auto" w:fill="FAFAFA"/>
            <w:vAlign w:val="bottom"/>
          </w:tcPr>
          <w:p w14:paraId="289E615E" w14:textId="5E98AC7E"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36,924</w:t>
            </w:r>
          </w:p>
        </w:tc>
      </w:tr>
      <w:tr w:rsidR="005A0BE9" w:rsidRPr="003C3466" w14:paraId="58A573CA" w14:textId="77777777" w:rsidTr="00260AE9">
        <w:trPr>
          <w:trHeight w:val="20"/>
        </w:trPr>
        <w:tc>
          <w:tcPr>
            <w:tcW w:w="3339" w:type="dxa"/>
            <w:shd w:val="clear" w:color="auto" w:fill="auto"/>
            <w:vAlign w:val="bottom"/>
          </w:tcPr>
          <w:p w14:paraId="21843914" w14:textId="77777777" w:rsidR="005A0BE9" w:rsidRPr="003C3466" w:rsidRDefault="005A0BE9" w:rsidP="005A0BE9">
            <w:pPr>
              <w:spacing w:line="240" w:lineRule="auto"/>
              <w:ind w:left="-101" w:right="-72"/>
              <w:rPr>
                <w:rFonts w:cs="Arial"/>
                <w:spacing w:val="-6"/>
                <w:sz w:val="16"/>
                <w:szCs w:val="16"/>
              </w:rPr>
            </w:pPr>
            <w:r w:rsidRPr="003C3466">
              <w:rPr>
                <w:rFonts w:cs="Arial"/>
                <w:spacing w:val="-6"/>
                <w:sz w:val="16"/>
                <w:szCs w:val="16"/>
              </w:rPr>
              <w:t>Lease income under power</w:t>
            </w:r>
            <w:r w:rsidRPr="003C3466">
              <w:rPr>
                <w:rFonts w:cs="Arial"/>
                <w:spacing w:val="-6"/>
                <w:sz w:val="16"/>
                <w:szCs w:val="16"/>
                <w:cs/>
              </w:rPr>
              <w:t xml:space="preserve"> </w:t>
            </w:r>
            <w:r w:rsidRPr="003C3466">
              <w:rPr>
                <w:rFonts w:cs="Arial"/>
                <w:spacing w:val="-6"/>
                <w:sz w:val="16"/>
                <w:szCs w:val="16"/>
              </w:rPr>
              <w:t>purchase agreements</w:t>
            </w:r>
          </w:p>
        </w:tc>
        <w:tc>
          <w:tcPr>
            <w:tcW w:w="1008" w:type="dxa"/>
            <w:shd w:val="clear" w:color="auto" w:fill="FAFAFA"/>
            <w:vAlign w:val="bottom"/>
          </w:tcPr>
          <w:p w14:paraId="688E86D6" w14:textId="221E4EB1"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w:t>
            </w:r>
          </w:p>
        </w:tc>
        <w:tc>
          <w:tcPr>
            <w:tcW w:w="993" w:type="dxa"/>
            <w:shd w:val="clear" w:color="auto" w:fill="FAFAFA"/>
            <w:vAlign w:val="bottom"/>
          </w:tcPr>
          <w:p w14:paraId="3ED7A007" w14:textId="7FBDABDF"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w:t>
            </w:r>
          </w:p>
        </w:tc>
        <w:tc>
          <w:tcPr>
            <w:tcW w:w="1134" w:type="dxa"/>
            <w:shd w:val="clear" w:color="auto" w:fill="FAFAFA"/>
            <w:vAlign w:val="bottom"/>
          </w:tcPr>
          <w:p w14:paraId="7122EFAD" w14:textId="2A778678"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w:t>
            </w:r>
          </w:p>
        </w:tc>
        <w:tc>
          <w:tcPr>
            <w:tcW w:w="1000" w:type="dxa"/>
            <w:shd w:val="clear" w:color="auto" w:fill="FAFAFA"/>
            <w:vAlign w:val="bottom"/>
          </w:tcPr>
          <w:p w14:paraId="6451B675" w14:textId="429113F8"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2,023</w:t>
            </w:r>
          </w:p>
        </w:tc>
        <w:tc>
          <w:tcPr>
            <w:tcW w:w="896" w:type="dxa"/>
            <w:shd w:val="clear" w:color="auto" w:fill="FAFAFA"/>
            <w:vAlign w:val="center"/>
          </w:tcPr>
          <w:p w14:paraId="2DD19506" w14:textId="39A30601"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(5)</w:t>
            </w:r>
          </w:p>
        </w:tc>
        <w:tc>
          <w:tcPr>
            <w:tcW w:w="1094" w:type="dxa"/>
            <w:gridSpan w:val="2"/>
            <w:shd w:val="clear" w:color="auto" w:fill="FAFAFA"/>
            <w:vAlign w:val="bottom"/>
          </w:tcPr>
          <w:p w14:paraId="5C4EDDF2" w14:textId="1D5F5A4F"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2,023</w:t>
            </w:r>
          </w:p>
        </w:tc>
      </w:tr>
      <w:tr w:rsidR="005A0BE9" w:rsidRPr="003C3466" w14:paraId="7144FB3B" w14:textId="77777777" w:rsidTr="00260AE9">
        <w:trPr>
          <w:trHeight w:val="20"/>
        </w:trPr>
        <w:tc>
          <w:tcPr>
            <w:tcW w:w="3339" w:type="dxa"/>
            <w:shd w:val="clear" w:color="auto" w:fill="auto"/>
            <w:vAlign w:val="bottom"/>
          </w:tcPr>
          <w:p w14:paraId="5E57F548" w14:textId="77777777" w:rsidR="005A0BE9" w:rsidRPr="003C3466" w:rsidRDefault="005A0BE9" w:rsidP="005A0BE9">
            <w:pPr>
              <w:spacing w:line="240" w:lineRule="auto"/>
              <w:ind w:left="-101" w:right="-72"/>
              <w:rPr>
                <w:rFonts w:cs="Arial"/>
                <w:sz w:val="16"/>
                <w:szCs w:val="16"/>
              </w:rPr>
            </w:pPr>
            <w:r w:rsidRPr="003C3466">
              <w:rPr>
                <w:rFonts w:cs="Arial"/>
                <w:sz w:val="16"/>
                <w:szCs w:val="16"/>
              </w:rPr>
              <w:t>Costs of sales and services</w:t>
            </w:r>
          </w:p>
        </w:tc>
        <w:tc>
          <w:tcPr>
            <w:tcW w:w="1008" w:type="dxa"/>
            <w:tcBorders>
              <w:top w:val="nil"/>
              <w:left w:val="nil"/>
              <w:bottom w:val="single" w:sz="4" w:space="0" w:color="auto"/>
              <w:right w:val="nil"/>
            </w:tcBorders>
            <w:shd w:val="clear" w:color="auto" w:fill="FAFAFA"/>
            <w:vAlign w:val="bottom"/>
          </w:tcPr>
          <w:p w14:paraId="6F69B062" w14:textId="1DC7C386"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(32,726)</w:t>
            </w:r>
          </w:p>
        </w:tc>
        <w:tc>
          <w:tcPr>
            <w:tcW w:w="993" w:type="dxa"/>
            <w:tcBorders>
              <w:top w:val="nil"/>
              <w:left w:val="nil"/>
              <w:bottom w:val="single" w:sz="4" w:space="0" w:color="auto"/>
              <w:right w:val="nil"/>
            </w:tcBorders>
            <w:shd w:val="clear" w:color="auto" w:fill="FAFAFA"/>
            <w:vAlign w:val="bottom"/>
          </w:tcPr>
          <w:p w14:paraId="44A088A7" w14:textId="24BE518E"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(1,189)</w:t>
            </w:r>
          </w:p>
        </w:tc>
        <w:tc>
          <w:tcPr>
            <w:tcW w:w="1134" w:type="dxa"/>
            <w:tcBorders>
              <w:top w:val="nil"/>
              <w:left w:val="nil"/>
              <w:bottom w:val="single" w:sz="4" w:space="0" w:color="auto"/>
              <w:right w:val="nil"/>
            </w:tcBorders>
            <w:shd w:val="clear" w:color="auto" w:fill="FAFAFA"/>
            <w:vAlign w:val="bottom"/>
          </w:tcPr>
          <w:p w14:paraId="5DA73B9E" w14:textId="77BBE3A5"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(33,915)</w:t>
            </w:r>
          </w:p>
        </w:tc>
        <w:tc>
          <w:tcPr>
            <w:tcW w:w="1000" w:type="dxa"/>
            <w:tcBorders>
              <w:top w:val="nil"/>
              <w:left w:val="nil"/>
              <w:bottom w:val="single" w:sz="4" w:space="0" w:color="auto"/>
              <w:right w:val="nil"/>
            </w:tcBorders>
            <w:shd w:val="clear" w:color="auto" w:fill="FAFAFA"/>
            <w:vAlign w:val="bottom"/>
          </w:tcPr>
          <w:p w14:paraId="73A70B24" w14:textId="6EC38574"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1,402</w:t>
            </w:r>
          </w:p>
        </w:tc>
        <w:tc>
          <w:tcPr>
            <w:tcW w:w="896" w:type="dxa"/>
            <w:shd w:val="clear" w:color="auto" w:fill="FAFAFA"/>
            <w:vAlign w:val="center"/>
          </w:tcPr>
          <w:p w14:paraId="6A634FBF" w14:textId="7C771426"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 xml:space="preserve">(2),(5),(8),(9) </w:t>
            </w:r>
          </w:p>
        </w:tc>
        <w:tc>
          <w:tcPr>
            <w:tcW w:w="1094" w:type="dxa"/>
            <w:gridSpan w:val="2"/>
            <w:shd w:val="clear" w:color="auto" w:fill="FAFAFA"/>
            <w:vAlign w:val="bottom"/>
          </w:tcPr>
          <w:p w14:paraId="7EF75356" w14:textId="0D446C3E"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(32,513)</w:t>
            </w:r>
          </w:p>
        </w:tc>
      </w:tr>
      <w:tr w:rsidR="00D6783D" w:rsidRPr="003C3466" w14:paraId="4CB96737" w14:textId="77777777" w:rsidTr="00260AE9">
        <w:trPr>
          <w:trHeight w:val="20"/>
        </w:trPr>
        <w:tc>
          <w:tcPr>
            <w:tcW w:w="3339" w:type="dxa"/>
            <w:shd w:val="clear" w:color="auto" w:fill="auto"/>
            <w:vAlign w:val="bottom"/>
          </w:tcPr>
          <w:p w14:paraId="7E670356"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FAFAFA"/>
            <w:vAlign w:val="bottom"/>
          </w:tcPr>
          <w:p w14:paraId="50F7F2A7" w14:textId="77777777" w:rsidR="00D6783D" w:rsidRPr="00E07CDC" w:rsidRDefault="00D6783D" w:rsidP="00260AE9">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5324C69C" w14:textId="77777777" w:rsidR="00D6783D" w:rsidRPr="00E07CDC" w:rsidRDefault="00D6783D" w:rsidP="00260AE9">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44E435A0" w14:textId="77777777" w:rsidR="00D6783D" w:rsidRPr="00E07CDC" w:rsidRDefault="00D6783D" w:rsidP="00260AE9">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01EA04A2" w14:textId="77777777" w:rsidR="00D6783D" w:rsidRPr="00E07CDC" w:rsidRDefault="00D6783D" w:rsidP="00260AE9">
            <w:pPr>
              <w:spacing w:line="240" w:lineRule="auto"/>
              <w:ind w:left="-101" w:right="-72"/>
              <w:jc w:val="right"/>
              <w:rPr>
                <w:rFonts w:eastAsia="Arial Unicode MS" w:cs="Arial"/>
                <w:sz w:val="16"/>
                <w:szCs w:val="16"/>
              </w:rPr>
            </w:pPr>
          </w:p>
        </w:tc>
        <w:tc>
          <w:tcPr>
            <w:tcW w:w="896" w:type="dxa"/>
            <w:shd w:val="clear" w:color="auto" w:fill="FAFAFA"/>
          </w:tcPr>
          <w:p w14:paraId="09C07599" w14:textId="77777777" w:rsidR="00D6783D" w:rsidRPr="005061E3" w:rsidRDefault="00D6783D" w:rsidP="00260AE9">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FAFAFA"/>
            <w:vAlign w:val="bottom"/>
          </w:tcPr>
          <w:p w14:paraId="376C31A5" w14:textId="77777777" w:rsidR="00D6783D" w:rsidRPr="00E07CDC" w:rsidRDefault="00D6783D" w:rsidP="00260AE9">
            <w:pPr>
              <w:spacing w:line="240" w:lineRule="auto"/>
              <w:ind w:left="-101" w:right="-72"/>
              <w:jc w:val="right"/>
              <w:rPr>
                <w:rFonts w:eastAsia="Arial Unicode MS" w:cs="Arial"/>
                <w:sz w:val="16"/>
                <w:szCs w:val="16"/>
              </w:rPr>
            </w:pPr>
          </w:p>
        </w:tc>
      </w:tr>
      <w:tr w:rsidR="005A0BE9" w:rsidRPr="003C3466" w14:paraId="531A6474" w14:textId="77777777" w:rsidTr="00260AE9">
        <w:trPr>
          <w:trHeight w:val="20"/>
        </w:trPr>
        <w:tc>
          <w:tcPr>
            <w:tcW w:w="3339" w:type="dxa"/>
            <w:shd w:val="clear" w:color="auto" w:fill="auto"/>
            <w:vAlign w:val="bottom"/>
          </w:tcPr>
          <w:p w14:paraId="7FB98331" w14:textId="77777777" w:rsidR="005A0BE9" w:rsidRPr="003C3466" w:rsidRDefault="005A0BE9" w:rsidP="005A0BE9">
            <w:pPr>
              <w:spacing w:line="240" w:lineRule="auto"/>
              <w:ind w:left="-101" w:right="-72"/>
              <w:rPr>
                <w:rFonts w:cs="Arial"/>
                <w:sz w:val="16"/>
                <w:szCs w:val="16"/>
              </w:rPr>
            </w:pPr>
            <w:r w:rsidRPr="003C3466">
              <w:rPr>
                <w:rFonts w:cs="Arial"/>
                <w:sz w:val="16"/>
                <w:szCs w:val="16"/>
              </w:rPr>
              <w:t>Segment results</w:t>
            </w:r>
          </w:p>
        </w:tc>
        <w:tc>
          <w:tcPr>
            <w:tcW w:w="1008" w:type="dxa"/>
            <w:tcBorders>
              <w:left w:val="nil"/>
              <w:bottom w:val="nil"/>
              <w:right w:val="nil"/>
            </w:tcBorders>
            <w:shd w:val="clear" w:color="auto" w:fill="FAFAFA"/>
            <w:vAlign w:val="bottom"/>
          </w:tcPr>
          <w:p w14:paraId="0AEAE351" w14:textId="690A0B26"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6,464</w:t>
            </w:r>
          </w:p>
        </w:tc>
        <w:tc>
          <w:tcPr>
            <w:tcW w:w="993" w:type="dxa"/>
            <w:tcBorders>
              <w:left w:val="nil"/>
              <w:bottom w:val="nil"/>
              <w:right w:val="nil"/>
            </w:tcBorders>
            <w:shd w:val="clear" w:color="auto" w:fill="FAFAFA"/>
            <w:vAlign w:val="bottom"/>
          </w:tcPr>
          <w:p w14:paraId="701F5F48" w14:textId="78CB062E" w:rsidR="005A0BE9" w:rsidRPr="00E07CDC" w:rsidRDefault="00E07CDC" w:rsidP="005A0BE9">
            <w:pPr>
              <w:spacing w:line="240" w:lineRule="auto"/>
              <w:ind w:left="-101" w:right="-72"/>
              <w:jc w:val="right"/>
              <w:rPr>
                <w:rFonts w:eastAsia="Arial Unicode MS" w:cs="Browallia New"/>
                <w:sz w:val="16"/>
                <w:szCs w:val="16"/>
                <w:lang w:val="en-US"/>
              </w:rPr>
            </w:pPr>
            <w:r>
              <w:rPr>
                <w:rFonts w:eastAsia="Arial Unicode MS" w:cs="Browallia New"/>
                <w:sz w:val="16"/>
                <w:szCs w:val="16"/>
                <w:lang w:val="en-US"/>
              </w:rPr>
              <w:t>121</w:t>
            </w:r>
          </w:p>
        </w:tc>
        <w:tc>
          <w:tcPr>
            <w:tcW w:w="1134" w:type="dxa"/>
            <w:tcBorders>
              <w:left w:val="nil"/>
              <w:bottom w:val="nil"/>
              <w:right w:val="nil"/>
            </w:tcBorders>
            <w:shd w:val="clear" w:color="auto" w:fill="FAFAFA"/>
            <w:vAlign w:val="bottom"/>
          </w:tcPr>
          <w:p w14:paraId="7E974A95" w14:textId="016D5A69"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6,585</w:t>
            </w:r>
          </w:p>
        </w:tc>
        <w:tc>
          <w:tcPr>
            <w:tcW w:w="1000" w:type="dxa"/>
            <w:tcBorders>
              <w:left w:val="nil"/>
              <w:bottom w:val="nil"/>
              <w:right w:val="nil"/>
            </w:tcBorders>
            <w:shd w:val="clear" w:color="auto" w:fill="FAFAFA"/>
            <w:vAlign w:val="bottom"/>
          </w:tcPr>
          <w:p w14:paraId="0D153908" w14:textId="2EA2F80F"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(151)</w:t>
            </w:r>
          </w:p>
        </w:tc>
        <w:tc>
          <w:tcPr>
            <w:tcW w:w="896" w:type="dxa"/>
            <w:shd w:val="clear" w:color="auto" w:fill="FAFAFA"/>
          </w:tcPr>
          <w:p w14:paraId="0239A7F9" w14:textId="77777777" w:rsidR="005A0BE9" w:rsidRPr="005061E3" w:rsidRDefault="005A0BE9" w:rsidP="005A0BE9">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shd w:val="clear" w:color="auto" w:fill="FAFAFA"/>
            <w:vAlign w:val="bottom"/>
          </w:tcPr>
          <w:p w14:paraId="78EDBA8B" w14:textId="350A5999"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6,434</w:t>
            </w:r>
          </w:p>
        </w:tc>
      </w:tr>
      <w:tr w:rsidR="005A0BE9" w:rsidRPr="003C3466" w14:paraId="0270D476" w14:textId="77777777" w:rsidTr="00260AE9">
        <w:trPr>
          <w:trHeight w:val="20"/>
        </w:trPr>
        <w:tc>
          <w:tcPr>
            <w:tcW w:w="3339" w:type="dxa"/>
            <w:shd w:val="clear" w:color="auto" w:fill="auto"/>
            <w:vAlign w:val="bottom"/>
          </w:tcPr>
          <w:p w14:paraId="368C8D95" w14:textId="77777777" w:rsidR="005A0BE9" w:rsidRPr="003C3466" w:rsidRDefault="005A0BE9" w:rsidP="005A0BE9">
            <w:pPr>
              <w:spacing w:line="240" w:lineRule="auto"/>
              <w:ind w:left="-101" w:right="-72"/>
              <w:rPr>
                <w:rFonts w:cs="Arial"/>
                <w:sz w:val="16"/>
                <w:szCs w:val="16"/>
              </w:rPr>
            </w:pPr>
            <w:r w:rsidRPr="003C3466">
              <w:rPr>
                <w:rFonts w:cs="Arial"/>
                <w:sz w:val="16"/>
                <w:szCs w:val="16"/>
              </w:rPr>
              <w:t>Dividend and other income</w:t>
            </w:r>
          </w:p>
        </w:tc>
        <w:tc>
          <w:tcPr>
            <w:tcW w:w="1008" w:type="dxa"/>
            <w:shd w:val="clear" w:color="auto" w:fill="FAFAFA"/>
            <w:vAlign w:val="bottom"/>
          </w:tcPr>
          <w:p w14:paraId="492065FE" w14:textId="6E05A3E9"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4,114</w:t>
            </w:r>
          </w:p>
        </w:tc>
        <w:tc>
          <w:tcPr>
            <w:tcW w:w="993" w:type="dxa"/>
            <w:shd w:val="clear" w:color="auto" w:fill="FAFAFA"/>
            <w:vAlign w:val="bottom"/>
          </w:tcPr>
          <w:p w14:paraId="7AF5AB72" w14:textId="38CC2C84"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14</w:t>
            </w:r>
          </w:p>
        </w:tc>
        <w:tc>
          <w:tcPr>
            <w:tcW w:w="1134" w:type="dxa"/>
            <w:shd w:val="clear" w:color="auto" w:fill="FAFAFA"/>
            <w:vAlign w:val="bottom"/>
          </w:tcPr>
          <w:p w14:paraId="3DBF1D04" w14:textId="2A8D48D1"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4,128</w:t>
            </w:r>
          </w:p>
        </w:tc>
        <w:tc>
          <w:tcPr>
            <w:tcW w:w="1000" w:type="dxa"/>
            <w:shd w:val="clear" w:color="auto" w:fill="FAFAFA"/>
            <w:vAlign w:val="bottom"/>
          </w:tcPr>
          <w:p w14:paraId="67C8EBCE" w14:textId="07EA65C0"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(1,436)</w:t>
            </w:r>
          </w:p>
        </w:tc>
        <w:tc>
          <w:tcPr>
            <w:tcW w:w="896" w:type="dxa"/>
            <w:shd w:val="clear" w:color="auto" w:fill="FAFAFA"/>
          </w:tcPr>
          <w:p w14:paraId="220B375F" w14:textId="4801EB67" w:rsidR="005A0BE9" w:rsidRPr="005061E3" w:rsidRDefault="005A0BE9" w:rsidP="005A0BE9">
            <w:pPr>
              <w:spacing w:line="240" w:lineRule="auto"/>
              <w:ind w:left="-72" w:right="-72"/>
              <w:jc w:val="right"/>
              <w:rPr>
                <w:rFonts w:eastAsia="Arial Unicode MS" w:cs="Browallia New"/>
                <w:spacing w:val="-4"/>
                <w:sz w:val="16"/>
                <w:szCs w:val="16"/>
                <w:vertAlign w:val="superscript"/>
              </w:rPr>
            </w:pPr>
            <w:r w:rsidRPr="005061E3">
              <w:rPr>
                <w:rFonts w:eastAsia="Arial Unicode MS" w:cs="Arial"/>
                <w:spacing w:val="-4"/>
                <w:sz w:val="16"/>
                <w:szCs w:val="16"/>
                <w:vertAlign w:val="superscript"/>
              </w:rPr>
              <w:t>(4),(8),(9</w:t>
            </w:r>
            <w:r w:rsidRPr="005061E3">
              <w:rPr>
                <w:rFonts w:eastAsia="Arial Unicode MS" w:cs="Browallia New"/>
                <w:spacing w:val="-4"/>
                <w:sz w:val="16"/>
                <w:szCs w:val="16"/>
                <w:vertAlign w:val="superscript"/>
              </w:rPr>
              <w:t>)</w:t>
            </w:r>
          </w:p>
        </w:tc>
        <w:tc>
          <w:tcPr>
            <w:tcW w:w="1094" w:type="dxa"/>
            <w:gridSpan w:val="2"/>
            <w:shd w:val="clear" w:color="auto" w:fill="FAFAFA"/>
            <w:vAlign w:val="bottom"/>
          </w:tcPr>
          <w:p w14:paraId="235802D1" w14:textId="4E1FBFD5"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2,692</w:t>
            </w:r>
          </w:p>
        </w:tc>
      </w:tr>
      <w:tr w:rsidR="005A0BE9" w:rsidRPr="003C3466" w14:paraId="2CDB85AC" w14:textId="77777777" w:rsidTr="00260AE9">
        <w:trPr>
          <w:trHeight w:val="20"/>
        </w:trPr>
        <w:tc>
          <w:tcPr>
            <w:tcW w:w="3339" w:type="dxa"/>
            <w:shd w:val="clear" w:color="auto" w:fill="auto"/>
            <w:vAlign w:val="bottom"/>
          </w:tcPr>
          <w:p w14:paraId="3D935FC0" w14:textId="77777777" w:rsidR="005A0BE9" w:rsidRPr="003C3466" w:rsidRDefault="005A0BE9" w:rsidP="005A0BE9">
            <w:pPr>
              <w:spacing w:line="240" w:lineRule="auto"/>
              <w:ind w:left="-101" w:right="-72"/>
              <w:rPr>
                <w:rFonts w:cs="Arial"/>
                <w:sz w:val="16"/>
                <w:szCs w:val="16"/>
              </w:rPr>
            </w:pPr>
            <w:r w:rsidRPr="003C3466">
              <w:rPr>
                <w:rFonts w:cs="Arial"/>
                <w:sz w:val="16"/>
                <w:szCs w:val="16"/>
              </w:rPr>
              <w:t>Currency exchange gains (losses), net</w:t>
            </w:r>
          </w:p>
        </w:tc>
        <w:tc>
          <w:tcPr>
            <w:tcW w:w="1008" w:type="dxa"/>
            <w:shd w:val="clear" w:color="auto" w:fill="FAFAFA"/>
            <w:vAlign w:val="bottom"/>
          </w:tcPr>
          <w:p w14:paraId="59CD1B06" w14:textId="0891ED60"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(2,358)</w:t>
            </w:r>
          </w:p>
        </w:tc>
        <w:tc>
          <w:tcPr>
            <w:tcW w:w="993" w:type="dxa"/>
            <w:shd w:val="clear" w:color="auto" w:fill="FAFAFA"/>
            <w:vAlign w:val="bottom"/>
          </w:tcPr>
          <w:p w14:paraId="2C929098" w14:textId="614C320C"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5</w:t>
            </w:r>
          </w:p>
        </w:tc>
        <w:tc>
          <w:tcPr>
            <w:tcW w:w="1134" w:type="dxa"/>
            <w:shd w:val="clear" w:color="auto" w:fill="FAFAFA"/>
            <w:vAlign w:val="bottom"/>
          </w:tcPr>
          <w:p w14:paraId="0DC1E1C7" w14:textId="6B4790E9"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(2,353)</w:t>
            </w:r>
          </w:p>
        </w:tc>
        <w:tc>
          <w:tcPr>
            <w:tcW w:w="1000" w:type="dxa"/>
            <w:shd w:val="clear" w:color="auto" w:fill="FAFAFA"/>
            <w:vAlign w:val="bottom"/>
          </w:tcPr>
          <w:p w14:paraId="61FF3880" w14:textId="23E0FCA1"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4,179</w:t>
            </w:r>
          </w:p>
        </w:tc>
        <w:tc>
          <w:tcPr>
            <w:tcW w:w="896" w:type="dxa"/>
            <w:shd w:val="clear" w:color="auto" w:fill="FAFAFA"/>
            <w:vAlign w:val="center"/>
          </w:tcPr>
          <w:p w14:paraId="172782F5" w14:textId="70283E2A"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(1),(2),(3),(5),(9)</w:t>
            </w:r>
          </w:p>
        </w:tc>
        <w:tc>
          <w:tcPr>
            <w:tcW w:w="1094" w:type="dxa"/>
            <w:gridSpan w:val="2"/>
            <w:shd w:val="clear" w:color="auto" w:fill="FAFAFA"/>
            <w:vAlign w:val="bottom"/>
          </w:tcPr>
          <w:p w14:paraId="61D7BF87" w14:textId="7D7E36F1"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1,826</w:t>
            </w:r>
          </w:p>
        </w:tc>
      </w:tr>
      <w:tr w:rsidR="00D6783D" w:rsidRPr="003C3466" w14:paraId="163BB128" w14:textId="77777777" w:rsidTr="00260AE9">
        <w:trPr>
          <w:trHeight w:val="20"/>
        </w:trPr>
        <w:tc>
          <w:tcPr>
            <w:tcW w:w="3339" w:type="dxa"/>
            <w:shd w:val="clear" w:color="auto" w:fill="auto"/>
            <w:vAlign w:val="bottom"/>
          </w:tcPr>
          <w:p w14:paraId="7CA3D2F9" w14:textId="51583486" w:rsidR="00D6783D" w:rsidRPr="003C3466" w:rsidRDefault="00632A84" w:rsidP="00260AE9">
            <w:pPr>
              <w:spacing w:line="240" w:lineRule="auto"/>
              <w:ind w:left="-101" w:right="-72"/>
              <w:rPr>
                <w:rFonts w:cs="Arial"/>
                <w:sz w:val="16"/>
                <w:szCs w:val="16"/>
              </w:rPr>
            </w:pPr>
            <w:r>
              <w:rPr>
                <w:rFonts w:cs="Arial"/>
                <w:sz w:val="16"/>
              </w:rPr>
              <w:t>Losse</w:t>
            </w:r>
            <w:r w:rsidR="00D6783D" w:rsidRPr="003C3466">
              <w:rPr>
                <w:rFonts w:cs="Arial"/>
                <w:sz w:val="16"/>
              </w:rPr>
              <w:t>s</w:t>
            </w:r>
            <w:r w:rsidR="00D6783D" w:rsidRPr="003C3466">
              <w:rPr>
                <w:rFonts w:cs="Arial"/>
                <w:sz w:val="16"/>
                <w:szCs w:val="16"/>
              </w:rPr>
              <w:t xml:space="preserve"> on remeasurement of</w:t>
            </w:r>
          </w:p>
        </w:tc>
        <w:tc>
          <w:tcPr>
            <w:tcW w:w="1008" w:type="dxa"/>
            <w:shd w:val="clear" w:color="auto" w:fill="FAFAFA"/>
            <w:vAlign w:val="bottom"/>
          </w:tcPr>
          <w:p w14:paraId="33E1A334" w14:textId="77777777" w:rsidR="00D6783D" w:rsidRPr="00E07CDC" w:rsidRDefault="00D6783D" w:rsidP="00260AE9">
            <w:pPr>
              <w:spacing w:line="240" w:lineRule="auto"/>
              <w:ind w:left="-101" w:right="-72"/>
              <w:jc w:val="right"/>
              <w:rPr>
                <w:rFonts w:eastAsia="Arial Unicode MS" w:cs="Arial"/>
                <w:sz w:val="16"/>
                <w:szCs w:val="16"/>
              </w:rPr>
            </w:pPr>
          </w:p>
        </w:tc>
        <w:tc>
          <w:tcPr>
            <w:tcW w:w="993" w:type="dxa"/>
            <w:shd w:val="clear" w:color="auto" w:fill="FAFAFA"/>
            <w:vAlign w:val="bottom"/>
          </w:tcPr>
          <w:p w14:paraId="723EC865" w14:textId="77777777" w:rsidR="00D6783D" w:rsidRPr="00E07CDC" w:rsidRDefault="00D6783D" w:rsidP="00260AE9">
            <w:pPr>
              <w:spacing w:line="240" w:lineRule="auto"/>
              <w:ind w:left="-101" w:right="-72"/>
              <w:jc w:val="right"/>
              <w:rPr>
                <w:rFonts w:eastAsia="Arial Unicode MS" w:cs="Arial"/>
                <w:sz w:val="16"/>
                <w:szCs w:val="16"/>
              </w:rPr>
            </w:pPr>
          </w:p>
        </w:tc>
        <w:tc>
          <w:tcPr>
            <w:tcW w:w="1134" w:type="dxa"/>
            <w:shd w:val="clear" w:color="auto" w:fill="FAFAFA"/>
            <w:vAlign w:val="bottom"/>
          </w:tcPr>
          <w:p w14:paraId="6D9AC7F8" w14:textId="77777777" w:rsidR="00D6783D" w:rsidRPr="00E07CDC" w:rsidRDefault="00D6783D" w:rsidP="00260AE9">
            <w:pPr>
              <w:spacing w:line="240" w:lineRule="auto"/>
              <w:ind w:left="-101" w:right="-72"/>
              <w:jc w:val="right"/>
              <w:rPr>
                <w:rFonts w:eastAsia="Arial Unicode MS" w:cs="Arial"/>
                <w:sz w:val="16"/>
                <w:szCs w:val="16"/>
              </w:rPr>
            </w:pPr>
          </w:p>
        </w:tc>
        <w:tc>
          <w:tcPr>
            <w:tcW w:w="1000" w:type="dxa"/>
            <w:shd w:val="clear" w:color="auto" w:fill="FAFAFA"/>
            <w:vAlign w:val="bottom"/>
          </w:tcPr>
          <w:p w14:paraId="65F669E8" w14:textId="77777777" w:rsidR="00D6783D" w:rsidRPr="00E07CDC" w:rsidRDefault="00D6783D" w:rsidP="00260AE9">
            <w:pPr>
              <w:spacing w:line="240" w:lineRule="auto"/>
              <w:ind w:left="-101" w:right="-72"/>
              <w:jc w:val="right"/>
              <w:rPr>
                <w:rFonts w:eastAsia="Arial Unicode MS" w:cs="Arial"/>
                <w:sz w:val="16"/>
                <w:szCs w:val="16"/>
              </w:rPr>
            </w:pPr>
          </w:p>
        </w:tc>
        <w:tc>
          <w:tcPr>
            <w:tcW w:w="896" w:type="dxa"/>
            <w:shd w:val="clear" w:color="auto" w:fill="FAFAFA"/>
            <w:vAlign w:val="center"/>
          </w:tcPr>
          <w:p w14:paraId="3949CA04" w14:textId="77777777" w:rsidR="00D6783D" w:rsidRPr="005061E3" w:rsidRDefault="00D6783D" w:rsidP="00260AE9">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FAFAFA"/>
            <w:vAlign w:val="bottom"/>
          </w:tcPr>
          <w:p w14:paraId="5ED7C209" w14:textId="77777777" w:rsidR="00D6783D" w:rsidRPr="00E07CDC" w:rsidRDefault="00D6783D" w:rsidP="00260AE9">
            <w:pPr>
              <w:spacing w:line="240" w:lineRule="auto"/>
              <w:ind w:left="-101" w:right="-72"/>
              <w:jc w:val="right"/>
              <w:rPr>
                <w:rFonts w:eastAsia="Arial Unicode MS" w:cs="Arial"/>
                <w:sz w:val="16"/>
                <w:szCs w:val="16"/>
              </w:rPr>
            </w:pPr>
          </w:p>
        </w:tc>
      </w:tr>
      <w:tr w:rsidR="005A0BE9" w:rsidRPr="003C3466" w14:paraId="7BAE8854" w14:textId="77777777" w:rsidTr="00260AE9">
        <w:trPr>
          <w:trHeight w:val="20"/>
        </w:trPr>
        <w:tc>
          <w:tcPr>
            <w:tcW w:w="3339" w:type="dxa"/>
            <w:shd w:val="clear" w:color="auto" w:fill="auto"/>
            <w:vAlign w:val="bottom"/>
          </w:tcPr>
          <w:p w14:paraId="0B0815DD" w14:textId="77777777" w:rsidR="005A0BE9" w:rsidRPr="003C3466" w:rsidRDefault="005A0BE9" w:rsidP="005A0BE9">
            <w:pPr>
              <w:spacing w:line="240" w:lineRule="auto"/>
              <w:ind w:left="-101" w:right="-72"/>
              <w:rPr>
                <w:rFonts w:cs="Arial"/>
                <w:sz w:val="16"/>
                <w:szCs w:val="16"/>
              </w:rPr>
            </w:pPr>
            <w:r w:rsidRPr="003C3466">
              <w:rPr>
                <w:rFonts w:cs="Arial"/>
                <w:sz w:val="16"/>
                <w:szCs w:val="16"/>
              </w:rPr>
              <w:t xml:space="preserve">   financial instruments, net</w:t>
            </w:r>
          </w:p>
        </w:tc>
        <w:tc>
          <w:tcPr>
            <w:tcW w:w="1008" w:type="dxa"/>
            <w:shd w:val="clear" w:color="auto" w:fill="FAFAFA"/>
            <w:vAlign w:val="bottom"/>
          </w:tcPr>
          <w:p w14:paraId="503B79F4" w14:textId="0B0EFFD9" w:rsidR="005A0BE9" w:rsidRPr="00E07CDC" w:rsidRDefault="00E07CDC" w:rsidP="005A0BE9">
            <w:pPr>
              <w:spacing w:line="240" w:lineRule="auto"/>
              <w:ind w:left="-101" w:right="-72"/>
              <w:jc w:val="right"/>
              <w:rPr>
                <w:rFonts w:eastAsia="Arial Unicode MS" w:cs="Arial"/>
                <w:sz w:val="16"/>
                <w:szCs w:val="16"/>
                <w:lang w:val="en-US"/>
              </w:rPr>
            </w:pPr>
            <w:r>
              <w:rPr>
                <w:rFonts w:eastAsia="Arial Unicode MS" w:cs="Arial"/>
                <w:sz w:val="16"/>
                <w:szCs w:val="16"/>
                <w:lang w:val="en-US"/>
              </w:rPr>
              <w:t>(282)</w:t>
            </w:r>
          </w:p>
        </w:tc>
        <w:tc>
          <w:tcPr>
            <w:tcW w:w="993" w:type="dxa"/>
            <w:shd w:val="clear" w:color="auto" w:fill="FAFAFA"/>
            <w:vAlign w:val="bottom"/>
          </w:tcPr>
          <w:p w14:paraId="14C26819" w14:textId="5979CD98"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w:t>
            </w:r>
          </w:p>
        </w:tc>
        <w:tc>
          <w:tcPr>
            <w:tcW w:w="1134" w:type="dxa"/>
            <w:shd w:val="clear" w:color="auto" w:fill="FAFAFA"/>
            <w:vAlign w:val="bottom"/>
          </w:tcPr>
          <w:p w14:paraId="0120547D" w14:textId="0DD22D44"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(282)</w:t>
            </w:r>
          </w:p>
        </w:tc>
        <w:tc>
          <w:tcPr>
            <w:tcW w:w="1000" w:type="dxa"/>
            <w:shd w:val="clear" w:color="auto" w:fill="FAFAFA"/>
            <w:vAlign w:val="bottom"/>
          </w:tcPr>
          <w:p w14:paraId="5055E4E0" w14:textId="6BA1525A"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(367)</w:t>
            </w:r>
          </w:p>
        </w:tc>
        <w:tc>
          <w:tcPr>
            <w:tcW w:w="896" w:type="dxa"/>
            <w:shd w:val="clear" w:color="auto" w:fill="FAFAFA"/>
            <w:vAlign w:val="bottom"/>
          </w:tcPr>
          <w:p w14:paraId="0A3A3853" w14:textId="4A5D7CF7"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(1),(2)</w:t>
            </w:r>
          </w:p>
        </w:tc>
        <w:tc>
          <w:tcPr>
            <w:tcW w:w="1094" w:type="dxa"/>
            <w:gridSpan w:val="2"/>
            <w:shd w:val="clear" w:color="auto" w:fill="FAFAFA"/>
            <w:vAlign w:val="bottom"/>
          </w:tcPr>
          <w:p w14:paraId="768F8A03" w14:textId="0E3E0664"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(649)</w:t>
            </w:r>
          </w:p>
        </w:tc>
      </w:tr>
      <w:tr w:rsidR="005A0BE9" w:rsidRPr="003C3466" w14:paraId="63B40279" w14:textId="77777777" w:rsidTr="00260AE9">
        <w:trPr>
          <w:trHeight w:val="20"/>
        </w:trPr>
        <w:tc>
          <w:tcPr>
            <w:tcW w:w="3339" w:type="dxa"/>
            <w:shd w:val="clear" w:color="auto" w:fill="auto"/>
            <w:vAlign w:val="bottom"/>
          </w:tcPr>
          <w:p w14:paraId="71B0E670" w14:textId="77777777" w:rsidR="005A0BE9" w:rsidRPr="003C3466" w:rsidRDefault="005A0BE9" w:rsidP="005A0BE9">
            <w:pPr>
              <w:spacing w:line="240" w:lineRule="auto"/>
              <w:ind w:left="-101" w:right="-72"/>
              <w:rPr>
                <w:rFonts w:cs="Arial"/>
                <w:sz w:val="16"/>
                <w:szCs w:val="16"/>
                <w:cs/>
              </w:rPr>
            </w:pPr>
            <w:r w:rsidRPr="003C3466">
              <w:rPr>
                <w:rFonts w:cs="Arial"/>
                <w:sz w:val="16"/>
                <w:szCs w:val="16"/>
              </w:rPr>
              <w:t>Administrative expenses</w:t>
            </w:r>
          </w:p>
        </w:tc>
        <w:tc>
          <w:tcPr>
            <w:tcW w:w="1008" w:type="dxa"/>
            <w:shd w:val="clear" w:color="auto" w:fill="FAFAFA"/>
            <w:vAlign w:val="bottom"/>
          </w:tcPr>
          <w:p w14:paraId="2A85547E" w14:textId="3DA15045"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(3,291)</w:t>
            </w:r>
          </w:p>
        </w:tc>
        <w:tc>
          <w:tcPr>
            <w:tcW w:w="993" w:type="dxa"/>
            <w:shd w:val="clear" w:color="auto" w:fill="FAFAFA"/>
            <w:vAlign w:val="bottom"/>
          </w:tcPr>
          <w:p w14:paraId="58073EB6" w14:textId="0DFEEB4E"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(71)</w:t>
            </w:r>
          </w:p>
        </w:tc>
        <w:tc>
          <w:tcPr>
            <w:tcW w:w="1134" w:type="dxa"/>
            <w:shd w:val="clear" w:color="auto" w:fill="FAFAFA"/>
            <w:vAlign w:val="bottom"/>
          </w:tcPr>
          <w:p w14:paraId="28FDBD43" w14:textId="2BA219AE"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(3,362)</w:t>
            </w:r>
          </w:p>
        </w:tc>
        <w:tc>
          <w:tcPr>
            <w:tcW w:w="1000" w:type="dxa"/>
            <w:shd w:val="clear" w:color="auto" w:fill="FAFAFA"/>
            <w:vAlign w:val="bottom"/>
          </w:tcPr>
          <w:p w14:paraId="29527175" w14:textId="1CF1E05C"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850</w:t>
            </w:r>
          </w:p>
        </w:tc>
        <w:tc>
          <w:tcPr>
            <w:tcW w:w="896" w:type="dxa"/>
            <w:shd w:val="clear" w:color="auto" w:fill="FAFAFA"/>
            <w:vAlign w:val="center"/>
          </w:tcPr>
          <w:p w14:paraId="5AD75F3B" w14:textId="5248D427"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(7),(8),(9)</w:t>
            </w:r>
          </w:p>
        </w:tc>
        <w:tc>
          <w:tcPr>
            <w:tcW w:w="1094" w:type="dxa"/>
            <w:gridSpan w:val="2"/>
            <w:shd w:val="clear" w:color="auto" w:fill="FAFAFA"/>
            <w:vAlign w:val="bottom"/>
          </w:tcPr>
          <w:p w14:paraId="136D5073" w14:textId="5BB0F855"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(2,512)</w:t>
            </w:r>
          </w:p>
        </w:tc>
      </w:tr>
      <w:tr w:rsidR="005A0BE9" w:rsidRPr="003C3466" w14:paraId="35D0D49D" w14:textId="77777777" w:rsidTr="00260AE9">
        <w:trPr>
          <w:trHeight w:val="20"/>
        </w:trPr>
        <w:tc>
          <w:tcPr>
            <w:tcW w:w="3339" w:type="dxa"/>
            <w:shd w:val="clear" w:color="auto" w:fill="auto"/>
            <w:vAlign w:val="bottom"/>
          </w:tcPr>
          <w:p w14:paraId="0BCFCCBA" w14:textId="77777777" w:rsidR="005A0BE9" w:rsidRPr="003C3466" w:rsidRDefault="005A0BE9" w:rsidP="005A0BE9">
            <w:pPr>
              <w:spacing w:line="240" w:lineRule="auto"/>
              <w:ind w:left="-101" w:right="-72"/>
              <w:rPr>
                <w:rFonts w:cs="Arial"/>
                <w:sz w:val="16"/>
                <w:szCs w:val="16"/>
                <w:cs/>
              </w:rPr>
            </w:pPr>
            <w:r w:rsidRPr="003C3466">
              <w:rPr>
                <w:rFonts w:cs="Arial"/>
                <w:sz w:val="16"/>
                <w:szCs w:val="16"/>
              </w:rPr>
              <w:t>Finance costs</w:t>
            </w:r>
          </w:p>
        </w:tc>
        <w:tc>
          <w:tcPr>
            <w:tcW w:w="1008" w:type="dxa"/>
            <w:shd w:val="clear" w:color="auto" w:fill="FAFAFA"/>
            <w:vAlign w:val="bottom"/>
          </w:tcPr>
          <w:p w14:paraId="3DEDBD35" w14:textId="08E021E1"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(5,860)</w:t>
            </w:r>
          </w:p>
        </w:tc>
        <w:tc>
          <w:tcPr>
            <w:tcW w:w="993" w:type="dxa"/>
            <w:shd w:val="clear" w:color="auto" w:fill="FAFAFA"/>
            <w:vAlign w:val="bottom"/>
          </w:tcPr>
          <w:p w14:paraId="64807896" w14:textId="0479C588"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(1)</w:t>
            </w:r>
          </w:p>
        </w:tc>
        <w:tc>
          <w:tcPr>
            <w:tcW w:w="1134" w:type="dxa"/>
            <w:shd w:val="clear" w:color="auto" w:fill="FAFAFA"/>
            <w:vAlign w:val="bottom"/>
          </w:tcPr>
          <w:p w14:paraId="2F9F06A2" w14:textId="3368CE58"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(5,861)</w:t>
            </w:r>
          </w:p>
        </w:tc>
        <w:tc>
          <w:tcPr>
            <w:tcW w:w="1000" w:type="dxa"/>
            <w:shd w:val="clear" w:color="auto" w:fill="FAFAFA"/>
            <w:vAlign w:val="bottom"/>
          </w:tcPr>
          <w:p w14:paraId="02CE3D29" w14:textId="53CFA547"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(1,531)</w:t>
            </w:r>
          </w:p>
        </w:tc>
        <w:tc>
          <w:tcPr>
            <w:tcW w:w="896" w:type="dxa"/>
            <w:shd w:val="clear" w:color="auto" w:fill="FAFAFA"/>
            <w:vAlign w:val="center"/>
          </w:tcPr>
          <w:p w14:paraId="3D0D0C3C" w14:textId="4401905F"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(2),(9)</w:t>
            </w:r>
          </w:p>
        </w:tc>
        <w:tc>
          <w:tcPr>
            <w:tcW w:w="1094" w:type="dxa"/>
            <w:gridSpan w:val="2"/>
            <w:shd w:val="clear" w:color="auto" w:fill="FAFAFA"/>
            <w:vAlign w:val="bottom"/>
          </w:tcPr>
          <w:p w14:paraId="389B386F" w14:textId="38867E40"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(7,392)</w:t>
            </w:r>
          </w:p>
        </w:tc>
      </w:tr>
      <w:tr w:rsidR="00D6783D" w:rsidRPr="003C3466" w14:paraId="74B90490" w14:textId="77777777" w:rsidTr="00260AE9">
        <w:trPr>
          <w:trHeight w:val="20"/>
        </w:trPr>
        <w:tc>
          <w:tcPr>
            <w:tcW w:w="3339" w:type="dxa"/>
            <w:shd w:val="clear" w:color="auto" w:fill="auto"/>
            <w:vAlign w:val="bottom"/>
          </w:tcPr>
          <w:p w14:paraId="27796028" w14:textId="77777777" w:rsidR="00D6783D" w:rsidRPr="003C3466" w:rsidRDefault="00D6783D" w:rsidP="00260AE9">
            <w:pPr>
              <w:spacing w:line="240" w:lineRule="auto"/>
              <w:ind w:left="-101" w:right="-72"/>
              <w:rPr>
                <w:rFonts w:cs="Arial"/>
                <w:sz w:val="16"/>
                <w:szCs w:val="16"/>
                <w:cs/>
              </w:rPr>
            </w:pPr>
            <w:r w:rsidRPr="003C3466">
              <w:rPr>
                <w:rFonts w:cs="Arial"/>
                <w:sz w:val="16"/>
                <w:szCs w:val="16"/>
              </w:rPr>
              <w:t>Share of profit from investments in</w:t>
            </w:r>
          </w:p>
        </w:tc>
        <w:tc>
          <w:tcPr>
            <w:tcW w:w="1008" w:type="dxa"/>
            <w:tcBorders>
              <w:top w:val="nil"/>
              <w:left w:val="nil"/>
              <w:right w:val="nil"/>
            </w:tcBorders>
            <w:shd w:val="clear" w:color="auto" w:fill="FAFAFA"/>
            <w:vAlign w:val="bottom"/>
          </w:tcPr>
          <w:p w14:paraId="766A9F31" w14:textId="77777777" w:rsidR="00D6783D" w:rsidRPr="00E07CDC" w:rsidRDefault="00D6783D" w:rsidP="00260AE9">
            <w:pPr>
              <w:spacing w:line="240" w:lineRule="auto"/>
              <w:ind w:left="-101" w:right="-72"/>
              <w:jc w:val="right"/>
              <w:rPr>
                <w:rFonts w:eastAsia="Arial Unicode MS" w:cs="Arial"/>
                <w:sz w:val="16"/>
                <w:szCs w:val="16"/>
              </w:rPr>
            </w:pPr>
          </w:p>
        </w:tc>
        <w:tc>
          <w:tcPr>
            <w:tcW w:w="993" w:type="dxa"/>
            <w:tcBorders>
              <w:top w:val="nil"/>
              <w:left w:val="nil"/>
              <w:right w:val="nil"/>
            </w:tcBorders>
            <w:shd w:val="clear" w:color="auto" w:fill="FAFAFA"/>
            <w:vAlign w:val="bottom"/>
          </w:tcPr>
          <w:p w14:paraId="736A11A2" w14:textId="77777777" w:rsidR="00D6783D" w:rsidRPr="00E07CDC" w:rsidRDefault="00D6783D" w:rsidP="00260AE9">
            <w:pPr>
              <w:spacing w:line="240" w:lineRule="auto"/>
              <w:ind w:left="-101" w:right="-72"/>
              <w:jc w:val="right"/>
              <w:rPr>
                <w:rFonts w:eastAsia="Arial Unicode MS" w:cs="Arial"/>
                <w:sz w:val="16"/>
                <w:szCs w:val="16"/>
              </w:rPr>
            </w:pPr>
          </w:p>
        </w:tc>
        <w:tc>
          <w:tcPr>
            <w:tcW w:w="1134" w:type="dxa"/>
            <w:tcBorders>
              <w:top w:val="nil"/>
              <w:left w:val="nil"/>
              <w:right w:val="nil"/>
            </w:tcBorders>
            <w:shd w:val="clear" w:color="auto" w:fill="FAFAFA"/>
            <w:vAlign w:val="bottom"/>
          </w:tcPr>
          <w:p w14:paraId="4733775A" w14:textId="77777777" w:rsidR="00D6783D" w:rsidRPr="00E07CDC" w:rsidRDefault="00D6783D" w:rsidP="00260AE9">
            <w:pPr>
              <w:spacing w:line="240" w:lineRule="auto"/>
              <w:ind w:left="-101" w:right="-72"/>
              <w:jc w:val="right"/>
              <w:rPr>
                <w:rFonts w:eastAsia="Arial Unicode MS" w:cs="Arial"/>
                <w:sz w:val="16"/>
                <w:szCs w:val="16"/>
              </w:rPr>
            </w:pPr>
          </w:p>
        </w:tc>
        <w:tc>
          <w:tcPr>
            <w:tcW w:w="1000" w:type="dxa"/>
            <w:tcBorders>
              <w:top w:val="nil"/>
              <w:left w:val="nil"/>
              <w:right w:val="nil"/>
            </w:tcBorders>
            <w:shd w:val="clear" w:color="auto" w:fill="FAFAFA"/>
            <w:vAlign w:val="bottom"/>
          </w:tcPr>
          <w:p w14:paraId="1C768925" w14:textId="77777777" w:rsidR="00D6783D" w:rsidRPr="00E07CDC" w:rsidRDefault="00D6783D" w:rsidP="00260AE9">
            <w:pPr>
              <w:spacing w:line="240" w:lineRule="auto"/>
              <w:ind w:left="-101" w:right="-72"/>
              <w:jc w:val="right"/>
              <w:rPr>
                <w:rFonts w:eastAsia="Arial Unicode MS" w:cs="Arial"/>
                <w:sz w:val="16"/>
                <w:szCs w:val="16"/>
              </w:rPr>
            </w:pPr>
          </w:p>
        </w:tc>
        <w:tc>
          <w:tcPr>
            <w:tcW w:w="896" w:type="dxa"/>
            <w:shd w:val="clear" w:color="auto" w:fill="FAFAFA"/>
            <w:vAlign w:val="center"/>
          </w:tcPr>
          <w:p w14:paraId="0A7814EE" w14:textId="77777777" w:rsidR="00D6783D" w:rsidRPr="005061E3" w:rsidRDefault="00D6783D" w:rsidP="00260AE9">
            <w:pPr>
              <w:spacing w:line="240" w:lineRule="auto"/>
              <w:ind w:left="-72" w:right="-72"/>
              <w:jc w:val="right"/>
              <w:rPr>
                <w:rFonts w:eastAsia="Arial Unicode MS" w:cs="Arial"/>
                <w:spacing w:val="-4"/>
                <w:sz w:val="16"/>
                <w:szCs w:val="16"/>
                <w:vertAlign w:val="superscript"/>
              </w:rPr>
            </w:pPr>
          </w:p>
        </w:tc>
        <w:tc>
          <w:tcPr>
            <w:tcW w:w="1094" w:type="dxa"/>
            <w:gridSpan w:val="2"/>
            <w:tcBorders>
              <w:top w:val="nil"/>
              <w:left w:val="nil"/>
              <w:right w:val="nil"/>
            </w:tcBorders>
            <w:shd w:val="clear" w:color="auto" w:fill="FAFAFA"/>
            <w:vAlign w:val="bottom"/>
          </w:tcPr>
          <w:p w14:paraId="3BC7A2B0" w14:textId="77777777" w:rsidR="00D6783D" w:rsidRPr="00E07CDC" w:rsidRDefault="00D6783D" w:rsidP="00260AE9">
            <w:pPr>
              <w:spacing w:line="240" w:lineRule="auto"/>
              <w:ind w:left="-101" w:right="-72"/>
              <w:jc w:val="right"/>
              <w:rPr>
                <w:rFonts w:eastAsia="Arial Unicode MS" w:cs="Arial"/>
                <w:sz w:val="16"/>
                <w:szCs w:val="16"/>
              </w:rPr>
            </w:pPr>
          </w:p>
        </w:tc>
      </w:tr>
      <w:tr w:rsidR="005A0BE9" w:rsidRPr="00286D9A" w14:paraId="6A1FE6AD" w14:textId="77777777" w:rsidTr="00260AE9">
        <w:trPr>
          <w:trHeight w:val="20"/>
        </w:trPr>
        <w:tc>
          <w:tcPr>
            <w:tcW w:w="3339" w:type="dxa"/>
            <w:shd w:val="clear" w:color="auto" w:fill="auto"/>
            <w:vAlign w:val="bottom"/>
          </w:tcPr>
          <w:p w14:paraId="78F10537" w14:textId="77777777" w:rsidR="005A0BE9" w:rsidRPr="003C3466" w:rsidRDefault="005A0BE9" w:rsidP="005A0BE9">
            <w:pPr>
              <w:spacing w:line="240" w:lineRule="auto"/>
              <w:ind w:left="-101" w:right="-72"/>
              <w:rPr>
                <w:rFonts w:cs="Arial"/>
                <w:sz w:val="16"/>
                <w:szCs w:val="16"/>
              </w:rPr>
            </w:pPr>
            <w:r w:rsidRPr="003C3466">
              <w:rPr>
                <w:rFonts w:cs="Arial"/>
                <w:sz w:val="16"/>
                <w:szCs w:val="16"/>
              </w:rPr>
              <w:t xml:space="preserve">   associates and joint ventures, net</w:t>
            </w:r>
          </w:p>
        </w:tc>
        <w:tc>
          <w:tcPr>
            <w:tcW w:w="1008" w:type="dxa"/>
            <w:tcBorders>
              <w:bottom w:val="single" w:sz="4" w:space="0" w:color="auto"/>
            </w:tcBorders>
            <w:shd w:val="clear" w:color="auto" w:fill="FAFAFA"/>
            <w:vAlign w:val="bottom"/>
          </w:tcPr>
          <w:p w14:paraId="51620764" w14:textId="53DCC113"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6,557</w:t>
            </w:r>
          </w:p>
        </w:tc>
        <w:tc>
          <w:tcPr>
            <w:tcW w:w="993" w:type="dxa"/>
            <w:tcBorders>
              <w:bottom w:val="single" w:sz="4" w:space="0" w:color="auto"/>
            </w:tcBorders>
            <w:shd w:val="clear" w:color="auto" w:fill="FAFAFA"/>
            <w:vAlign w:val="bottom"/>
          </w:tcPr>
          <w:p w14:paraId="38C25D46" w14:textId="747A635F"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246</w:t>
            </w:r>
          </w:p>
        </w:tc>
        <w:tc>
          <w:tcPr>
            <w:tcW w:w="1134" w:type="dxa"/>
            <w:tcBorders>
              <w:bottom w:val="single" w:sz="4" w:space="0" w:color="auto"/>
            </w:tcBorders>
            <w:shd w:val="clear" w:color="auto" w:fill="FAFAFA"/>
            <w:vAlign w:val="bottom"/>
          </w:tcPr>
          <w:p w14:paraId="13810705" w14:textId="18157027"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6,803</w:t>
            </w:r>
          </w:p>
        </w:tc>
        <w:tc>
          <w:tcPr>
            <w:tcW w:w="1000" w:type="dxa"/>
            <w:tcBorders>
              <w:bottom w:val="single" w:sz="4" w:space="0" w:color="auto"/>
            </w:tcBorders>
            <w:shd w:val="clear" w:color="auto" w:fill="FAFAFA"/>
            <w:vAlign w:val="bottom"/>
          </w:tcPr>
          <w:p w14:paraId="57F71452" w14:textId="12A65B8E"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(726)</w:t>
            </w:r>
          </w:p>
        </w:tc>
        <w:tc>
          <w:tcPr>
            <w:tcW w:w="896" w:type="dxa"/>
            <w:shd w:val="clear" w:color="auto" w:fill="FAFAFA"/>
            <w:vAlign w:val="center"/>
          </w:tcPr>
          <w:p w14:paraId="3CD36EE6" w14:textId="5BC1EBF0"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(1),(5),(6),(7)</w:t>
            </w:r>
          </w:p>
        </w:tc>
        <w:tc>
          <w:tcPr>
            <w:tcW w:w="1094" w:type="dxa"/>
            <w:gridSpan w:val="2"/>
            <w:tcBorders>
              <w:bottom w:val="single" w:sz="4" w:space="0" w:color="auto"/>
            </w:tcBorders>
            <w:shd w:val="clear" w:color="auto" w:fill="FAFAFA"/>
            <w:vAlign w:val="bottom"/>
          </w:tcPr>
          <w:p w14:paraId="1652309E" w14:textId="5055C662" w:rsidR="005A0BE9" w:rsidRPr="00E07CDC" w:rsidRDefault="00E07CDC" w:rsidP="005A0BE9">
            <w:pPr>
              <w:spacing w:line="240" w:lineRule="auto"/>
              <w:ind w:left="-101" w:right="-72"/>
              <w:jc w:val="right"/>
              <w:rPr>
                <w:rFonts w:cs="Arial"/>
                <w:sz w:val="16"/>
                <w:szCs w:val="16"/>
              </w:rPr>
            </w:pPr>
            <w:r>
              <w:rPr>
                <w:rFonts w:cs="Arial"/>
                <w:sz w:val="16"/>
                <w:szCs w:val="16"/>
              </w:rPr>
              <w:t>6,077</w:t>
            </w:r>
          </w:p>
        </w:tc>
      </w:tr>
      <w:tr w:rsidR="00D6783D" w:rsidRPr="003C3466" w14:paraId="73C35877" w14:textId="77777777" w:rsidTr="00260AE9">
        <w:trPr>
          <w:trHeight w:val="20"/>
        </w:trPr>
        <w:tc>
          <w:tcPr>
            <w:tcW w:w="3339" w:type="dxa"/>
            <w:vAlign w:val="bottom"/>
          </w:tcPr>
          <w:p w14:paraId="64E16D69"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372F4AEF" w14:textId="77777777" w:rsidR="00D6783D" w:rsidRPr="00E07CDC" w:rsidRDefault="00D6783D" w:rsidP="00260AE9">
            <w:pPr>
              <w:spacing w:line="240" w:lineRule="auto"/>
              <w:ind w:left="-101" w:right="-72"/>
              <w:jc w:val="right"/>
              <w:rPr>
                <w:rFonts w:eastAsia="Arial Unicode MS" w:cs="Arial"/>
                <w:sz w:val="16"/>
                <w:szCs w:val="16"/>
              </w:rPr>
            </w:pPr>
          </w:p>
        </w:tc>
        <w:tc>
          <w:tcPr>
            <w:tcW w:w="993" w:type="dxa"/>
            <w:shd w:val="clear" w:color="auto" w:fill="FAFAFA"/>
            <w:vAlign w:val="bottom"/>
          </w:tcPr>
          <w:p w14:paraId="2C5A7AFB" w14:textId="77777777" w:rsidR="00D6783D" w:rsidRPr="00E07CDC" w:rsidRDefault="00D6783D" w:rsidP="00260AE9">
            <w:pPr>
              <w:spacing w:line="240" w:lineRule="auto"/>
              <w:ind w:left="-101" w:right="-72"/>
              <w:jc w:val="right"/>
              <w:rPr>
                <w:rFonts w:eastAsia="Arial Unicode MS" w:cs="Arial"/>
                <w:sz w:val="16"/>
                <w:szCs w:val="16"/>
              </w:rPr>
            </w:pPr>
          </w:p>
        </w:tc>
        <w:tc>
          <w:tcPr>
            <w:tcW w:w="1134" w:type="dxa"/>
            <w:shd w:val="clear" w:color="auto" w:fill="FAFAFA"/>
            <w:vAlign w:val="bottom"/>
          </w:tcPr>
          <w:p w14:paraId="262CC5F4" w14:textId="77777777" w:rsidR="00D6783D" w:rsidRPr="00E07CDC" w:rsidRDefault="00D6783D" w:rsidP="00260AE9">
            <w:pPr>
              <w:spacing w:line="240" w:lineRule="auto"/>
              <w:ind w:left="-101" w:right="-72"/>
              <w:jc w:val="right"/>
              <w:rPr>
                <w:rFonts w:eastAsia="Arial Unicode MS" w:cs="Arial"/>
                <w:sz w:val="16"/>
                <w:szCs w:val="16"/>
              </w:rPr>
            </w:pPr>
          </w:p>
        </w:tc>
        <w:tc>
          <w:tcPr>
            <w:tcW w:w="1000" w:type="dxa"/>
            <w:shd w:val="clear" w:color="auto" w:fill="FAFAFA"/>
            <w:vAlign w:val="bottom"/>
          </w:tcPr>
          <w:p w14:paraId="1EB2E228" w14:textId="77777777" w:rsidR="00D6783D" w:rsidRPr="00E07CDC" w:rsidRDefault="00D6783D" w:rsidP="00260AE9">
            <w:pPr>
              <w:spacing w:line="240" w:lineRule="auto"/>
              <w:ind w:left="-101" w:right="-72"/>
              <w:jc w:val="right"/>
              <w:rPr>
                <w:rFonts w:eastAsia="Arial Unicode MS" w:cs="Arial"/>
                <w:sz w:val="16"/>
                <w:szCs w:val="16"/>
                <w:cs/>
              </w:rPr>
            </w:pPr>
          </w:p>
        </w:tc>
        <w:tc>
          <w:tcPr>
            <w:tcW w:w="896" w:type="dxa"/>
            <w:shd w:val="clear" w:color="auto" w:fill="FAFAFA"/>
            <w:vAlign w:val="center"/>
          </w:tcPr>
          <w:p w14:paraId="4F9ADB11" w14:textId="77777777" w:rsidR="00D6783D" w:rsidRPr="005061E3" w:rsidRDefault="00D6783D" w:rsidP="00260AE9">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FAFAFA"/>
            <w:vAlign w:val="bottom"/>
          </w:tcPr>
          <w:p w14:paraId="02D30068" w14:textId="77777777" w:rsidR="00D6783D" w:rsidRPr="00E07CDC" w:rsidRDefault="00D6783D" w:rsidP="00260AE9">
            <w:pPr>
              <w:spacing w:line="240" w:lineRule="auto"/>
              <w:ind w:left="-101" w:right="-72"/>
              <w:jc w:val="right"/>
              <w:rPr>
                <w:rFonts w:eastAsia="Arial Unicode MS" w:cs="Arial"/>
                <w:sz w:val="16"/>
                <w:szCs w:val="16"/>
              </w:rPr>
            </w:pPr>
          </w:p>
        </w:tc>
      </w:tr>
      <w:tr w:rsidR="005A0BE9" w:rsidRPr="003C3466" w14:paraId="632A2F4F" w14:textId="77777777" w:rsidTr="00260AE9">
        <w:trPr>
          <w:trHeight w:val="20"/>
        </w:trPr>
        <w:tc>
          <w:tcPr>
            <w:tcW w:w="3339" w:type="dxa"/>
            <w:vAlign w:val="bottom"/>
          </w:tcPr>
          <w:p w14:paraId="2825C066" w14:textId="77777777" w:rsidR="005A0BE9" w:rsidRPr="003C3466" w:rsidRDefault="005A0BE9" w:rsidP="005A0BE9">
            <w:pPr>
              <w:spacing w:line="240" w:lineRule="auto"/>
              <w:ind w:left="-101" w:right="-72"/>
              <w:rPr>
                <w:rFonts w:cs="Arial"/>
                <w:sz w:val="16"/>
                <w:szCs w:val="16"/>
                <w:cs/>
              </w:rPr>
            </w:pPr>
            <w:r w:rsidRPr="003C3466">
              <w:rPr>
                <w:rFonts w:cs="Arial"/>
                <w:sz w:val="16"/>
                <w:szCs w:val="16"/>
              </w:rPr>
              <w:t>Profit before income tax</w:t>
            </w:r>
          </w:p>
        </w:tc>
        <w:tc>
          <w:tcPr>
            <w:tcW w:w="1008" w:type="dxa"/>
            <w:tcBorders>
              <w:left w:val="nil"/>
              <w:bottom w:val="nil"/>
              <w:right w:val="nil"/>
            </w:tcBorders>
            <w:shd w:val="clear" w:color="auto" w:fill="FAFAFA"/>
            <w:vAlign w:val="bottom"/>
          </w:tcPr>
          <w:p w14:paraId="4B52DA80" w14:textId="6D047EC8"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5,344</w:t>
            </w:r>
          </w:p>
        </w:tc>
        <w:tc>
          <w:tcPr>
            <w:tcW w:w="993" w:type="dxa"/>
            <w:tcBorders>
              <w:left w:val="nil"/>
              <w:bottom w:val="nil"/>
              <w:right w:val="nil"/>
            </w:tcBorders>
            <w:shd w:val="clear" w:color="auto" w:fill="FAFAFA"/>
            <w:vAlign w:val="bottom"/>
          </w:tcPr>
          <w:p w14:paraId="44954B59" w14:textId="79DD51C8"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314</w:t>
            </w:r>
          </w:p>
        </w:tc>
        <w:tc>
          <w:tcPr>
            <w:tcW w:w="1134" w:type="dxa"/>
            <w:tcBorders>
              <w:left w:val="nil"/>
              <w:bottom w:val="nil"/>
              <w:right w:val="nil"/>
            </w:tcBorders>
            <w:shd w:val="clear" w:color="auto" w:fill="FAFAFA"/>
            <w:vAlign w:val="bottom"/>
          </w:tcPr>
          <w:p w14:paraId="2E786FEC" w14:textId="5748FD7F"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5,658</w:t>
            </w:r>
          </w:p>
        </w:tc>
        <w:tc>
          <w:tcPr>
            <w:tcW w:w="1000" w:type="dxa"/>
            <w:tcBorders>
              <w:left w:val="nil"/>
              <w:bottom w:val="nil"/>
              <w:right w:val="nil"/>
            </w:tcBorders>
            <w:shd w:val="clear" w:color="auto" w:fill="FAFAFA"/>
            <w:vAlign w:val="bottom"/>
          </w:tcPr>
          <w:p w14:paraId="5D6A7B5D" w14:textId="1F420673" w:rsidR="005A0BE9" w:rsidRPr="00E07CDC" w:rsidRDefault="00E07CDC" w:rsidP="005A0BE9">
            <w:pPr>
              <w:spacing w:line="240" w:lineRule="auto"/>
              <w:ind w:left="-101" w:right="-72"/>
              <w:jc w:val="right"/>
              <w:rPr>
                <w:rFonts w:eastAsia="Arial Unicode MS" w:cs="Arial"/>
                <w:sz w:val="16"/>
                <w:szCs w:val="16"/>
                <w:cs/>
              </w:rPr>
            </w:pPr>
            <w:r>
              <w:rPr>
                <w:rFonts w:eastAsia="Arial Unicode MS" w:cs="Arial"/>
                <w:sz w:val="16"/>
                <w:szCs w:val="16"/>
              </w:rPr>
              <w:t>818</w:t>
            </w:r>
          </w:p>
        </w:tc>
        <w:tc>
          <w:tcPr>
            <w:tcW w:w="896" w:type="dxa"/>
            <w:shd w:val="clear" w:color="auto" w:fill="FAFAFA"/>
            <w:vAlign w:val="center"/>
          </w:tcPr>
          <w:p w14:paraId="590B7553" w14:textId="77777777" w:rsidR="005A0BE9" w:rsidRPr="005061E3" w:rsidRDefault="005A0BE9" w:rsidP="005A0BE9">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shd w:val="clear" w:color="auto" w:fill="FAFAFA"/>
            <w:vAlign w:val="bottom"/>
          </w:tcPr>
          <w:p w14:paraId="27A0E97D" w14:textId="1CA92C75"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6,476</w:t>
            </w:r>
          </w:p>
        </w:tc>
      </w:tr>
      <w:tr w:rsidR="005A0BE9" w:rsidRPr="003C3466" w14:paraId="08045832" w14:textId="77777777" w:rsidTr="00260AE9">
        <w:trPr>
          <w:trHeight w:val="20"/>
        </w:trPr>
        <w:tc>
          <w:tcPr>
            <w:tcW w:w="3339" w:type="dxa"/>
            <w:vAlign w:val="bottom"/>
          </w:tcPr>
          <w:p w14:paraId="6465CDCD" w14:textId="7D903D12" w:rsidR="005A0BE9" w:rsidRPr="003C3466" w:rsidRDefault="005A0BE9" w:rsidP="005A0BE9">
            <w:pPr>
              <w:spacing w:line="240" w:lineRule="auto"/>
              <w:ind w:left="-101" w:right="-72"/>
              <w:rPr>
                <w:rFonts w:cs="Arial"/>
                <w:spacing w:val="-4"/>
                <w:sz w:val="16"/>
                <w:szCs w:val="16"/>
              </w:rPr>
            </w:pPr>
            <w:r w:rsidRPr="003C3466">
              <w:rPr>
                <w:rFonts w:cs="Arial"/>
                <w:spacing w:val="-4"/>
                <w:sz w:val="16"/>
                <w:szCs w:val="16"/>
              </w:rPr>
              <w:t xml:space="preserve">Deferred tax </w:t>
            </w:r>
            <w:r w:rsidRPr="003C3466">
              <w:rPr>
                <w:rFonts w:cs="Arial"/>
                <w:spacing w:val="-4"/>
                <w:sz w:val="16"/>
              </w:rPr>
              <w:t>income</w:t>
            </w:r>
            <w:r w:rsidR="000B2DAF">
              <w:rPr>
                <w:rFonts w:cs="Arial"/>
                <w:spacing w:val="-4"/>
                <w:sz w:val="16"/>
              </w:rPr>
              <w:t xml:space="preserve"> (expense)</w:t>
            </w:r>
          </w:p>
        </w:tc>
        <w:tc>
          <w:tcPr>
            <w:tcW w:w="1008" w:type="dxa"/>
            <w:shd w:val="clear" w:color="auto" w:fill="FAFAFA"/>
            <w:vAlign w:val="bottom"/>
          </w:tcPr>
          <w:p w14:paraId="30952517" w14:textId="26230B96"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(208)</w:t>
            </w:r>
          </w:p>
        </w:tc>
        <w:tc>
          <w:tcPr>
            <w:tcW w:w="993" w:type="dxa"/>
            <w:shd w:val="clear" w:color="auto" w:fill="FAFAFA"/>
            <w:vAlign w:val="bottom"/>
          </w:tcPr>
          <w:p w14:paraId="64BCA13F" w14:textId="298036DC"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1</w:t>
            </w:r>
          </w:p>
        </w:tc>
        <w:tc>
          <w:tcPr>
            <w:tcW w:w="1134" w:type="dxa"/>
            <w:shd w:val="clear" w:color="auto" w:fill="FAFAFA"/>
            <w:vAlign w:val="bottom"/>
          </w:tcPr>
          <w:p w14:paraId="3382C913" w14:textId="47563640"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(207)</w:t>
            </w:r>
          </w:p>
        </w:tc>
        <w:tc>
          <w:tcPr>
            <w:tcW w:w="1000" w:type="dxa"/>
            <w:shd w:val="clear" w:color="auto" w:fill="FAFAFA"/>
            <w:vAlign w:val="bottom"/>
          </w:tcPr>
          <w:p w14:paraId="3B68B9EA" w14:textId="67B6C9B4"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353</w:t>
            </w:r>
          </w:p>
        </w:tc>
        <w:tc>
          <w:tcPr>
            <w:tcW w:w="896" w:type="dxa"/>
            <w:shd w:val="clear" w:color="auto" w:fill="FAFAFA"/>
            <w:vAlign w:val="center"/>
          </w:tcPr>
          <w:p w14:paraId="3BB121F2" w14:textId="75BC7C7E"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(5),(6),(9)</w:t>
            </w:r>
          </w:p>
        </w:tc>
        <w:tc>
          <w:tcPr>
            <w:tcW w:w="1094" w:type="dxa"/>
            <w:gridSpan w:val="2"/>
            <w:shd w:val="clear" w:color="auto" w:fill="FAFAFA"/>
            <w:vAlign w:val="bottom"/>
          </w:tcPr>
          <w:p w14:paraId="157015E3" w14:textId="76372912"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146</w:t>
            </w:r>
          </w:p>
        </w:tc>
      </w:tr>
      <w:tr w:rsidR="005A0BE9" w:rsidRPr="003C3466" w14:paraId="4AFA1229" w14:textId="77777777" w:rsidTr="00260AE9">
        <w:trPr>
          <w:trHeight w:val="20"/>
        </w:trPr>
        <w:tc>
          <w:tcPr>
            <w:tcW w:w="3339" w:type="dxa"/>
            <w:vAlign w:val="bottom"/>
          </w:tcPr>
          <w:p w14:paraId="29B82884" w14:textId="77777777" w:rsidR="005A0BE9" w:rsidRPr="003C3466" w:rsidRDefault="005A0BE9" w:rsidP="005A0BE9">
            <w:pPr>
              <w:spacing w:line="240" w:lineRule="auto"/>
              <w:ind w:left="-101" w:right="-72"/>
              <w:rPr>
                <w:rFonts w:cs="Arial"/>
                <w:sz w:val="16"/>
                <w:szCs w:val="16"/>
                <w:cs/>
              </w:rPr>
            </w:pPr>
            <w:r w:rsidRPr="003C3466">
              <w:rPr>
                <w:rFonts w:cs="Arial"/>
                <w:sz w:val="16"/>
                <w:szCs w:val="16"/>
              </w:rPr>
              <w:t>Income tax expense</w:t>
            </w:r>
          </w:p>
        </w:tc>
        <w:tc>
          <w:tcPr>
            <w:tcW w:w="1008" w:type="dxa"/>
            <w:tcBorders>
              <w:top w:val="nil"/>
              <w:left w:val="nil"/>
              <w:bottom w:val="single" w:sz="4" w:space="0" w:color="auto"/>
              <w:right w:val="nil"/>
            </w:tcBorders>
            <w:shd w:val="clear" w:color="auto" w:fill="FAFAFA"/>
            <w:vAlign w:val="bottom"/>
          </w:tcPr>
          <w:p w14:paraId="18F72C31" w14:textId="2620914F"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(751)</w:t>
            </w:r>
          </w:p>
        </w:tc>
        <w:tc>
          <w:tcPr>
            <w:tcW w:w="993" w:type="dxa"/>
            <w:tcBorders>
              <w:top w:val="nil"/>
              <w:left w:val="nil"/>
              <w:bottom w:val="single" w:sz="4" w:space="0" w:color="auto"/>
              <w:right w:val="nil"/>
            </w:tcBorders>
            <w:shd w:val="clear" w:color="auto" w:fill="FAFAFA"/>
            <w:vAlign w:val="bottom"/>
          </w:tcPr>
          <w:p w14:paraId="5D671E47" w14:textId="4283848D"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(16)</w:t>
            </w:r>
          </w:p>
        </w:tc>
        <w:tc>
          <w:tcPr>
            <w:tcW w:w="1134" w:type="dxa"/>
            <w:tcBorders>
              <w:top w:val="nil"/>
              <w:left w:val="nil"/>
              <w:bottom w:val="single" w:sz="4" w:space="0" w:color="auto"/>
              <w:right w:val="nil"/>
            </w:tcBorders>
            <w:shd w:val="clear" w:color="auto" w:fill="FAFAFA"/>
            <w:vAlign w:val="bottom"/>
          </w:tcPr>
          <w:p w14:paraId="580178C3" w14:textId="616BEEFF"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(767)</w:t>
            </w:r>
          </w:p>
        </w:tc>
        <w:tc>
          <w:tcPr>
            <w:tcW w:w="1000" w:type="dxa"/>
            <w:tcBorders>
              <w:top w:val="nil"/>
              <w:left w:val="nil"/>
              <w:bottom w:val="single" w:sz="4" w:space="0" w:color="auto"/>
              <w:right w:val="nil"/>
            </w:tcBorders>
            <w:shd w:val="clear" w:color="auto" w:fill="FAFAFA"/>
            <w:vAlign w:val="bottom"/>
          </w:tcPr>
          <w:p w14:paraId="4B82AB0E" w14:textId="3EFB7256"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(2)</w:t>
            </w:r>
          </w:p>
        </w:tc>
        <w:tc>
          <w:tcPr>
            <w:tcW w:w="896" w:type="dxa"/>
            <w:shd w:val="clear" w:color="auto" w:fill="FAFAFA"/>
            <w:vAlign w:val="center"/>
          </w:tcPr>
          <w:p w14:paraId="6EE9063C" w14:textId="4E433B28"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(9)</w:t>
            </w:r>
          </w:p>
        </w:tc>
        <w:tc>
          <w:tcPr>
            <w:tcW w:w="1094" w:type="dxa"/>
            <w:gridSpan w:val="2"/>
            <w:tcBorders>
              <w:top w:val="nil"/>
              <w:left w:val="nil"/>
              <w:bottom w:val="single" w:sz="4" w:space="0" w:color="auto"/>
              <w:right w:val="nil"/>
            </w:tcBorders>
            <w:shd w:val="clear" w:color="auto" w:fill="FAFAFA"/>
            <w:vAlign w:val="bottom"/>
          </w:tcPr>
          <w:p w14:paraId="7CA116F1" w14:textId="1315E230"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(769)</w:t>
            </w:r>
          </w:p>
        </w:tc>
      </w:tr>
      <w:tr w:rsidR="00D6783D" w:rsidRPr="003C3466" w14:paraId="4F4368EB" w14:textId="77777777" w:rsidTr="00260AE9">
        <w:trPr>
          <w:trHeight w:val="20"/>
        </w:trPr>
        <w:tc>
          <w:tcPr>
            <w:tcW w:w="3339" w:type="dxa"/>
            <w:vAlign w:val="bottom"/>
          </w:tcPr>
          <w:p w14:paraId="76979D69" w14:textId="77777777" w:rsidR="00D6783D" w:rsidRPr="003C3466" w:rsidRDefault="00D6783D" w:rsidP="00260AE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317EC247" w14:textId="77777777" w:rsidR="00D6783D" w:rsidRPr="00E07CDC" w:rsidRDefault="00D6783D" w:rsidP="00260AE9">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66EFDE74" w14:textId="77777777" w:rsidR="00D6783D" w:rsidRPr="00E07CDC" w:rsidRDefault="00D6783D" w:rsidP="00260AE9">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1B35FEFB" w14:textId="77777777" w:rsidR="00D6783D" w:rsidRPr="00E07CDC" w:rsidRDefault="00D6783D" w:rsidP="00260AE9">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018399CF" w14:textId="77777777" w:rsidR="00D6783D" w:rsidRPr="00E07CDC" w:rsidRDefault="00D6783D" w:rsidP="00260AE9">
            <w:pPr>
              <w:spacing w:line="240" w:lineRule="auto"/>
              <w:ind w:left="-101" w:right="-72"/>
              <w:jc w:val="right"/>
              <w:rPr>
                <w:rFonts w:eastAsia="Arial Unicode MS" w:cs="Arial"/>
                <w:sz w:val="16"/>
                <w:szCs w:val="16"/>
              </w:rPr>
            </w:pPr>
          </w:p>
        </w:tc>
        <w:tc>
          <w:tcPr>
            <w:tcW w:w="896" w:type="dxa"/>
            <w:shd w:val="clear" w:color="auto" w:fill="FAFAFA"/>
            <w:vAlign w:val="center"/>
          </w:tcPr>
          <w:p w14:paraId="30B05DA3" w14:textId="77777777" w:rsidR="00D6783D" w:rsidRPr="005061E3" w:rsidRDefault="00D6783D" w:rsidP="00260AE9">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FAFAFA"/>
            <w:vAlign w:val="bottom"/>
          </w:tcPr>
          <w:p w14:paraId="7904FBF9" w14:textId="77777777" w:rsidR="00D6783D" w:rsidRPr="00E07CDC" w:rsidRDefault="00D6783D" w:rsidP="00260AE9">
            <w:pPr>
              <w:spacing w:line="240" w:lineRule="auto"/>
              <w:ind w:left="-101" w:right="-72"/>
              <w:jc w:val="right"/>
              <w:rPr>
                <w:rFonts w:eastAsia="Arial Unicode MS" w:cs="Arial"/>
                <w:sz w:val="16"/>
                <w:szCs w:val="16"/>
              </w:rPr>
            </w:pPr>
          </w:p>
        </w:tc>
      </w:tr>
      <w:tr w:rsidR="005A0BE9" w:rsidRPr="00286D9A" w14:paraId="175B0C9C" w14:textId="77777777" w:rsidTr="00260AE9">
        <w:trPr>
          <w:trHeight w:val="63"/>
        </w:trPr>
        <w:tc>
          <w:tcPr>
            <w:tcW w:w="3339" w:type="dxa"/>
            <w:vAlign w:val="bottom"/>
          </w:tcPr>
          <w:p w14:paraId="681CDF5A" w14:textId="77777777" w:rsidR="005A0BE9" w:rsidRPr="003C3466" w:rsidRDefault="005A0BE9" w:rsidP="005A0BE9">
            <w:pPr>
              <w:spacing w:line="240" w:lineRule="auto"/>
              <w:ind w:left="-101" w:right="-72"/>
              <w:rPr>
                <w:rFonts w:cs="Arial"/>
                <w:sz w:val="16"/>
                <w:szCs w:val="16"/>
              </w:rPr>
            </w:pPr>
            <w:r w:rsidRPr="003C3466">
              <w:rPr>
                <w:rFonts w:cs="Arial"/>
                <w:sz w:val="16"/>
                <w:szCs w:val="16"/>
              </w:rPr>
              <w:t>Profit for the period</w:t>
            </w:r>
          </w:p>
        </w:tc>
        <w:tc>
          <w:tcPr>
            <w:tcW w:w="1008" w:type="dxa"/>
            <w:tcBorders>
              <w:left w:val="nil"/>
              <w:bottom w:val="single" w:sz="4" w:space="0" w:color="auto"/>
              <w:right w:val="nil"/>
            </w:tcBorders>
            <w:shd w:val="clear" w:color="auto" w:fill="FAFAFA"/>
            <w:vAlign w:val="bottom"/>
          </w:tcPr>
          <w:p w14:paraId="36B173AF" w14:textId="64BF0F5F"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4,385</w:t>
            </w:r>
          </w:p>
        </w:tc>
        <w:tc>
          <w:tcPr>
            <w:tcW w:w="993" w:type="dxa"/>
            <w:tcBorders>
              <w:left w:val="nil"/>
              <w:bottom w:val="single" w:sz="4" w:space="0" w:color="auto"/>
              <w:right w:val="nil"/>
            </w:tcBorders>
            <w:shd w:val="clear" w:color="auto" w:fill="FAFAFA"/>
            <w:vAlign w:val="bottom"/>
          </w:tcPr>
          <w:p w14:paraId="50AFE14E" w14:textId="680B612D"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2</w:t>
            </w:r>
            <w:r w:rsidR="009E4552">
              <w:rPr>
                <w:rFonts w:eastAsia="Arial Unicode MS" w:cs="Arial"/>
                <w:sz w:val="16"/>
                <w:szCs w:val="16"/>
              </w:rPr>
              <w:t>9</w:t>
            </w:r>
            <w:r>
              <w:rPr>
                <w:rFonts w:eastAsia="Arial Unicode MS" w:cs="Arial"/>
                <w:sz w:val="16"/>
                <w:szCs w:val="16"/>
              </w:rPr>
              <w:t>9</w:t>
            </w:r>
          </w:p>
        </w:tc>
        <w:tc>
          <w:tcPr>
            <w:tcW w:w="1134" w:type="dxa"/>
            <w:tcBorders>
              <w:left w:val="nil"/>
              <w:bottom w:val="single" w:sz="4" w:space="0" w:color="auto"/>
              <w:right w:val="nil"/>
            </w:tcBorders>
            <w:shd w:val="clear" w:color="auto" w:fill="FAFAFA"/>
            <w:vAlign w:val="bottom"/>
          </w:tcPr>
          <w:p w14:paraId="06635A49" w14:textId="490E8A41"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4,684</w:t>
            </w:r>
          </w:p>
        </w:tc>
        <w:tc>
          <w:tcPr>
            <w:tcW w:w="1000" w:type="dxa"/>
            <w:tcBorders>
              <w:left w:val="nil"/>
              <w:bottom w:val="single" w:sz="4" w:space="0" w:color="auto"/>
              <w:right w:val="nil"/>
            </w:tcBorders>
            <w:shd w:val="clear" w:color="auto" w:fill="FAFAFA"/>
            <w:vAlign w:val="bottom"/>
          </w:tcPr>
          <w:p w14:paraId="2C8B5A0B" w14:textId="4D1E4E35"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1,169</w:t>
            </w:r>
          </w:p>
        </w:tc>
        <w:tc>
          <w:tcPr>
            <w:tcW w:w="896" w:type="dxa"/>
            <w:shd w:val="clear" w:color="auto" w:fill="FAFAFA"/>
            <w:vAlign w:val="center"/>
          </w:tcPr>
          <w:p w14:paraId="790A2252" w14:textId="77777777" w:rsidR="005A0BE9" w:rsidRPr="005061E3" w:rsidRDefault="005A0BE9" w:rsidP="005A0BE9">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shd w:val="clear" w:color="auto" w:fill="FAFAFA"/>
            <w:vAlign w:val="bottom"/>
          </w:tcPr>
          <w:p w14:paraId="14D3AB30" w14:textId="751E28E5"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5,853</w:t>
            </w:r>
          </w:p>
        </w:tc>
      </w:tr>
      <w:tr w:rsidR="00D6783D" w:rsidRPr="003C3466" w14:paraId="1408D516" w14:textId="77777777" w:rsidTr="00260AE9">
        <w:trPr>
          <w:trHeight w:val="20"/>
        </w:trPr>
        <w:tc>
          <w:tcPr>
            <w:tcW w:w="3339" w:type="dxa"/>
            <w:vAlign w:val="bottom"/>
          </w:tcPr>
          <w:p w14:paraId="1AFF6AAE" w14:textId="77777777" w:rsidR="00D6783D" w:rsidRPr="003C3466" w:rsidRDefault="00D6783D" w:rsidP="00260AE9">
            <w:pPr>
              <w:spacing w:line="240" w:lineRule="auto"/>
              <w:ind w:left="-101" w:right="-72"/>
              <w:rPr>
                <w:rFonts w:cs="Arial"/>
                <w:sz w:val="16"/>
                <w:szCs w:val="16"/>
              </w:rPr>
            </w:pPr>
          </w:p>
          <w:p w14:paraId="53AC5CEB" w14:textId="77777777" w:rsidR="00D6783D" w:rsidRPr="003C3466" w:rsidRDefault="00D6783D" w:rsidP="00260AE9">
            <w:pPr>
              <w:spacing w:line="240" w:lineRule="auto"/>
              <w:ind w:left="-101" w:right="-72"/>
              <w:rPr>
                <w:rFonts w:cs="Arial"/>
                <w:b/>
                <w:bCs/>
                <w:sz w:val="16"/>
                <w:szCs w:val="16"/>
                <w:cs/>
              </w:rPr>
            </w:pPr>
            <w:r w:rsidRPr="003C3466">
              <w:rPr>
                <w:rFonts w:cs="Arial"/>
                <w:b/>
                <w:bCs/>
                <w:sz w:val="16"/>
                <w:szCs w:val="16"/>
              </w:rPr>
              <w:t>Profit (loss) attributable to:</w:t>
            </w:r>
          </w:p>
        </w:tc>
        <w:tc>
          <w:tcPr>
            <w:tcW w:w="1008" w:type="dxa"/>
            <w:tcBorders>
              <w:top w:val="single" w:sz="4" w:space="0" w:color="auto"/>
            </w:tcBorders>
            <w:shd w:val="clear" w:color="auto" w:fill="FAFAFA"/>
            <w:vAlign w:val="bottom"/>
          </w:tcPr>
          <w:p w14:paraId="167576B2" w14:textId="77777777" w:rsidR="00D6783D" w:rsidRPr="00E07CDC" w:rsidRDefault="00D6783D" w:rsidP="00260AE9">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33573D8B" w14:textId="77777777" w:rsidR="00D6783D" w:rsidRPr="00E07CDC" w:rsidRDefault="00D6783D" w:rsidP="00260AE9">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34E0BDC9" w14:textId="77777777" w:rsidR="00D6783D" w:rsidRPr="00E07CDC" w:rsidRDefault="00D6783D" w:rsidP="00260AE9">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2CDD9C04" w14:textId="77777777" w:rsidR="00D6783D" w:rsidRPr="00E07CDC" w:rsidRDefault="00D6783D" w:rsidP="00260AE9">
            <w:pPr>
              <w:spacing w:line="240" w:lineRule="auto"/>
              <w:ind w:left="-101" w:right="-72"/>
              <w:jc w:val="right"/>
              <w:rPr>
                <w:rFonts w:eastAsia="Arial Unicode MS" w:cs="Arial"/>
                <w:sz w:val="16"/>
                <w:szCs w:val="16"/>
              </w:rPr>
            </w:pPr>
          </w:p>
        </w:tc>
        <w:tc>
          <w:tcPr>
            <w:tcW w:w="896" w:type="dxa"/>
            <w:shd w:val="clear" w:color="auto" w:fill="FAFAFA"/>
            <w:vAlign w:val="center"/>
          </w:tcPr>
          <w:p w14:paraId="4CB710AE" w14:textId="77777777" w:rsidR="00D6783D" w:rsidRPr="005061E3" w:rsidRDefault="00D6783D" w:rsidP="00260AE9">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FAFAFA"/>
            <w:vAlign w:val="bottom"/>
          </w:tcPr>
          <w:p w14:paraId="2607CB23" w14:textId="77777777" w:rsidR="00D6783D" w:rsidRPr="00E07CDC" w:rsidRDefault="00D6783D" w:rsidP="00260AE9">
            <w:pPr>
              <w:spacing w:line="240" w:lineRule="auto"/>
              <w:ind w:left="-101" w:right="-72"/>
              <w:jc w:val="right"/>
              <w:rPr>
                <w:rFonts w:eastAsia="Arial Unicode MS" w:cs="Arial"/>
                <w:sz w:val="16"/>
                <w:szCs w:val="16"/>
              </w:rPr>
            </w:pPr>
          </w:p>
        </w:tc>
      </w:tr>
      <w:tr w:rsidR="005A0BE9" w:rsidRPr="003C3466" w14:paraId="027F5CC6" w14:textId="77777777" w:rsidTr="00260AE9">
        <w:trPr>
          <w:trHeight w:val="20"/>
        </w:trPr>
        <w:tc>
          <w:tcPr>
            <w:tcW w:w="3339" w:type="dxa"/>
            <w:vAlign w:val="bottom"/>
          </w:tcPr>
          <w:p w14:paraId="31E35887" w14:textId="77777777" w:rsidR="005A0BE9" w:rsidRPr="003C3466" w:rsidRDefault="005A0BE9" w:rsidP="005A0BE9">
            <w:pPr>
              <w:spacing w:line="240" w:lineRule="auto"/>
              <w:ind w:left="-101" w:right="-72"/>
              <w:rPr>
                <w:rFonts w:cs="Arial"/>
                <w:sz w:val="16"/>
                <w:szCs w:val="16"/>
              </w:rPr>
            </w:pPr>
            <w:r w:rsidRPr="003C3466">
              <w:rPr>
                <w:rFonts w:cs="Arial"/>
                <w:sz w:val="16"/>
                <w:szCs w:val="16"/>
              </w:rPr>
              <w:t>Owners of the parent</w:t>
            </w:r>
          </w:p>
        </w:tc>
        <w:tc>
          <w:tcPr>
            <w:tcW w:w="1008" w:type="dxa"/>
            <w:shd w:val="clear" w:color="auto" w:fill="FAFAFA"/>
            <w:vAlign w:val="bottom"/>
          </w:tcPr>
          <w:p w14:paraId="79C7FAF9" w14:textId="5F25AC18" w:rsidR="005A0BE9" w:rsidRPr="00E07CDC" w:rsidRDefault="00E07CDC" w:rsidP="005A0BE9">
            <w:pPr>
              <w:spacing w:line="240" w:lineRule="auto"/>
              <w:ind w:left="-101" w:right="-72"/>
              <w:jc w:val="right"/>
              <w:rPr>
                <w:rFonts w:eastAsia="Arial Unicode MS" w:cs="Arial"/>
                <w:sz w:val="16"/>
                <w:szCs w:val="16"/>
                <w:cs/>
              </w:rPr>
            </w:pPr>
            <w:r>
              <w:rPr>
                <w:rFonts w:eastAsia="Arial Unicode MS" w:cs="Arial"/>
                <w:sz w:val="16"/>
                <w:szCs w:val="16"/>
              </w:rPr>
              <w:t>4,385</w:t>
            </w:r>
          </w:p>
        </w:tc>
        <w:tc>
          <w:tcPr>
            <w:tcW w:w="993" w:type="dxa"/>
            <w:shd w:val="clear" w:color="auto" w:fill="FAFAFA"/>
            <w:vAlign w:val="bottom"/>
          </w:tcPr>
          <w:p w14:paraId="07F40AB0" w14:textId="52764B47"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2</w:t>
            </w:r>
            <w:r w:rsidR="009E4552">
              <w:rPr>
                <w:rFonts w:eastAsia="Arial Unicode MS" w:cs="Arial"/>
                <w:sz w:val="16"/>
                <w:szCs w:val="16"/>
              </w:rPr>
              <w:t>9</w:t>
            </w:r>
            <w:r>
              <w:rPr>
                <w:rFonts w:eastAsia="Arial Unicode MS" w:cs="Arial"/>
                <w:sz w:val="16"/>
                <w:szCs w:val="16"/>
              </w:rPr>
              <w:t>9</w:t>
            </w:r>
          </w:p>
        </w:tc>
        <w:tc>
          <w:tcPr>
            <w:tcW w:w="1134" w:type="dxa"/>
            <w:shd w:val="clear" w:color="auto" w:fill="FAFAFA"/>
            <w:vAlign w:val="bottom"/>
          </w:tcPr>
          <w:p w14:paraId="384AA887" w14:textId="1072AC74"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4,684</w:t>
            </w:r>
          </w:p>
        </w:tc>
        <w:tc>
          <w:tcPr>
            <w:tcW w:w="1000" w:type="dxa"/>
            <w:shd w:val="clear" w:color="auto" w:fill="FAFAFA"/>
            <w:vAlign w:val="bottom"/>
          </w:tcPr>
          <w:p w14:paraId="23300B6D" w14:textId="0E609613"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1,171</w:t>
            </w:r>
          </w:p>
        </w:tc>
        <w:tc>
          <w:tcPr>
            <w:tcW w:w="896" w:type="dxa"/>
            <w:shd w:val="clear" w:color="auto" w:fill="FAFAFA"/>
            <w:vAlign w:val="center"/>
          </w:tcPr>
          <w:p w14:paraId="053319E9" w14:textId="6642D7F1"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(5)</w:t>
            </w:r>
          </w:p>
        </w:tc>
        <w:tc>
          <w:tcPr>
            <w:tcW w:w="1094" w:type="dxa"/>
            <w:gridSpan w:val="2"/>
            <w:shd w:val="clear" w:color="auto" w:fill="FAFAFA"/>
            <w:vAlign w:val="bottom"/>
          </w:tcPr>
          <w:p w14:paraId="1475B3CC" w14:textId="20673856" w:rsidR="005A0BE9" w:rsidRPr="00E07CDC" w:rsidRDefault="00E07CDC" w:rsidP="005A0BE9">
            <w:pPr>
              <w:spacing w:line="240" w:lineRule="auto"/>
              <w:ind w:left="-101" w:right="-72"/>
              <w:jc w:val="right"/>
              <w:rPr>
                <w:rFonts w:eastAsia="Arial Unicode MS" w:cs="Cordia New"/>
                <w:sz w:val="16"/>
                <w:szCs w:val="16"/>
                <w:cs/>
                <w:lang w:val="en-US"/>
              </w:rPr>
            </w:pPr>
            <w:r>
              <w:rPr>
                <w:rFonts w:eastAsia="Arial Unicode MS" w:cs="Cordia New"/>
                <w:sz w:val="16"/>
                <w:szCs w:val="16"/>
                <w:lang w:val="en-US"/>
              </w:rPr>
              <w:t>5,855</w:t>
            </w:r>
          </w:p>
        </w:tc>
      </w:tr>
      <w:tr w:rsidR="005A0BE9" w:rsidRPr="003C3466" w14:paraId="02290943" w14:textId="77777777" w:rsidTr="00260AE9">
        <w:trPr>
          <w:trHeight w:val="20"/>
        </w:trPr>
        <w:tc>
          <w:tcPr>
            <w:tcW w:w="3339" w:type="dxa"/>
            <w:vAlign w:val="bottom"/>
          </w:tcPr>
          <w:p w14:paraId="6B16CC3A" w14:textId="77777777" w:rsidR="005A0BE9" w:rsidRPr="003C3466" w:rsidRDefault="005A0BE9" w:rsidP="005A0BE9">
            <w:pPr>
              <w:spacing w:line="240" w:lineRule="auto"/>
              <w:ind w:left="-101" w:right="-72"/>
              <w:rPr>
                <w:rFonts w:cs="Arial"/>
                <w:sz w:val="16"/>
                <w:szCs w:val="16"/>
                <w:lang w:val="en-US"/>
              </w:rPr>
            </w:pPr>
            <w:r w:rsidRPr="003C3466">
              <w:rPr>
                <w:rFonts w:cs="Arial"/>
                <w:sz w:val="16"/>
                <w:szCs w:val="16"/>
              </w:rPr>
              <w:t>Non-controlling interests</w:t>
            </w:r>
          </w:p>
        </w:tc>
        <w:tc>
          <w:tcPr>
            <w:tcW w:w="1008" w:type="dxa"/>
            <w:shd w:val="clear" w:color="auto" w:fill="FAFAFA"/>
            <w:vAlign w:val="bottom"/>
          </w:tcPr>
          <w:p w14:paraId="64A5C508" w14:textId="32E8F2EA"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w:t>
            </w:r>
          </w:p>
        </w:tc>
        <w:tc>
          <w:tcPr>
            <w:tcW w:w="993" w:type="dxa"/>
            <w:shd w:val="clear" w:color="auto" w:fill="FAFAFA"/>
            <w:vAlign w:val="bottom"/>
          </w:tcPr>
          <w:p w14:paraId="4684AD55" w14:textId="2DBBD346"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w:t>
            </w:r>
          </w:p>
        </w:tc>
        <w:tc>
          <w:tcPr>
            <w:tcW w:w="1134" w:type="dxa"/>
            <w:shd w:val="clear" w:color="auto" w:fill="FAFAFA"/>
            <w:vAlign w:val="bottom"/>
          </w:tcPr>
          <w:p w14:paraId="6AFA5F28" w14:textId="4EBA5794"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w:t>
            </w:r>
          </w:p>
        </w:tc>
        <w:tc>
          <w:tcPr>
            <w:tcW w:w="1000" w:type="dxa"/>
            <w:shd w:val="clear" w:color="auto" w:fill="FAFAFA"/>
            <w:vAlign w:val="bottom"/>
          </w:tcPr>
          <w:p w14:paraId="22217419" w14:textId="7394DF24"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(2)</w:t>
            </w:r>
          </w:p>
        </w:tc>
        <w:tc>
          <w:tcPr>
            <w:tcW w:w="896" w:type="dxa"/>
            <w:shd w:val="clear" w:color="auto" w:fill="FAFAFA"/>
            <w:vAlign w:val="center"/>
          </w:tcPr>
          <w:p w14:paraId="786FB294" w14:textId="55C68B6B" w:rsidR="005A0BE9" w:rsidRPr="005061E3" w:rsidRDefault="005A0BE9" w:rsidP="005A0B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(3),(5),(9)</w:t>
            </w:r>
          </w:p>
        </w:tc>
        <w:tc>
          <w:tcPr>
            <w:tcW w:w="1094" w:type="dxa"/>
            <w:gridSpan w:val="2"/>
            <w:shd w:val="clear" w:color="auto" w:fill="FAFAFA"/>
            <w:vAlign w:val="bottom"/>
          </w:tcPr>
          <w:p w14:paraId="7022CD40" w14:textId="25D715ED" w:rsidR="005A0BE9" w:rsidRPr="00E07CDC" w:rsidRDefault="00E07CDC" w:rsidP="005A0BE9">
            <w:pPr>
              <w:spacing w:line="240" w:lineRule="auto"/>
              <w:ind w:left="-101" w:right="-72"/>
              <w:jc w:val="right"/>
              <w:rPr>
                <w:rFonts w:eastAsia="Arial Unicode MS" w:cs="Arial"/>
                <w:sz w:val="16"/>
                <w:szCs w:val="16"/>
              </w:rPr>
            </w:pPr>
            <w:r>
              <w:rPr>
                <w:rFonts w:eastAsia="Arial Unicode MS" w:cs="Arial"/>
                <w:sz w:val="16"/>
                <w:szCs w:val="16"/>
              </w:rPr>
              <w:t>(2)</w:t>
            </w:r>
          </w:p>
        </w:tc>
      </w:tr>
      <w:tr w:rsidR="00D6783D" w:rsidRPr="003C3466" w14:paraId="7755FCE4" w14:textId="77777777" w:rsidTr="00260AE9">
        <w:trPr>
          <w:trHeight w:val="20"/>
        </w:trPr>
        <w:tc>
          <w:tcPr>
            <w:tcW w:w="3339" w:type="dxa"/>
            <w:vAlign w:val="bottom"/>
          </w:tcPr>
          <w:p w14:paraId="7B55104D" w14:textId="77777777" w:rsidR="00D6783D" w:rsidRPr="003C3466" w:rsidRDefault="00D6783D" w:rsidP="00260AE9">
            <w:pPr>
              <w:spacing w:line="240" w:lineRule="auto"/>
              <w:ind w:left="-101" w:right="-72"/>
              <w:rPr>
                <w:rFonts w:cs="Arial"/>
                <w:sz w:val="16"/>
                <w:szCs w:val="16"/>
              </w:rPr>
            </w:pPr>
          </w:p>
        </w:tc>
        <w:tc>
          <w:tcPr>
            <w:tcW w:w="1008" w:type="dxa"/>
            <w:shd w:val="clear" w:color="auto" w:fill="FAFAFA"/>
            <w:vAlign w:val="bottom"/>
          </w:tcPr>
          <w:p w14:paraId="095F4653" w14:textId="77777777" w:rsidR="00D6783D" w:rsidRPr="00E07CDC" w:rsidRDefault="00D6783D" w:rsidP="00260AE9">
            <w:pPr>
              <w:spacing w:line="240" w:lineRule="auto"/>
              <w:ind w:left="-101" w:right="-72"/>
              <w:jc w:val="right"/>
              <w:rPr>
                <w:rFonts w:eastAsia="Arial Unicode MS" w:cs="Arial"/>
                <w:sz w:val="16"/>
                <w:szCs w:val="16"/>
              </w:rPr>
            </w:pPr>
          </w:p>
        </w:tc>
        <w:tc>
          <w:tcPr>
            <w:tcW w:w="993" w:type="dxa"/>
            <w:shd w:val="clear" w:color="auto" w:fill="FAFAFA"/>
            <w:vAlign w:val="bottom"/>
          </w:tcPr>
          <w:p w14:paraId="27199B5F" w14:textId="77777777" w:rsidR="00D6783D" w:rsidRPr="00E07CDC" w:rsidRDefault="00D6783D" w:rsidP="00260AE9">
            <w:pPr>
              <w:spacing w:line="240" w:lineRule="auto"/>
              <w:ind w:left="-101" w:right="-72"/>
              <w:jc w:val="right"/>
              <w:rPr>
                <w:rFonts w:eastAsia="Arial Unicode MS" w:cs="Arial"/>
                <w:sz w:val="16"/>
                <w:szCs w:val="16"/>
              </w:rPr>
            </w:pPr>
          </w:p>
        </w:tc>
        <w:tc>
          <w:tcPr>
            <w:tcW w:w="1134" w:type="dxa"/>
            <w:shd w:val="clear" w:color="auto" w:fill="FAFAFA"/>
            <w:vAlign w:val="bottom"/>
          </w:tcPr>
          <w:p w14:paraId="1C6A4E5A" w14:textId="77777777" w:rsidR="00D6783D" w:rsidRPr="00E07CDC" w:rsidRDefault="00D6783D" w:rsidP="00260AE9">
            <w:pPr>
              <w:spacing w:line="240" w:lineRule="auto"/>
              <w:ind w:left="-101" w:right="-72"/>
              <w:jc w:val="right"/>
              <w:rPr>
                <w:rFonts w:eastAsia="Arial Unicode MS" w:cs="Arial"/>
                <w:sz w:val="16"/>
                <w:szCs w:val="16"/>
              </w:rPr>
            </w:pPr>
          </w:p>
        </w:tc>
        <w:tc>
          <w:tcPr>
            <w:tcW w:w="1000" w:type="dxa"/>
            <w:shd w:val="clear" w:color="auto" w:fill="FAFAFA"/>
            <w:vAlign w:val="bottom"/>
          </w:tcPr>
          <w:p w14:paraId="354C8712" w14:textId="77777777" w:rsidR="00D6783D" w:rsidRPr="00E07CDC" w:rsidRDefault="00D6783D" w:rsidP="00260AE9">
            <w:pPr>
              <w:spacing w:line="240" w:lineRule="auto"/>
              <w:ind w:left="-101" w:right="-72"/>
              <w:jc w:val="right"/>
              <w:rPr>
                <w:rFonts w:eastAsia="Arial Unicode MS" w:cs="Arial"/>
                <w:sz w:val="16"/>
                <w:szCs w:val="16"/>
              </w:rPr>
            </w:pPr>
          </w:p>
        </w:tc>
        <w:tc>
          <w:tcPr>
            <w:tcW w:w="896" w:type="dxa"/>
            <w:shd w:val="clear" w:color="auto" w:fill="FAFAFA"/>
            <w:vAlign w:val="center"/>
          </w:tcPr>
          <w:p w14:paraId="53E6961A" w14:textId="77777777" w:rsidR="00D6783D" w:rsidRPr="005061E3" w:rsidRDefault="00D6783D" w:rsidP="00260AE9">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FAFAFA"/>
            <w:vAlign w:val="bottom"/>
          </w:tcPr>
          <w:p w14:paraId="5019581C" w14:textId="77777777" w:rsidR="00D6783D" w:rsidRPr="00E07CDC" w:rsidRDefault="00D6783D" w:rsidP="00260AE9">
            <w:pPr>
              <w:spacing w:line="240" w:lineRule="auto"/>
              <w:ind w:left="-101" w:right="-72"/>
              <w:jc w:val="right"/>
              <w:rPr>
                <w:rFonts w:eastAsia="Arial Unicode MS" w:cs="Arial"/>
                <w:sz w:val="16"/>
                <w:szCs w:val="16"/>
              </w:rPr>
            </w:pPr>
          </w:p>
        </w:tc>
      </w:tr>
      <w:tr w:rsidR="00D6783D" w:rsidRPr="003C3466" w14:paraId="412C4BAC" w14:textId="77777777" w:rsidTr="00260AE9">
        <w:trPr>
          <w:trHeight w:val="20"/>
        </w:trPr>
        <w:tc>
          <w:tcPr>
            <w:tcW w:w="3339" w:type="dxa"/>
            <w:shd w:val="clear" w:color="auto" w:fill="auto"/>
            <w:vAlign w:val="bottom"/>
          </w:tcPr>
          <w:p w14:paraId="38D3A50C" w14:textId="77777777" w:rsidR="00D6783D" w:rsidRPr="003C3466" w:rsidRDefault="00D6783D" w:rsidP="00260AE9">
            <w:pPr>
              <w:spacing w:line="240" w:lineRule="auto"/>
              <w:ind w:left="-101" w:right="-72"/>
              <w:rPr>
                <w:rFonts w:cs="Arial"/>
                <w:b/>
                <w:bCs/>
                <w:sz w:val="16"/>
                <w:szCs w:val="16"/>
                <w:lang w:val="en-US"/>
              </w:rPr>
            </w:pPr>
            <w:r w:rsidRPr="003C3466">
              <w:rPr>
                <w:rFonts w:cs="Arial"/>
                <w:b/>
                <w:bCs/>
                <w:sz w:val="16"/>
                <w:szCs w:val="16"/>
              </w:rPr>
              <w:t>Timing of revenue recognition</w:t>
            </w:r>
          </w:p>
        </w:tc>
        <w:tc>
          <w:tcPr>
            <w:tcW w:w="1008" w:type="dxa"/>
            <w:shd w:val="clear" w:color="auto" w:fill="FAFAFA"/>
            <w:vAlign w:val="bottom"/>
          </w:tcPr>
          <w:p w14:paraId="2A6F9EB1" w14:textId="77777777" w:rsidR="00D6783D" w:rsidRPr="00E07CDC" w:rsidRDefault="00D6783D" w:rsidP="00260AE9">
            <w:pPr>
              <w:spacing w:line="240" w:lineRule="auto"/>
              <w:ind w:left="-101" w:right="-72"/>
              <w:jc w:val="right"/>
              <w:rPr>
                <w:rFonts w:eastAsia="Arial Unicode MS" w:cs="Arial"/>
                <w:sz w:val="16"/>
                <w:szCs w:val="16"/>
              </w:rPr>
            </w:pPr>
          </w:p>
        </w:tc>
        <w:tc>
          <w:tcPr>
            <w:tcW w:w="993" w:type="dxa"/>
            <w:shd w:val="clear" w:color="auto" w:fill="FAFAFA"/>
            <w:vAlign w:val="bottom"/>
          </w:tcPr>
          <w:p w14:paraId="1727C445" w14:textId="77777777" w:rsidR="00D6783D" w:rsidRPr="00E07CDC" w:rsidRDefault="00D6783D" w:rsidP="00260AE9">
            <w:pPr>
              <w:spacing w:line="240" w:lineRule="auto"/>
              <w:ind w:left="-101" w:right="-72"/>
              <w:jc w:val="right"/>
              <w:rPr>
                <w:rFonts w:eastAsia="Arial Unicode MS" w:cs="Arial"/>
                <w:sz w:val="16"/>
                <w:szCs w:val="16"/>
              </w:rPr>
            </w:pPr>
          </w:p>
        </w:tc>
        <w:tc>
          <w:tcPr>
            <w:tcW w:w="1134" w:type="dxa"/>
            <w:shd w:val="clear" w:color="auto" w:fill="FAFAFA"/>
            <w:vAlign w:val="bottom"/>
          </w:tcPr>
          <w:p w14:paraId="6BA147FB" w14:textId="77777777" w:rsidR="00D6783D" w:rsidRPr="00E07CDC" w:rsidRDefault="00D6783D" w:rsidP="00260AE9">
            <w:pPr>
              <w:spacing w:line="240" w:lineRule="auto"/>
              <w:ind w:left="-101" w:right="-72"/>
              <w:jc w:val="right"/>
              <w:rPr>
                <w:rFonts w:eastAsia="Arial Unicode MS" w:cs="Arial"/>
                <w:sz w:val="16"/>
                <w:szCs w:val="16"/>
              </w:rPr>
            </w:pPr>
          </w:p>
        </w:tc>
        <w:tc>
          <w:tcPr>
            <w:tcW w:w="1000" w:type="dxa"/>
            <w:shd w:val="clear" w:color="auto" w:fill="FAFAFA"/>
            <w:vAlign w:val="bottom"/>
          </w:tcPr>
          <w:p w14:paraId="25535BE0" w14:textId="77777777" w:rsidR="00D6783D" w:rsidRPr="00E07CDC" w:rsidRDefault="00D6783D" w:rsidP="00260AE9">
            <w:pPr>
              <w:spacing w:line="240" w:lineRule="auto"/>
              <w:ind w:left="-101" w:right="-72"/>
              <w:jc w:val="right"/>
              <w:rPr>
                <w:rFonts w:eastAsia="Arial Unicode MS" w:cs="Arial"/>
                <w:sz w:val="16"/>
                <w:szCs w:val="16"/>
              </w:rPr>
            </w:pPr>
          </w:p>
        </w:tc>
        <w:tc>
          <w:tcPr>
            <w:tcW w:w="896" w:type="dxa"/>
            <w:shd w:val="clear" w:color="auto" w:fill="FAFAFA"/>
            <w:vAlign w:val="center"/>
          </w:tcPr>
          <w:p w14:paraId="09F8653D" w14:textId="77777777" w:rsidR="00D6783D" w:rsidRPr="005061E3" w:rsidRDefault="00D6783D" w:rsidP="00260AE9">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FAFAFA"/>
            <w:vAlign w:val="bottom"/>
          </w:tcPr>
          <w:p w14:paraId="195085DE" w14:textId="77777777" w:rsidR="00D6783D" w:rsidRPr="00E07CDC" w:rsidRDefault="00D6783D" w:rsidP="00260AE9">
            <w:pPr>
              <w:spacing w:line="240" w:lineRule="auto"/>
              <w:ind w:left="-101" w:right="-72"/>
              <w:jc w:val="right"/>
              <w:rPr>
                <w:rFonts w:eastAsia="Arial Unicode MS" w:cs="Arial"/>
                <w:sz w:val="16"/>
                <w:szCs w:val="16"/>
                <w:cs/>
              </w:rPr>
            </w:pPr>
          </w:p>
        </w:tc>
      </w:tr>
      <w:tr w:rsidR="00D6783D" w:rsidRPr="003C3466" w14:paraId="510E46AD" w14:textId="77777777" w:rsidTr="00260AE9">
        <w:trPr>
          <w:trHeight w:val="20"/>
        </w:trPr>
        <w:tc>
          <w:tcPr>
            <w:tcW w:w="3339" w:type="dxa"/>
            <w:shd w:val="clear" w:color="auto" w:fill="auto"/>
            <w:vAlign w:val="bottom"/>
          </w:tcPr>
          <w:p w14:paraId="5B5FDDE6" w14:textId="77777777" w:rsidR="00D6783D" w:rsidRPr="003C3466" w:rsidRDefault="00D6783D" w:rsidP="00260AE9">
            <w:pPr>
              <w:spacing w:line="240" w:lineRule="auto"/>
              <w:ind w:left="-101" w:right="-72"/>
              <w:rPr>
                <w:rFonts w:cs="Arial"/>
                <w:sz w:val="16"/>
                <w:szCs w:val="16"/>
              </w:rPr>
            </w:pPr>
            <w:r w:rsidRPr="003C3466">
              <w:rPr>
                <w:rFonts w:cs="Arial"/>
                <w:sz w:val="16"/>
                <w:szCs w:val="16"/>
              </w:rPr>
              <w:t>At a point in time</w:t>
            </w:r>
          </w:p>
        </w:tc>
        <w:tc>
          <w:tcPr>
            <w:tcW w:w="1008" w:type="dxa"/>
            <w:shd w:val="clear" w:color="auto" w:fill="FAFAFA"/>
            <w:vAlign w:val="bottom"/>
          </w:tcPr>
          <w:p w14:paraId="07D0A749" w14:textId="6885B99C" w:rsidR="00D6783D" w:rsidRPr="00E07CDC" w:rsidRDefault="00E07CDC" w:rsidP="00260AE9">
            <w:pPr>
              <w:spacing w:line="240" w:lineRule="auto"/>
              <w:ind w:left="-101" w:right="-72"/>
              <w:jc w:val="right"/>
              <w:rPr>
                <w:rFonts w:eastAsia="Arial Unicode MS" w:cs="Arial"/>
                <w:sz w:val="16"/>
                <w:szCs w:val="16"/>
              </w:rPr>
            </w:pPr>
            <w:r>
              <w:rPr>
                <w:rFonts w:eastAsia="Arial Unicode MS" w:cs="Arial"/>
                <w:sz w:val="16"/>
                <w:szCs w:val="16"/>
              </w:rPr>
              <w:t>7,076</w:t>
            </w:r>
          </w:p>
        </w:tc>
        <w:tc>
          <w:tcPr>
            <w:tcW w:w="993" w:type="dxa"/>
            <w:shd w:val="clear" w:color="auto" w:fill="FAFAFA"/>
            <w:vAlign w:val="bottom"/>
          </w:tcPr>
          <w:p w14:paraId="6AAE501E" w14:textId="6D2E97AC" w:rsidR="00D6783D" w:rsidRPr="00E07CDC" w:rsidRDefault="00E07CDC" w:rsidP="00260AE9">
            <w:pPr>
              <w:spacing w:line="240" w:lineRule="auto"/>
              <w:ind w:left="-101" w:right="-72"/>
              <w:jc w:val="right"/>
              <w:rPr>
                <w:rFonts w:eastAsia="Arial Unicode MS" w:cs="Arial"/>
                <w:sz w:val="16"/>
                <w:szCs w:val="16"/>
              </w:rPr>
            </w:pPr>
            <w:r>
              <w:rPr>
                <w:rFonts w:eastAsia="Arial Unicode MS" w:cs="Arial"/>
                <w:sz w:val="16"/>
                <w:szCs w:val="16"/>
              </w:rPr>
              <w:t>-</w:t>
            </w:r>
          </w:p>
        </w:tc>
        <w:tc>
          <w:tcPr>
            <w:tcW w:w="1134" w:type="dxa"/>
            <w:shd w:val="clear" w:color="auto" w:fill="FAFAFA"/>
            <w:vAlign w:val="bottom"/>
          </w:tcPr>
          <w:p w14:paraId="3C447C5F" w14:textId="3601DB48" w:rsidR="00D6783D" w:rsidRPr="00E07CDC" w:rsidRDefault="00E07CDC" w:rsidP="00260AE9">
            <w:pPr>
              <w:spacing w:line="240" w:lineRule="auto"/>
              <w:ind w:left="-101" w:right="-72"/>
              <w:jc w:val="right"/>
              <w:rPr>
                <w:rFonts w:eastAsia="Arial Unicode MS" w:cs="Arial"/>
                <w:sz w:val="16"/>
                <w:szCs w:val="16"/>
              </w:rPr>
            </w:pPr>
            <w:r>
              <w:rPr>
                <w:rFonts w:eastAsia="Arial Unicode MS" w:cs="Arial"/>
                <w:sz w:val="16"/>
                <w:szCs w:val="16"/>
              </w:rPr>
              <w:t>7,076</w:t>
            </w:r>
          </w:p>
        </w:tc>
        <w:tc>
          <w:tcPr>
            <w:tcW w:w="1000" w:type="dxa"/>
            <w:shd w:val="clear" w:color="auto" w:fill="FAFAFA"/>
            <w:vAlign w:val="bottom"/>
          </w:tcPr>
          <w:p w14:paraId="2A640A73" w14:textId="3098AA77" w:rsidR="00D6783D" w:rsidRPr="00E07CDC" w:rsidRDefault="00E07CDC" w:rsidP="00260AE9">
            <w:pPr>
              <w:spacing w:line="240" w:lineRule="auto"/>
              <w:ind w:left="-101" w:right="-72"/>
              <w:jc w:val="right"/>
              <w:rPr>
                <w:rFonts w:eastAsia="Arial Unicode MS" w:cs="Arial"/>
                <w:sz w:val="16"/>
                <w:szCs w:val="16"/>
              </w:rPr>
            </w:pPr>
            <w:r>
              <w:rPr>
                <w:rFonts w:eastAsia="Arial Unicode MS" w:cs="Arial"/>
                <w:sz w:val="16"/>
                <w:szCs w:val="16"/>
              </w:rPr>
              <w:t>(5,269)</w:t>
            </w:r>
          </w:p>
        </w:tc>
        <w:tc>
          <w:tcPr>
            <w:tcW w:w="896" w:type="dxa"/>
            <w:shd w:val="clear" w:color="auto" w:fill="FAFAFA"/>
            <w:vAlign w:val="center"/>
          </w:tcPr>
          <w:p w14:paraId="5AF1B19F" w14:textId="617AABDD" w:rsidR="00D6783D" w:rsidRPr="005061E3" w:rsidRDefault="00D6783D" w:rsidP="00260A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w:t>
            </w:r>
            <w:r w:rsidR="00447315" w:rsidRPr="005061E3">
              <w:rPr>
                <w:rFonts w:eastAsia="Arial Unicode MS" w:cs="Arial"/>
                <w:spacing w:val="-4"/>
                <w:sz w:val="16"/>
                <w:szCs w:val="16"/>
                <w:vertAlign w:val="superscript"/>
              </w:rPr>
              <w:t>4</w:t>
            </w:r>
            <w:r w:rsidRPr="005061E3">
              <w:rPr>
                <w:rFonts w:eastAsia="Arial Unicode MS" w:cs="Arial"/>
                <w:spacing w:val="-4"/>
                <w:sz w:val="16"/>
                <w:szCs w:val="16"/>
                <w:vertAlign w:val="superscript"/>
              </w:rPr>
              <w:t>),(</w:t>
            </w:r>
            <w:r w:rsidR="00447315" w:rsidRPr="005061E3">
              <w:rPr>
                <w:rFonts w:eastAsia="Arial Unicode MS" w:cs="Arial"/>
                <w:spacing w:val="-4"/>
                <w:sz w:val="16"/>
                <w:szCs w:val="16"/>
                <w:vertAlign w:val="superscript"/>
              </w:rPr>
              <w:t>5</w:t>
            </w:r>
            <w:r w:rsidRPr="005061E3">
              <w:rPr>
                <w:rFonts w:eastAsia="Arial Unicode MS" w:cs="Arial"/>
                <w:spacing w:val="-4"/>
                <w:sz w:val="16"/>
                <w:szCs w:val="16"/>
                <w:vertAlign w:val="superscript"/>
              </w:rPr>
              <w:t>),(</w:t>
            </w:r>
            <w:r w:rsidR="00447315" w:rsidRPr="005061E3">
              <w:rPr>
                <w:rFonts w:eastAsia="Arial Unicode MS" w:cs="Arial"/>
                <w:spacing w:val="-4"/>
                <w:sz w:val="16"/>
                <w:szCs w:val="16"/>
                <w:vertAlign w:val="superscript"/>
              </w:rPr>
              <w:t>8</w:t>
            </w:r>
            <w:r w:rsidRPr="005061E3">
              <w:rPr>
                <w:rFonts w:eastAsia="Arial Unicode MS" w:cs="Arial"/>
                <w:spacing w:val="-4"/>
                <w:sz w:val="16"/>
                <w:szCs w:val="16"/>
                <w:vertAlign w:val="superscript"/>
              </w:rPr>
              <w:t>),(</w:t>
            </w:r>
            <w:r w:rsidR="00447315" w:rsidRPr="005061E3">
              <w:rPr>
                <w:rFonts w:eastAsia="Arial Unicode MS" w:cs="Arial"/>
                <w:spacing w:val="-4"/>
                <w:sz w:val="16"/>
                <w:szCs w:val="16"/>
                <w:vertAlign w:val="superscript"/>
              </w:rPr>
              <w:t>9</w:t>
            </w:r>
            <w:r w:rsidRPr="005061E3">
              <w:rPr>
                <w:rFonts w:eastAsia="Arial Unicode MS" w:cs="Arial"/>
                <w:spacing w:val="-4"/>
                <w:sz w:val="16"/>
                <w:szCs w:val="16"/>
                <w:vertAlign w:val="superscript"/>
              </w:rPr>
              <w:t>)</w:t>
            </w:r>
          </w:p>
        </w:tc>
        <w:tc>
          <w:tcPr>
            <w:tcW w:w="1094" w:type="dxa"/>
            <w:gridSpan w:val="2"/>
            <w:shd w:val="clear" w:color="auto" w:fill="FAFAFA"/>
            <w:vAlign w:val="bottom"/>
          </w:tcPr>
          <w:p w14:paraId="0538046C" w14:textId="3A8ECF26" w:rsidR="00D6783D" w:rsidRPr="00E07CDC" w:rsidRDefault="00E07CDC" w:rsidP="00260AE9">
            <w:pPr>
              <w:spacing w:line="240" w:lineRule="auto"/>
              <w:ind w:left="-101" w:right="-72"/>
              <w:jc w:val="right"/>
              <w:rPr>
                <w:rFonts w:eastAsia="Arial Unicode MS" w:cs="Arial"/>
                <w:sz w:val="16"/>
                <w:szCs w:val="16"/>
                <w:cs/>
              </w:rPr>
            </w:pPr>
            <w:r>
              <w:rPr>
                <w:rFonts w:eastAsia="Arial Unicode MS" w:cs="Arial"/>
                <w:sz w:val="16"/>
                <w:szCs w:val="16"/>
              </w:rPr>
              <w:t>1,807</w:t>
            </w:r>
          </w:p>
        </w:tc>
      </w:tr>
      <w:tr w:rsidR="00D6783D" w:rsidRPr="003C3466" w14:paraId="52D6C44D" w14:textId="77777777" w:rsidTr="00260AE9">
        <w:trPr>
          <w:trHeight w:val="20"/>
        </w:trPr>
        <w:tc>
          <w:tcPr>
            <w:tcW w:w="3339" w:type="dxa"/>
            <w:shd w:val="clear" w:color="auto" w:fill="auto"/>
            <w:vAlign w:val="bottom"/>
          </w:tcPr>
          <w:p w14:paraId="2BBA3177" w14:textId="77777777" w:rsidR="00D6783D" w:rsidRPr="003C3466" w:rsidRDefault="00D6783D" w:rsidP="00260AE9">
            <w:pPr>
              <w:spacing w:line="240" w:lineRule="auto"/>
              <w:ind w:left="-101" w:right="-72"/>
              <w:rPr>
                <w:rFonts w:cs="Arial"/>
                <w:sz w:val="16"/>
                <w:szCs w:val="16"/>
              </w:rPr>
            </w:pPr>
            <w:r w:rsidRPr="003C3466">
              <w:rPr>
                <w:rFonts w:cs="Arial"/>
                <w:sz w:val="16"/>
                <w:szCs w:val="16"/>
              </w:rPr>
              <w:t>Over time</w:t>
            </w:r>
          </w:p>
        </w:tc>
        <w:tc>
          <w:tcPr>
            <w:tcW w:w="1008" w:type="dxa"/>
            <w:tcBorders>
              <w:top w:val="nil"/>
              <w:left w:val="nil"/>
              <w:bottom w:val="single" w:sz="4" w:space="0" w:color="auto"/>
              <w:right w:val="nil"/>
            </w:tcBorders>
            <w:shd w:val="clear" w:color="auto" w:fill="FAFAFA"/>
            <w:vAlign w:val="bottom"/>
          </w:tcPr>
          <w:p w14:paraId="21087B2C" w14:textId="401F4470" w:rsidR="00D6783D" w:rsidRPr="00E07CDC" w:rsidRDefault="00E07CDC" w:rsidP="00260AE9">
            <w:pPr>
              <w:spacing w:line="240" w:lineRule="auto"/>
              <w:ind w:left="-101" w:right="-72"/>
              <w:jc w:val="right"/>
              <w:rPr>
                <w:rFonts w:eastAsia="Arial Unicode MS" w:cs="Arial"/>
                <w:sz w:val="16"/>
                <w:szCs w:val="16"/>
              </w:rPr>
            </w:pPr>
            <w:r>
              <w:rPr>
                <w:rFonts w:eastAsia="Arial Unicode MS" w:cs="Arial"/>
                <w:sz w:val="16"/>
                <w:szCs w:val="16"/>
              </w:rPr>
              <w:t>32,114</w:t>
            </w:r>
          </w:p>
        </w:tc>
        <w:tc>
          <w:tcPr>
            <w:tcW w:w="993" w:type="dxa"/>
            <w:tcBorders>
              <w:top w:val="nil"/>
              <w:left w:val="nil"/>
              <w:bottom w:val="single" w:sz="4" w:space="0" w:color="auto"/>
              <w:right w:val="nil"/>
            </w:tcBorders>
            <w:shd w:val="clear" w:color="auto" w:fill="FAFAFA"/>
            <w:vAlign w:val="bottom"/>
          </w:tcPr>
          <w:p w14:paraId="5D6A11C3" w14:textId="1FD2E6EF" w:rsidR="00D6783D" w:rsidRPr="00E07CDC" w:rsidRDefault="00E07CDC" w:rsidP="00260AE9">
            <w:pPr>
              <w:spacing w:line="240" w:lineRule="auto"/>
              <w:ind w:left="-101" w:right="-72"/>
              <w:jc w:val="right"/>
              <w:rPr>
                <w:rFonts w:eastAsia="Arial Unicode MS" w:cs="Arial"/>
                <w:sz w:val="16"/>
                <w:szCs w:val="16"/>
              </w:rPr>
            </w:pPr>
            <w:r>
              <w:rPr>
                <w:rFonts w:eastAsia="Arial Unicode MS" w:cs="Arial"/>
                <w:sz w:val="16"/>
                <w:szCs w:val="16"/>
              </w:rPr>
              <w:t>1,310</w:t>
            </w:r>
          </w:p>
        </w:tc>
        <w:tc>
          <w:tcPr>
            <w:tcW w:w="1134" w:type="dxa"/>
            <w:tcBorders>
              <w:top w:val="nil"/>
              <w:left w:val="nil"/>
              <w:bottom w:val="single" w:sz="4" w:space="0" w:color="auto"/>
              <w:right w:val="nil"/>
            </w:tcBorders>
            <w:shd w:val="clear" w:color="auto" w:fill="FAFAFA"/>
            <w:vAlign w:val="bottom"/>
          </w:tcPr>
          <w:p w14:paraId="49384A52" w14:textId="2895120D" w:rsidR="00D6783D" w:rsidRPr="00E07CDC" w:rsidRDefault="00E07CDC" w:rsidP="00260AE9">
            <w:pPr>
              <w:spacing w:line="240" w:lineRule="auto"/>
              <w:ind w:left="-101" w:right="-72"/>
              <w:jc w:val="right"/>
              <w:rPr>
                <w:rFonts w:eastAsia="Arial Unicode MS" w:cs="Arial"/>
                <w:sz w:val="16"/>
                <w:szCs w:val="16"/>
              </w:rPr>
            </w:pPr>
            <w:r>
              <w:rPr>
                <w:rFonts w:eastAsia="Arial Unicode MS" w:cs="Arial"/>
                <w:sz w:val="16"/>
                <w:szCs w:val="16"/>
              </w:rPr>
              <w:t>33,424</w:t>
            </w:r>
          </w:p>
        </w:tc>
        <w:tc>
          <w:tcPr>
            <w:tcW w:w="1000" w:type="dxa"/>
            <w:tcBorders>
              <w:top w:val="nil"/>
              <w:left w:val="nil"/>
              <w:bottom w:val="single" w:sz="4" w:space="0" w:color="auto"/>
              <w:right w:val="nil"/>
            </w:tcBorders>
            <w:shd w:val="clear" w:color="auto" w:fill="FAFAFA"/>
            <w:vAlign w:val="bottom"/>
          </w:tcPr>
          <w:p w14:paraId="0F87F586" w14:textId="62BA8B41" w:rsidR="00D6783D" w:rsidRPr="00E07CDC" w:rsidRDefault="00E07CDC" w:rsidP="00260AE9">
            <w:pPr>
              <w:spacing w:line="240" w:lineRule="auto"/>
              <w:ind w:left="-101" w:right="-72"/>
              <w:jc w:val="right"/>
              <w:rPr>
                <w:rFonts w:eastAsia="Arial Unicode MS" w:cs="Arial"/>
                <w:sz w:val="16"/>
                <w:szCs w:val="16"/>
              </w:rPr>
            </w:pPr>
            <w:r>
              <w:rPr>
                <w:rFonts w:eastAsia="Arial Unicode MS" w:cs="Arial"/>
                <w:sz w:val="16"/>
                <w:szCs w:val="16"/>
              </w:rPr>
              <w:t>1,6</w:t>
            </w:r>
            <w:r w:rsidR="00A13C8E">
              <w:rPr>
                <w:rFonts w:eastAsia="Arial Unicode MS" w:cs="Arial"/>
                <w:sz w:val="16"/>
                <w:szCs w:val="16"/>
              </w:rPr>
              <w:t>93</w:t>
            </w:r>
          </w:p>
        </w:tc>
        <w:tc>
          <w:tcPr>
            <w:tcW w:w="896" w:type="dxa"/>
            <w:shd w:val="clear" w:color="auto" w:fill="FAFAFA"/>
            <w:vAlign w:val="center"/>
          </w:tcPr>
          <w:p w14:paraId="6DE2BEF6" w14:textId="7F73F224" w:rsidR="00D6783D" w:rsidRPr="005061E3" w:rsidRDefault="00D6783D" w:rsidP="00260AE9">
            <w:pPr>
              <w:spacing w:line="240" w:lineRule="auto"/>
              <w:ind w:left="-72" w:right="-72"/>
              <w:jc w:val="right"/>
              <w:rPr>
                <w:rFonts w:eastAsia="Arial Unicode MS" w:cs="Arial"/>
                <w:spacing w:val="-4"/>
                <w:sz w:val="16"/>
                <w:szCs w:val="16"/>
                <w:vertAlign w:val="superscript"/>
              </w:rPr>
            </w:pPr>
            <w:r w:rsidRPr="005061E3">
              <w:rPr>
                <w:rFonts w:eastAsia="Arial Unicode MS" w:cs="Arial"/>
                <w:spacing w:val="-4"/>
                <w:sz w:val="16"/>
                <w:szCs w:val="16"/>
                <w:vertAlign w:val="superscript"/>
              </w:rPr>
              <w:t>(</w:t>
            </w:r>
            <w:r w:rsidR="00447315" w:rsidRPr="005061E3">
              <w:rPr>
                <w:rFonts w:eastAsia="Arial Unicode MS" w:cs="Arial"/>
                <w:spacing w:val="-4"/>
                <w:sz w:val="16"/>
                <w:szCs w:val="16"/>
                <w:vertAlign w:val="superscript"/>
              </w:rPr>
              <w:t>5</w:t>
            </w:r>
            <w:r w:rsidRPr="005061E3">
              <w:rPr>
                <w:rFonts w:eastAsia="Arial Unicode MS" w:cs="Arial"/>
                <w:spacing w:val="-4"/>
                <w:sz w:val="16"/>
                <w:szCs w:val="16"/>
                <w:vertAlign w:val="superscript"/>
              </w:rPr>
              <w:t>),(</w:t>
            </w:r>
            <w:r w:rsidR="00447315" w:rsidRPr="005061E3">
              <w:rPr>
                <w:rFonts w:eastAsia="Arial Unicode MS" w:cs="Arial"/>
                <w:spacing w:val="-4"/>
                <w:sz w:val="16"/>
                <w:szCs w:val="16"/>
                <w:vertAlign w:val="superscript"/>
              </w:rPr>
              <w:t>8</w:t>
            </w:r>
            <w:r w:rsidRPr="005061E3">
              <w:rPr>
                <w:rFonts w:eastAsia="Arial Unicode MS" w:cs="Arial"/>
                <w:spacing w:val="-4"/>
                <w:sz w:val="16"/>
                <w:szCs w:val="16"/>
                <w:vertAlign w:val="superscript"/>
              </w:rPr>
              <w:t>),(</w:t>
            </w:r>
            <w:r w:rsidR="00447315" w:rsidRPr="005061E3">
              <w:rPr>
                <w:rFonts w:eastAsia="Arial Unicode MS" w:cs="Arial"/>
                <w:spacing w:val="-4"/>
                <w:sz w:val="16"/>
                <w:szCs w:val="16"/>
                <w:vertAlign w:val="superscript"/>
              </w:rPr>
              <w:t>9</w:t>
            </w:r>
            <w:r w:rsidRPr="005061E3">
              <w:rPr>
                <w:rFonts w:eastAsia="Arial Unicode MS" w:cs="Arial"/>
                <w:spacing w:val="-4"/>
                <w:sz w:val="16"/>
                <w:szCs w:val="16"/>
                <w:vertAlign w:val="superscript"/>
              </w:rPr>
              <w:t>)</w:t>
            </w:r>
          </w:p>
        </w:tc>
        <w:tc>
          <w:tcPr>
            <w:tcW w:w="1094" w:type="dxa"/>
            <w:gridSpan w:val="2"/>
            <w:tcBorders>
              <w:top w:val="nil"/>
              <w:left w:val="nil"/>
              <w:bottom w:val="single" w:sz="4" w:space="0" w:color="auto"/>
              <w:right w:val="nil"/>
            </w:tcBorders>
            <w:shd w:val="clear" w:color="auto" w:fill="FAFAFA"/>
            <w:vAlign w:val="bottom"/>
          </w:tcPr>
          <w:p w14:paraId="2EC4E6CB" w14:textId="3AD56D1D" w:rsidR="00D6783D" w:rsidRPr="00E07CDC" w:rsidRDefault="00A13C8E" w:rsidP="00260AE9">
            <w:pPr>
              <w:spacing w:line="240" w:lineRule="auto"/>
              <w:ind w:left="-101" w:right="-72"/>
              <w:jc w:val="right"/>
              <w:rPr>
                <w:rFonts w:eastAsia="Arial Unicode MS" w:cs="Arial"/>
                <w:sz w:val="16"/>
                <w:szCs w:val="16"/>
              </w:rPr>
            </w:pPr>
            <w:r>
              <w:rPr>
                <w:rFonts w:eastAsia="Arial Unicode MS" w:cs="Arial"/>
                <w:sz w:val="16"/>
                <w:szCs w:val="16"/>
              </w:rPr>
              <w:t>35,117</w:t>
            </w:r>
          </w:p>
        </w:tc>
      </w:tr>
      <w:tr w:rsidR="00D6783D" w:rsidRPr="003C3466" w14:paraId="18CB4702" w14:textId="77777777" w:rsidTr="00260AE9">
        <w:trPr>
          <w:trHeight w:val="71"/>
        </w:trPr>
        <w:tc>
          <w:tcPr>
            <w:tcW w:w="3339" w:type="dxa"/>
            <w:vAlign w:val="bottom"/>
          </w:tcPr>
          <w:p w14:paraId="14358D8D" w14:textId="77777777" w:rsidR="00D6783D" w:rsidRPr="003C3466" w:rsidRDefault="00D6783D" w:rsidP="00260AE9">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658409F3" w14:textId="77777777" w:rsidR="00D6783D" w:rsidRPr="00E07CDC" w:rsidRDefault="00D6783D" w:rsidP="00260AE9">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157EA42B" w14:textId="77777777" w:rsidR="00D6783D" w:rsidRPr="00E07CDC" w:rsidRDefault="00D6783D" w:rsidP="00260AE9">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366CC6E2" w14:textId="77777777" w:rsidR="00D6783D" w:rsidRPr="00E07CDC" w:rsidRDefault="00D6783D" w:rsidP="00260AE9">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0616ADF6" w14:textId="77777777" w:rsidR="00D6783D" w:rsidRPr="00E07CDC" w:rsidRDefault="00D6783D" w:rsidP="00260AE9">
            <w:pPr>
              <w:spacing w:line="240" w:lineRule="auto"/>
              <w:ind w:left="-101" w:right="-72"/>
              <w:jc w:val="right"/>
              <w:rPr>
                <w:rFonts w:eastAsia="Arial Unicode MS" w:cs="Arial"/>
                <w:sz w:val="16"/>
                <w:szCs w:val="16"/>
              </w:rPr>
            </w:pPr>
          </w:p>
        </w:tc>
        <w:tc>
          <w:tcPr>
            <w:tcW w:w="896" w:type="dxa"/>
            <w:shd w:val="clear" w:color="auto" w:fill="FAFAFA"/>
            <w:vAlign w:val="center"/>
          </w:tcPr>
          <w:p w14:paraId="2F1C7263" w14:textId="77777777" w:rsidR="00D6783D" w:rsidRPr="003771B1" w:rsidRDefault="00D6783D" w:rsidP="00260AE9">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FAFAFA"/>
            <w:vAlign w:val="bottom"/>
          </w:tcPr>
          <w:p w14:paraId="715D0665" w14:textId="77777777" w:rsidR="00D6783D" w:rsidRPr="00E07CDC" w:rsidRDefault="00D6783D" w:rsidP="00260AE9">
            <w:pPr>
              <w:spacing w:line="240" w:lineRule="auto"/>
              <w:ind w:left="-101" w:right="-72"/>
              <w:jc w:val="right"/>
              <w:rPr>
                <w:rFonts w:eastAsia="Arial Unicode MS" w:cs="Arial"/>
                <w:sz w:val="16"/>
                <w:szCs w:val="16"/>
              </w:rPr>
            </w:pPr>
          </w:p>
        </w:tc>
      </w:tr>
      <w:tr w:rsidR="00D6783D" w:rsidRPr="003C3466" w14:paraId="27F5CBCC" w14:textId="77777777" w:rsidTr="00260AE9">
        <w:trPr>
          <w:trHeight w:val="20"/>
        </w:trPr>
        <w:tc>
          <w:tcPr>
            <w:tcW w:w="3339" w:type="dxa"/>
            <w:shd w:val="clear" w:color="auto" w:fill="auto"/>
            <w:vAlign w:val="bottom"/>
          </w:tcPr>
          <w:p w14:paraId="496FC402" w14:textId="77777777" w:rsidR="00D6783D" w:rsidRPr="003C3466" w:rsidRDefault="00D6783D" w:rsidP="00260AE9">
            <w:pPr>
              <w:spacing w:line="240" w:lineRule="auto"/>
              <w:ind w:left="-101" w:right="-72"/>
              <w:rPr>
                <w:rFonts w:cs="Arial"/>
                <w:sz w:val="16"/>
                <w:szCs w:val="16"/>
                <w:cs/>
              </w:rPr>
            </w:pPr>
            <w:r w:rsidRPr="003C3466">
              <w:rPr>
                <w:rFonts w:cs="Arial"/>
                <w:sz w:val="16"/>
                <w:szCs w:val="16"/>
              </w:rPr>
              <w:t>Total sales and services income</w:t>
            </w:r>
          </w:p>
        </w:tc>
        <w:tc>
          <w:tcPr>
            <w:tcW w:w="1008" w:type="dxa"/>
            <w:tcBorders>
              <w:left w:val="nil"/>
              <w:bottom w:val="single" w:sz="4" w:space="0" w:color="auto"/>
              <w:right w:val="nil"/>
            </w:tcBorders>
            <w:shd w:val="clear" w:color="auto" w:fill="FAFAFA"/>
            <w:vAlign w:val="bottom"/>
          </w:tcPr>
          <w:p w14:paraId="5FBF67FA" w14:textId="5D66EB6A" w:rsidR="00D6783D" w:rsidRPr="00E07CDC" w:rsidRDefault="00A13C8E" w:rsidP="00260AE9">
            <w:pPr>
              <w:spacing w:line="240" w:lineRule="auto"/>
              <w:ind w:left="-101" w:right="-72"/>
              <w:jc w:val="right"/>
              <w:rPr>
                <w:rFonts w:eastAsia="Arial Unicode MS" w:cs="Arial"/>
                <w:sz w:val="16"/>
                <w:szCs w:val="16"/>
              </w:rPr>
            </w:pPr>
            <w:r>
              <w:rPr>
                <w:rFonts w:eastAsia="Arial Unicode MS" w:cs="Arial"/>
                <w:sz w:val="16"/>
                <w:szCs w:val="16"/>
              </w:rPr>
              <w:t>39,190</w:t>
            </w:r>
          </w:p>
        </w:tc>
        <w:tc>
          <w:tcPr>
            <w:tcW w:w="993" w:type="dxa"/>
            <w:tcBorders>
              <w:left w:val="nil"/>
              <w:bottom w:val="single" w:sz="4" w:space="0" w:color="auto"/>
              <w:right w:val="nil"/>
            </w:tcBorders>
            <w:shd w:val="clear" w:color="auto" w:fill="FAFAFA"/>
            <w:vAlign w:val="bottom"/>
          </w:tcPr>
          <w:p w14:paraId="4D04C733" w14:textId="3C3255AF" w:rsidR="00D6783D" w:rsidRPr="00E07CDC" w:rsidRDefault="00A13C8E" w:rsidP="00260AE9">
            <w:pPr>
              <w:spacing w:line="240" w:lineRule="auto"/>
              <w:ind w:left="-101" w:right="-72"/>
              <w:jc w:val="right"/>
              <w:rPr>
                <w:rFonts w:eastAsia="Arial Unicode MS" w:cs="Arial"/>
                <w:sz w:val="16"/>
                <w:szCs w:val="16"/>
              </w:rPr>
            </w:pPr>
            <w:r>
              <w:rPr>
                <w:rFonts w:eastAsia="Arial Unicode MS" w:cs="Arial"/>
                <w:sz w:val="16"/>
                <w:szCs w:val="16"/>
              </w:rPr>
              <w:t>1,310</w:t>
            </w:r>
          </w:p>
        </w:tc>
        <w:tc>
          <w:tcPr>
            <w:tcW w:w="1134" w:type="dxa"/>
            <w:tcBorders>
              <w:left w:val="nil"/>
              <w:bottom w:val="single" w:sz="4" w:space="0" w:color="auto"/>
              <w:right w:val="nil"/>
            </w:tcBorders>
            <w:shd w:val="clear" w:color="auto" w:fill="FAFAFA"/>
            <w:vAlign w:val="bottom"/>
          </w:tcPr>
          <w:p w14:paraId="4B5AC026" w14:textId="574A72BF" w:rsidR="00D6783D" w:rsidRPr="00E07CDC" w:rsidRDefault="00A13C8E" w:rsidP="00260AE9">
            <w:pPr>
              <w:spacing w:line="240" w:lineRule="auto"/>
              <w:ind w:left="-101" w:right="-72"/>
              <w:jc w:val="right"/>
              <w:rPr>
                <w:rFonts w:eastAsia="Arial Unicode MS" w:cs="Arial"/>
                <w:sz w:val="16"/>
                <w:szCs w:val="16"/>
              </w:rPr>
            </w:pPr>
            <w:r>
              <w:rPr>
                <w:rFonts w:eastAsia="Arial Unicode MS" w:cs="Arial"/>
                <w:sz w:val="16"/>
                <w:szCs w:val="16"/>
              </w:rPr>
              <w:t>40,500</w:t>
            </w:r>
          </w:p>
        </w:tc>
        <w:tc>
          <w:tcPr>
            <w:tcW w:w="1000" w:type="dxa"/>
            <w:tcBorders>
              <w:left w:val="nil"/>
              <w:bottom w:val="single" w:sz="4" w:space="0" w:color="auto"/>
              <w:right w:val="nil"/>
            </w:tcBorders>
            <w:shd w:val="clear" w:color="auto" w:fill="FAFAFA"/>
            <w:vAlign w:val="bottom"/>
          </w:tcPr>
          <w:p w14:paraId="738A5CB9" w14:textId="2A07EA85" w:rsidR="00D6783D" w:rsidRPr="00E07CDC" w:rsidRDefault="00A13C8E" w:rsidP="00260AE9">
            <w:pPr>
              <w:spacing w:line="240" w:lineRule="auto"/>
              <w:ind w:left="-101" w:right="-72"/>
              <w:jc w:val="right"/>
              <w:rPr>
                <w:rFonts w:eastAsia="Arial Unicode MS" w:cs="Arial"/>
                <w:sz w:val="16"/>
                <w:szCs w:val="16"/>
              </w:rPr>
            </w:pPr>
            <w:r>
              <w:rPr>
                <w:rFonts w:eastAsia="Arial Unicode MS" w:cs="Arial"/>
                <w:sz w:val="16"/>
                <w:szCs w:val="16"/>
              </w:rPr>
              <w:t>(3,576)</w:t>
            </w:r>
          </w:p>
        </w:tc>
        <w:tc>
          <w:tcPr>
            <w:tcW w:w="896" w:type="dxa"/>
            <w:shd w:val="clear" w:color="auto" w:fill="FAFAFA"/>
          </w:tcPr>
          <w:p w14:paraId="1E142D21" w14:textId="77777777" w:rsidR="00D6783D" w:rsidRPr="003771B1" w:rsidRDefault="00D6783D" w:rsidP="00260AE9">
            <w:pPr>
              <w:spacing w:line="240" w:lineRule="auto"/>
              <w:ind w:left="-72" w:right="-72"/>
              <w:jc w:val="right"/>
              <w:rPr>
                <w:rFonts w:eastAsia="Arial Unicode MS" w:cs="Arial"/>
                <w:spacing w:val="-4"/>
                <w:sz w:val="18"/>
                <w:szCs w:val="18"/>
                <w:vertAlign w:val="superscript"/>
              </w:rPr>
            </w:pPr>
          </w:p>
        </w:tc>
        <w:tc>
          <w:tcPr>
            <w:tcW w:w="1094" w:type="dxa"/>
            <w:gridSpan w:val="2"/>
            <w:tcBorders>
              <w:left w:val="nil"/>
              <w:bottom w:val="single" w:sz="4" w:space="0" w:color="auto"/>
              <w:right w:val="nil"/>
            </w:tcBorders>
            <w:shd w:val="clear" w:color="auto" w:fill="FAFAFA"/>
            <w:vAlign w:val="bottom"/>
          </w:tcPr>
          <w:p w14:paraId="071411A6" w14:textId="2157EB64" w:rsidR="00D6783D" w:rsidRDefault="00A13C8E" w:rsidP="00260AE9">
            <w:pPr>
              <w:spacing w:line="240" w:lineRule="auto"/>
              <w:ind w:left="-101" w:right="-72"/>
              <w:jc w:val="right"/>
              <w:rPr>
                <w:rFonts w:eastAsia="Arial Unicode MS" w:cs="Cordia New"/>
                <w:sz w:val="16"/>
                <w:szCs w:val="16"/>
                <w:cs/>
                <w:lang w:val="en-US"/>
              </w:rPr>
            </w:pPr>
            <w:r>
              <w:rPr>
                <w:rFonts w:eastAsia="Arial Unicode MS" w:cs="Arial"/>
                <w:sz w:val="16"/>
                <w:szCs w:val="16"/>
              </w:rPr>
              <w:t>36,924</w:t>
            </w:r>
          </w:p>
        </w:tc>
      </w:tr>
    </w:tbl>
    <w:p w14:paraId="1B981752" w14:textId="77777777" w:rsidR="00D6783D" w:rsidRPr="003C3466" w:rsidRDefault="00D6783D" w:rsidP="00D6783D">
      <w:pPr>
        <w:spacing w:line="240" w:lineRule="auto"/>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D6783D" w:rsidRPr="003C3466" w14:paraId="46404D50" w14:textId="77777777" w:rsidTr="00260AE9">
        <w:tc>
          <w:tcPr>
            <w:tcW w:w="5000" w:type="pct"/>
            <w:tcBorders>
              <w:top w:val="nil"/>
              <w:left w:val="nil"/>
              <w:bottom w:val="nil"/>
              <w:right w:val="nil"/>
            </w:tcBorders>
            <w:noWrap/>
            <w:vAlign w:val="center"/>
            <w:hideMark/>
          </w:tcPr>
          <w:p w14:paraId="34C35FD5" w14:textId="7BFDA335" w:rsidR="00D6783D" w:rsidRPr="003C3466" w:rsidRDefault="00D6783D" w:rsidP="00260AE9">
            <w:pPr>
              <w:spacing w:line="240" w:lineRule="auto"/>
              <w:ind w:left="245" w:right="-72" w:hanging="331"/>
              <w:jc w:val="both"/>
              <w:rPr>
                <w:rFonts w:cs="Arial"/>
                <w:sz w:val="18"/>
                <w:szCs w:val="18"/>
              </w:rPr>
            </w:pPr>
            <w:r w:rsidRPr="003C3466">
              <w:rPr>
                <w:rFonts w:cs="Arial"/>
                <w:sz w:val="18"/>
                <w:szCs w:val="18"/>
              </w:rPr>
              <w:t>(</w:t>
            </w:r>
            <w:r w:rsidR="00447315" w:rsidRPr="00447315">
              <w:rPr>
                <w:rFonts w:cs="Arial"/>
                <w:sz w:val="18"/>
                <w:szCs w:val="18"/>
              </w:rPr>
              <w:t>1</w:t>
            </w:r>
            <w:r w:rsidRPr="003C3466">
              <w:rPr>
                <w:rFonts w:cs="Arial"/>
                <w:sz w:val="18"/>
                <w:szCs w:val="18"/>
              </w:rPr>
              <w:t>)</w:t>
            </w:r>
            <w:r w:rsidRPr="003C3466">
              <w:rPr>
                <w:rFonts w:cs="Arial"/>
                <w:sz w:val="18"/>
                <w:szCs w:val="18"/>
              </w:rPr>
              <w:tab/>
              <w:t>Net gains (losses) on exchange rates</w:t>
            </w:r>
            <w:r w:rsidRPr="003C3466">
              <w:rPr>
                <w:rFonts w:cs="Arial"/>
                <w:sz w:val="18"/>
                <w:szCs w:val="18"/>
                <w:cs/>
              </w:rPr>
              <w:t xml:space="preserve"> </w:t>
            </w:r>
            <w:r w:rsidRPr="003C3466">
              <w:rPr>
                <w:rFonts w:cs="Arial"/>
                <w:sz w:val="18"/>
                <w:szCs w:val="18"/>
              </w:rPr>
              <w:t xml:space="preserve">and remeasurement </w:t>
            </w:r>
            <w:r w:rsidRPr="003C3466">
              <w:rPr>
                <w:rFonts w:cs="Arial"/>
                <w:spacing w:val="-4"/>
                <w:sz w:val="18"/>
                <w:szCs w:val="18"/>
              </w:rPr>
              <w:t>of financial instruments</w:t>
            </w:r>
            <w:r w:rsidRPr="003C3466">
              <w:rPr>
                <w:rFonts w:cs="Arial"/>
                <w:sz w:val="18"/>
                <w:szCs w:val="18"/>
              </w:rPr>
              <w:t xml:space="preserve"> and finance costs of associates and joint ventures</w:t>
            </w:r>
          </w:p>
        </w:tc>
      </w:tr>
      <w:tr w:rsidR="00D6783D" w:rsidRPr="003C3466" w14:paraId="381AB969" w14:textId="77777777" w:rsidTr="00260AE9">
        <w:tc>
          <w:tcPr>
            <w:tcW w:w="5000" w:type="pct"/>
            <w:tcBorders>
              <w:top w:val="nil"/>
              <w:left w:val="nil"/>
              <w:bottom w:val="nil"/>
              <w:right w:val="nil"/>
            </w:tcBorders>
            <w:noWrap/>
            <w:vAlign w:val="center"/>
            <w:hideMark/>
          </w:tcPr>
          <w:p w14:paraId="2BE2D539" w14:textId="5905062E" w:rsidR="00D6783D" w:rsidRPr="003C3466" w:rsidRDefault="00D6783D" w:rsidP="00260AE9">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2</w:t>
            </w:r>
            <w:r w:rsidRPr="003C3466">
              <w:rPr>
                <w:rFonts w:cs="Arial"/>
                <w:sz w:val="18"/>
                <w:szCs w:val="18"/>
              </w:rPr>
              <w:t>)</w:t>
            </w:r>
            <w:r w:rsidRPr="003C3466">
              <w:rPr>
                <w:rFonts w:cs="Arial"/>
                <w:sz w:val="18"/>
                <w:szCs w:val="18"/>
              </w:rPr>
              <w:tab/>
            </w:r>
            <w:r w:rsidRPr="003C3466">
              <w:rPr>
                <w:rFonts w:cs="Arial"/>
                <w:spacing w:val="-4"/>
                <w:sz w:val="18"/>
                <w:szCs w:val="18"/>
              </w:rPr>
              <w:t>Net gains (losses) on exchange rates and remeasurement of financial instruments and finance costs of subsidiaries</w:t>
            </w:r>
          </w:p>
        </w:tc>
      </w:tr>
      <w:tr w:rsidR="00D6783D" w:rsidRPr="003C3466" w14:paraId="7D970181" w14:textId="77777777" w:rsidTr="00260AE9">
        <w:tc>
          <w:tcPr>
            <w:tcW w:w="5000" w:type="pct"/>
            <w:tcBorders>
              <w:top w:val="nil"/>
              <w:left w:val="nil"/>
              <w:bottom w:val="nil"/>
              <w:right w:val="nil"/>
            </w:tcBorders>
            <w:noWrap/>
            <w:vAlign w:val="center"/>
            <w:hideMark/>
          </w:tcPr>
          <w:p w14:paraId="7447B27B" w14:textId="0F6385E8" w:rsidR="00D6783D" w:rsidRPr="003C3466" w:rsidRDefault="00D6783D" w:rsidP="00260AE9">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3</w:t>
            </w:r>
            <w:r w:rsidRPr="003C3466">
              <w:rPr>
                <w:rFonts w:cs="Arial"/>
                <w:sz w:val="18"/>
                <w:szCs w:val="18"/>
              </w:rPr>
              <w:t>)</w:t>
            </w:r>
            <w:r w:rsidRPr="003C3466">
              <w:rPr>
                <w:rFonts w:cs="Arial"/>
                <w:sz w:val="18"/>
                <w:szCs w:val="18"/>
              </w:rPr>
              <w:tab/>
              <w:t xml:space="preserve">Net gains (losses) on exchange rates of non-controlling interests </w:t>
            </w:r>
          </w:p>
        </w:tc>
      </w:tr>
      <w:tr w:rsidR="00D6783D" w:rsidRPr="003C3466" w14:paraId="1965802A" w14:textId="77777777" w:rsidTr="00260AE9">
        <w:tc>
          <w:tcPr>
            <w:tcW w:w="5000" w:type="pct"/>
            <w:tcBorders>
              <w:top w:val="nil"/>
              <w:left w:val="nil"/>
              <w:bottom w:val="nil"/>
              <w:right w:val="nil"/>
            </w:tcBorders>
            <w:noWrap/>
            <w:vAlign w:val="center"/>
          </w:tcPr>
          <w:p w14:paraId="2521B690" w14:textId="475F6203" w:rsidR="00D6783D" w:rsidRPr="003C3466" w:rsidRDefault="00D6783D" w:rsidP="00260AE9">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4</w:t>
            </w:r>
            <w:r w:rsidRPr="003C3466">
              <w:rPr>
                <w:rFonts w:cs="Arial"/>
                <w:sz w:val="18"/>
                <w:szCs w:val="18"/>
              </w:rPr>
              <w:t>)</w:t>
            </w:r>
            <w:r w:rsidRPr="003C3466">
              <w:rPr>
                <w:rFonts w:cs="Arial"/>
                <w:sz w:val="18"/>
                <w:szCs w:val="18"/>
              </w:rPr>
              <w:tab/>
              <w:t>Adder income</w:t>
            </w:r>
          </w:p>
        </w:tc>
      </w:tr>
      <w:tr w:rsidR="00D6783D" w:rsidRPr="003C3466" w14:paraId="271F33FE" w14:textId="77777777" w:rsidTr="00260AE9">
        <w:tc>
          <w:tcPr>
            <w:tcW w:w="5000" w:type="pct"/>
            <w:tcBorders>
              <w:top w:val="nil"/>
              <w:left w:val="nil"/>
              <w:bottom w:val="nil"/>
              <w:right w:val="nil"/>
            </w:tcBorders>
            <w:noWrap/>
            <w:vAlign w:val="center"/>
            <w:hideMark/>
          </w:tcPr>
          <w:p w14:paraId="65F29A88" w14:textId="65973913" w:rsidR="00D6783D" w:rsidRPr="003C3466" w:rsidRDefault="00D6783D" w:rsidP="00260AE9">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5</w:t>
            </w:r>
            <w:r w:rsidRPr="003C3466">
              <w:rPr>
                <w:rFonts w:cs="Arial"/>
                <w:sz w:val="18"/>
                <w:szCs w:val="18"/>
              </w:rPr>
              <w:t>)</w:t>
            </w:r>
            <w:r w:rsidRPr="003C3466">
              <w:rPr>
                <w:rFonts w:cs="Arial"/>
                <w:sz w:val="18"/>
                <w:szCs w:val="18"/>
              </w:rPr>
              <w:tab/>
              <w:t xml:space="preserve">Impact of the adoption of Thai Financial Reporting Standard </w:t>
            </w:r>
            <w:r w:rsidR="00447315" w:rsidRPr="00447315">
              <w:rPr>
                <w:rFonts w:cs="Arial"/>
                <w:sz w:val="18"/>
                <w:szCs w:val="18"/>
              </w:rPr>
              <w:t>16</w:t>
            </w:r>
            <w:r w:rsidRPr="003C3466">
              <w:rPr>
                <w:rFonts w:cs="Arial"/>
                <w:sz w:val="18"/>
                <w:szCs w:val="18"/>
              </w:rPr>
              <w:t xml:space="preserve"> “Lease”</w:t>
            </w:r>
          </w:p>
        </w:tc>
      </w:tr>
      <w:tr w:rsidR="00D6783D" w:rsidRPr="003C3466" w14:paraId="5378D07F" w14:textId="77777777" w:rsidTr="00260AE9">
        <w:tc>
          <w:tcPr>
            <w:tcW w:w="5000" w:type="pct"/>
            <w:tcBorders>
              <w:top w:val="nil"/>
              <w:left w:val="nil"/>
              <w:bottom w:val="nil"/>
              <w:right w:val="nil"/>
            </w:tcBorders>
            <w:noWrap/>
            <w:vAlign w:val="center"/>
            <w:hideMark/>
          </w:tcPr>
          <w:p w14:paraId="731A4FEB" w14:textId="37B18C50" w:rsidR="00D6783D" w:rsidRPr="003C3466" w:rsidRDefault="00D6783D" w:rsidP="00260AE9">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6</w:t>
            </w:r>
            <w:r w:rsidRPr="003C3466">
              <w:rPr>
                <w:rFonts w:cs="Arial"/>
                <w:sz w:val="18"/>
                <w:szCs w:val="18"/>
              </w:rPr>
              <w:t>)</w:t>
            </w:r>
            <w:r w:rsidRPr="003C3466">
              <w:rPr>
                <w:rFonts w:cs="Arial"/>
                <w:sz w:val="18"/>
                <w:szCs w:val="18"/>
              </w:rPr>
              <w:tab/>
              <w:t>Deferred tax of subsidiaries, associates and joint ventures</w:t>
            </w:r>
          </w:p>
        </w:tc>
      </w:tr>
      <w:tr w:rsidR="00D6783D" w:rsidRPr="003C3466" w14:paraId="1FEB2F37" w14:textId="77777777" w:rsidTr="00260AE9">
        <w:tc>
          <w:tcPr>
            <w:tcW w:w="5000" w:type="pct"/>
            <w:tcBorders>
              <w:top w:val="nil"/>
              <w:left w:val="nil"/>
              <w:bottom w:val="nil"/>
              <w:right w:val="nil"/>
            </w:tcBorders>
            <w:noWrap/>
            <w:vAlign w:val="center"/>
            <w:hideMark/>
          </w:tcPr>
          <w:p w14:paraId="5CE38827" w14:textId="49E8BC2A" w:rsidR="00D6783D" w:rsidRPr="003C3466" w:rsidRDefault="00D6783D" w:rsidP="00260AE9">
            <w:pPr>
              <w:spacing w:line="240" w:lineRule="auto"/>
              <w:ind w:left="245" w:right="-72" w:hanging="331"/>
              <w:jc w:val="both"/>
              <w:rPr>
                <w:rFonts w:cs="Arial"/>
                <w:sz w:val="18"/>
                <w:szCs w:val="18"/>
              </w:rPr>
            </w:pPr>
            <w:r w:rsidRPr="003C3466">
              <w:rPr>
                <w:rFonts w:cs="Arial"/>
                <w:sz w:val="18"/>
                <w:szCs w:val="18"/>
              </w:rPr>
              <w:t>(</w:t>
            </w:r>
            <w:r w:rsidR="00447315" w:rsidRPr="00447315">
              <w:rPr>
                <w:rFonts w:cs="Arial"/>
                <w:sz w:val="18"/>
                <w:szCs w:val="18"/>
              </w:rPr>
              <w:t>7</w:t>
            </w:r>
            <w:r w:rsidRPr="003C3466">
              <w:rPr>
                <w:rFonts w:cs="Arial"/>
                <w:sz w:val="18"/>
                <w:szCs w:val="18"/>
              </w:rPr>
              <w:t>)</w:t>
            </w:r>
            <w:r w:rsidRPr="003C3466">
              <w:rPr>
                <w:rFonts w:cs="Arial"/>
                <w:sz w:val="18"/>
                <w:szCs w:val="18"/>
              </w:rPr>
              <w:tab/>
            </w:r>
            <w:r w:rsidRPr="003C3466">
              <w:rPr>
                <w:rFonts w:cs="Arial"/>
                <w:spacing w:val="-6"/>
                <w:sz w:val="18"/>
                <w:szCs w:val="18"/>
              </w:rPr>
              <w:t>Amortisation of rights in long-term power purchase agreements and fair value uplift of assets from business combination</w:t>
            </w:r>
          </w:p>
        </w:tc>
      </w:tr>
      <w:tr w:rsidR="00D6783D" w:rsidRPr="003C3466" w14:paraId="50F48180" w14:textId="77777777" w:rsidTr="00260AE9">
        <w:tc>
          <w:tcPr>
            <w:tcW w:w="5000" w:type="pct"/>
            <w:tcBorders>
              <w:top w:val="nil"/>
              <w:left w:val="nil"/>
              <w:bottom w:val="nil"/>
              <w:right w:val="nil"/>
            </w:tcBorders>
            <w:noWrap/>
            <w:vAlign w:val="center"/>
            <w:hideMark/>
          </w:tcPr>
          <w:p w14:paraId="1C7F0BCD" w14:textId="51840650" w:rsidR="00D6783D" w:rsidRPr="003C3466" w:rsidRDefault="00D6783D" w:rsidP="00260AE9">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8</w:t>
            </w:r>
            <w:r w:rsidRPr="003C3466">
              <w:rPr>
                <w:rFonts w:cs="Arial"/>
                <w:sz w:val="18"/>
                <w:szCs w:val="18"/>
              </w:rPr>
              <w:t>)</w:t>
            </w:r>
            <w:r w:rsidRPr="003C3466">
              <w:rPr>
                <w:rFonts w:cs="Arial"/>
                <w:sz w:val="18"/>
                <w:szCs w:val="18"/>
              </w:rPr>
              <w:tab/>
              <w:t>Related party transactions of subsidiaries, associates and joint ventures</w:t>
            </w:r>
          </w:p>
        </w:tc>
      </w:tr>
      <w:tr w:rsidR="00D6783D" w:rsidRPr="003C3466" w14:paraId="0BC96DC3" w14:textId="77777777" w:rsidTr="00260AE9">
        <w:tc>
          <w:tcPr>
            <w:tcW w:w="5000" w:type="pct"/>
            <w:tcBorders>
              <w:top w:val="nil"/>
              <w:left w:val="nil"/>
              <w:bottom w:val="nil"/>
              <w:right w:val="nil"/>
            </w:tcBorders>
            <w:noWrap/>
            <w:vAlign w:val="center"/>
            <w:hideMark/>
          </w:tcPr>
          <w:p w14:paraId="4F18F706" w14:textId="672F1B0A" w:rsidR="00D6783D" w:rsidRPr="003C3466" w:rsidRDefault="00D6783D" w:rsidP="00260AE9">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9</w:t>
            </w:r>
            <w:r w:rsidRPr="003C3466">
              <w:rPr>
                <w:rFonts w:cs="Arial"/>
                <w:sz w:val="18"/>
                <w:szCs w:val="18"/>
              </w:rPr>
              <w:t>)</w:t>
            </w:r>
            <w:r w:rsidRPr="003C3466">
              <w:rPr>
                <w:rFonts w:cs="Arial"/>
                <w:sz w:val="18"/>
                <w:szCs w:val="18"/>
              </w:rPr>
              <w:tab/>
              <w:t>Non-controlling interests</w:t>
            </w:r>
          </w:p>
        </w:tc>
      </w:tr>
    </w:tbl>
    <w:p w14:paraId="442CC98F" w14:textId="7FB4C1D4" w:rsidR="001406E1" w:rsidRPr="003C3466" w:rsidRDefault="008B1828" w:rsidP="001406E1">
      <w:pPr>
        <w:spacing w:line="240" w:lineRule="auto"/>
        <w:jc w:val="both"/>
        <w:rPr>
          <w:rFonts w:cs="Arial"/>
          <w:sz w:val="18"/>
          <w:szCs w:val="18"/>
        </w:rPr>
      </w:pPr>
      <w:r w:rsidRPr="003C3466">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023D96" w:rsidRPr="003C3466" w14:paraId="30593002" w14:textId="77777777" w:rsidTr="00023D96">
        <w:trPr>
          <w:gridAfter w:val="1"/>
          <w:wAfter w:w="7" w:type="dxa"/>
          <w:trHeight w:val="20"/>
        </w:trPr>
        <w:tc>
          <w:tcPr>
            <w:tcW w:w="3339" w:type="dxa"/>
            <w:shd w:val="clear" w:color="auto" w:fill="auto"/>
            <w:vAlign w:val="bottom"/>
          </w:tcPr>
          <w:p w14:paraId="38171669"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68C38884" w14:textId="77777777" w:rsidR="00023D96" w:rsidRPr="003C3466" w:rsidRDefault="00023D96" w:rsidP="003A6827">
            <w:pPr>
              <w:spacing w:line="240" w:lineRule="auto"/>
              <w:ind w:left="-111" w:right="-72" w:hanging="141"/>
              <w:jc w:val="right"/>
              <w:rPr>
                <w:rFonts w:cs="Arial"/>
                <w:b/>
                <w:bCs/>
                <w:sz w:val="16"/>
                <w:szCs w:val="16"/>
              </w:rPr>
            </w:pPr>
            <w:r w:rsidRPr="003C3466">
              <w:rPr>
                <w:rFonts w:cs="Arial"/>
                <w:b/>
                <w:bCs/>
                <w:sz w:val="16"/>
                <w:szCs w:val="16"/>
              </w:rPr>
              <w:t>Consolidated financial information</w:t>
            </w:r>
          </w:p>
        </w:tc>
      </w:tr>
      <w:tr w:rsidR="00023D96" w:rsidRPr="003C3466" w14:paraId="7FE9CBF9" w14:textId="77777777" w:rsidTr="00023D96">
        <w:trPr>
          <w:gridAfter w:val="1"/>
          <w:wAfter w:w="7" w:type="dxa"/>
          <w:trHeight w:val="20"/>
        </w:trPr>
        <w:tc>
          <w:tcPr>
            <w:tcW w:w="3339" w:type="dxa"/>
            <w:shd w:val="clear" w:color="auto" w:fill="auto"/>
            <w:vAlign w:val="bottom"/>
          </w:tcPr>
          <w:p w14:paraId="68938076"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7DB4107F" w14:textId="77777777" w:rsidR="00023D96" w:rsidRPr="003C3466" w:rsidRDefault="00023D96" w:rsidP="003A6827">
            <w:pPr>
              <w:spacing w:line="240" w:lineRule="auto"/>
              <w:ind w:right="-72"/>
              <w:jc w:val="right"/>
              <w:rPr>
                <w:rFonts w:cs="Arial"/>
                <w:b/>
                <w:bCs/>
                <w:sz w:val="16"/>
                <w:szCs w:val="16"/>
              </w:rPr>
            </w:pPr>
            <w:r w:rsidRPr="003C3466">
              <w:rPr>
                <w:rFonts w:cs="Arial"/>
                <w:b/>
                <w:bCs/>
                <w:sz w:val="16"/>
                <w:szCs w:val="16"/>
              </w:rPr>
              <w:t xml:space="preserve">For the three-month period ended </w:t>
            </w:r>
            <w:r w:rsidRPr="00585391">
              <w:rPr>
                <w:rFonts w:cs="Arial"/>
                <w:b/>
                <w:bCs/>
                <w:sz w:val="16"/>
                <w:szCs w:val="16"/>
              </w:rPr>
              <w:t>30</w:t>
            </w:r>
            <w:r w:rsidRPr="003C3466">
              <w:rPr>
                <w:rFonts w:cs="Arial"/>
                <w:b/>
                <w:bCs/>
                <w:sz w:val="16"/>
                <w:szCs w:val="16"/>
              </w:rPr>
              <w:t xml:space="preserve"> September </w:t>
            </w:r>
            <w:r w:rsidRPr="00585391">
              <w:rPr>
                <w:rFonts w:cs="Arial"/>
                <w:b/>
                <w:bCs/>
                <w:sz w:val="16"/>
                <w:szCs w:val="16"/>
              </w:rPr>
              <w:t>2022</w:t>
            </w:r>
          </w:p>
        </w:tc>
      </w:tr>
      <w:tr w:rsidR="00023D96" w:rsidRPr="003C3466" w14:paraId="078A0EAE" w14:textId="77777777" w:rsidTr="00023D96">
        <w:trPr>
          <w:trHeight w:val="20"/>
        </w:trPr>
        <w:tc>
          <w:tcPr>
            <w:tcW w:w="3339" w:type="dxa"/>
            <w:shd w:val="clear" w:color="auto" w:fill="auto"/>
            <w:vAlign w:val="bottom"/>
          </w:tcPr>
          <w:p w14:paraId="474308C4"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71B42409" w14:textId="77777777" w:rsidR="00023D96" w:rsidRPr="003C3466" w:rsidRDefault="00023D96" w:rsidP="003A6827">
            <w:pPr>
              <w:spacing w:line="240" w:lineRule="auto"/>
              <w:ind w:right="-72"/>
              <w:jc w:val="right"/>
              <w:rPr>
                <w:rFonts w:cs="Arial"/>
                <w:b/>
                <w:bCs/>
                <w:sz w:val="16"/>
                <w:szCs w:val="16"/>
              </w:rPr>
            </w:pPr>
          </w:p>
          <w:p w14:paraId="26D76F7F" w14:textId="77777777" w:rsidR="00023D96" w:rsidRPr="003C3466" w:rsidRDefault="00023D96" w:rsidP="003A6827">
            <w:pPr>
              <w:spacing w:line="240" w:lineRule="auto"/>
              <w:ind w:right="-72"/>
              <w:jc w:val="right"/>
              <w:rPr>
                <w:rFonts w:cs="Arial"/>
                <w:b/>
                <w:bCs/>
                <w:sz w:val="16"/>
                <w:szCs w:val="16"/>
              </w:rPr>
            </w:pPr>
            <w:r w:rsidRPr="003C3466">
              <w:rPr>
                <w:rFonts w:cs="Arial"/>
                <w:b/>
                <w:bCs/>
                <w:sz w:val="16"/>
                <w:szCs w:val="16"/>
              </w:rPr>
              <w:t>Electricity generation</w:t>
            </w:r>
          </w:p>
        </w:tc>
        <w:tc>
          <w:tcPr>
            <w:tcW w:w="993" w:type="dxa"/>
            <w:tcBorders>
              <w:top w:val="single" w:sz="4" w:space="0" w:color="auto"/>
            </w:tcBorders>
            <w:shd w:val="clear" w:color="auto" w:fill="auto"/>
            <w:vAlign w:val="bottom"/>
          </w:tcPr>
          <w:p w14:paraId="31DD294A" w14:textId="77777777" w:rsidR="00023D96" w:rsidRPr="003C3466" w:rsidRDefault="00023D96" w:rsidP="003A6827">
            <w:pPr>
              <w:spacing w:line="240" w:lineRule="auto"/>
              <w:ind w:right="-72"/>
              <w:jc w:val="right"/>
              <w:rPr>
                <w:rFonts w:cs="Arial"/>
                <w:b/>
                <w:bCs/>
                <w:sz w:val="16"/>
                <w:szCs w:val="16"/>
              </w:rPr>
            </w:pPr>
          </w:p>
          <w:p w14:paraId="0C85C0AC" w14:textId="77777777" w:rsidR="00023D96" w:rsidRPr="003C3466" w:rsidRDefault="00023D96" w:rsidP="003A6827">
            <w:pPr>
              <w:spacing w:line="240" w:lineRule="auto"/>
              <w:ind w:right="-72"/>
              <w:jc w:val="right"/>
              <w:rPr>
                <w:rFonts w:cs="Arial"/>
                <w:b/>
                <w:bCs/>
                <w:sz w:val="16"/>
                <w:szCs w:val="16"/>
                <w:cs/>
              </w:rPr>
            </w:pPr>
            <w:r w:rsidRPr="003C3466">
              <w:rPr>
                <w:rFonts w:cs="Arial"/>
                <w:b/>
                <w:bCs/>
                <w:sz w:val="16"/>
                <w:szCs w:val="16"/>
              </w:rPr>
              <w:t xml:space="preserve">Other </w:t>
            </w:r>
            <w:r w:rsidRPr="003C3466">
              <w:rPr>
                <w:rFonts w:cs="Arial"/>
                <w:b/>
                <w:bCs/>
                <w:spacing w:val="-4"/>
                <w:sz w:val="16"/>
                <w:szCs w:val="16"/>
              </w:rPr>
              <w:t>businesses</w:t>
            </w:r>
          </w:p>
        </w:tc>
        <w:tc>
          <w:tcPr>
            <w:tcW w:w="1134" w:type="dxa"/>
            <w:tcBorders>
              <w:top w:val="single" w:sz="4" w:space="0" w:color="auto"/>
            </w:tcBorders>
            <w:shd w:val="clear" w:color="auto" w:fill="auto"/>
            <w:vAlign w:val="bottom"/>
          </w:tcPr>
          <w:p w14:paraId="023D3039" w14:textId="77777777" w:rsidR="00023D96" w:rsidRPr="003C3466" w:rsidRDefault="00023D96" w:rsidP="003A6827">
            <w:pPr>
              <w:spacing w:line="240" w:lineRule="auto"/>
              <w:ind w:left="-111" w:right="-72" w:hanging="141"/>
              <w:jc w:val="right"/>
              <w:rPr>
                <w:rFonts w:cs="Arial"/>
                <w:b/>
                <w:bCs/>
                <w:sz w:val="16"/>
                <w:szCs w:val="16"/>
              </w:rPr>
            </w:pPr>
            <w:r w:rsidRPr="003C3466">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006FB4DB" w14:textId="77777777" w:rsidR="00023D96" w:rsidRPr="003C3466" w:rsidRDefault="00023D96" w:rsidP="003A6827">
            <w:pPr>
              <w:spacing w:line="240" w:lineRule="auto"/>
              <w:ind w:left="-107" w:right="-72"/>
              <w:jc w:val="right"/>
              <w:rPr>
                <w:rFonts w:cs="Arial"/>
                <w:b/>
                <w:bCs/>
                <w:sz w:val="16"/>
                <w:szCs w:val="16"/>
              </w:rPr>
            </w:pPr>
          </w:p>
          <w:p w14:paraId="5879E73D" w14:textId="77777777" w:rsidR="00023D96" w:rsidRPr="003C3466" w:rsidRDefault="00023D96" w:rsidP="003A6827">
            <w:pPr>
              <w:spacing w:line="240" w:lineRule="auto"/>
              <w:ind w:left="-107" w:right="-72"/>
              <w:jc w:val="right"/>
              <w:rPr>
                <w:rFonts w:cs="Arial"/>
                <w:b/>
                <w:bCs/>
                <w:sz w:val="16"/>
                <w:szCs w:val="16"/>
              </w:rPr>
            </w:pPr>
          </w:p>
          <w:p w14:paraId="57A8EA0B" w14:textId="77777777" w:rsidR="00023D96" w:rsidRPr="003C3466" w:rsidRDefault="00023D96" w:rsidP="003A6827">
            <w:pPr>
              <w:spacing w:line="240" w:lineRule="auto"/>
              <w:ind w:left="-107" w:right="-72"/>
              <w:jc w:val="right"/>
              <w:rPr>
                <w:rFonts w:cs="Arial"/>
                <w:b/>
                <w:bCs/>
                <w:spacing w:val="-4"/>
                <w:sz w:val="16"/>
                <w:szCs w:val="16"/>
              </w:rPr>
            </w:pPr>
            <w:r w:rsidRPr="003C3466">
              <w:rPr>
                <w:rFonts w:cs="Arial"/>
                <w:b/>
                <w:bCs/>
                <w:spacing w:val="-4"/>
                <w:sz w:val="16"/>
                <w:szCs w:val="16"/>
              </w:rPr>
              <w:t>Adjustments</w:t>
            </w:r>
          </w:p>
        </w:tc>
        <w:tc>
          <w:tcPr>
            <w:tcW w:w="827" w:type="dxa"/>
            <w:tcBorders>
              <w:top w:val="single" w:sz="4" w:space="0" w:color="auto"/>
            </w:tcBorders>
            <w:shd w:val="clear" w:color="auto" w:fill="auto"/>
            <w:vAlign w:val="bottom"/>
          </w:tcPr>
          <w:p w14:paraId="06277B65" w14:textId="77777777" w:rsidR="00023D96" w:rsidRPr="003C3466" w:rsidRDefault="00023D96" w:rsidP="003A6827">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14:paraId="33B58B8A" w14:textId="77777777" w:rsidR="00023D96" w:rsidRPr="003C3466" w:rsidRDefault="00023D96" w:rsidP="003A6827">
            <w:pPr>
              <w:spacing w:line="240" w:lineRule="auto"/>
              <w:ind w:left="-111" w:right="-72" w:hanging="141"/>
              <w:jc w:val="right"/>
              <w:rPr>
                <w:rFonts w:cs="Arial"/>
                <w:b/>
                <w:bCs/>
                <w:sz w:val="16"/>
                <w:szCs w:val="16"/>
              </w:rPr>
            </w:pPr>
          </w:p>
          <w:p w14:paraId="56B6E94D" w14:textId="77777777" w:rsidR="00023D96" w:rsidRPr="003C3466" w:rsidRDefault="00023D96" w:rsidP="003A6827">
            <w:pPr>
              <w:spacing w:line="240" w:lineRule="auto"/>
              <w:ind w:left="-111" w:right="-72" w:hanging="141"/>
              <w:jc w:val="right"/>
              <w:rPr>
                <w:rFonts w:cs="Arial"/>
                <w:b/>
                <w:bCs/>
                <w:sz w:val="16"/>
                <w:szCs w:val="16"/>
              </w:rPr>
            </w:pPr>
          </w:p>
          <w:p w14:paraId="42210358" w14:textId="77777777" w:rsidR="00023D96" w:rsidRPr="003C3466" w:rsidRDefault="00023D96" w:rsidP="003A6827">
            <w:pPr>
              <w:spacing w:line="240" w:lineRule="auto"/>
              <w:ind w:left="-111" w:right="-72" w:hanging="141"/>
              <w:jc w:val="right"/>
              <w:rPr>
                <w:rFonts w:cs="Arial"/>
                <w:b/>
                <w:bCs/>
                <w:sz w:val="16"/>
                <w:szCs w:val="16"/>
              </w:rPr>
            </w:pPr>
            <w:r w:rsidRPr="003C3466">
              <w:rPr>
                <w:rFonts w:cs="Arial"/>
                <w:b/>
                <w:bCs/>
                <w:sz w:val="16"/>
                <w:szCs w:val="16"/>
              </w:rPr>
              <w:t>Total</w:t>
            </w:r>
          </w:p>
        </w:tc>
      </w:tr>
      <w:tr w:rsidR="00023D96" w:rsidRPr="003C3466" w14:paraId="4E920FDA" w14:textId="77777777" w:rsidTr="00023D96">
        <w:trPr>
          <w:trHeight w:val="20"/>
        </w:trPr>
        <w:tc>
          <w:tcPr>
            <w:tcW w:w="3339" w:type="dxa"/>
            <w:shd w:val="clear" w:color="auto" w:fill="auto"/>
            <w:vAlign w:val="bottom"/>
          </w:tcPr>
          <w:p w14:paraId="5661D62B"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026208DD" w14:textId="77777777" w:rsidR="00023D96" w:rsidRPr="003C3466" w:rsidRDefault="00023D96" w:rsidP="003A6827">
            <w:pPr>
              <w:spacing w:line="240" w:lineRule="auto"/>
              <w:ind w:left="-121" w:right="-72"/>
              <w:jc w:val="right"/>
              <w:rPr>
                <w:rFonts w:cs="Arial"/>
                <w:b/>
                <w:bCs/>
                <w:sz w:val="16"/>
                <w:szCs w:val="16"/>
                <w:cs/>
              </w:rPr>
            </w:pPr>
            <w:r w:rsidRPr="003C3466">
              <w:rPr>
                <w:rFonts w:cs="Arial"/>
                <w:b/>
                <w:bCs/>
                <w:sz w:val="16"/>
                <w:szCs w:val="16"/>
              </w:rPr>
              <w:t>Million Baht</w:t>
            </w:r>
          </w:p>
        </w:tc>
        <w:tc>
          <w:tcPr>
            <w:tcW w:w="993" w:type="dxa"/>
            <w:tcBorders>
              <w:bottom w:val="single" w:sz="4" w:space="0" w:color="auto"/>
            </w:tcBorders>
            <w:shd w:val="clear" w:color="auto" w:fill="auto"/>
            <w:vAlign w:val="bottom"/>
          </w:tcPr>
          <w:p w14:paraId="05FAC694" w14:textId="77777777" w:rsidR="00023D96" w:rsidRPr="003C3466" w:rsidRDefault="00023D96" w:rsidP="003A6827">
            <w:pPr>
              <w:spacing w:line="240" w:lineRule="auto"/>
              <w:ind w:left="-136" w:right="-72"/>
              <w:jc w:val="right"/>
              <w:rPr>
                <w:rFonts w:cs="Arial"/>
                <w:b/>
                <w:bCs/>
                <w:sz w:val="16"/>
                <w:szCs w:val="16"/>
                <w:cs/>
              </w:rPr>
            </w:pPr>
            <w:r w:rsidRPr="003C3466">
              <w:rPr>
                <w:rFonts w:cs="Arial"/>
                <w:b/>
                <w:bCs/>
                <w:sz w:val="16"/>
                <w:szCs w:val="16"/>
              </w:rPr>
              <w:t>Million Baht</w:t>
            </w:r>
          </w:p>
        </w:tc>
        <w:tc>
          <w:tcPr>
            <w:tcW w:w="1134" w:type="dxa"/>
            <w:tcBorders>
              <w:bottom w:val="single" w:sz="4" w:space="0" w:color="auto"/>
            </w:tcBorders>
            <w:shd w:val="clear" w:color="auto" w:fill="auto"/>
            <w:vAlign w:val="bottom"/>
          </w:tcPr>
          <w:p w14:paraId="00A0C967" w14:textId="77777777" w:rsidR="00023D96" w:rsidRPr="003C3466" w:rsidRDefault="00023D96" w:rsidP="003A6827">
            <w:pPr>
              <w:spacing w:line="240" w:lineRule="auto"/>
              <w:ind w:right="-72"/>
              <w:jc w:val="right"/>
              <w:rPr>
                <w:rFonts w:cs="Arial"/>
                <w:b/>
                <w:bCs/>
                <w:sz w:val="16"/>
                <w:szCs w:val="16"/>
                <w:cs/>
              </w:rPr>
            </w:pPr>
            <w:r w:rsidRPr="003C3466">
              <w:rPr>
                <w:rFonts w:cs="Arial"/>
                <w:b/>
                <w:bCs/>
                <w:sz w:val="16"/>
                <w:szCs w:val="16"/>
              </w:rPr>
              <w:t>Million Baht</w:t>
            </w:r>
          </w:p>
        </w:tc>
        <w:tc>
          <w:tcPr>
            <w:tcW w:w="1000" w:type="dxa"/>
            <w:tcBorders>
              <w:bottom w:val="single" w:sz="4" w:space="0" w:color="auto"/>
            </w:tcBorders>
            <w:shd w:val="clear" w:color="auto" w:fill="auto"/>
            <w:vAlign w:val="bottom"/>
          </w:tcPr>
          <w:p w14:paraId="335B3047" w14:textId="77777777" w:rsidR="00023D96" w:rsidRPr="003C3466" w:rsidRDefault="00023D96" w:rsidP="003A6827">
            <w:pPr>
              <w:spacing w:line="240" w:lineRule="auto"/>
              <w:ind w:left="-109" w:right="-72"/>
              <w:jc w:val="right"/>
              <w:rPr>
                <w:rFonts w:cs="Arial"/>
                <w:b/>
                <w:bCs/>
                <w:sz w:val="16"/>
                <w:szCs w:val="16"/>
                <w:cs/>
              </w:rPr>
            </w:pPr>
            <w:r w:rsidRPr="003C3466">
              <w:rPr>
                <w:rFonts w:cs="Arial"/>
                <w:b/>
                <w:bCs/>
                <w:sz w:val="16"/>
                <w:szCs w:val="16"/>
              </w:rPr>
              <w:t>Million Baht</w:t>
            </w:r>
          </w:p>
        </w:tc>
        <w:tc>
          <w:tcPr>
            <w:tcW w:w="827" w:type="dxa"/>
            <w:tcBorders>
              <w:bottom w:val="single" w:sz="4" w:space="0" w:color="auto"/>
            </w:tcBorders>
            <w:shd w:val="clear" w:color="auto" w:fill="auto"/>
            <w:vAlign w:val="bottom"/>
          </w:tcPr>
          <w:p w14:paraId="4C57E365" w14:textId="77777777" w:rsidR="00023D96" w:rsidRPr="003C3466" w:rsidRDefault="00023D96" w:rsidP="003A6827">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14:paraId="62BB82B4" w14:textId="77777777" w:rsidR="00023D96" w:rsidRPr="003C3466" w:rsidRDefault="00023D96" w:rsidP="003A6827">
            <w:pPr>
              <w:spacing w:line="240" w:lineRule="auto"/>
              <w:ind w:right="-72"/>
              <w:jc w:val="right"/>
              <w:rPr>
                <w:rFonts w:cs="Arial"/>
                <w:b/>
                <w:bCs/>
                <w:sz w:val="16"/>
                <w:szCs w:val="16"/>
                <w:cs/>
              </w:rPr>
            </w:pPr>
            <w:r w:rsidRPr="003C3466">
              <w:rPr>
                <w:rFonts w:cs="Arial"/>
                <w:b/>
                <w:bCs/>
                <w:sz w:val="16"/>
                <w:szCs w:val="16"/>
              </w:rPr>
              <w:t>Million Baht</w:t>
            </w:r>
          </w:p>
        </w:tc>
      </w:tr>
      <w:tr w:rsidR="00023D96" w:rsidRPr="003C3466" w14:paraId="2CE620D3" w14:textId="77777777" w:rsidTr="00023D96">
        <w:trPr>
          <w:trHeight w:val="20"/>
        </w:trPr>
        <w:tc>
          <w:tcPr>
            <w:tcW w:w="3339" w:type="dxa"/>
            <w:shd w:val="clear" w:color="auto" w:fill="auto"/>
            <w:vAlign w:val="bottom"/>
          </w:tcPr>
          <w:p w14:paraId="5476FD94"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auto"/>
            <w:vAlign w:val="bottom"/>
          </w:tcPr>
          <w:p w14:paraId="73EAF95E" w14:textId="77777777" w:rsidR="00023D96" w:rsidRPr="003C3466" w:rsidRDefault="00023D96" w:rsidP="003A6827">
            <w:pPr>
              <w:spacing w:line="240" w:lineRule="auto"/>
              <w:ind w:left="-101" w:right="-72"/>
              <w:jc w:val="right"/>
              <w:rPr>
                <w:rFonts w:cs="Arial"/>
                <w:spacing w:val="-2"/>
                <w:sz w:val="16"/>
                <w:szCs w:val="16"/>
                <w:lang w:val="en-US"/>
              </w:rPr>
            </w:pPr>
          </w:p>
        </w:tc>
        <w:tc>
          <w:tcPr>
            <w:tcW w:w="993" w:type="dxa"/>
            <w:shd w:val="clear" w:color="auto" w:fill="auto"/>
            <w:vAlign w:val="bottom"/>
          </w:tcPr>
          <w:p w14:paraId="186D8CDA" w14:textId="77777777" w:rsidR="00023D96" w:rsidRPr="003C3466" w:rsidRDefault="00023D96" w:rsidP="003A6827">
            <w:pPr>
              <w:spacing w:line="240" w:lineRule="auto"/>
              <w:ind w:left="-101" w:right="-72"/>
              <w:jc w:val="right"/>
              <w:rPr>
                <w:rFonts w:cs="Arial"/>
                <w:spacing w:val="-2"/>
                <w:sz w:val="16"/>
                <w:szCs w:val="16"/>
                <w:lang w:val="en-US"/>
              </w:rPr>
            </w:pPr>
          </w:p>
        </w:tc>
        <w:tc>
          <w:tcPr>
            <w:tcW w:w="1134" w:type="dxa"/>
            <w:shd w:val="clear" w:color="auto" w:fill="auto"/>
            <w:vAlign w:val="bottom"/>
          </w:tcPr>
          <w:p w14:paraId="3DC14ADB" w14:textId="77777777" w:rsidR="00023D96" w:rsidRPr="003C3466" w:rsidRDefault="00023D96" w:rsidP="003A6827">
            <w:pPr>
              <w:spacing w:line="240" w:lineRule="auto"/>
              <w:ind w:left="-101" w:right="-72"/>
              <w:jc w:val="right"/>
              <w:rPr>
                <w:rFonts w:cs="Arial"/>
                <w:spacing w:val="-2"/>
                <w:sz w:val="16"/>
                <w:szCs w:val="16"/>
                <w:lang w:val="en-US"/>
              </w:rPr>
            </w:pPr>
          </w:p>
        </w:tc>
        <w:tc>
          <w:tcPr>
            <w:tcW w:w="1000" w:type="dxa"/>
            <w:shd w:val="clear" w:color="auto" w:fill="auto"/>
            <w:vAlign w:val="bottom"/>
          </w:tcPr>
          <w:p w14:paraId="3B618E39" w14:textId="77777777" w:rsidR="00023D96" w:rsidRPr="003C3466" w:rsidRDefault="00023D96" w:rsidP="003A6827">
            <w:pPr>
              <w:spacing w:line="240" w:lineRule="auto"/>
              <w:ind w:left="-101" w:right="-72"/>
              <w:jc w:val="right"/>
              <w:rPr>
                <w:rFonts w:cs="Arial"/>
                <w:spacing w:val="-2"/>
                <w:sz w:val="16"/>
                <w:szCs w:val="16"/>
                <w:lang w:val="en-US"/>
              </w:rPr>
            </w:pPr>
          </w:p>
        </w:tc>
        <w:tc>
          <w:tcPr>
            <w:tcW w:w="827" w:type="dxa"/>
            <w:shd w:val="clear" w:color="auto" w:fill="auto"/>
            <w:vAlign w:val="bottom"/>
          </w:tcPr>
          <w:p w14:paraId="2899F24E" w14:textId="77777777" w:rsidR="00023D96" w:rsidRPr="003C3466" w:rsidRDefault="00023D96" w:rsidP="003A6827">
            <w:pPr>
              <w:spacing w:line="240" w:lineRule="auto"/>
              <w:ind w:left="-62" w:right="-72"/>
              <w:jc w:val="right"/>
              <w:rPr>
                <w:rFonts w:cs="Arial"/>
                <w:sz w:val="16"/>
                <w:szCs w:val="16"/>
                <w:vertAlign w:val="superscript"/>
              </w:rPr>
            </w:pPr>
          </w:p>
        </w:tc>
        <w:tc>
          <w:tcPr>
            <w:tcW w:w="1163" w:type="dxa"/>
            <w:gridSpan w:val="2"/>
            <w:shd w:val="clear" w:color="auto" w:fill="auto"/>
            <w:vAlign w:val="bottom"/>
          </w:tcPr>
          <w:p w14:paraId="34F16CC2" w14:textId="77777777" w:rsidR="00023D96" w:rsidRPr="003C3466" w:rsidRDefault="00023D96" w:rsidP="003A6827">
            <w:pPr>
              <w:spacing w:line="240" w:lineRule="auto"/>
              <w:ind w:left="-101" w:right="-72"/>
              <w:jc w:val="right"/>
              <w:rPr>
                <w:rFonts w:cs="Arial"/>
                <w:spacing w:val="-2"/>
                <w:sz w:val="16"/>
                <w:szCs w:val="16"/>
                <w:lang w:val="en-US"/>
              </w:rPr>
            </w:pPr>
          </w:p>
        </w:tc>
      </w:tr>
      <w:tr w:rsidR="00023D96" w:rsidRPr="003C3466" w14:paraId="2BADB396" w14:textId="77777777" w:rsidTr="00023D96">
        <w:trPr>
          <w:trHeight w:val="20"/>
        </w:trPr>
        <w:tc>
          <w:tcPr>
            <w:tcW w:w="3339" w:type="dxa"/>
            <w:shd w:val="clear" w:color="auto" w:fill="auto"/>
            <w:vAlign w:val="bottom"/>
          </w:tcPr>
          <w:p w14:paraId="13860A09"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C3466">
              <w:rPr>
                <w:rFonts w:ascii="Arial" w:hAnsi="Arial" w:cs="Arial"/>
                <w:sz w:val="16"/>
                <w:szCs w:val="16"/>
              </w:rPr>
              <w:t>Sales and services income</w:t>
            </w:r>
          </w:p>
        </w:tc>
        <w:tc>
          <w:tcPr>
            <w:tcW w:w="1008" w:type="dxa"/>
            <w:shd w:val="clear" w:color="auto" w:fill="auto"/>
          </w:tcPr>
          <w:p w14:paraId="183BA468"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16</w:t>
            </w:r>
            <w:r w:rsidRPr="003C3466">
              <w:rPr>
                <w:rFonts w:eastAsia="Arial Unicode MS" w:cs="Arial"/>
                <w:sz w:val="16"/>
                <w:szCs w:val="16"/>
              </w:rPr>
              <w:t>,</w:t>
            </w:r>
            <w:r w:rsidRPr="00585391">
              <w:rPr>
                <w:rFonts w:eastAsia="Arial Unicode MS" w:cs="Arial"/>
                <w:sz w:val="16"/>
                <w:szCs w:val="16"/>
              </w:rPr>
              <w:t>917</w:t>
            </w:r>
          </w:p>
        </w:tc>
        <w:tc>
          <w:tcPr>
            <w:tcW w:w="993" w:type="dxa"/>
            <w:shd w:val="clear" w:color="auto" w:fill="auto"/>
          </w:tcPr>
          <w:p w14:paraId="431EF8E8"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120</w:t>
            </w:r>
          </w:p>
        </w:tc>
        <w:tc>
          <w:tcPr>
            <w:tcW w:w="1134" w:type="dxa"/>
            <w:shd w:val="clear" w:color="auto" w:fill="auto"/>
          </w:tcPr>
          <w:p w14:paraId="163FAEEE"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17</w:t>
            </w:r>
            <w:r w:rsidRPr="003C3466">
              <w:rPr>
                <w:rFonts w:eastAsia="Arial Unicode MS" w:cs="Arial"/>
                <w:sz w:val="16"/>
                <w:szCs w:val="16"/>
              </w:rPr>
              <w:t>,</w:t>
            </w:r>
            <w:r w:rsidRPr="00585391">
              <w:rPr>
                <w:rFonts w:eastAsia="Arial Unicode MS" w:cs="Arial"/>
                <w:sz w:val="16"/>
                <w:szCs w:val="16"/>
              </w:rPr>
              <w:t>037</w:t>
            </w:r>
          </w:p>
        </w:tc>
        <w:tc>
          <w:tcPr>
            <w:tcW w:w="1000" w:type="dxa"/>
            <w:shd w:val="clear" w:color="auto" w:fill="auto"/>
          </w:tcPr>
          <w:p w14:paraId="2426A15A"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944</w:t>
            </w:r>
            <w:r w:rsidRPr="003C3466">
              <w:rPr>
                <w:rFonts w:eastAsia="Arial Unicode MS" w:cs="Arial"/>
                <w:sz w:val="16"/>
                <w:szCs w:val="16"/>
              </w:rPr>
              <w:t>)</w:t>
            </w:r>
          </w:p>
        </w:tc>
        <w:tc>
          <w:tcPr>
            <w:tcW w:w="827" w:type="dxa"/>
            <w:shd w:val="clear" w:color="auto" w:fill="auto"/>
            <w:vAlign w:val="center"/>
          </w:tcPr>
          <w:p w14:paraId="7908B8B5"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2</w:t>
            </w:r>
            <w:r w:rsidRPr="003C3466">
              <w:rPr>
                <w:rFonts w:eastAsia="Arial Unicode MS" w:cs="Arial"/>
                <w:sz w:val="16"/>
                <w:szCs w:val="16"/>
                <w:vertAlign w:val="superscript"/>
              </w:rPr>
              <w:t>),(</w:t>
            </w:r>
            <w:r w:rsidRPr="00585391">
              <w:rPr>
                <w:rFonts w:eastAsia="Arial Unicode MS" w:cs="Arial"/>
                <w:sz w:val="16"/>
                <w:szCs w:val="16"/>
                <w:vertAlign w:val="superscript"/>
              </w:rPr>
              <w:t>4</w:t>
            </w: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r w:rsidRPr="00585391">
              <w:rPr>
                <w:rFonts w:eastAsia="Arial Unicode MS" w:cs="Arial"/>
                <w:sz w:val="16"/>
                <w:szCs w:val="16"/>
                <w:vertAlign w:val="superscript"/>
              </w:rPr>
              <w:t>8</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5EA2EEBD"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16</w:t>
            </w:r>
            <w:r w:rsidRPr="003C3466">
              <w:rPr>
                <w:rFonts w:eastAsia="Arial Unicode MS" w:cs="Arial"/>
                <w:sz w:val="16"/>
                <w:szCs w:val="16"/>
              </w:rPr>
              <w:t>,</w:t>
            </w:r>
            <w:r w:rsidRPr="00585391">
              <w:rPr>
                <w:rFonts w:eastAsia="Arial Unicode MS" w:cs="Arial"/>
                <w:sz w:val="16"/>
                <w:szCs w:val="16"/>
              </w:rPr>
              <w:t>093</w:t>
            </w:r>
          </w:p>
        </w:tc>
      </w:tr>
      <w:tr w:rsidR="00023D96" w:rsidRPr="003C3466" w14:paraId="1896A0D5" w14:textId="77777777" w:rsidTr="00023D96">
        <w:trPr>
          <w:trHeight w:val="20"/>
        </w:trPr>
        <w:tc>
          <w:tcPr>
            <w:tcW w:w="3339" w:type="dxa"/>
            <w:shd w:val="clear" w:color="auto" w:fill="auto"/>
            <w:vAlign w:val="bottom"/>
          </w:tcPr>
          <w:p w14:paraId="41CF3CB0" w14:textId="77777777" w:rsidR="00023D96" w:rsidRPr="003C3466" w:rsidRDefault="00023D96" w:rsidP="003A6827">
            <w:pPr>
              <w:spacing w:line="240" w:lineRule="auto"/>
              <w:ind w:left="-101" w:right="-72"/>
              <w:rPr>
                <w:rFonts w:cs="Arial"/>
                <w:spacing w:val="-6"/>
                <w:sz w:val="16"/>
                <w:szCs w:val="16"/>
              </w:rPr>
            </w:pPr>
            <w:r w:rsidRPr="003C3466">
              <w:rPr>
                <w:rFonts w:cs="Arial"/>
                <w:spacing w:val="-6"/>
                <w:sz w:val="16"/>
                <w:szCs w:val="16"/>
              </w:rPr>
              <w:t>Lease income under power</w:t>
            </w:r>
            <w:r w:rsidRPr="003C3466">
              <w:rPr>
                <w:rFonts w:cs="Arial"/>
                <w:spacing w:val="-6"/>
                <w:sz w:val="16"/>
                <w:szCs w:val="16"/>
                <w:cs/>
              </w:rPr>
              <w:t xml:space="preserve"> </w:t>
            </w:r>
            <w:r w:rsidRPr="003C3466">
              <w:rPr>
                <w:rFonts w:cs="Arial"/>
                <w:spacing w:val="-6"/>
                <w:sz w:val="16"/>
                <w:szCs w:val="16"/>
              </w:rPr>
              <w:t>purchase agreements</w:t>
            </w:r>
          </w:p>
        </w:tc>
        <w:tc>
          <w:tcPr>
            <w:tcW w:w="1008" w:type="dxa"/>
            <w:shd w:val="clear" w:color="auto" w:fill="auto"/>
          </w:tcPr>
          <w:p w14:paraId="4657F272"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993" w:type="dxa"/>
            <w:shd w:val="clear" w:color="auto" w:fill="auto"/>
          </w:tcPr>
          <w:p w14:paraId="36FCD655"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tcPr>
          <w:p w14:paraId="1CB74955"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000" w:type="dxa"/>
            <w:shd w:val="clear" w:color="auto" w:fill="auto"/>
          </w:tcPr>
          <w:p w14:paraId="3E84FC2C"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717</w:t>
            </w:r>
          </w:p>
        </w:tc>
        <w:tc>
          <w:tcPr>
            <w:tcW w:w="827" w:type="dxa"/>
            <w:shd w:val="clear" w:color="auto" w:fill="auto"/>
            <w:vAlign w:val="center"/>
          </w:tcPr>
          <w:p w14:paraId="0ECB09F7"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p>
        </w:tc>
        <w:tc>
          <w:tcPr>
            <w:tcW w:w="1163" w:type="dxa"/>
            <w:gridSpan w:val="2"/>
            <w:shd w:val="clear" w:color="auto" w:fill="auto"/>
          </w:tcPr>
          <w:p w14:paraId="1E4A0460"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717</w:t>
            </w:r>
          </w:p>
        </w:tc>
      </w:tr>
      <w:tr w:rsidR="00023D96" w:rsidRPr="003C3466" w14:paraId="5227D628" w14:textId="77777777" w:rsidTr="00023D96">
        <w:trPr>
          <w:trHeight w:val="20"/>
        </w:trPr>
        <w:tc>
          <w:tcPr>
            <w:tcW w:w="3339" w:type="dxa"/>
            <w:shd w:val="clear" w:color="auto" w:fill="auto"/>
            <w:vAlign w:val="bottom"/>
          </w:tcPr>
          <w:p w14:paraId="65A4C991" w14:textId="77777777" w:rsidR="00023D96" w:rsidRPr="003C3466" w:rsidRDefault="00023D96" w:rsidP="003A6827">
            <w:pPr>
              <w:spacing w:line="240" w:lineRule="auto"/>
              <w:ind w:left="-101" w:right="-72"/>
              <w:rPr>
                <w:rFonts w:cs="Arial"/>
                <w:sz w:val="16"/>
                <w:szCs w:val="16"/>
              </w:rPr>
            </w:pPr>
            <w:r w:rsidRPr="003C3466">
              <w:rPr>
                <w:rFonts w:cs="Arial"/>
                <w:sz w:val="16"/>
                <w:szCs w:val="16"/>
              </w:rPr>
              <w:t>Costs of sales and services</w:t>
            </w:r>
          </w:p>
        </w:tc>
        <w:tc>
          <w:tcPr>
            <w:tcW w:w="1008" w:type="dxa"/>
            <w:tcBorders>
              <w:top w:val="nil"/>
              <w:left w:val="nil"/>
              <w:bottom w:val="single" w:sz="4" w:space="0" w:color="auto"/>
              <w:right w:val="nil"/>
            </w:tcBorders>
            <w:shd w:val="clear" w:color="auto" w:fill="auto"/>
          </w:tcPr>
          <w:p w14:paraId="7DD5B6BC"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14</w:t>
            </w:r>
            <w:r w:rsidRPr="003C3466">
              <w:rPr>
                <w:rFonts w:eastAsia="Arial Unicode MS" w:cs="Arial"/>
                <w:sz w:val="16"/>
                <w:szCs w:val="16"/>
              </w:rPr>
              <w:t>,</w:t>
            </w:r>
            <w:r w:rsidRPr="00585391">
              <w:rPr>
                <w:rFonts w:eastAsia="Arial Unicode MS" w:cs="Arial"/>
                <w:sz w:val="16"/>
                <w:szCs w:val="16"/>
              </w:rPr>
              <w:t>532</w:t>
            </w:r>
            <w:r w:rsidRPr="003C3466">
              <w:rPr>
                <w:rFonts w:eastAsia="Arial Unicode MS" w:cs="Arial"/>
                <w:sz w:val="16"/>
                <w:szCs w:val="16"/>
              </w:rPr>
              <w:t>)</w:t>
            </w:r>
          </w:p>
        </w:tc>
        <w:tc>
          <w:tcPr>
            <w:tcW w:w="993" w:type="dxa"/>
            <w:tcBorders>
              <w:top w:val="nil"/>
              <w:left w:val="nil"/>
              <w:bottom w:val="single" w:sz="4" w:space="0" w:color="auto"/>
              <w:right w:val="nil"/>
            </w:tcBorders>
            <w:shd w:val="clear" w:color="auto" w:fill="auto"/>
          </w:tcPr>
          <w:p w14:paraId="0AD03C31"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154</w:t>
            </w:r>
            <w:r w:rsidRPr="003C3466">
              <w:rPr>
                <w:rFonts w:eastAsia="Arial Unicode MS" w:cs="Arial"/>
                <w:sz w:val="16"/>
                <w:szCs w:val="16"/>
              </w:rPr>
              <w:t>)</w:t>
            </w:r>
          </w:p>
        </w:tc>
        <w:tc>
          <w:tcPr>
            <w:tcW w:w="1134" w:type="dxa"/>
            <w:tcBorders>
              <w:top w:val="nil"/>
              <w:left w:val="nil"/>
              <w:bottom w:val="single" w:sz="4" w:space="0" w:color="auto"/>
              <w:right w:val="nil"/>
            </w:tcBorders>
            <w:shd w:val="clear" w:color="auto" w:fill="auto"/>
          </w:tcPr>
          <w:p w14:paraId="71A1DADF"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14</w:t>
            </w:r>
            <w:r w:rsidRPr="003C3466">
              <w:rPr>
                <w:rFonts w:eastAsia="Arial Unicode MS" w:cs="Arial"/>
                <w:sz w:val="16"/>
                <w:szCs w:val="16"/>
              </w:rPr>
              <w:t>,</w:t>
            </w:r>
            <w:r w:rsidRPr="00585391">
              <w:rPr>
                <w:rFonts w:eastAsia="Arial Unicode MS" w:cs="Arial"/>
                <w:sz w:val="16"/>
                <w:szCs w:val="16"/>
              </w:rPr>
              <w:t>686</w:t>
            </w:r>
            <w:r w:rsidRPr="003C3466">
              <w:rPr>
                <w:rFonts w:eastAsia="Arial Unicode MS" w:cs="Arial"/>
                <w:sz w:val="16"/>
                <w:szCs w:val="16"/>
              </w:rPr>
              <w:t>)</w:t>
            </w:r>
          </w:p>
        </w:tc>
        <w:tc>
          <w:tcPr>
            <w:tcW w:w="1000" w:type="dxa"/>
            <w:tcBorders>
              <w:top w:val="nil"/>
              <w:left w:val="nil"/>
              <w:bottom w:val="single" w:sz="4" w:space="0" w:color="auto"/>
              <w:right w:val="nil"/>
            </w:tcBorders>
            <w:shd w:val="clear" w:color="auto" w:fill="auto"/>
          </w:tcPr>
          <w:p w14:paraId="69568A41"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360</w:t>
            </w:r>
          </w:p>
        </w:tc>
        <w:tc>
          <w:tcPr>
            <w:tcW w:w="827" w:type="dxa"/>
            <w:shd w:val="clear" w:color="auto" w:fill="auto"/>
            <w:vAlign w:val="center"/>
          </w:tcPr>
          <w:p w14:paraId="3802D986"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2</w:t>
            </w: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r w:rsidRPr="00585391">
              <w:rPr>
                <w:rFonts w:eastAsia="Arial Unicode MS" w:cs="Arial"/>
                <w:sz w:val="16"/>
                <w:szCs w:val="16"/>
                <w:vertAlign w:val="superscript"/>
              </w:rPr>
              <w:t>8</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605FB176"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14</w:t>
            </w:r>
            <w:r w:rsidRPr="003C3466">
              <w:rPr>
                <w:rFonts w:eastAsia="Arial Unicode MS" w:cs="Arial"/>
                <w:sz w:val="16"/>
                <w:szCs w:val="16"/>
              </w:rPr>
              <w:t>,</w:t>
            </w:r>
            <w:r w:rsidRPr="00585391">
              <w:rPr>
                <w:rFonts w:eastAsia="Arial Unicode MS" w:cs="Arial"/>
                <w:sz w:val="16"/>
                <w:szCs w:val="16"/>
              </w:rPr>
              <w:t>326</w:t>
            </w:r>
            <w:r w:rsidRPr="003C3466">
              <w:rPr>
                <w:rFonts w:eastAsia="Arial Unicode MS" w:cs="Arial"/>
                <w:sz w:val="16"/>
                <w:szCs w:val="16"/>
              </w:rPr>
              <w:t>)</w:t>
            </w:r>
          </w:p>
        </w:tc>
      </w:tr>
      <w:tr w:rsidR="00023D96" w:rsidRPr="003C3466" w14:paraId="7E83460A" w14:textId="77777777" w:rsidTr="00023D96">
        <w:trPr>
          <w:trHeight w:val="20"/>
        </w:trPr>
        <w:tc>
          <w:tcPr>
            <w:tcW w:w="3339" w:type="dxa"/>
            <w:shd w:val="clear" w:color="auto" w:fill="auto"/>
            <w:vAlign w:val="bottom"/>
          </w:tcPr>
          <w:p w14:paraId="5D4F91A6"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auto"/>
            <w:vAlign w:val="bottom"/>
          </w:tcPr>
          <w:p w14:paraId="50937455"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43E2B15A"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6ABAA6AE"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15994B03" w14:textId="77777777" w:rsidR="00023D96" w:rsidRPr="003C3466" w:rsidRDefault="00023D96" w:rsidP="003A6827">
            <w:pPr>
              <w:spacing w:line="240" w:lineRule="auto"/>
              <w:ind w:left="-101" w:right="-72"/>
              <w:jc w:val="right"/>
              <w:rPr>
                <w:rFonts w:eastAsia="Arial Unicode MS" w:cs="Arial"/>
                <w:sz w:val="16"/>
                <w:szCs w:val="16"/>
              </w:rPr>
            </w:pPr>
          </w:p>
        </w:tc>
        <w:tc>
          <w:tcPr>
            <w:tcW w:w="827" w:type="dxa"/>
            <w:shd w:val="clear" w:color="auto" w:fill="auto"/>
            <w:vAlign w:val="center"/>
          </w:tcPr>
          <w:p w14:paraId="34DF77D9"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tcBorders>
              <w:top w:val="single" w:sz="4" w:space="0" w:color="auto"/>
            </w:tcBorders>
            <w:shd w:val="clear" w:color="auto" w:fill="auto"/>
            <w:vAlign w:val="center"/>
          </w:tcPr>
          <w:p w14:paraId="7C059DCA" w14:textId="77777777" w:rsidR="00023D96" w:rsidRPr="003C3466" w:rsidRDefault="00023D96" w:rsidP="003A6827">
            <w:pPr>
              <w:spacing w:line="240" w:lineRule="auto"/>
              <w:ind w:left="-101" w:right="-72"/>
              <w:jc w:val="right"/>
              <w:rPr>
                <w:rFonts w:eastAsia="Arial Unicode MS" w:cs="Arial"/>
                <w:sz w:val="16"/>
                <w:szCs w:val="16"/>
              </w:rPr>
            </w:pPr>
          </w:p>
        </w:tc>
      </w:tr>
      <w:tr w:rsidR="00023D96" w:rsidRPr="003C3466" w14:paraId="31D9D8E3" w14:textId="77777777" w:rsidTr="00023D96">
        <w:trPr>
          <w:trHeight w:val="20"/>
        </w:trPr>
        <w:tc>
          <w:tcPr>
            <w:tcW w:w="3339" w:type="dxa"/>
            <w:shd w:val="clear" w:color="auto" w:fill="auto"/>
            <w:vAlign w:val="bottom"/>
          </w:tcPr>
          <w:p w14:paraId="0D22F0FC" w14:textId="77777777" w:rsidR="00023D96" w:rsidRPr="003C3466" w:rsidRDefault="00023D96" w:rsidP="003A6827">
            <w:pPr>
              <w:spacing w:line="240" w:lineRule="auto"/>
              <w:ind w:left="-101" w:right="-72"/>
              <w:rPr>
                <w:rFonts w:cs="Arial"/>
                <w:sz w:val="16"/>
                <w:szCs w:val="16"/>
              </w:rPr>
            </w:pPr>
            <w:r w:rsidRPr="003C3466">
              <w:rPr>
                <w:rFonts w:cs="Arial"/>
                <w:sz w:val="16"/>
                <w:szCs w:val="16"/>
              </w:rPr>
              <w:t>Segment results</w:t>
            </w:r>
          </w:p>
        </w:tc>
        <w:tc>
          <w:tcPr>
            <w:tcW w:w="1008" w:type="dxa"/>
            <w:tcBorders>
              <w:left w:val="nil"/>
              <w:bottom w:val="nil"/>
              <w:right w:val="nil"/>
            </w:tcBorders>
            <w:shd w:val="clear" w:color="auto" w:fill="auto"/>
          </w:tcPr>
          <w:p w14:paraId="1083B70F"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385</w:t>
            </w:r>
          </w:p>
        </w:tc>
        <w:tc>
          <w:tcPr>
            <w:tcW w:w="993" w:type="dxa"/>
            <w:tcBorders>
              <w:left w:val="nil"/>
              <w:bottom w:val="nil"/>
              <w:right w:val="nil"/>
            </w:tcBorders>
            <w:shd w:val="clear" w:color="auto" w:fill="auto"/>
          </w:tcPr>
          <w:p w14:paraId="2812872D"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34</w:t>
            </w:r>
            <w:r w:rsidRPr="003C3466">
              <w:rPr>
                <w:rFonts w:eastAsia="Arial Unicode MS" w:cs="Arial"/>
                <w:sz w:val="16"/>
                <w:szCs w:val="16"/>
              </w:rPr>
              <w:t>)</w:t>
            </w:r>
          </w:p>
        </w:tc>
        <w:tc>
          <w:tcPr>
            <w:tcW w:w="1134" w:type="dxa"/>
            <w:tcBorders>
              <w:left w:val="nil"/>
              <w:bottom w:val="nil"/>
              <w:right w:val="nil"/>
            </w:tcBorders>
            <w:shd w:val="clear" w:color="auto" w:fill="auto"/>
          </w:tcPr>
          <w:p w14:paraId="69D8A32F"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351</w:t>
            </w:r>
          </w:p>
        </w:tc>
        <w:tc>
          <w:tcPr>
            <w:tcW w:w="1000" w:type="dxa"/>
            <w:tcBorders>
              <w:left w:val="nil"/>
              <w:bottom w:val="nil"/>
              <w:right w:val="nil"/>
            </w:tcBorders>
            <w:shd w:val="clear" w:color="auto" w:fill="auto"/>
          </w:tcPr>
          <w:p w14:paraId="36F93A1C"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133</w:t>
            </w:r>
          </w:p>
        </w:tc>
        <w:tc>
          <w:tcPr>
            <w:tcW w:w="827" w:type="dxa"/>
            <w:shd w:val="clear" w:color="auto" w:fill="auto"/>
            <w:vAlign w:val="center"/>
          </w:tcPr>
          <w:p w14:paraId="12371D90"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tcBorders>
              <w:left w:val="nil"/>
              <w:bottom w:val="nil"/>
              <w:right w:val="nil"/>
            </w:tcBorders>
            <w:shd w:val="clear" w:color="auto" w:fill="auto"/>
          </w:tcPr>
          <w:p w14:paraId="6775EB89"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484</w:t>
            </w:r>
          </w:p>
        </w:tc>
      </w:tr>
      <w:tr w:rsidR="00023D96" w:rsidRPr="003C3466" w14:paraId="324F5D08" w14:textId="77777777" w:rsidTr="00023D96">
        <w:trPr>
          <w:trHeight w:val="20"/>
        </w:trPr>
        <w:tc>
          <w:tcPr>
            <w:tcW w:w="3339" w:type="dxa"/>
            <w:shd w:val="clear" w:color="auto" w:fill="auto"/>
            <w:vAlign w:val="bottom"/>
          </w:tcPr>
          <w:p w14:paraId="0D624872" w14:textId="77777777" w:rsidR="00023D96" w:rsidRPr="003C3466" w:rsidRDefault="00023D96" w:rsidP="003A6827">
            <w:pPr>
              <w:spacing w:line="240" w:lineRule="auto"/>
              <w:ind w:left="-101" w:right="-72"/>
              <w:rPr>
                <w:rFonts w:cs="Arial"/>
                <w:sz w:val="16"/>
                <w:szCs w:val="16"/>
              </w:rPr>
            </w:pPr>
            <w:r w:rsidRPr="003C3466">
              <w:rPr>
                <w:rFonts w:cs="Arial"/>
                <w:sz w:val="16"/>
                <w:szCs w:val="16"/>
              </w:rPr>
              <w:t>Dividend and other income</w:t>
            </w:r>
          </w:p>
        </w:tc>
        <w:tc>
          <w:tcPr>
            <w:tcW w:w="1008" w:type="dxa"/>
            <w:shd w:val="clear" w:color="auto" w:fill="auto"/>
          </w:tcPr>
          <w:p w14:paraId="0E81F7F0"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039</w:t>
            </w:r>
          </w:p>
        </w:tc>
        <w:tc>
          <w:tcPr>
            <w:tcW w:w="993" w:type="dxa"/>
            <w:shd w:val="clear" w:color="auto" w:fill="auto"/>
          </w:tcPr>
          <w:p w14:paraId="2B116058"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w:t>
            </w:r>
          </w:p>
        </w:tc>
        <w:tc>
          <w:tcPr>
            <w:tcW w:w="1134" w:type="dxa"/>
            <w:shd w:val="clear" w:color="auto" w:fill="auto"/>
          </w:tcPr>
          <w:p w14:paraId="54A9E59C"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041</w:t>
            </w:r>
          </w:p>
        </w:tc>
        <w:tc>
          <w:tcPr>
            <w:tcW w:w="1000" w:type="dxa"/>
            <w:shd w:val="clear" w:color="auto" w:fill="auto"/>
          </w:tcPr>
          <w:p w14:paraId="14DA831E"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572</w:t>
            </w:r>
            <w:r w:rsidRPr="003C3466">
              <w:rPr>
                <w:rFonts w:eastAsia="Arial Unicode MS" w:cs="Arial"/>
                <w:sz w:val="16"/>
                <w:szCs w:val="16"/>
              </w:rPr>
              <w:t>)</w:t>
            </w:r>
          </w:p>
        </w:tc>
        <w:tc>
          <w:tcPr>
            <w:tcW w:w="827" w:type="dxa"/>
            <w:shd w:val="clear" w:color="auto" w:fill="auto"/>
            <w:vAlign w:val="center"/>
          </w:tcPr>
          <w:p w14:paraId="1DE4C987"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4</w:t>
            </w:r>
            <w:r w:rsidRPr="003C3466">
              <w:rPr>
                <w:rFonts w:eastAsia="Arial Unicode MS" w:cs="Arial"/>
                <w:sz w:val="16"/>
                <w:szCs w:val="16"/>
                <w:vertAlign w:val="superscript"/>
              </w:rPr>
              <w:t>),(</w:t>
            </w:r>
            <w:r w:rsidRPr="00585391">
              <w:rPr>
                <w:rFonts w:eastAsia="Arial Unicode MS" w:cs="Arial"/>
                <w:sz w:val="16"/>
                <w:szCs w:val="16"/>
                <w:vertAlign w:val="superscript"/>
              </w:rPr>
              <w:t>8</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6D13F949"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469</w:t>
            </w:r>
          </w:p>
        </w:tc>
      </w:tr>
      <w:tr w:rsidR="00023D96" w:rsidRPr="003C3466" w14:paraId="1BB73985" w14:textId="77777777" w:rsidTr="00023D96">
        <w:trPr>
          <w:trHeight w:val="20"/>
        </w:trPr>
        <w:tc>
          <w:tcPr>
            <w:tcW w:w="3339" w:type="dxa"/>
            <w:shd w:val="clear" w:color="auto" w:fill="auto"/>
            <w:vAlign w:val="bottom"/>
          </w:tcPr>
          <w:p w14:paraId="29B0CAF5" w14:textId="77777777" w:rsidR="00023D96" w:rsidRPr="003C3466" w:rsidRDefault="00023D96" w:rsidP="003A6827">
            <w:pPr>
              <w:spacing w:line="240" w:lineRule="auto"/>
              <w:ind w:left="-101" w:right="-72"/>
              <w:rPr>
                <w:rFonts w:cs="Arial"/>
                <w:sz w:val="16"/>
                <w:szCs w:val="16"/>
              </w:rPr>
            </w:pPr>
            <w:r w:rsidRPr="003C3466">
              <w:rPr>
                <w:rFonts w:cs="Arial"/>
                <w:sz w:val="16"/>
                <w:szCs w:val="16"/>
              </w:rPr>
              <w:t>Currency exchange gains (losses), net</w:t>
            </w:r>
          </w:p>
        </w:tc>
        <w:tc>
          <w:tcPr>
            <w:tcW w:w="1008" w:type="dxa"/>
            <w:shd w:val="clear" w:color="auto" w:fill="auto"/>
          </w:tcPr>
          <w:p w14:paraId="7E66E4AE"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3</w:t>
            </w:r>
            <w:r w:rsidRPr="003C3466">
              <w:rPr>
                <w:rFonts w:eastAsia="Arial Unicode MS" w:cs="Arial"/>
                <w:sz w:val="16"/>
                <w:szCs w:val="16"/>
              </w:rPr>
              <w:t>,</w:t>
            </w:r>
            <w:r w:rsidRPr="00585391">
              <w:rPr>
                <w:rFonts w:eastAsia="Arial Unicode MS" w:cs="Arial"/>
                <w:sz w:val="16"/>
                <w:szCs w:val="16"/>
              </w:rPr>
              <w:t>972</w:t>
            </w:r>
            <w:r w:rsidRPr="003C3466">
              <w:rPr>
                <w:rFonts w:eastAsia="Arial Unicode MS" w:cs="Arial"/>
                <w:sz w:val="16"/>
                <w:szCs w:val="16"/>
              </w:rPr>
              <w:t>)</w:t>
            </w:r>
          </w:p>
        </w:tc>
        <w:tc>
          <w:tcPr>
            <w:tcW w:w="993" w:type="dxa"/>
            <w:shd w:val="clear" w:color="auto" w:fill="auto"/>
          </w:tcPr>
          <w:p w14:paraId="4C5FD295"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6</w:t>
            </w:r>
          </w:p>
        </w:tc>
        <w:tc>
          <w:tcPr>
            <w:tcW w:w="1134" w:type="dxa"/>
            <w:shd w:val="clear" w:color="auto" w:fill="auto"/>
          </w:tcPr>
          <w:p w14:paraId="131E8336"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3</w:t>
            </w:r>
            <w:r w:rsidRPr="003C3466">
              <w:rPr>
                <w:rFonts w:eastAsia="Arial Unicode MS" w:cs="Arial"/>
                <w:sz w:val="16"/>
                <w:szCs w:val="16"/>
              </w:rPr>
              <w:t>,</w:t>
            </w:r>
            <w:r w:rsidRPr="00585391">
              <w:rPr>
                <w:rFonts w:eastAsia="Arial Unicode MS" w:cs="Arial"/>
                <w:sz w:val="16"/>
                <w:szCs w:val="16"/>
              </w:rPr>
              <w:t>966</w:t>
            </w:r>
            <w:r w:rsidRPr="003C3466">
              <w:rPr>
                <w:rFonts w:eastAsia="Arial Unicode MS" w:cs="Arial"/>
                <w:sz w:val="16"/>
                <w:szCs w:val="16"/>
              </w:rPr>
              <w:t>)</w:t>
            </w:r>
          </w:p>
        </w:tc>
        <w:tc>
          <w:tcPr>
            <w:tcW w:w="1000" w:type="dxa"/>
            <w:shd w:val="clear" w:color="auto" w:fill="auto"/>
          </w:tcPr>
          <w:p w14:paraId="149C635F"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5</w:t>
            </w:r>
            <w:r w:rsidRPr="003C3466">
              <w:rPr>
                <w:rFonts w:eastAsia="Arial Unicode MS" w:cs="Arial"/>
                <w:sz w:val="16"/>
                <w:szCs w:val="16"/>
              </w:rPr>
              <w:t>,</w:t>
            </w:r>
            <w:r w:rsidRPr="00585391">
              <w:rPr>
                <w:rFonts w:eastAsia="Arial Unicode MS" w:cs="Arial"/>
                <w:sz w:val="16"/>
                <w:szCs w:val="16"/>
              </w:rPr>
              <w:t>919</w:t>
            </w:r>
          </w:p>
        </w:tc>
        <w:tc>
          <w:tcPr>
            <w:tcW w:w="827" w:type="dxa"/>
            <w:shd w:val="clear" w:color="auto" w:fill="auto"/>
            <w:vAlign w:val="center"/>
          </w:tcPr>
          <w:p w14:paraId="4E9CE231"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1</w:t>
            </w:r>
            <w:r w:rsidRPr="003C3466">
              <w:rPr>
                <w:rFonts w:eastAsia="Arial Unicode MS" w:cs="Arial"/>
                <w:sz w:val="16"/>
                <w:szCs w:val="16"/>
                <w:vertAlign w:val="superscript"/>
              </w:rPr>
              <w:t>),(</w:t>
            </w:r>
            <w:r w:rsidRPr="00585391">
              <w:rPr>
                <w:rFonts w:eastAsia="Arial Unicode MS" w:cs="Arial"/>
                <w:sz w:val="16"/>
                <w:szCs w:val="16"/>
                <w:vertAlign w:val="superscript"/>
              </w:rPr>
              <w:t>2</w:t>
            </w:r>
            <w:r w:rsidRPr="003C3466">
              <w:rPr>
                <w:rFonts w:eastAsia="Arial Unicode MS" w:cs="Arial"/>
                <w:sz w:val="16"/>
                <w:szCs w:val="16"/>
                <w:vertAlign w:val="superscript"/>
              </w:rPr>
              <w:t>),(</w:t>
            </w:r>
            <w:r w:rsidRPr="00585391">
              <w:rPr>
                <w:rFonts w:eastAsia="Arial Unicode MS" w:cs="Arial"/>
                <w:sz w:val="16"/>
                <w:szCs w:val="16"/>
                <w:vertAlign w:val="superscript"/>
              </w:rPr>
              <w:t>3</w:t>
            </w: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739E51DB"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953</w:t>
            </w:r>
          </w:p>
        </w:tc>
      </w:tr>
      <w:tr w:rsidR="00023D96" w:rsidRPr="003C3466" w14:paraId="104FFC49" w14:textId="77777777" w:rsidTr="00023D96">
        <w:trPr>
          <w:trHeight w:val="20"/>
        </w:trPr>
        <w:tc>
          <w:tcPr>
            <w:tcW w:w="3339" w:type="dxa"/>
            <w:shd w:val="clear" w:color="auto" w:fill="auto"/>
            <w:vAlign w:val="bottom"/>
          </w:tcPr>
          <w:p w14:paraId="5F2659A3" w14:textId="77777777" w:rsidR="00023D96" w:rsidRPr="003C3466" w:rsidRDefault="00023D96" w:rsidP="003A6827">
            <w:pPr>
              <w:spacing w:line="240" w:lineRule="auto"/>
              <w:ind w:left="-101" w:right="-72"/>
              <w:rPr>
                <w:rFonts w:cs="Arial"/>
                <w:sz w:val="16"/>
                <w:szCs w:val="16"/>
              </w:rPr>
            </w:pPr>
            <w:r w:rsidRPr="003C3466">
              <w:rPr>
                <w:rFonts w:cs="Arial"/>
                <w:sz w:val="16"/>
              </w:rPr>
              <w:t>Gains (l</w:t>
            </w:r>
            <w:r w:rsidRPr="003C3466">
              <w:rPr>
                <w:rFonts w:cs="Arial"/>
                <w:sz w:val="16"/>
                <w:szCs w:val="16"/>
              </w:rPr>
              <w:t>osses) on remeasurement of</w:t>
            </w:r>
          </w:p>
        </w:tc>
        <w:tc>
          <w:tcPr>
            <w:tcW w:w="1008" w:type="dxa"/>
            <w:shd w:val="clear" w:color="auto" w:fill="auto"/>
            <w:vAlign w:val="bottom"/>
          </w:tcPr>
          <w:p w14:paraId="5D49B681"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shd w:val="clear" w:color="auto" w:fill="auto"/>
            <w:vAlign w:val="bottom"/>
          </w:tcPr>
          <w:p w14:paraId="6FEB491A"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shd w:val="clear" w:color="auto" w:fill="auto"/>
            <w:vAlign w:val="bottom"/>
          </w:tcPr>
          <w:p w14:paraId="30606D45"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shd w:val="clear" w:color="auto" w:fill="auto"/>
            <w:vAlign w:val="bottom"/>
          </w:tcPr>
          <w:p w14:paraId="7E4CCF99" w14:textId="77777777" w:rsidR="00023D96" w:rsidRPr="003C3466" w:rsidRDefault="00023D96" w:rsidP="003A6827">
            <w:pPr>
              <w:spacing w:line="240" w:lineRule="auto"/>
              <w:ind w:left="-101" w:right="-72"/>
              <w:jc w:val="right"/>
              <w:rPr>
                <w:rFonts w:eastAsia="Arial Unicode MS" w:cs="Arial"/>
                <w:sz w:val="16"/>
                <w:szCs w:val="16"/>
              </w:rPr>
            </w:pPr>
          </w:p>
        </w:tc>
        <w:tc>
          <w:tcPr>
            <w:tcW w:w="827" w:type="dxa"/>
            <w:shd w:val="clear" w:color="auto" w:fill="auto"/>
            <w:vAlign w:val="center"/>
          </w:tcPr>
          <w:p w14:paraId="63C5111F"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shd w:val="clear" w:color="auto" w:fill="auto"/>
            <w:vAlign w:val="bottom"/>
          </w:tcPr>
          <w:p w14:paraId="1A2ECBDF" w14:textId="77777777" w:rsidR="00023D96" w:rsidRPr="003C3466" w:rsidRDefault="00023D96" w:rsidP="003A6827">
            <w:pPr>
              <w:spacing w:line="240" w:lineRule="auto"/>
              <w:ind w:left="-101" w:right="-72"/>
              <w:jc w:val="right"/>
              <w:rPr>
                <w:rFonts w:eastAsia="Arial Unicode MS" w:cs="Arial"/>
                <w:sz w:val="16"/>
                <w:szCs w:val="16"/>
              </w:rPr>
            </w:pPr>
          </w:p>
        </w:tc>
      </w:tr>
      <w:tr w:rsidR="00023D96" w:rsidRPr="003C3466" w14:paraId="53C07705" w14:textId="77777777" w:rsidTr="00023D96">
        <w:trPr>
          <w:trHeight w:val="20"/>
        </w:trPr>
        <w:tc>
          <w:tcPr>
            <w:tcW w:w="3339" w:type="dxa"/>
            <w:shd w:val="clear" w:color="auto" w:fill="auto"/>
            <w:vAlign w:val="bottom"/>
          </w:tcPr>
          <w:p w14:paraId="678E40ED" w14:textId="77777777" w:rsidR="00023D96" w:rsidRPr="003C3466" w:rsidRDefault="00023D96" w:rsidP="003A6827">
            <w:pPr>
              <w:spacing w:line="240" w:lineRule="auto"/>
              <w:ind w:left="-101" w:right="-72"/>
              <w:rPr>
                <w:rFonts w:cs="Arial"/>
                <w:sz w:val="16"/>
                <w:szCs w:val="16"/>
              </w:rPr>
            </w:pPr>
            <w:r w:rsidRPr="003C3466">
              <w:rPr>
                <w:rFonts w:cs="Arial"/>
                <w:sz w:val="16"/>
                <w:szCs w:val="16"/>
              </w:rPr>
              <w:t xml:space="preserve">   financial instruments, net</w:t>
            </w:r>
          </w:p>
        </w:tc>
        <w:tc>
          <w:tcPr>
            <w:tcW w:w="1008" w:type="dxa"/>
            <w:shd w:val="clear" w:color="auto" w:fill="auto"/>
            <w:vAlign w:val="bottom"/>
          </w:tcPr>
          <w:p w14:paraId="575DBE14"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29</w:t>
            </w:r>
          </w:p>
        </w:tc>
        <w:tc>
          <w:tcPr>
            <w:tcW w:w="993" w:type="dxa"/>
            <w:shd w:val="clear" w:color="auto" w:fill="auto"/>
            <w:vAlign w:val="bottom"/>
          </w:tcPr>
          <w:p w14:paraId="4251FA61"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vAlign w:val="bottom"/>
          </w:tcPr>
          <w:p w14:paraId="5DFF3168"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29</w:t>
            </w:r>
          </w:p>
        </w:tc>
        <w:tc>
          <w:tcPr>
            <w:tcW w:w="1000" w:type="dxa"/>
            <w:shd w:val="clear" w:color="auto" w:fill="auto"/>
            <w:vAlign w:val="bottom"/>
          </w:tcPr>
          <w:p w14:paraId="22173847"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377</w:t>
            </w:r>
            <w:r w:rsidRPr="003C3466">
              <w:rPr>
                <w:rFonts w:eastAsia="Arial Unicode MS" w:cs="Arial"/>
                <w:sz w:val="16"/>
                <w:szCs w:val="16"/>
              </w:rPr>
              <w:t>)</w:t>
            </w:r>
          </w:p>
        </w:tc>
        <w:tc>
          <w:tcPr>
            <w:tcW w:w="827" w:type="dxa"/>
            <w:shd w:val="clear" w:color="auto" w:fill="auto"/>
            <w:vAlign w:val="center"/>
          </w:tcPr>
          <w:p w14:paraId="6FD6B8EF"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vertAlign w:val="superscript"/>
              </w:rPr>
              <w:t>(</w:t>
            </w:r>
            <w:r w:rsidRPr="00585391">
              <w:rPr>
                <w:rFonts w:eastAsia="Arial Unicode MS" w:cs="Arial"/>
                <w:sz w:val="16"/>
                <w:vertAlign w:val="superscript"/>
              </w:rPr>
              <w:t>1</w:t>
            </w:r>
            <w:r w:rsidRPr="003C3466">
              <w:rPr>
                <w:rFonts w:eastAsia="Arial Unicode MS" w:cs="Arial"/>
                <w:sz w:val="16"/>
                <w:vertAlign w:val="superscript"/>
              </w:rPr>
              <w:t>),</w:t>
            </w:r>
            <w:r w:rsidRPr="003C3466">
              <w:rPr>
                <w:rFonts w:eastAsia="Arial Unicode MS" w:cs="Arial"/>
                <w:sz w:val="16"/>
                <w:szCs w:val="16"/>
                <w:vertAlign w:val="superscript"/>
              </w:rPr>
              <w:t>(</w:t>
            </w:r>
            <w:r w:rsidRPr="00585391">
              <w:rPr>
                <w:rFonts w:eastAsia="Arial Unicode MS" w:cs="Arial"/>
                <w:sz w:val="16"/>
                <w:szCs w:val="16"/>
                <w:vertAlign w:val="superscript"/>
              </w:rPr>
              <w:t>2</w:t>
            </w:r>
            <w:r w:rsidRPr="003C3466">
              <w:rPr>
                <w:rFonts w:eastAsia="Arial Unicode MS" w:cs="Arial"/>
                <w:sz w:val="16"/>
                <w:szCs w:val="16"/>
                <w:vertAlign w:val="superscript"/>
              </w:rPr>
              <w:t>)</w:t>
            </w:r>
          </w:p>
        </w:tc>
        <w:tc>
          <w:tcPr>
            <w:tcW w:w="1163" w:type="dxa"/>
            <w:gridSpan w:val="2"/>
            <w:shd w:val="clear" w:color="auto" w:fill="auto"/>
            <w:vAlign w:val="bottom"/>
          </w:tcPr>
          <w:p w14:paraId="1B818B0F"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348</w:t>
            </w:r>
            <w:r w:rsidRPr="003C3466">
              <w:rPr>
                <w:rFonts w:eastAsia="Arial Unicode MS" w:cs="Arial"/>
                <w:sz w:val="16"/>
                <w:szCs w:val="16"/>
              </w:rPr>
              <w:t>)</w:t>
            </w:r>
          </w:p>
        </w:tc>
      </w:tr>
      <w:tr w:rsidR="00023D96" w:rsidRPr="003C3466" w14:paraId="41446CBA" w14:textId="77777777" w:rsidTr="00023D96">
        <w:trPr>
          <w:trHeight w:val="20"/>
        </w:trPr>
        <w:tc>
          <w:tcPr>
            <w:tcW w:w="3339" w:type="dxa"/>
            <w:shd w:val="clear" w:color="auto" w:fill="auto"/>
            <w:vAlign w:val="bottom"/>
          </w:tcPr>
          <w:p w14:paraId="19A2D9FA" w14:textId="77777777" w:rsidR="00023D96" w:rsidRPr="003C3466" w:rsidRDefault="00023D96" w:rsidP="003A6827">
            <w:pPr>
              <w:spacing w:line="240" w:lineRule="auto"/>
              <w:ind w:left="-101" w:right="-72"/>
              <w:rPr>
                <w:rFonts w:cs="Arial"/>
                <w:sz w:val="16"/>
                <w:szCs w:val="16"/>
                <w:cs/>
              </w:rPr>
            </w:pPr>
            <w:r w:rsidRPr="003C3466">
              <w:rPr>
                <w:rFonts w:cs="Arial"/>
                <w:sz w:val="16"/>
                <w:szCs w:val="16"/>
              </w:rPr>
              <w:t>Administrative expenses</w:t>
            </w:r>
          </w:p>
        </w:tc>
        <w:tc>
          <w:tcPr>
            <w:tcW w:w="1008" w:type="dxa"/>
            <w:shd w:val="clear" w:color="auto" w:fill="auto"/>
          </w:tcPr>
          <w:p w14:paraId="17911986"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787</w:t>
            </w:r>
            <w:r w:rsidRPr="003C3466">
              <w:rPr>
                <w:rFonts w:eastAsia="Arial Unicode MS" w:cs="Arial"/>
                <w:sz w:val="16"/>
                <w:szCs w:val="16"/>
              </w:rPr>
              <w:t>)</w:t>
            </w:r>
          </w:p>
        </w:tc>
        <w:tc>
          <w:tcPr>
            <w:tcW w:w="993" w:type="dxa"/>
            <w:shd w:val="clear" w:color="auto" w:fill="auto"/>
          </w:tcPr>
          <w:p w14:paraId="348CEB05"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18</w:t>
            </w:r>
            <w:r w:rsidRPr="003C3466">
              <w:rPr>
                <w:rFonts w:eastAsia="Arial Unicode MS" w:cs="Arial"/>
                <w:sz w:val="16"/>
                <w:szCs w:val="16"/>
              </w:rPr>
              <w:t>)</w:t>
            </w:r>
          </w:p>
        </w:tc>
        <w:tc>
          <w:tcPr>
            <w:tcW w:w="1134" w:type="dxa"/>
            <w:shd w:val="clear" w:color="auto" w:fill="auto"/>
          </w:tcPr>
          <w:p w14:paraId="1D20E148"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805</w:t>
            </w:r>
            <w:r w:rsidRPr="003C3466">
              <w:rPr>
                <w:rFonts w:eastAsia="Arial Unicode MS" w:cs="Arial"/>
                <w:sz w:val="16"/>
                <w:szCs w:val="16"/>
              </w:rPr>
              <w:t>)</w:t>
            </w:r>
          </w:p>
        </w:tc>
        <w:tc>
          <w:tcPr>
            <w:tcW w:w="1000" w:type="dxa"/>
            <w:shd w:val="clear" w:color="auto" w:fill="auto"/>
          </w:tcPr>
          <w:p w14:paraId="116F3F0E"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246</w:t>
            </w:r>
          </w:p>
        </w:tc>
        <w:tc>
          <w:tcPr>
            <w:tcW w:w="827" w:type="dxa"/>
            <w:shd w:val="clear" w:color="auto" w:fill="auto"/>
            <w:vAlign w:val="center"/>
          </w:tcPr>
          <w:p w14:paraId="73D2C2E4"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7</w:t>
            </w:r>
            <w:r w:rsidRPr="003C3466">
              <w:rPr>
                <w:rFonts w:eastAsia="Arial Unicode MS" w:cs="Arial"/>
                <w:sz w:val="16"/>
                <w:szCs w:val="16"/>
                <w:vertAlign w:val="superscript"/>
              </w:rPr>
              <w:t>),(</w:t>
            </w:r>
            <w:r w:rsidRPr="00585391">
              <w:rPr>
                <w:rFonts w:eastAsia="Arial Unicode MS" w:cs="Arial"/>
                <w:sz w:val="16"/>
                <w:szCs w:val="16"/>
                <w:vertAlign w:val="superscript"/>
              </w:rPr>
              <w:t>8</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778B979D"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559</w:t>
            </w:r>
            <w:r w:rsidRPr="003C3466">
              <w:rPr>
                <w:rFonts w:eastAsia="Arial Unicode MS" w:cs="Arial"/>
                <w:sz w:val="16"/>
                <w:szCs w:val="16"/>
              </w:rPr>
              <w:t>)</w:t>
            </w:r>
          </w:p>
        </w:tc>
      </w:tr>
      <w:tr w:rsidR="00023D96" w:rsidRPr="003C3466" w14:paraId="65CEE338" w14:textId="77777777" w:rsidTr="00023D96">
        <w:trPr>
          <w:trHeight w:val="20"/>
        </w:trPr>
        <w:tc>
          <w:tcPr>
            <w:tcW w:w="3339" w:type="dxa"/>
            <w:shd w:val="clear" w:color="auto" w:fill="auto"/>
            <w:vAlign w:val="bottom"/>
          </w:tcPr>
          <w:p w14:paraId="790BFDCC" w14:textId="77777777" w:rsidR="00023D96" w:rsidRPr="003C3466" w:rsidRDefault="00023D96" w:rsidP="003A6827">
            <w:pPr>
              <w:spacing w:line="240" w:lineRule="auto"/>
              <w:ind w:left="-101" w:right="-72"/>
              <w:rPr>
                <w:rFonts w:cs="Arial"/>
                <w:sz w:val="16"/>
                <w:szCs w:val="16"/>
                <w:cs/>
              </w:rPr>
            </w:pPr>
            <w:r w:rsidRPr="003C3466">
              <w:rPr>
                <w:rFonts w:cs="Arial"/>
                <w:sz w:val="16"/>
                <w:szCs w:val="16"/>
              </w:rPr>
              <w:t>Finance costs</w:t>
            </w:r>
          </w:p>
        </w:tc>
        <w:tc>
          <w:tcPr>
            <w:tcW w:w="1008" w:type="dxa"/>
            <w:shd w:val="clear" w:color="auto" w:fill="auto"/>
          </w:tcPr>
          <w:p w14:paraId="5C148055"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858</w:t>
            </w:r>
            <w:r w:rsidRPr="003C3466">
              <w:rPr>
                <w:rFonts w:eastAsia="Arial Unicode MS" w:cs="Arial"/>
                <w:sz w:val="16"/>
                <w:szCs w:val="16"/>
              </w:rPr>
              <w:t>)</w:t>
            </w:r>
          </w:p>
        </w:tc>
        <w:tc>
          <w:tcPr>
            <w:tcW w:w="993" w:type="dxa"/>
            <w:shd w:val="clear" w:color="auto" w:fill="auto"/>
          </w:tcPr>
          <w:p w14:paraId="198C1539"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tcPr>
          <w:p w14:paraId="2E16E51B"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858</w:t>
            </w:r>
            <w:r w:rsidRPr="003C3466">
              <w:rPr>
                <w:rFonts w:eastAsia="Arial Unicode MS" w:cs="Arial"/>
                <w:sz w:val="16"/>
                <w:szCs w:val="16"/>
              </w:rPr>
              <w:t>)</w:t>
            </w:r>
          </w:p>
        </w:tc>
        <w:tc>
          <w:tcPr>
            <w:tcW w:w="1000" w:type="dxa"/>
            <w:shd w:val="clear" w:color="auto" w:fill="auto"/>
          </w:tcPr>
          <w:p w14:paraId="3F5FF588"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4</w:t>
            </w:r>
            <w:r w:rsidRPr="003C3466">
              <w:rPr>
                <w:rFonts w:eastAsia="Arial Unicode MS" w:cs="Arial"/>
                <w:sz w:val="16"/>
                <w:szCs w:val="16"/>
              </w:rPr>
              <w:t>,</w:t>
            </w:r>
            <w:r w:rsidRPr="00585391">
              <w:rPr>
                <w:rFonts w:eastAsia="Arial Unicode MS" w:cs="Arial"/>
                <w:sz w:val="16"/>
                <w:szCs w:val="16"/>
              </w:rPr>
              <w:t>563</w:t>
            </w:r>
            <w:r w:rsidRPr="003C3466">
              <w:rPr>
                <w:rFonts w:eastAsia="Arial Unicode MS" w:cs="Arial"/>
                <w:sz w:val="16"/>
                <w:szCs w:val="16"/>
              </w:rPr>
              <w:t>)</w:t>
            </w:r>
          </w:p>
        </w:tc>
        <w:tc>
          <w:tcPr>
            <w:tcW w:w="827" w:type="dxa"/>
            <w:shd w:val="clear" w:color="auto" w:fill="auto"/>
            <w:vAlign w:val="center"/>
          </w:tcPr>
          <w:p w14:paraId="5F5B2923"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2</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47460F89"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6</w:t>
            </w:r>
            <w:r w:rsidRPr="003C3466">
              <w:rPr>
                <w:rFonts w:eastAsia="Arial Unicode MS" w:cs="Arial"/>
                <w:sz w:val="16"/>
                <w:szCs w:val="16"/>
              </w:rPr>
              <w:t>,</w:t>
            </w:r>
            <w:r w:rsidRPr="00585391">
              <w:rPr>
                <w:rFonts w:eastAsia="Arial Unicode MS" w:cs="Arial"/>
                <w:sz w:val="16"/>
                <w:szCs w:val="16"/>
              </w:rPr>
              <w:t>421</w:t>
            </w:r>
            <w:r w:rsidRPr="003C3466">
              <w:rPr>
                <w:rFonts w:eastAsia="Arial Unicode MS" w:cs="Arial"/>
                <w:sz w:val="16"/>
                <w:szCs w:val="16"/>
              </w:rPr>
              <w:t>)</w:t>
            </w:r>
          </w:p>
        </w:tc>
      </w:tr>
      <w:tr w:rsidR="00023D96" w:rsidRPr="003C3466" w14:paraId="5C19C584" w14:textId="77777777" w:rsidTr="00023D96">
        <w:trPr>
          <w:trHeight w:val="20"/>
        </w:trPr>
        <w:tc>
          <w:tcPr>
            <w:tcW w:w="3339" w:type="dxa"/>
            <w:shd w:val="clear" w:color="auto" w:fill="auto"/>
            <w:vAlign w:val="bottom"/>
          </w:tcPr>
          <w:p w14:paraId="4CEFBD20" w14:textId="77777777" w:rsidR="00023D96" w:rsidRPr="003C3466" w:rsidRDefault="00023D96" w:rsidP="003A6827">
            <w:pPr>
              <w:spacing w:line="240" w:lineRule="auto"/>
              <w:ind w:left="-101" w:right="-72"/>
              <w:rPr>
                <w:rFonts w:cs="Arial"/>
                <w:sz w:val="16"/>
                <w:szCs w:val="16"/>
                <w:cs/>
              </w:rPr>
            </w:pPr>
            <w:r w:rsidRPr="003C3466">
              <w:rPr>
                <w:rFonts w:cs="Arial"/>
                <w:sz w:val="16"/>
                <w:szCs w:val="16"/>
              </w:rPr>
              <w:t>Share of profit from investments in</w:t>
            </w:r>
          </w:p>
        </w:tc>
        <w:tc>
          <w:tcPr>
            <w:tcW w:w="1008" w:type="dxa"/>
            <w:tcBorders>
              <w:top w:val="nil"/>
              <w:left w:val="nil"/>
              <w:right w:val="nil"/>
            </w:tcBorders>
            <w:shd w:val="clear" w:color="auto" w:fill="auto"/>
            <w:vAlign w:val="bottom"/>
          </w:tcPr>
          <w:p w14:paraId="2437500A"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tcBorders>
              <w:top w:val="nil"/>
              <w:left w:val="nil"/>
              <w:right w:val="nil"/>
            </w:tcBorders>
            <w:shd w:val="clear" w:color="auto" w:fill="auto"/>
            <w:vAlign w:val="bottom"/>
          </w:tcPr>
          <w:p w14:paraId="79065A2F"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tcBorders>
              <w:top w:val="nil"/>
              <w:left w:val="nil"/>
              <w:right w:val="nil"/>
            </w:tcBorders>
            <w:shd w:val="clear" w:color="auto" w:fill="auto"/>
            <w:vAlign w:val="bottom"/>
          </w:tcPr>
          <w:p w14:paraId="03BEB304"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tcBorders>
              <w:top w:val="nil"/>
              <w:left w:val="nil"/>
              <w:right w:val="nil"/>
            </w:tcBorders>
            <w:shd w:val="clear" w:color="auto" w:fill="auto"/>
            <w:vAlign w:val="bottom"/>
          </w:tcPr>
          <w:p w14:paraId="45E65055" w14:textId="77777777" w:rsidR="00023D96" w:rsidRPr="003C3466" w:rsidRDefault="00023D96" w:rsidP="003A6827">
            <w:pPr>
              <w:spacing w:line="240" w:lineRule="auto"/>
              <w:ind w:left="-101" w:right="-72"/>
              <w:jc w:val="right"/>
              <w:rPr>
                <w:rFonts w:eastAsia="Arial Unicode MS" w:cs="Arial"/>
                <w:sz w:val="16"/>
                <w:szCs w:val="16"/>
              </w:rPr>
            </w:pPr>
          </w:p>
        </w:tc>
        <w:tc>
          <w:tcPr>
            <w:tcW w:w="827" w:type="dxa"/>
            <w:shd w:val="clear" w:color="auto" w:fill="auto"/>
            <w:vAlign w:val="center"/>
          </w:tcPr>
          <w:p w14:paraId="2FA4A957"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tcBorders>
              <w:top w:val="nil"/>
              <w:left w:val="nil"/>
              <w:right w:val="nil"/>
            </w:tcBorders>
            <w:shd w:val="clear" w:color="auto" w:fill="auto"/>
            <w:vAlign w:val="bottom"/>
          </w:tcPr>
          <w:p w14:paraId="5B014DFD" w14:textId="77777777" w:rsidR="00023D96" w:rsidRPr="003C3466" w:rsidRDefault="00023D96" w:rsidP="003A6827">
            <w:pPr>
              <w:spacing w:line="240" w:lineRule="auto"/>
              <w:ind w:left="-101" w:right="-72"/>
              <w:jc w:val="right"/>
              <w:rPr>
                <w:rFonts w:eastAsia="Arial Unicode MS" w:cs="Arial"/>
                <w:sz w:val="16"/>
                <w:szCs w:val="16"/>
              </w:rPr>
            </w:pPr>
          </w:p>
        </w:tc>
      </w:tr>
      <w:tr w:rsidR="00023D96" w:rsidRPr="003C3466" w14:paraId="12B17F86" w14:textId="77777777" w:rsidTr="00023D96">
        <w:trPr>
          <w:trHeight w:val="20"/>
        </w:trPr>
        <w:tc>
          <w:tcPr>
            <w:tcW w:w="3339" w:type="dxa"/>
            <w:shd w:val="clear" w:color="auto" w:fill="auto"/>
            <w:vAlign w:val="bottom"/>
          </w:tcPr>
          <w:p w14:paraId="63BB344A" w14:textId="77777777" w:rsidR="00023D96" w:rsidRPr="003C3466" w:rsidRDefault="00023D96" w:rsidP="003A6827">
            <w:pPr>
              <w:spacing w:line="240" w:lineRule="auto"/>
              <w:ind w:left="-101" w:right="-72"/>
              <w:rPr>
                <w:rFonts w:cs="Arial"/>
                <w:sz w:val="16"/>
                <w:szCs w:val="16"/>
              </w:rPr>
            </w:pPr>
            <w:r w:rsidRPr="003C3466">
              <w:rPr>
                <w:rFonts w:cs="Arial"/>
                <w:sz w:val="16"/>
                <w:szCs w:val="16"/>
              </w:rPr>
              <w:t xml:space="preserve">   associates and joint ventures, net</w:t>
            </w:r>
          </w:p>
        </w:tc>
        <w:tc>
          <w:tcPr>
            <w:tcW w:w="1008" w:type="dxa"/>
            <w:tcBorders>
              <w:bottom w:val="single" w:sz="4" w:space="0" w:color="auto"/>
            </w:tcBorders>
            <w:shd w:val="clear" w:color="auto" w:fill="auto"/>
          </w:tcPr>
          <w:p w14:paraId="1FD1E4D5"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439</w:t>
            </w:r>
          </w:p>
        </w:tc>
        <w:tc>
          <w:tcPr>
            <w:tcW w:w="993" w:type="dxa"/>
            <w:tcBorders>
              <w:bottom w:val="single" w:sz="4" w:space="0" w:color="auto"/>
            </w:tcBorders>
            <w:shd w:val="clear" w:color="auto" w:fill="auto"/>
          </w:tcPr>
          <w:p w14:paraId="52449313"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80</w:t>
            </w:r>
          </w:p>
        </w:tc>
        <w:tc>
          <w:tcPr>
            <w:tcW w:w="1134" w:type="dxa"/>
            <w:tcBorders>
              <w:bottom w:val="single" w:sz="4" w:space="0" w:color="auto"/>
            </w:tcBorders>
            <w:shd w:val="clear" w:color="auto" w:fill="auto"/>
          </w:tcPr>
          <w:p w14:paraId="2BCB159F"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519</w:t>
            </w:r>
          </w:p>
        </w:tc>
        <w:tc>
          <w:tcPr>
            <w:tcW w:w="1000" w:type="dxa"/>
            <w:tcBorders>
              <w:bottom w:val="single" w:sz="4" w:space="0" w:color="auto"/>
            </w:tcBorders>
            <w:shd w:val="clear" w:color="auto" w:fill="auto"/>
          </w:tcPr>
          <w:p w14:paraId="290946CF"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70</w:t>
            </w:r>
            <w:r w:rsidRPr="003C3466">
              <w:rPr>
                <w:rFonts w:eastAsia="Arial Unicode MS" w:cs="Arial"/>
                <w:sz w:val="16"/>
                <w:szCs w:val="16"/>
              </w:rPr>
              <w:t>)</w:t>
            </w:r>
          </w:p>
        </w:tc>
        <w:tc>
          <w:tcPr>
            <w:tcW w:w="827" w:type="dxa"/>
            <w:shd w:val="clear" w:color="auto" w:fill="auto"/>
            <w:vAlign w:val="center"/>
          </w:tcPr>
          <w:p w14:paraId="63EE4911"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1</w:t>
            </w: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r w:rsidRPr="00585391">
              <w:rPr>
                <w:rFonts w:eastAsia="Arial Unicode MS" w:cs="Arial"/>
                <w:sz w:val="16"/>
                <w:szCs w:val="16"/>
                <w:vertAlign w:val="superscript"/>
              </w:rPr>
              <w:t>6</w:t>
            </w:r>
            <w:r w:rsidRPr="003C3466">
              <w:rPr>
                <w:rFonts w:eastAsia="Arial Unicode MS" w:cs="Arial"/>
                <w:sz w:val="16"/>
                <w:szCs w:val="16"/>
                <w:vertAlign w:val="superscript"/>
              </w:rPr>
              <w:t>),(</w:t>
            </w:r>
            <w:r w:rsidRPr="00585391">
              <w:rPr>
                <w:rFonts w:eastAsia="Arial Unicode MS" w:cs="Arial"/>
                <w:sz w:val="16"/>
                <w:szCs w:val="16"/>
                <w:vertAlign w:val="superscript"/>
              </w:rPr>
              <w:t>7</w:t>
            </w:r>
            <w:r w:rsidRPr="003C3466">
              <w:rPr>
                <w:rFonts w:eastAsia="Arial Unicode MS" w:cs="Arial"/>
                <w:sz w:val="16"/>
                <w:szCs w:val="16"/>
                <w:vertAlign w:val="superscript"/>
              </w:rPr>
              <w:t>)</w:t>
            </w:r>
          </w:p>
        </w:tc>
        <w:tc>
          <w:tcPr>
            <w:tcW w:w="1163" w:type="dxa"/>
            <w:gridSpan w:val="2"/>
            <w:tcBorders>
              <w:bottom w:val="single" w:sz="4" w:space="0" w:color="auto"/>
            </w:tcBorders>
            <w:shd w:val="clear" w:color="auto" w:fill="auto"/>
          </w:tcPr>
          <w:p w14:paraId="4775F129"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449</w:t>
            </w:r>
          </w:p>
        </w:tc>
      </w:tr>
      <w:tr w:rsidR="00023D96" w:rsidRPr="003C3466" w14:paraId="52CFF49D" w14:textId="77777777" w:rsidTr="00023D96">
        <w:trPr>
          <w:trHeight w:val="20"/>
        </w:trPr>
        <w:tc>
          <w:tcPr>
            <w:tcW w:w="3339" w:type="dxa"/>
            <w:shd w:val="clear" w:color="auto" w:fill="auto"/>
            <w:vAlign w:val="bottom"/>
          </w:tcPr>
          <w:p w14:paraId="3E75F20D"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auto"/>
            <w:vAlign w:val="bottom"/>
          </w:tcPr>
          <w:p w14:paraId="4DD3A34E"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shd w:val="clear" w:color="auto" w:fill="auto"/>
            <w:vAlign w:val="bottom"/>
          </w:tcPr>
          <w:p w14:paraId="4B2CC539"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shd w:val="clear" w:color="auto" w:fill="auto"/>
            <w:vAlign w:val="bottom"/>
          </w:tcPr>
          <w:p w14:paraId="0F96E60A"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shd w:val="clear" w:color="auto" w:fill="auto"/>
            <w:vAlign w:val="bottom"/>
          </w:tcPr>
          <w:p w14:paraId="2B03C84E" w14:textId="77777777" w:rsidR="00023D96" w:rsidRPr="003C3466" w:rsidRDefault="00023D96" w:rsidP="003A6827">
            <w:pPr>
              <w:spacing w:line="240" w:lineRule="auto"/>
              <w:ind w:left="-101" w:right="-72"/>
              <w:jc w:val="right"/>
              <w:rPr>
                <w:rFonts w:eastAsia="Arial Unicode MS" w:cs="Arial"/>
                <w:sz w:val="16"/>
                <w:szCs w:val="16"/>
                <w:cs/>
              </w:rPr>
            </w:pPr>
          </w:p>
        </w:tc>
        <w:tc>
          <w:tcPr>
            <w:tcW w:w="827" w:type="dxa"/>
            <w:shd w:val="clear" w:color="auto" w:fill="auto"/>
            <w:vAlign w:val="center"/>
          </w:tcPr>
          <w:p w14:paraId="4B28146E"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shd w:val="clear" w:color="auto" w:fill="auto"/>
            <w:vAlign w:val="bottom"/>
          </w:tcPr>
          <w:p w14:paraId="5BA48D5C" w14:textId="77777777" w:rsidR="00023D96" w:rsidRPr="003C3466" w:rsidRDefault="00023D96" w:rsidP="003A6827">
            <w:pPr>
              <w:spacing w:line="240" w:lineRule="auto"/>
              <w:ind w:left="-101" w:right="-72"/>
              <w:jc w:val="right"/>
              <w:rPr>
                <w:rFonts w:eastAsia="Arial Unicode MS" w:cs="Arial"/>
                <w:sz w:val="16"/>
                <w:szCs w:val="16"/>
              </w:rPr>
            </w:pPr>
          </w:p>
        </w:tc>
      </w:tr>
      <w:tr w:rsidR="00023D96" w:rsidRPr="003C3466" w14:paraId="0978663A" w14:textId="77777777" w:rsidTr="00023D96">
        <w:trPr>
          <w:trHeight w:val="20"/>
        </w:trPr>
        <w:tc>
          <w:tcPr>
            <w:tcW w:w="3339" w:type="dxa"/>
            <w:shd w:val="clear" w:color="auto" w:fill="auto"/>
            <w:vAlign w:val="bottom"/>
          </w:tcPr>
          <w:p w14:paraId="0EE7FDFC" w14:textId="77777777" w:rsidR="00023D96" w:rsidRPr="003C3466" w:rsidRDefault="00023D96" w:rsidP="003A6827">
            <w:pPr>
              <w:spacing w:line="240" w:lineRule="auto"/>
              <w:ind w:left="-101" w:right="-72"/>
              <w:rPr>
                <w:rFonts w:cs="Arial"/>
                <w:sz w:val="16"/>
                <w:szCs w:val="16"/>
                <w:cs/>
              </w:rPr>
            </w:pPr>
            <w:r w:rsidRPr="003C3466">
              <w:rPr>
                <w:rFonts w:cs="Arial"/>
                <w:sz w:val="16"/>
                <w:szCs w:val="16"/>
              </w:rPr>
              <w:t>Profit (loss) before income tax expense</w:t>
            </w:r>
          </w:p>
        </w:tc>
        <w:tc>
          <w:tcPr>
            <w:tcW w:w="1008" w:type="dxa"/>
            <w:tcBorders>
              <w:left w:val="nil"/>
              <w:bottom w:val="nil"/>
              <w:right w:val="nil"/>
            </w:tcBorders>
            <w:shd w:val="clear" w:color="auto" w:fill="auto"/>
          </w:tcPr>
          <w:p w14:paraId="750762F1"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725</w:t>
            </w:r>
            <w:r w:rsidRPr="003C3466">
              <w:rPr>
                <w:rFonts w:eastAsia="Arial Unicode MS" w:cs="Arial"/>
                <w:sz w:val="16"/>
                <w:szCs w:val="16"/>
              </w:rPr>
              <w:t>)</w:t>
            </w:r>
          </w:p>
        </w:tc>
        <w:tc>
          <w:tcPr>
            <w:tcW w:w="993" w:type="dxa"/>
            <w:tcBorders>
              <w:left w:val="nil"/>
              <w:bottom w:val="nil"/>
              <w:right w:val="nil"/>
            </w:tcBorders>
            <w:shd w:val="clear" w:color="auto" w:fill="auto"/>
          </w:tcPr>
          <w:p w14:paraId="376BB2CF"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36</w:t>
            </w:r>
          </w:p>
        </w:tc>
        <w:tc>
          <w:tcPr>
            <w:tcW w:w="1134" w:type="dxa"/>
            <w:tcBorders>
              <w:left w:val="nil"/>
              <w:bottom w:val="nil"/>
              <w:right w:val="nil"/>
            </w:tcBorders>
            <w:shd w:val="clear" w:color="auto" w:fill="auto"/>
          </w:tcPr>
          <w:p w14:paraId="39B78165"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689</w:t>
            </w:r>
            <w:r w:rsidRPr="003C3466">
              <w:rPr>
                <w:rFonts w:eastAsia="Arial Unicode MS" w:cs="Arial"/>
                <w:sz w:val="16"/>
                <w:szCs w:val="16"/>
              </w:rPr>
              <w:t>)</w:t>
            </w:r>
          </w:p>
        </w:tc>
        <w:tc>
          <w:tcPr>
            <w:tcW w:w="1000" w:type="dxa"/>
            <w:tcBorders>
              <w:left w:val="nil"/>
              <w:bottom w:val="nil"/>
              <w:right w:val="nil"/>
            </w:tcBorders>
            <w:shd w:val="clear" w:color="auto" w:fill="auto"/>
          </w:tcPr>
          <w:p w14:paraId="4FEBE37F" w14:textId="77777777" w:rsidR="00023D96" w:rsidRPr="003C3466" w:rsidRDefault="00023D96" w:rsidP="003A6827">
            <w:pPr>
              <w:spacing w:line="240" w:lineRule="auto"/>
              <w:ind w:left="-101" w:right="-72"/>
              <w:jc w:val="right"/>
              <w:rPr>
                <w:rFonts w:eastAsia="Arial Unicode MS" w:cs="Arial"/>
                <w:sz w:val="16"/>
                <w:szCs w:val="16"/>
                <w:cs/>
              </w:rPr>
            </w:pPr>
            <w:r w:rsidRPr="00585391">
              <w:rPr>
                <w:rFonts w:eastAsia="Arial Unicode MS" w:cs="Arial"/>
                <w:sz w:val="16"/>
                <w:szCs w:val="16"/>
              </w:rPr>
              <w:t>716</w:t>
            </w:r>
          </w:p>
        </w:tc>
        <w:tc>
          <w:tcPr>
            <w:tcW w:w="827" w:type="dxa"/>
            <w:shd w:val="clear" w:color="auto" w:fill="auto"/>
            <w:vAlign w:val="center"/>
          </w:tcPr>
          <w:p w14:paraId="278356E1"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tcBorders>
              <w:left w:val="nil"/>
              <w:bottom w:val="nil"/>
              <w:right w:val="nil"/>
            </w:tcBorders>
            <w:shd w:val="clear" w:color="auto" w:fill="auto"/>
          </w:tcPr>
          <w:p w14:paraId="74A8C41C"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27</w:t>
            </w:r>
          </w:p>
        </w:tc>
      </w:tr>
      <w:tr w:rsidR="00023D96" w:rsidRPr="003C3466" w14:paraId="4ADA0834" w14:textId="77777777" w:rsidTr="00023D96">
        <w:trPr>
          <w:trHeight w:val="20"/>
        </w:trPr>
        <w:tc>
          <w:tcPr>
            <w:tcW w:w="3339" w:type="dxa"/>
            <w:shd w:val="clear" w:color="auto" w:fill="auto"/>
            <w:vAlign w:val="bottom"/>
          </w:tcPr>
          <w:p w14:paraId="6AF682E1" w14:textId="77777777" w:rsidR="00023D96" w:rsidRPr="003C3466" w:rsidRDefault="00023D96" w:rsidP="003A6827">
            <w:pPr>
              <w:spacing w:line="240" w:lineRule="auto"/>
              <w:ind w:left="-101" w:right="-72"/>
              <w:rPr>
                <w:rFonts w:cs="Arial"/>
                <w:spacing w:val="-4"/>
                <w:sz w:val="16"/>
                <w:szCs w:val="16"/>
              </w:rPr>
            </w:pPr>
            <w:r w:rsidRPr="003C3466">
              <w:rPr>
                <w:rFonts w:cs="Arial"/>
                <w:spacing w:val="-4"/>
                <w:sz w:val="16"/>
                <w:szCs w:val="16"/>
              </w:rPr>
              <w:t xml:space="preserve">Deferred tax </w:t>
            </w:r>
            <w:r w:rsidRPr="003C3466">
              <w:rPr>
                <w:rFonts w:cs="Arial"/>
                <w:spacing w:val="-4"/>
                <w:sz w:val="16"/>
              </w:rPr>
              <w:t>income (expense)</w:t>
            </w:r>
          </w:p>
        </w:tc>
        <w:tc>
          <w:tcPr>
            <w:tcW w:w="1008" w:type="dxa"/>
            <w:shd w:val="clear" w:color="auto" w:fill="auto"/>
          </w:tcPr>
          <w:p w14:paraId="0E07DA57"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210</w:t>
            </w:r>
            <w:r w:rsidRPr="003C3466">
              <w:rPr>
                <w:rFonts w:eastAsia="Arial Unicode MS" w:cs="Arial"/>
                <w:sz w:val="16"/>
                <w:szCs w:val="16"/>
              </w:rPr>
              <w:t>)</w:t>
            </w:r>
          </w:p>
        </w:tc>
        <w:tc>
          <w:tcPr>
            <w:tcW w:w="993" w:type="dxa"/>
            <w:shd w:val="clear" w:color="auto" w:fill="auto"/>
          </w:tcPr>
          <w:p w14:paraId="5E5004F5"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w:t>
            </w:r>
          </w:p>
        </w:tc>
        <w:tc>
          <w:tcPr>
            <w:tcW w:w="1134" w:type="dxa"/>
            <w:shd w:val="clear" w:color="auto" w:fill="auto"/>
          </w:tcPr>
          <w:p w14:paraId="3EDB248A"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209</w:t>
            </w:r>
            <w:r w:rsidRPr="003C3466">
              <w:rPr>
                <w:rFonts w:eastAsia="Arial Unicode MS" w:cs="Arial"/>
                <w:sz w:val="16"/>
                <w:szCs w:val="16"/>
              </w:rPr>
              <w:t>)</w:t>
            </w:r>
          </w:p>
        </w:tc>
        <w:tc>
          <w:tcPr>
            <w:tcW w:w="1000" w:type="dxa"/>
            <w:shd w:val="clear" w:color="auto" w:fill="auto"/>
          </w:tcPr>
          <w:p w14:paraId="78158D6F"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73</w:t>
            </w:r>
          </w:p>
        </w:tc>
        <w:tc>
          <w:tcPr>
            <w:tcW w:w="827" w:type="dxa"/>
            <w:shd w:val="clear" w:color="auto" w:fill="auto"/>
            <w:vAlign w:val="center"/>
          </w:tcPr>
          <w:p w14:paraId="6DDFCA37"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r w:rsidRPr="00585391">
              <w:rPr>
                <w:rFonts w:eastAsia="Arial Unicode MS" w:cs="Arial"/>
                <w:sz w:val="16"/>
                <w:szCs w:val="16"/>
                <w:vertAlign w:val="superscript"/>
              </w:rPr>
              <w:t>6</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3D5D9997"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136</w:t>
            </w:r>
            <w:r w:rsidRPr="003C3466">
              <w:rPr>
                <w:rFonts w:eastAsia="Arial Unicode MS" w:cs="Arial"/>
                <w:sz w:val="16"/>
                <w:szCs w:val="16"/>
              </w:rPr>
              <w:t>)</w:t>
            </w:r>
          </w:p>
        </w:tc>
      </w:tr>
      <w:tr w:rsidR="00023D96" w:rsidRPr="003C3466" w14:paraId="7D050F95" w14:textId="77777777" w:rsidTr="00023D96">
        <w:trPr>
          <w:trHeight w:val="20"/>
        </w:trPr>
        <w:tc>
          <w:tcPr>
            <w:tcW w:w="3339" w:type="dxa"/>
            <w:shd w:val="clear" w:color="auto" w:fill="auto"/>
            <w:vAlign w:val="bottom"/>
          </w:tcPr>
          <w:p w14:paraId="29797E45" w14:textId="77777777" w:rsidR="00023D96" w:rsidRPr="003C3466" w:rsidRDefault="00023D96" w:rsidP="003A6827">
            <w:pPr>
              <w:spacing w:line="240" w:lineRule="auto"/>
              <w:ind w:left="-101" w:right="-72"/>
              <w:rPr>
                <w:rFonts w:cs="Arial"/>
                <w:sz w:val="16"/>
                <w:szCs w:val="16"/>
                <w:cs/>
              </w:rPr>
            </w:pPr>
            <w:r w:rsidRPr="003C3466">
              <w:rPr>
                <w:rFonts w:cs="Arial"/>
                <w:sz w:val="16"/>
                <w:szCs w:val="16"/>
              </w:rPr>
              <w:t>Income tax expense</w:t>
            </w:r>
          </w:p>
        </w:tc>
        <w:tc>
          <w:tcPr>
            <w:tcW w:w="1008" w:type="dxa"/>
            <w:tcBorders>
              <w:top w:val="nil"/>
              <w:left w:val="nil"/>
              <w:bottom w:val="single" w:sz="4" w:space="0" w:color="auto"/>
              <w:right w:val="nil"/>
            </w:tcBorders>
            <w:shd w:val="clear" w:color="auto" w:fill="auto"/>
          </w:tcPr>
          <w:p w14:paraId="34EDEC91"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294</w:t>
            </w:r>
            <w:r w:rsidRPr="003C3466">
              <w:rPr>
                <w:rFonts w:eastAsia="Arial Unicode MS" w:cs="Arial"/>
                <w:sz w:val="16"/>
                <w:szCs w:val="16"/>
              </w:rPr>
              <w:t>)</w:t>
            </w:r>
          </w:p>
        </w:tc>
        <w:tc>
          <w:tcPr>
            <w:tcW w:w="993" w:type="dxa"/>
            <w:tcBorders>
              <w:top w:val="nil"/>
              <w:left w:val="nil"/>
              <w:bottom w:val="single" w:sz="4" w:space="0" w:color="auto"/>
              <w:right w:val="nil"/>
            </w:tcBorders>
            <w:shd w:val="clear" w:color="auto" w:fill="auto"/>
          </w:tcPr>
          <w:p w14:paraId="269945CD"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tcBorders>
              <w:top w:val="nil"/>
              <w:left w:val="nil"/>
              <w:bottom w:val="single" w:sz="4" w:space="0" w:color="auto"/>
              <w:right w:val="nil"/>
            </w:tcBorders>
            <w:shd w:val="clear" w:color="auto" w:fill="auto"/>
          </w:tcPr>
          <w:p w14:paraId="61179C1E"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294</w:t>
            </w:r>
            <w:r w:rsidRPr="003C3466">
              <w:rPr>
                <w:rFonts w:eastAsia="Arial Unicode MS" w:cs="Arial"/>
                <w:sz w:val="16"/>
                <w:szCs w:val="16"/>
              </w:rPr>
              <w:t>)</w:t>
            </w:r>
          </w:p>
        </w:tc>
        <w:tc>
          <w:tcPr>
            <w:tcW w:w="1000" w:type="dxa"/>
            <w:tcBorders>
              <w:top w:val="nil"/>
              <w:left w:val="nil"/>
              <w:bottom w:val="single" w:sz="4" w:space="0" w:color="auto"/>
              <w:right w:val="nil"/>
            </w:tcBorders>
            <w:shd w:val="clear" w:color="auto" w:fill="auto"/>
          </w:tcPr>
          <w:p w14:paraId="61CD1226"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w:t>
            </w:r>
            <w:r w:rsidRPr="003C3466">
              <w:rPr>
                <w:rFonts w:eastAsia="Arial Unicode MS" w:cs="Arial"/>
                <w:sz w:val="16"/>
                <w:szCs w:val="16"/>
              </w:rPr>
              <w:t>)</w:t>
            </w:r>
          </w:p>
        </w:tc>
        <w:tc>
          <w:tcPr>
            <w:tcW w:w="827" w:type="dxa"/>
            <w:shd w:val="clear" w:color="auto" w:fill="auto"/>
            <w:vAlign w:val="center"/>
          </w:tcPr>
          <w:p w14:paraId="133E2130"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tcBorders>
              <w:top w:val="nil"/>
              <w:left w:val="nil"/>
              <w:bottom w:val="single" w:sz="4" w:space="0" w:color="auto"/>
              <w:right w:val="nil"/>
            </w:tcBorders>
            <w:shd w:val="clear" w:color="auto" w:fill="auto"/>
          </w:tcPr>
          <w:p w14:paraId="518BD8B2"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295</w:t>
            </w:r>
            <w:r w:rsidRPr="003C3466">
              <w:rPr>
                <w:rFonts w:eastAsia="Arial Unicode MS" w:cs="Arial"/>
                <w:sz w:val="16"/>
                <w:szCs w:val="16"/>
              </w:rPr>
              <w:t>)</w:t>
            </w:r>
          </w:p>
        </w:tc>
      </w:tr>
      <w:tr w:rsidR="00023D96" w:rsidRPr="003C3466" w14:paraId="0AF725F9" w14:textId="77777777" w:rsidTr="00023D96">
        <w:trPr>
          <w:trHeight w:val="20"/>
        </w:trPr>
        <w:tc>
          <w:tcPr>
            <w:tcW w:w="3339" w:type="dxa"/>
            <w:shd w:val="clear" w:color="auto" w:fill="auto"/>
            <w:vAlign w:val="bottom"/>
          </w:tcPr>
          <w:p w14:paraId="4633CF0C"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4C9AEC61"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6E6B2A17"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203AA0EE"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043C8595" w14:textId="77777777" w:rsidR="00023D96" w:rsidRPr="003C3466" w:rsidRDefault="00023D96" w:rsidP="003A6827">
            <w:pPr>
              <w:spacing w:line="240" w:lineRule="auto"/>
              <w:ind w:left="-101" w:right="-72"/>
              <w:jc w:val="right"/>
              <w:rPr>
                <w:rFonts w:eastAsia="Arial Unicode MS" w:cs="Arial"/>
                <w:sz w:val="16"/>
                <w:szCs w:val="16"/>
              </w:rPr>
            </w:pPr>
          </w:p>
        </w:tc>
        <w:tc>
          <w:tcPr>
            <w:tcW w:w="827" w:type="dxa"/>
            <w:shd w:val="clear" w:color="auto" w:fill="auto"/>
            <w:vAlign w:val="center"/>
          </w:tcPr>
          <w:p w14:paraId="20DD64AC"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tcBorders>
              <w:top w:val="single" w:sz="4" w:space="0" w:color="auto"/>
            </w:tcBorders>
            <w:shd w:val="clear" w:color="auto" w:fill="auto"/>
          </w:tcPr>
          <w:p w14:paraId="686BCF28" w14:textId="77777777" w:rsidR="00023D96" w:rsidRPr="003C3466" w:rsidRDefault="00023D96" w:rsidP="003A6827">
            <w:pPr>
              <w:spacing w:line="240" w:lineRule="auto"/>
              <w:ind w:left="-101" w:right="-72"/>
              <w:jc w:val="right"/>
              <w:rPr>
                <w:rFonts w:eastAsia="Arial Unicode MS" w:cs="Arial"/>
                <w:sz w:val="16"/>
                <w:szCs w:val="16"/>
              </w:rPr>
            </w:pPr>
          </w:p>
        </w:tc>
      </w:tr>
      <w:tr w:rsidR="00023D96" w:rsidRPr="003C3466" w14:paraId="09735DCF" w14:textId="77777777" w:rsidTr="00023D96">
        <w:trPr>
          <w:trHeight w:val="20"/>
        </w:trPr>
        <w:tc>
          <w:tcPr>
            <w:tcW w:w="3339" w:type="dxa"/>
            <w:shd w:val="clear" w:color="auto" w:fill="auto"/>
            <w:vAlign w:val="bottom"/>
          </w:tcPr>
          <w:p w14:paraId="46787F46" w14:textId="77777777" w:rsidR="00023D96" w:rsidRPr="003C3466" w:rsidRDefault="00023D96" w:rsidP="003A6827">
            <w:pPr>
              <w:spacing w:line="240" w:lineRule="auto"/>
              <w:ind w:left="-101" w:right="-72"/>
              <w:rPr>
                <w:rFonts w:cs="Arial"/>
                <w:sz w:val="16"/>
                <w:szCs w:val="16"/>
              </w:rPr>
            </w:pPr>
            <w:r w:rsidRPr="003C3466">
              <w:rPr>
                <w:rFonts w:cs="Arial"/>
                <w:sz w:val="16"/>
                <w:szCs w:val="16"/>
              </w:rPr>
              <w:t>Profit (loss) for the period</w:t>
            </w:r>
          </w:p>
        </w:tc>
        <w:tc>
          <w:tcPr>
            <w:tcW w:w="1008" w:type="dxa"/>
            <w:tcBorders>
              <w:left w:val="nil"/>
              <w:bottom w:val="single" w:sz="4" w:space="0" w:color="auto"/>
              <w:right w:val="nil"/>
            </w:tcBorders>
            <w:shd w:val="clear" w:color="auto" w:fill="auto"/>
          </w:tcPr>
          <w:p w14:paraId="17B774A7"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229</w:t>
            </w:r>
            <w:r w:rsidRPr="003C3466">
              <w:rPr>
                <w:rFonts w:eastAsia="Arial Unicode MS" w:cs="Arial"/>
                <w:sz w:val="16"/>
                <w:szCs w:val="16"/>
              </w:rPr>
              <w:t>)</w:t>
            </w:r>
          </w:p>
        </w:tc>
        <w:tc>
          <w:tcPr>
            <w:tcW w:w="993" w:type="dxa"/>
            <w:tcBorders>
              <w:left w:val="nil"/>
              <w:bottom w:val="single" w:sz="4" w:space="0" w:color="auto"/>
              <w:right w:val="nil"/>
            </w:tcBorders>
            <w:shd w:val="clear" w:color="auto" w:fill="auto"/>
          </w:tcPr>
          <w:p w14:paraId="7402E46F"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37</w:t>
            </w:r>
          </w:p>
        </w:tc>
        <w:tc>
          <w:tcPr>
            <w:tcW w:w="1134" w:type="dxa"/>
            <w:tcBorders>
              <w:left w:val="nil"/>
              <w:bottom w:val="single" w:sz="4" w:space="0" w:color="auto"/>
              <w:right w:val="nil"/>
            </w:tcBorders>
            <w:shd w:val="clear" w:color="auto" w:fill="auto"/>
          </w:tcPr>
          <w:p w14:paraId="2E027840"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192</w:t>
            </w:r>
            <w:r w:rsidRPr="003C3466">
              <w:rPr>
                <w:rFonts w:eastAsia="Arial Unicode MS" w:cs="Arial"/>
                <w:sz w:val="16"/>
                <w:szCs w:val="16"/>
              </w:rPr>
              <w:t>)</w:t>
            </w:r>
          </w:p>
        </w:tc>
        <w:tc>
          <w:tcPr>
            <w:tcW w:w="1000" w:type="dxa"/>
            <w:tcBorders>
              <w:left w:val="nil"/>
              <w:bottom w:val="single" w:sz="4" w:space="0" w:color="auto"/>
              <w:right w:val="nil"/>
            </w:tcBorders>
            <w:shd w:val="clear" w:color="auto" w:fill="auto"/>
          </w:tcPr>
          <w:p w14:paraId="2FCC07E4"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788</w:t>
            </w:r>
          </w:p>
        </w:tc>
        <w:tc>
          <w:tcPr>
            <w:tcW w:w="827" w:type="dxa"/>
            <w:shd w:val="clear" w:color="auto" w:fill="auto"/>
            <w:vAlign w:val="center"/>
          </w:tcPr>
          <w:p w14:paraId="41578B19"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tcBorders>
              <w:left w:val="nil"/>
              <w:bottom w:val="single" w:sz="4" w:space="0" w:color="auto"/>
              <w:right w:val="nil"/>
            </w:tcBorders>
            <w:shd w:val="clear" w:color="auto" w:fill="auto"/>
          </w:tcPr>
          <w:p w14:paraId="56800CAE"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404</w:t>
            </w:r>
            <w:r w:rsidRPr="003C3466">
              <w:rPr>
                <w:rFonts w:eastAsia="Arial Unicode MS" w:cs="Arial"/>
                <w:sz w:val="16"/>
                <w:szCs w:val="16"/>
              </w:rPr>
              <w:t>)</w:t>
            </w:r>
          </w:p>
        </w:tc>
      </w:tr>
      <w:tr w:rsidR="00023D96" w:rsidRPr="003C3466" w14:paraId="2CF31224" w14:textId="77777777" w:rsidTr="00023D96">
        <w:trPr>
          <w:trHeight w:val="20"/>
        </w:trPr>
        <w:tc>
          <w:tcPr>
            <w:tcW w:w="3339" w:type="dxa"/>
            <w:shd w:val="clear" w:color="auto" w:fill="auto"/>
            <w:vAlign w:val="bottom"/>
          </w:tcPr>
          <w:p w14:paraId="29E28593" w14:textId="77777777" w:rsidR="00023D96" w:rsidRPr="003C3466" w:rsidRDefault="00023D96" w:rsidP="003A6827">
            <w:pPr>
              <w:spacing w:line="240" w:lineRule="auto"/>
              <w:ind w:left="-101" w:right="-72"/>
              <w:rPr>
                <w:rFonts w:cs="Arial"/>
                <w:sz w:val="16"/>
                <w:szCs w:val="16"/>
              </w:rPr>
            </w:pPr>
          </w:p>
          <w:p w14:paraId="722B14CB" w14:textId="77777777" w:rsidR="00023D96" w:rsidRPr="003C3466" w:rsidRDefault="00023D96" w:rsidP="003A6827">
            <w:pPr>
              <w:spacing w:line="240" w:lineRule="auto"/>
              <w:ind w:left="-101" w:right="-72"/>
              <w:rPr>
                <w:rFonts w:cs="Arial"/>
                <w:b/>
                <w:bCs/>
                <w:sz w:val="16"/>
                <w:szCs w:val="16"/>
                <w:cs/>
              </w:rPr>
            </w:pPr>
            <w:r w:rsidRPr="003C3466">
              <w:rPr>
                <w:rFonts w:cs="Arial"/>
                <w:b/>
                <w:bCs/>
                <w:sz w:val="16"/>
                <w:szCs w:val="16"/>
              </w:rPr>
              <w:t>Profit (loss) attributable to:</w:t>
            </w:r>
          </w:p>
        </w:tc>
        <w:tc>
          <w:tcPr>
            <w:tcW w:w="1008" w:type="dxa"/>
            <w:tcBorders>
              <w:top w:val="single" w:sz="4" w:space="0" w:color="auto"/>
            </w:tcBorders>
            <w:shd w:val="clear" w:color="auto" w:fill="auto"/>
            <w:vAlign w:val="bottom"/>
          </w:tcPr>
          <w:p w14:paraId="79C99904"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46003699"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113B6713"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2EEDEF10" w14:textId="77777777" w:rsidR="00023D96" w:rsidRPr="003C3466" w:rsidRDefault="00023D96" w:rsidP="003A6827">
            <w:pPr>
              <w:spacing w:line="240" w:lineRule="auto"/>
              <w:ind w:left="-101" w:right="-72"/>
              <w:jc w:val="right"/>
              <w:rPr>
                <w:rFonts w:eastAsia="Arial Unicode MS" w:cs="Arial"/>
                <w:sz w:val="16"/>
                <w:szCs w:val="16"/>
              </w:rPr>
            </w:pPr>
          </w:p>
        </w:tc>
        <w:tc>
          <w:tcPr>
            <w:tcW w:w="827" w:type="dxa"/>
            <w:shd w:val="clear" w:color="auto" w:fill="auto"/>
            <w:vAlign w:val="center"/>
          </w:tcPr>
          <w:p w14:paraId="78F90443"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tcBorders>
              <w:top w:val="single" w:sz="4" w:space="0" w:color="auto"/>
            </w:tcBorders>
            <w:shd w:val="clear" w:color="auto" w:fill="auto"/>
            <w:vAlign w:val="bottom"/>
          </w:tcPr>
          <w:p w14:paraId="04257B2D" w14:textId="77777777" w:rsidR="00023D96" w:rsidRPr="003C3466" w:rsidRDefault="00023D96" w:rsidP="003A6827">
            <w:pPr>
              <w:spacing w:line="240" w:lineRule="auto"/>
              <w:ind w:left="-101" w:right="-72"/>
              <w:jc w:val="right"/>
              <w:rPr>
                <w:rFonts w:eastAsia="Arial Unicode MS" w:cs="Arial"/>
                <w:sz w:val="16"/>
                <w:szCs w:val="16"/>
              </w:rPr>
            </w:pPr>
          </w:p>
        </w:tc>
      </w:tr>
      <w:tr w:rsidR="00023D96" w:rsidRPr="003C3466" w14:paraId="25E2609F" w14:textId="77777777" w:rsidTr="00023D96">
        <w:trPr>
          <w:trHeight w:val="20"/>
        </w:trPr>
        <w:tc>
          <w:tcPr>
            <w:tcW w:w="3339" w:type="dxa"/>
            <w:shd w:val="clear" w:color="auto" w:fill="auto"/>
            <w:vAlign w:val="bottom"/>
          </w:tcPr>
          <w:p w14:paraId="040BA9AD" w14:textId="77777777" w:rsidR="00023D96" w:rsidRPr="003C3466" w:rsidRDefault="00023D96" w:rsidP="003A6827">
            <w:pPr>
              <w:spacing w:line="240" w:lineRule="auto"/>
              <w:ind w:left="-101" w:right="-72"/>
              <w:rPr>
                <w:rFonts w:cs="Arial"/>
                <w:sz w:val="16"/>
                <w:szCs w:val="16"/>
              </w:rPr>
            </w:pPr>
            <w:r w:rsidRPr="003C3466">
              <w:rPr>
                <w:rFonts w:cs="Arial"/>
                <w:sz w:val="16"/>
                <w:szCs w:val="16"/>
              </w:rPr>
              <w:t>Owners of the parent</w:t>
            </w:r>
          </w:p>
        </w:tc>
        <w:tc>
          <w:tcPr>
            <w:tcW w:w="1008" w:type="dxa"/>
            <w:shd w:val="clear" w:color="auto" w:fill="auto"/>
          </w:tcPr>
          <w:p w14:paraId="4E7906F9" w14:textId="77777777" w:rsidR="00023D96" w:rsidRPr="003C3466" w:rsidRDefault="00023D96" w:rsidP="003A6827">
            <w:pPr>
              <w:spacing w:line="240" w:lineRule="auto"/>
              <w:ind w:left="-101" w:right="-72"/>
              <w:jc w:val="right"/>
              <w:rPr>
                <w:rFonts w:eastAsia="Arial Unicode MS" w:cs="Arial"/>
                <w:sz w:val="16"/>
                <w:szCs w:val="16"/>
                <w:cs/>
              </w:rPr>
            </w:pPr>
            <w:r w:rsidRPr="003C3466">
              <w:rPr>
                <w:rFonts w:eastAsia="Arial Unicode MS" w:cs="Arial"/>
                <w:sz w:val="16"/>
                <w:szCs w:val="16"/>
              </w:rPr>
              <w:t>(</w:t>
            </w: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229</w:t>
            </w:r>
            <w:r w:rsidRPr="003C3466">
              <w:rPr>
                <w:rFonts w:eastAsia="Arial Unicode MS" w:cs="Arial"/>
                <w:sz w:val="16"/>
                <w:szCs w:val="16"/>
              </w:rPr>
              <w:t>)</w:t>
            </w:r>
          </w:p>
        </w:tc>
        <w:tc>
          <w:tcPr>
            <w:tcW w:w="993" w:type="dxa"/>
            <w:shd w:val="clear" w:color="auto" w:fill="auto"/>
          </w:tcPr>
          <w:p w14:paraId="140D4FFB"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37</w:t>
            </w:r>
          </w:p>
        </w:tc>
        <w:tc>
          <w:tcPr>
            <w:tcW w:w="1134" w:type="dxa"/>
            <w:shd w:val="clear" w:color="auto" w:fill="auto"/>
          </w:tcPr>
          <w:p w14:paraId="5DC21BA3"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192</w:t>
            </w:r>
            <w:r w:rsidRPr="003C3466">
              <w:rPr>
                <w:rFonts w:eastAsia="Arial Unicode MS" w:cs="Arial"/>
                <w:sz w:val="16"/>
                <w:szCs w:val="16"/>
              </w:rPr>
              <w:t>)</w:t>
            </w:r>
          </w:p>
        </w:tc>
        <w:tc>
          <w:tcPr>
            <w:tcW w:w="1000" w:type="dxa"/>
            <w:shd w:val="clear" w:color="auto" w:fill="auto"/>
          </w:tcPr>
          <w:p w14:paraId="7AAB12AE"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799</w:t>
            </w:r>
          </w:p>
        </w:tc>
        <w:tc>
          <w:tcPr>
            <w:tcW w:w="827" w:type="dxa"/>
            <w:shd w:val="clear" w:color="auto" w:fill="auto"/>
            <w:vAlign w:val="center"/>
          </w:tcPr>
          <w:p w14:paraId="0FF88E95"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p>
        </w:tc>
        <w:tc>
          <w:tcPr>
            <w:tcW w:w="1163" w:type="dxa"/>
            <w:gridSpan w:val="2"/>
            <w:shd w:val="clear" w:color="auto" w:fill="auto"/>
          </w:tcPr>
          <w:p w14:paraId="4D8296DC" w14:textId="77777777" w:rsidR="00023D96" w:rsidRPr="003C3466" w:rsidRDefault="00023D96" w:rsidP="003A6827">
            <w:pPr>
              <w:spacing w:line="240" w:lineRule="auto"/>
              <w:ind w:left="-101" w:right="-72"/>
              <w:jc w:val="right"/>
              <w:rPr>
                <w:rFonts w:eastAsia="Arial Unicode MS" w:cs="Arial"/>
                <w:sz w:val="16"/>
                <w:szCs w:val="16"/>
                <w:cs/>
              </w:rPr>
            </w:pPr>
            <w:r w:rsidRPr="003C3466">
              <w:rPr>
                <w:rFonts w:eastAsia="Arial Unicode MS" w:cs="Arial"/>
                <w:sz w:val="16"/>
                <w:szCs w:val="16"/>
              </w:rPr>
              <w:t>(</w:t>
            </w:r>
            <w:r w:rsidRPr="00585391">
              <w:rPr>
                <w:rFonts w:eastAsia="Arial Unicode MS" w:cs="Arial"/>
                <w:sz w:val="16"/>
                <w:szCs w:val="16"/>
              </w:rPr>
              <w:t>393</w:t>
            </w:r>
            <w:r w:rsidRPr="003C3466">
              <w:rPr>
                <w:rFonts w:eastAsia="Arial Unicode MS" w:cs="Arial"/>
                <w:sz w:val="16"/>
                <w:szCs w:val="16"/>
              </w:rPr>
              <w:t>)</w:t>
            </w:r>
          </w:p>
        </w:tc>
      </w:tr>
      <w:tr w:rsidR="00023D96" w:rsidRPr="003C3466" w14:paraId="06E8F464" w14:textId="77777777" w:rsidTr="00023D96">
        <w:trPr>
          <w:trHeight w:val="20"/>
        </w:trPr>
        <w:tc>
          <w:tcPr>
            <w:tcW w:w="3339" w:type="dxa"/>
            <w:shd w:val="clear" w:color="auto" w:fill="auto"/>
            <w:vAlign w:val="bottom"/>
          </w:tcPr>
          <w:p w14:paraId="78A18069" w14:textId="77777777" w:rsidR="00023D96" w:rsidRPr="003C3466" w:rsidRDefault="00023D96" w:rsidP="003A6827">
            <w:pPr>
              <w:spacing w:line="240" w:lineRule="auto"/>
              <w:ind w:left="-101" w:right="-72"/>
              <w:rPr>
                <w:rFonts w:cs="Arial"/>
                <w:sz w:val="16"/>
                <w:szCs w:val="16"/>
                <w:lang w:val="en-US"/>
              </w:rPr>
            </w:pPr>
            <w:r w:rsidRPr="003C3466">
              <w:rPr>
                <w:rFonts w:cs="Arial"/>
                <w:sz w:val="16"/>
                <w:szCs w:val="16"/>
              </w:rPr>
              <w:t>Non-controlling interests</w:t>
            </w:r>
          </w:p>
        </w:tc>
        <w:tc>
          <w:tcPr>
            <w:tcW w:w="1008" w:type="dxa"/>
            <w:shd w:val="clear" w:color="auto" w:fill="auto"/>
          </w:tcPr>
          <w:p w14:paraId="66C83560"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993" w:type="dxa"/>
            <w:shd w:val="clear" w:color="auto" w:fill="auto"/>
          </w:tcPr>
          <w:p w14:paraId="29B4A02F"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tcPr>
          <w:p w14:paraId="1171EBAA"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000" w:type="dxa"/>
            <w:shd w:val="clear" w:color="auto" w:fill="auto"/>
          </w:tcPr>
          <w:p w14:paraId="5A6AA243"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11</w:t>
            </w:r>
            <w:r w:rsidRPr="003C3466">
              <w:rPr>
                <w:rFonts w:eastAsia="Arial Unicode MS" w:cs="Arial"/>
                <w:sz w:val="16"/>
                <w:szCs w:val="16"/>
              </w:rPr>
              <w:t>)</w:t>
            </w:r>
          </w:p>
        </w:tc>
        <w:tc>
          <w:tcPr>
            <w:tcW w:w="827" w:type="dxa"/>
            <w:shd w:val="clear" w:color="auto" w:fill="auto"/>
            <w:vAlign w:val="center"/>
          </w:tcPr>
          <w:p w14:paraId="47DFC572"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3</w:t>
            </w: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6EA68FD6"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11</w:t>
            </w:r>
            <w:r w:rsidRPr="003C3466">
              <w:rPr>
                <w:rFonts w:eastAsia="Arial Unicode MS" w:cs="Arial"/>
                <w:sz w:val="16"/>
                <w:szCs w:val="16"/>
              </w:rPr>
              <w:t>)</w:t>
            </w:r>
          </w:p>
        </w:tc>
      </w:tr>
      <w:tr w:rsidR="00023D96" w:rsidRPr="003C3466" w14:paraId="6EA28798" w14:textId="77777777" w:rsidTr="00023D96">
        <w:trPr>
          <w:trHeight w:val="20"/>
        </w:trPr>
        <w:tc>
          <w:tcPr>
            <w:tcW w:w="3339" w:type="dxa"/>
            <w:shd w:val="clear" w:color="auto" w:fill="auto"/>
            <w:vAlign w:val="bottom"/>
          </w:tcPr>
          <w:p w14:paraId="31F44651" w14:textId="77777777" w:rsidR="00023D96" w:rsidRPr="003C3466" w:rsidRDefault="00023D96" w:rsidP="003A6827">
            <w:pPr>
              <w:spacing w:line="240" w:lineRule="auto"/>
              <w:ind w:left="-101" w:right="-72"/>
              <w:rPr>
                <w:rFonts w:cs="Arial"/>
                <w:sz w:val="16"/>
                <w:szCs w:val="16"/>
              </w:rPr>
            </w:pPr>
          </w:p>
        </w:tc>
        <w:tc>
          <w:tcPr>
            <w:tcW w:w="1008" w:type="dxa"/>
            <w:shd w:val="clear" w:color="auto" w:fill="auto"/>
            <w:vAlign w:val="bottom"/>
          </w:tcPr>
          <w:p w14:paraId="033A6ECA"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shd w:val="clear" w:color="auto" w:fill="auto"/>
            <w:vAlign w:val="bottom"/>
          </w:tcPr>
          <w:p w14:paraId="73B8FB4B"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shd w:val="clear" w:color="auto" w:fill="auto"/>
            <w:vAlign w:val="bottom"/>
          </w:tcPr>
          <w:p w14:paraId="1A8D6A21"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shd w:val="clear" w:color="auto" w:fill="auto"/>
            <w:vAlign w:val="bottom"/>
          </w:tcPr>
          <w:p w14:paraId="3E2D4489" w14:textId="77777777" w:rsidR="00023D96" w:rsidRPr="003C3466" w:rsidRDefault="00023D96" w:rsidP="003A6827">
            <w:pPr>
              <w:spacing w:line="240" w:lineRule="auto"/>
              <w:ind w:left="-101" w:right="-72"/>
              <w:jc w:val="right"/>
              <w:rPr>
                <w:rFonts w:eastAsia="Arial Unicode MS" w:cs="Arial"/>
                <w:sz w:val="16"/>
                <w:szCs w:val="16"/>
              </w:rPr>
            </w:pPr>
          </w:p>
        </w:tc>
        <w:tc>
          <w:tcPr>
            <w:tcW w:w="827" w:type="dxa"/>
            <w:shd w:val="clear" w:color="auto" w:fill="auto"/>
            <w:vAlign w:val="center"/>
          </w:tcPr>
          <w:p w14:paraId="69AB1FB9"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shd w:val="clear" w:color="auto" w:fill="auto"/>
            <w:vAlign w:val="bottom"/>
          </w:tcPr>
          <w:p w14:paraId="64ECE1E2" w14:textId="77777777" w:rsidR="00023D96" w:rsidRPr="003C3466" w:rsidRDefault="00023D96" w:rsidP="003A6827">
            <w:pPr>
              <w:spacing w:line="240" w:lineRule="auto"/>
              <w:ind w:left="-101" w:right="-72"/>
              <w:jc w:val="right"/>
              <w:rPr>
                <w:rFonts w:eastAsia="Arial Unicode MS" w:cs="Arial"/>
                <w:sz w:val="16"/>
                <w:szCs w:val="16"/>
              </w:rPr>
            </w:pPr>
          </w:p>
        </w:tc>
      </w:tr>
      <w:tr w:rsidR="00023D96" w:rsidRPr="003C3466" w14:paraId="61812EB6" w14:textId="77777777" w:rsidTr="00023D96">
        <w:trPr>
          <w:trHeight w:val="20"/>
        </w:trPr>
        <w:tc>
          <w:tcPr>
            <w:tcW w:w="3339" w:type="dxa"/>
            <w:shd w:val="clear" w:color="auto" w:fill="auto"/>
            <w:vAlign w:val="bottom"/>
          </w:tcPr>
          <w:p w14:paraId="6C38D305" w14:textId="77777777" w:rsidR="00023D96" w:rsidRPr="003C3466" w:rsidRDefault="00023D96" w:rsidP="003A6827">
            <w:pPr>
              <w:spacing w:line="240" w:lineRule="auto"/>
              <w:ind w:left="-101" w:right="-72"/>
              <w:rPr>
                <w:rFonts w:cs="Arial"/>
                <w:b/>
                <w:bCs/>
                <w:sz w:val="16"/>
                <w:szCs w:val="16"/>
                <w:lang w:val="en-US"/>
              </w:rPr>
            </w:pPr>
            <w:r w:rsidRPr="003C3466">
              <w:rPr>
                <w:rFonts w:cs="Arial"/>
                <w:b/>
                <w:bCs/>
                <w:sz w:val="16"/>
                <w:szCs w:val="16"/>
              </w:rPr>
              <w:t>Timing of revenue recognition</w:t>
            </w:r>
          </w:p>
        </w:tc>
        <w:tc>
          <w:tcPr>
            <w:tcW w:w="1008" w:type="dxa"/>
            <w:shd w:val="clear" w:color="auto" w:fill="auto"/>
            <w:vAlign w:val="bottom"/>
          </w:tcPr>
          <w:p w14:paraId="5B0449F2"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shd w:val="clear" w:color="auto" w:fill="auto"/>
            <w:vAlign w:val="bottom"/>
          </w:tcPr>
          <w:p w14:paraId="4E95AEBE"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shd w:val="clear" w:color="auto" w:fill="auto"/>
            <w:vAlign w:val="bottom"/>
          </w:tcPr>
          <w:p w14:paraId="5F5D8317"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shd w:val="clear" w:color="auto" w:fill="auto"/>
            <w:vAlign w:val="bottom"/>
          </w:tcPr>
          <w:p w14:paraId="217B01EB" w14:textId="77777777" w:rsidR="00023D96" w:rsidRPr="003C3466" w:rsidRDefault="00023D96" w:rsidP="003A6827">
            <w:pPr>
              <w:spacing w:line="240" w:lineRule="auto"/>
              <w:ind w:left="-101" w:right="-72"/>
              <w:jc w:val="right"/>
              <w:rPr>
                <w:rFonts w:eastAsia="Arial Unicode MS" w:cs="Arial"/>
                <w:sz w:val="16"/>
                <w:szCs w:val="16"/>
              </w:rPr>
            </w:pPr>
          </w:p>
        </w:tc>
        <w:tc>
          <w:tcPr>
            <w:tcW w:w="827" w:type="dxa"/>
            <w:shd w:val="clear" w:color="auto" w:fill="auto"/>
            <w:vAlign w:val="center"/>
          </w:tcPr>
          <w:p w14:paraId="070551D1"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shd w:val="clear" w:color="auto" w:fill="auto"/>
            <w:vAlign w:val="bottom"/>
          </w:tcPr>
          <w:p w14:paraId="7220704D" w14:textId="77777777" w:rsidR="00023D96" w:rsidRPr="003C3466" w:rsidRDefault="00023D96" w:rsidP="003A6827">
            <w:pPr>
              <w:spacing w:line="240" w:lineRule="auto"/>
              <w:ind w:left="-101" w:right="-72"/>
              <w:jc w:val="right"/>
              <w:rPr>
                <w:rFonts w:eastAsia="Arial Unicode MS" w:cs="Arial"/>
                <w:sz w:val="16"/>
                <w:szCs w:val="16"/>
                <w:cs/>
              </w:rPr>
            </w:pPr>
          </w:p>
        </w:tc>
      </w:tr>
      <w:tr w:rsidR="00023D96" w:rsidRPr="003C3466" w14:paraId="7CA55580" w14:textId="77777777" w:rsidTr="00023D96">
        <w:trPr>
          <w:trHeight w:val="20"/>
        </w:trPr>
        <w:tc>
          <w:tcPr>
            <w:tcW w:w="3339" w:type="dxa"/>
            <w:shd w:val="clear" w:color="auto" w:fill="auto"/>
            <w:vAlign w:val="bottom"/>
          </w:tcPr>
          <w:p w14:paraId="33E9D5F5" w14:textId="77777777" w:rsidR="00023D96" w:rsidRPr="003C3466" w:rsidRDefault="00023D96" w:rsidP="003A6827">
            <w:pPr>
              <w:spacing w:line="240" w:lineRule="auto"/>
              <w:ind w:left="-101" w:right="-72"/>
              <w:rPr>
                <w:rFonts w:cs="Arial"/>
                <w:sz w:val="16"/>
                <w:szCs w:val="16"/>
              </w:rPr>
            </w:pPr>
            <w:r w:rsidRPr="003C3466">
              <w:rPr>
                <w:rFonts w:cs="Arial"/>
                <w:sz w:val="16"/>
                <w:szCs w:val="16"/>
              </w:rPr>
              <w:t>At a point in time</w:t>
            </w:r>
          </w:p>
        </w:tc>
        <w:tc>
          <w:tcPr>
            <w:tcW w:w="1008" w:type="dxa"/>
            <w:shd w:val="clear" w:color="auto" w:fill="auto"/>
          </w:tcPr>
          <w:p w14:paraId="2CC1E9AD"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951</w:t>
            </w:r>
          </w:p>
        </w:tc>
        <w:tc>
          <w:tcPr>
            <w:tcW w:w="993" w:type="dxa"/>
            <w:shd w:val="clear" w:color="auto" w:fill="auto"/>
          </w:tcPr>
          <w:p w14:paraId="262E6B3D"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tcPr>
          <w:p w14:paraId="5DD4D162"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951</w:t>
            </w:r>
          </w:p>
        </w:tc>
        <w:tc>
          <w:tcPr>
            <w:tcW w:w="1000" w:type="dxa"/>
            <w:shd w:val="clear" w:color="auto" w:fill="auto"/>
          </w:tcPr>
          <w:p w14:paraId="48718EB8"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215</w:t>
            </w:r>
            <w:r w:rsidRPr="003C3466">
              <w:rPr>
                <w:rFonts w:eastAsia="Arial Unicode MS" w:cs="Arial"/>
                <w:sz w:val="16"/>
                <w:szCs w:val="16"/>
              </w:rPr>
              <w:t>)</w:t>
            </w:r>
          </w:p>
        </w:tc>
        <w:tc>
          <w:tcPr>
            <w:tcW w:w="827" w:type="dxa"/>
            <w:shd w:val="clear" w:color="auto" w:fill="auto"/>
            <w:vAlign w:val="center"/>
          </w:tcPr>
          <w:p w14:paraId="477CF4D2"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4</w:t>
            </w: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r w:rsidRPr="00585391">
              <w:rPr>
                <w:rFonts w:eastAsia="Arial Unicode MS" w:cs="Arial"/>
                <w:sz w:val="16"/>
                <w:szCs w:val="16"/>
                <w:vertAlign w:val="superscript"/>
              </w:rPr>
              <w:t>8</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1FC8FD2C" w14:textId="77777777" w:rsidR="00023D96" w:rsidRPr="003C3466" w:rsidRDefault="00023D96" w:rsidP="003A6827">
            <w:pPr>
              <w:spacing w:line="240" w:lineRule="auto"/>
              <w:ind w:left="-101" w:right="-72"/>
              <w:jc w:val="right"/>
              <w:rPr>
                <w:rFonts w:eastAsia="Arial Unicode MS" w:cs="Arial"/>
                <w:sz w:val="16"/>
                <w:szCs w:val="16"/>
                <w:cs/>
              </w:rPr>
            </w:pPr>
            <w:r w:rsidRPr="00585391">
              <w:rPr>
                <w:rFonts w:eastAsia="Arial Unicode MS" w:cs="Arial"/>
                <w:sz w:val="16"/>
                <w:szCs w:val="16"/>
              </w:rPr>
              <w:t>736</w:t>
            </w:r>
          </w:p>
        </w:tc>
      </w:tr>
      <w:tr w:rsidR="00023D96" w:rsidRPr="003C3466" w14:paraId="78BD329C" w14:textId="77777777" w:rsidTr="00023D96">
        <w:trPr>
          <w:trHeight w:val="20"/>
        </w:trPr>
        <w:tc>
          <w:tcPr>
            <w:tcW w:w="3339" w:type="dxa"/>
            <w:shd w:val="clear" w:color="auto" w:fill="auto"/>
            <w:vAlign w:val="bottom"/>
          </w:tcPr>
          <w:p w14:paraId="6DCE0B81" w14:textId="77777777" w:rsidR="00023D96" w:rsidRPr="003C3466" w:rsidRDefault="00023D96" w:rsidP="003A6827">
            <w:pPr>
              <w:spacing w:line="240" w:lineRule="auto"/>
              <w:ind w:left="-101" w:right="-72"/>
              <w:rPr>
                <w:rFonts w:cs="Arial"/>
                <w:sz w:val="16"/>
                <w:szCs w:val="16"/>
              </w:rPr>
            </w:pPr>
            <w:r w:rsidRPr="003C3466">
              <w:rPr>
                <w:rFonts w:cs="Arial"/>
                <w:sz w:val="16"/>
                <w:szCs w:val="16"/>
              </w:rPr>
              <w:t>Over time</w:t>
            </w:r>
          </w:p>
        </w:tc>
        <w:tc>
          <w:tcPr>
            <w:tcW w:w="1008" w:type="dxa"/>
            <w:tcBorders>
              <w:top w:val="nil"/>
              <w:left w:val="nil"/>
              <w:bottom w:val="single" w:sz="4" w:space="0" w:color="auto"/>
              <w:right w:val="nil"/>
            </w:tcBorders>
            <w:shd w:val="clear" w:color="auto" w:fill="auto"/>
          </w:tcPr>
          <w:p w14:paraId="149C4562"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14</w:t>
            </w:r>
            <w:r w:rsidRPr="003C3466">
              <w:rPr>
                <w:rFonts w:eastAsia="Arial Unicode MS" w:cs="Arial"/>
                <w:sz w:val="16"/>
                <w:szCs w:val="16"/>
              </w:rPr>
              <w:t>,</w:t>
            </w:r>
            <w:r w:rsidRPr="00585391">
              <w:rPr>
                <w:rFonts w:eastAsia="Arial Unicode MS" w:cs="Arial"/>
                <w:sz w:val="16"/>
                <w:szCs w:val="16"/>
              </w:rPr>
              <w:t>966</w:t>
            </w:r>
          </w:p>
        </w:tc>
        <w:tc>
          <w:tcPr>
            <w:tcW w:w="993" w:type="dxa"/>
            <w:tcBorders>
              <w:top w:val="nil"/>
              <w:left w:val="nil"/>
              <w:bottom w:val="single" w:sz="4" w:space="0" w:color="auto"/>
              <w:right w:val="nil"/>
            </w:tcBorders>
            <w:shd w:val="clear" w:color="auto" w:fill="auto"/>
          </w:tcPr>
          <w:p w14:paraId="4A1E7B45"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120</w:t>
            </w:r>
          </w:p>
        </w:tc>
        <w:tc>
          <w:tcPr>
            <w:tcW w:w="1134" w:type="dxa"/>
            <w:tcBorders>
              <w:top w:val="nil"/>
              <w:left w:val="nil"/>
              <w:bottom w:val="single" w:sz="4" w:space="0" w:color="auto"/>
              <w:right w:val="nil"/>
            </w:tcBorders>
            <w:shd w:val="clear" w:color="auto" w:fill="auto"/>
          </w:tcPr>
          <w:p w14:paraId="0E6BE887"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15</w:t>
            </w:r>
            <w:r w:rsidRPr="003C3466">
              <w:rPr>
                <w:rFonts w:eastAsia="Arial Unicode MS" w:cs="Arial"/>
                <w:sz w:val="16"/>
                <w:szCs w:val="16"/>
              </w:rPr>
              <w:t>,</w:t>
            </w:r>
            <w:r w:rsidRPr="00585391">
              <w:rPr>
                <w:rFonts w:eastAsia="Arial Unicode MS" w:cs="Arial"/>
                <w:sz w:val="16"/>
                <w:szCs w:val="16"/>
              </w:rPr>
              <w:t>086</w:t>
            </w:r>
          </w:p>
        </w:tc>
        <w:tc>
          <w:tcPr>
            <w:tcW w:w="1000" w:type="dxa"/>
            <w:tcBorders>
              <w:top w:val="nil"/>
              <w:left w:val="nil"/>
              <w:bottom w:val="single" w:sz="4" w:space="0" w:color="auto"/>
              <w:right w:val="nil"/>
            </w:tcBorders>
            <w:shd w:val="clear" w:color="auto" w:fill="auto"/>
          </w:tcPr>
          <w:p w14:paraId="5CC42A14"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271</w:t>
            </w:r>
          </w:p>
        </w:tc>
        <w:tc>
          <w:tcPr>
            <w:tcW w:w="827" w:type="dxa"/>
            <w:shd w:val="clear" w:color="auto" w:fill="auto"/>
            <w:vAlign w:val="center"/>
          </w:tcPr>
          <w:p w14:paraId="6C8F3374"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2</w:t>
            </w: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r w:rsidRPr="00585391">
              <w:rPr>
                <w:rFonts w:eastAsia="Arial Unicode MS" w:cs="Arial"/>
                <w:sz w:val="16"/>
                <w:szCs w:val="16"/>
                <w:vertAlign w:val="superscript"/>
              </w:rPr>
              <w:t>8</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tcBorders>
              <w:top w:val="nil"/>
              <w:left w:val="nil"/>
              <w:bottom w:val="single" w:sz="4" w:space="0" w:color="auto"/>
              <w:right w:val="nil"/>
            </w:tcBorders>
            <w:shd w:val="clear" w:color="auto" w:fill="auto"/>
          </w:tcPr>
          <w:p w14:paraId="4CB5E273"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15</w:t>
            </w:r>
            <w:r w:rsidRPr="003C3466">
              <w:rPr>
                <w:rFonts w:eastAsia="Arial Unicode MS" w:cs="Arial"/>
                <w:sz w:val="16"/>
                <w:szCs w:val="16"/>
              </w:rPr>
              <w:t>,</w:t>
            </w:r>
            <w:r w:rsidRPr="00585391">
              <w:rPr>
                <w:rFonts w:eastAsia="Arial Unicode MS" w:cs="Arial"/>
                <w:sz w:val="16"/>
                <w:szCs w:val="16"/>
              </w:rPr>
              <w:t>357</w:t>
            </w:r>
          </w:p>
        </w:tc>
      </w:tr>
      <w:tr w:rsidR="00023D96" w:rsidRPr="003C3466" w14:paraId="71CE6F03" w14:textId="77777777" w:rsidTr="00023D96">
        <w:trPr>
          <w:trHeight w:val="71"/>
        </w:trPr>
        <w:tc>
          <w:tcPr>
            <w:tcW w:w="3339" w:type="dxa"/>
            <w:shd w:val="clear" w:color="auto" w:fill="auto"/>
            <w:vAlign w:val="bottom"/>
          </w:tcPr>
          <w:p w14:paraId="0D4B8CE7" w14:textId="77777777" w:rsidR="00023D96" w:rsidRPr="003C3466" w:rsidRDefault="00023D96" w:rsidP="003A6827">
            <w:pPr>
              <w:spacing w:line="240" w:lineRule="auto"/>
              <w:ind w:left="-101" w:right="-72"/>
              <w:rPr>
                <w:rFonts w:cs="Arial"/>
                <w:sz w:val="16"/>
                <w:szCs w:val="16"/>
              </w:rPr>
            </w:pPr>
          </w:p>
        </w:tc>
        <w:tc>
          <w:tcPr>
            <w:tcW w:w="1008" w:type="dxa"/>
            <w:tcBorders>
              <w:top w:val="single" w:sz="4" w:space="0" w:color="auto"/>
            </w:tcBorders>
            <w:shd w:val="clear" w:color="auto" w:fill="auto"/>
            <w:vAlign w:val="bottom"/>
          </w:tcPr>
          <w:p w14:paraId="266921B5"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2A3EE18A"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495F3B3B"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657026F0" w14:textId="77777777" w:rsidR="00023D96" w:rsidRPr="003C3466" w:rsidRDefault="00023D96" w:rsidP="003A6827">
            <w:pPr>
              <w:spacing w:line="240" w:lineRule="auto"/>
              <w:ind w:left="-101" w:right="-72"/>
              <w:jc w:val="right"/>
              <w:rPr>
                <w:rFonts w:eastAsia="Arial Unicode MS" w:cs="Arial"/>
                <w:sz w:val="16"/>
                <w:szCs w:val="16"/>
              </w:rPr>
            </w:pPr>
          </w:p>
        </w:tc>
        <w:tc>
          <w:tcPr>
            <w:tcW w:w="827" w:type="dxa"/>
            <w:shd w:val="clear" w:color="auto" w:fill="auto"/>
            <w:vAlign w:val="center"/>
          </w:tcPr>
          <w:p w14:paraId="1A92C398"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tcBorders>
              <w:top w:val="single" w:sz="4" w:space="0" w:color="auto"/>
            </w:tcBorders>
            <w:shd w:val="clear" w:color="auto" w:fill="auto"/>
          </w:tcPr>
          <w:p w14:paraId="0B66621B" w14:textId="77777777" w:rsidR="00023D96" w:rsidRPr="003C3466" w:rsidRDefault="00023D96" w:rsidP="003A6827">
            <w:pPr>
              <w:spacing w:line="240" w:lineRule="auto"/>
              <w:ind w:left="-101" w:right="-72"/>
              <w:jc w:val="right"/>
              <w:rPr>
                <w:rFonts w:eastAsia="Arial Unicode MS" w:cs="Arial"/>
                <w:sz w:val="16"/>
                <w:szCs w:val="16"/>
              </w:rPr>
            </w:pPr>
          </w:p>
        </w:tc>
      </w:tr>
      <w:tr w:rsidR="00023D96" w:rsidRPr="003C3466" w14:paraId="24086351" w14:textId="77777777" w:rsidTr="00023D96">
        <w:trPr>
          <w:trHeight w:val="20"/>
        </w:trPr>
        <w:tc>
          <w:tcPr>
            <w:tcW w:w="3339" w:type="dxa"/>
            <w:shd w:val="clear" w:color="auto" w:fill="auto"/>
            <w:vAlign w:val="bottom"/>
          </w:tcPr>
          <w:p w14:paraId="1785B1B1" w14:textId="77777777" w:rsidR="00023D96" w:rsidRPr="003C3466" w:rsidRDefault="00023D96" w:rsidP="003A6827">
            <w:pPr>
              <w:spacing w:line="240" w:lineRule="auto"/>
              <w:ind w:left="-101" w:right="-72"/>
              <w:rPr>
                <w:rFonts w:cs="Arial"/>
                <w:sz w:val="16"/>
                <w:szCs w:val="16"/>
                <w:cs/>
              </w:rPr>
            </w:pPr>
            <w:r w:rsidRPr="003C3466">
              <w:rPr>
                <w:rFonts w:cs="Arial"/>
                <w:sz w:val="16"/>
                <w:szCs w:val="16"/>
              </w:rPr>
              <w:t>Total sales and services income</w:t>
            </w:r>
          </w:p>
        </w:tc>
        <w:tc>
          <w:tcPr>
            <w:tcW w:w="1008" w:type="dxa"/>
            <w:tcBorders>
              <w:left w:val="nil"/>
              <w:bottom w:val="single" w:sz="4" w:space="0" w:color="auto"/>
              <w:right w:val="nil"/>
            </w:tcBorders>
            <w:shd w:val="clear" w:color="auto" w:fill="auto"/>
          </w:tcPr>
          <w:p w14:paraId="7EFE807B"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16</w:t>
            </w:r>
            <w:r w:rsidRPr="003C3466">
              <w:rPr>
                <w:rFonts w:eastAsia="Arial Unicode MS" w:cs="Arial"/>
                <w:sz w:val="16"/>
                <w:szCs w:val="16"/>
              </w:rPr>
              <w:t>,</w:t>
            </w:r>
            <w:r w:rsidRPr="00585391">
              <w:rPr>
                <w:rFonts w:eastAsia="Arial Unicode MS" w:cs="Arial"/>
                <w:sz w:val="16"/>
                <w:szCs w:val="16"/>
              </w:rPr>
              <w:t>917</w:t>
            </w:r>
          </w:p>
        </w:tc>
        <w:tc>
          <w:tcPr>
            <w:tcW w:w="993" w:type="dxa"/>
            <w:tcBorders>
              <w:left w:val="nil"/>
              <w:bottom w:val="single" w:sz="4" w:space="0" w:color="auto"/>
              <w:right w:val="nil"/>
            </w:tcBorders>
            <w:shd w:val="clear" w:color="auto" w:fill="auto"/>
          </w:tcPr>
          <w:p w14:paraId="0493DCD5"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120</w:t>
            </w:r>
          </w:p>
        </w:tc>
        <w:tc>
          <w:tcPr>
            <w:tcW w:w="1134" w:type="dxa"/>
            <w:tcBorders>
              <w:left w:val="nil"/>
              <w:bottom w:val="single" w:sz="4" w:space="0" w:color="auto"/>
              <w:right w:val="nil"/>
            </w:tcBorders>
            <w:shd w:val="clear" w:color="auto" w:fill="auto"/>
          </w:tcPr>
          <w:p w14:paraId="378B8B74"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17</w:t>
            </w:r>
            <w:r w:rsidRPr="003C3466">
              <w:rPr>
                <w:rFonts w:eastAsia="Arial Unicode MS" w:cs="Arial"/>
                <w:sz w:val="16"/>
                <w:szCs w:val="16"/>
              </w:rPr>
              <w:t>,</w:t>
            </w:r>
            <w:r w:rsidRPr="00585391">
              <w:rPr>
                <w:rFonts w:eastAsia="Arial Unicode MS" w:cs="Arial"/>
                <w:sz w:val="16"/>
                <w:szCs w:val="16"/>
              </w:rPr>
              <w:t>037</w:t>
            </w:r>
          </w:p>
        </w:tc>
        <w:tc>
          <w:tcPr>
            <w:tcW w:w="1000" w:type="dxa"/>
            <w:tcBorders>
              <w:left w:val="nil"/>
              <w:bottom w:val="single" w:sz="4" w:space="0" w:color="auto"/>
              <w:right w:val="nil"/>
            </w:tcBorders>
            <w:shd w:val="clear" w:color="auto" w:fill="auto"/>
          </w:tcPr>
          <w:p w14:paraId="7F71C431"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944</w:t>
            </w:r>
            <w:r w:rsidRPr="003C3466">
              <w:rPr>
                <w:rFonts w:eastAsia="Arial Unicode MS" w:cs="Arial"/>
                <w:sz w:val="16"/>
                <w:szCs w:val="16"/>
              </w:rPr>
              <w:t>)</w:t>
            </w:r>
          </w:p>
        </w:tc>
        <w:tc>
          <w:tcPr>
            <w:tcW w:w="827" w:type="dxa"/>
            <w:shd w:val="clear" w:color="auto" w:fill="auto"/>
          </w:tcPr>
          <w:p w14:paraId="4A8090F3"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tcBorders>
              <w:left w:val="nil"/>
              <w:bottom w:val="single" w:sz="4" w:space="0" w:color="auto"/>
              <w:right w:val="nil"/>
            </w:tcBorders>
            <w:shd w:val="clear" w:color="auto" w:fill="auto"/>
          </w:tcPr>
          <w:p w14:paraId="41458B93"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16</w:t>
            </w:r>
            <w:r w:rsidRPr="003C3466">
              <w:rPr>
                <w:rFonts w:eastAsia="Arial Unicode MS" w:cs="Arial"/>
                <w:sz w:val="16"/>
                <w:szCs w:val="16"/>
              </w:rPr>
              <w:t>,</w:t>
            </w:r>
            <w:r w:rsidRPr="00585391">
              <w:rPr>
                <w:rFonts w:eastAsia="Arial Unicode MS" w:cs="Arial"/>
                <w:sz w:val="16"/>
                <w:szCs w:val="16"/>
              </w:rPr>
              <w:t>093</w:t>
            </w:r>
          </w:p>
        </w:tc>
      </w:tr>
    </w:tbl>
    <w:p w14:paraId="34437B2E" w14:textId="77777777" w:rsidR="00023D96" w:rsidRDefault="00023D96" w:rsidP="008B1828">
      <w:pPr>
        <w:spacing w:line="240" w:lineRule="auto"/>
        <w:rPr>
          <w:rFonts w:cs="Cordia New"/>
          <w:color w:val="FF0000"/>
          <w:sz w:val="18"/>
          <w:szCs w:val="18"/>
        </w:rPr>
      </w:pPr>
    </w:p>
    <w:tbl>
      <w:tblPr>
        <w:tblW w:w="4884" w:type="pct"/>
        <w:tblInd w:w="108" w:type="dxa"/>
        <w:tblLayout w:type="fixed"/>
        <w:tblLook w:val="04A0" w:firstRow="1" w:lastRow="0" w:firstColumn="1" w:lastColumn="0" w:noHBand="0" w:noVBand="1"/>
      </w:tblPr>
      <w:tblGrid>
        <w:gridCol w:w="9451"/>
      </w:tblGrid>
      <w:tr w:rsidR="005B5FAE" w:rsidRPr="003C3466" w14:paraId="6320E76A" w14:textId="77777777" w:rsidTr="0071074C">
        <w:tc>
          <w:tcPr>
            <w:tcW w:w="5000" w:type="pct"/>
            <w:tcBorders>
              <w:top w:val="nil"/>
              <w:left w:val="nil"/>
              <w:bottom w:val="nil"/>
              <w:right w:val="nil"/>
            </w:tcBorders>
            <w:noWrap/>
            <w:vAlign w:val="center"/>
            <w:hideMark/>
          </w:tcPr>
          <w:p w14:paraId="07870D96" w14:textId="34B531E7" w:rsidR="008B1828" w:rsidRPr="003C3466" w:rsidRDefault="008B1828" w:rsidP="00FD74CF">
            <w:pPr>
              <w:spacing w:line="240" w:lineRule="auto"/>
              <w:ind w:left="245" w:right="-72" w:hanging="331"/>
              <w:jc w:val="both"/>
              <w:rPr>
                <w:rFonts w:cs="Arial"/>
                <w:sz w:val="18"/>
                <w:szCs w:val="18"/>
              </w:rPr>
            </w:pPr>
            <w:r w:rsidRPr="003C3466">
              <w:rPr>
                <w:rFonts w:cs="Arial"/>
                <w:sz w:val="18"/>
                <w:szCs w:val="18"/>
              </w:rPr>
              <w:t>(</w:t>
            </w:r>
            <w:r w:rsidR="00447315" w:rsidRPr="00447315">
              <w:rPr>
                <w:rFonts w:cs="Arial"/>
                <w:sz w:val="18"/>
                <w:szCs w:val="18"/>
              </w:rPr>
              <w:t>1</w:t>
            </w:r>
            <w:r w:rsidRPr="003C3466">
              <w:rPr>
                <w:rFonts w:cs="Arial"/>
                <w:sz w:val="18"/>
                <w:szCs w:val="18"/>
              </w:rPr>
              <w:t>)</w:t>
            </w:r>
            <w:r w:rsidRPr="003C3466">
              <w:rPr>
                <w:rFonts w:cs="Arial"/>
                <w:sz w:val="18"/>
                <w:szCs w:val="18"/>
              </w:rPr>
              <w:tab/>
              <w:t>Net gains (losses) on exchange rates</w:t>
            </w:r>
            <w:r w:rsidRPr="003C3466">
              <w:rPr>
                <w:rFonts w:cs="Arial"/>
                <w:sz w:val="18"/>
                <w:szCs w:val="18"/>
                <w:cs/>
              </w:rPr>
              <w:t xml:space="preserve"> </w:t>
            </w:r>
            <w:r w:rsidRPr="003C3466">
              <w:rPr>
                <w:rFonts w:cs="Arial"/>
                <w:sz w:val="18"/>
                <w:szCs w:val="18"/>
              </w:rPr>
              <w:t xml:space="preserve">and remeasurement </w:t>
            </w:r>
            <w:r w:rsidRPr="003C3466">
              <w:rPr>
                <w:rFonts w:cs="Arial"/>
                <w:spacing w:val="-4"/>
                <w:sz w:val="18"/>
                <w:szCs w:val="18"/>
              </w:rPr>
              <w:t>of financial instruments</w:t>
            </w:r>
            <w:r w:rsidRPr="003C3466">
              <w:rPr>
                <w:rFonts w:cs="Arial"/>
                <w:sz w:val="18"/>
                <w:szCs w:val="18"/>
              </w:rPr>
              <w:t xml:space="preserve"> and finance costs of associates and joint ventures</w:t>
            </w:r>
          </w:p>
        </w:tc>
      </w:tr>
      <w:tr w:rsidR="005B5FAE" w:rsidRPr="003C3466" w14:paraId="35DD78F0" w14:textId="77777777" w:rsidTr="0071074C">
        <w:tc>
          <w:tcPr>
            <w:tcW w:w="5000" w:type="pct"/>
            <w:tcBorders>
              <w:top w:val="nil"/>
              <w:left w:val="nil"/>
              <w:bottom w:val="nil"/>
              <w:right w:val="nil"/>
            </w:tcBorders>
            <w:noWrap/>
            <w:vAlign w:val="center"/>
            <w:hideMark/>
          </w:tcPr>
          <w:p w14:paraId="005AC8FE" w14:textId="50BB8F3E"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2</w:t>
            </w:r>
            <w:r w:rsidRPr="003C3466">
              <w:rPr>
                <w:rFonts w:cs="Arial"/>
                <w:sz w:val="18"/>
                <w:szCs w:val="18"/>
              </w:rPr>
              <w:t>)</w:t>
            </w:r>
            <w:r w:rsidRPr="003C3466">
              <w:rPr>
                <w:rFonts w:cs="Arial"/>
                <w:sz w:val="18"/>
                <w:szCs w:val="18"/>
              </w:rPr>
              <w:tab/>
            </w:r>
            <w:r w:rsidRPr="003C3466">
              <w:rPr>
                <w:rFonts w:cs="Arial"/>
                <w:spacing w:val="-4"/>
                <w:sz w:val="18"/>
                <w:szCs w:val="18"/>
              </w:rPr>
              <w:t>Net gains (losses) on exchange rates and remeasurement of financial instruments and finance costs of subsidiaries</w:t>
            </w:r>
          </w:p>
        </w:tc>
      </w:tr>
      <w:tr w:rsidR="005B5FAE" w:rsidRPr="003C3466" w14:paraId="0DE3C1C5" w14:textId="77777777" w:rsidTr="0071074C">
        <w:tc>
          <w:tcPr>
            <w:tcW w:w="5000" w:type="pct"/>
            <w:tcBorders>
              <w:top w:val="nil"/>
              <w:left w:val="nil"/>
              <w:bottom w:val="nil"/>
              <w:right w:val="nil"/>
            </w:tcBorders>
            <w:noWrap/>
            <w:vAlign w:val="center"/>
            <w:hideMark/>
          </w:tcPr>
          <w:p w14:paraId="0C755FAA" w14:textId="23B4974F"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3</w:t>
            </w:r>
            <w:r w:rsidRPr="003C3466">
              <w:rPr>
                <w:rFonts w:cs="Arial"/>
                <w:sz w:val="18"/>
                <w:szCs w:val="18"/>
              </w:rPr>
              <w:t>)</w:t>
            </w:r>
            <w:r w:rsidRPr="003C3466">
              <w:rPr>
                <w:rFonts w:cs="Arial"/>
                <w:sz w:val="18"/>
                <w:szCs w:val="18"/>
              </w:rPr>
              <w:tab/>
              <w:t xml:space="preserve">Net gains (losses) on exchange rates of non-controlling interests </w:t>
            </w:r>
          </w:p>
        </w:tc>
      </w:tr>
      <w:tr w:rsidR="005B5FAE" w:rsidRPr="003C3466" w14:paraId="4BD70266" w14:textId="77777777" w:rsidTr="0071074C">
        <w:tc>
          <w:tcPr>
            <w:tcW w:w="5000" w:type="pct"/>
            <w:tcBorders>
              <w:top w:val="nil"/>
              <w:left w:val="nil"/>
              <w:bottom w:val="nil"/>
              <w:right w:val="nil"/>
            </w:tcBorders>
            <w:noWrap/>
            <w:vAlign w:val="center"/>
          </w:tcPr>
          <w:p w14:paraId="758D6134" w14:textId="134CD5A7"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4</w:t>
            </w:r>
            <w:r w:rsidRPr="003C3466">
              <w:rPr>
                <w:rFonts w:cs="Arial"/>
                <w:sz w:val="18"/>
                <w:szCs w:val="18"/>
              </w:rPr>
              <w:t>)</w:t>
            </w:r>
            <w:r w:rsidRPr="003C3466">
              <w:rPr>
                <w:rFonts w:cs="Arial"/>
                <w:sz w:val="18"/>
                <w:szCs w:val="18"/>
              </w:rPr>
              <w:tab/>
              <w:t>Adder income</w:t>
            </w:r>
          </w:p>
        </w:tc>
      </w:tr>
      <w:tr w:rsidR="005B5FAE" w:rsidRPr="003C3466" w14:paraId="67A70FE5" w14:textId="77777777" w:rsidTr="0071074C">
        <w:tc>
          <w:tcPr>
            <w:tcW w:w="5000" w:type="pct"/>
            <w:tcBorders>
              <w:top w:val="nil"/>
              <w:left w:val="nil"/>
              <w:bottom w:val="nil"/>
              <w:right w:val="nil"/>
            </w:tcBorders>
            <w:noWrap/>
            <w:vAlign w:val="center"/>
            <w:hideMark/>
          </w:tcPr>
          <w:p w14:paraId="1283DC4C" w14:textId="728202A6"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5</w:t>
            </w:r>
            <w:r w:rsidRPr="003C3466">
              <w:rPr>
                <w:rFonts w:cs="Arial"/>
                <w:sz w:val="18"/>
                <w:szCs w:val="18"/>
              </w:rPr>
              <w:t>)</w:t>
            </w:r>
            <w:r w:rsidRPr="003C3466">
              <w:rPr>
                <w:rFonts w:cs="Arial"/>
                <w:sz w:val="18"/>
                <w:szCs w:val="18"/>
              </w:rPr>
              <w:tab/>
              <w:t xml:space="preserve">Impact of the adoption of Thai Financial Reporting Standard </w:t>
            </w:r>
            <w:r w:rsidR="00447315" w:rsidRPr="00447315">
              <w:rPr>
                <w:rFonts w:cs="Arial"/>
                <w:sz w:val="18"/>
                <w:szCs w:val="18"/>
              </w:rPr>
              <w:t>16</w:t>
            </w:r>
            <w:r w:rsidRPr="003C3466">
              <w:rPr>
                <w:rFonts w:cs="Arial"/>
                <w:sz w:val="18"/>
                <w:szCs w:val="18"/>
              </w:rPr>
              <w:t xml:space="preserve"> “Lease”</w:t>
            </w:r>
          </w:p>
        </w:tc>
      </w:tr>
      <w:tr w:rsidR="005B5FAE" w:rsidRPr="003C3466" w14:paraId="69AFF273" w14:textId="77777777" w:rsidTr="0071074C">
        <w:tc>
          <w:tcPr>
            <w:tcW w:w="5000" w:type="pct"/>
            <w:tcBorders>
              <w:top w:val="nil"/>
              <w:left w:val="nil"/>
              <w:bottom w:val="nil"/>
              <w:right w:val="nil"/>
            </w:tcBorders>
            <w:noWrap/>
            <w:vAlign w:val="center"/>
            <w:hideMark/>
          </w:tcPr>
          <w:p w14:paraId="0F19BE8D" w14:textId="75380702"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6</w:t>
            </w:r>
            <w:r w:rsidRPr="003C3466">
              <w:rPr>
                <w:rFonts w:cs="Arial"/>
                <w:sz w:val="18"/>
                <w:szCs w:val="18"/>
              </w:rPr>
              <w:t>)</w:t>
            </w:r>
            <w:r w:rsidRPr="003C3466">
              <w:rPr>
                <w:rFonts w:cs="Arial"/>
                <w:sz w:val="18"/>
                <w:szCs w:val="18"/>
              </w:rPr>
              <w:tab/>
              <w:t>Deferred tax of subsidiaries, associates and joint ventures</w:t>
            </w:r>
          </w:p>
        </w:tc>
      </w:tr>
      <w:tr w:rsidR="005B5FAE" w:rsidRPr="003C3466" w14:paraId="5D1B89C1" w14:textId="77777777" w:rsidTr="0071074C">
        <w:tc>
          <w:tcPr>
            <w:tcW w:w="5000" w:type="pct"/>
            <w:tcBorders>
              <w:top w:val="nil"/>
              <w:left w:val="nil"/>
              <w:bottom w:val="nil"/>
              <w:right w:val="nil"/>
            </w:tcBorders>
            <w:noWrap/>
            <w:vAlign w:val="center"/>
            <w:hideMark/>
          </w:tcPr>
          <w:p w14:paraId="1DF50DB5" w14:textId="687CCB98" w:rsidR="008B1828" w:rsidRPr="003C3466" w:rsidRDefault="008B1828" w:rsidP="0071074C">
            <w:pPr>
              <w:spacing w:line="240" w:lineRule="auto"/>
              <w:ind w:left="245" w:right="-72" w:hanging="331"/>
              <w:jc w:val="both"/>
              <w:rPr>
                <w:rFonts w:cs="Arial"/>
                <w:sz w:val="18"/>
                <w:szCs w:val="18"/>
              </w:rPr>
            </w:pPr>
            <w:r w:rsidRPr="003C3466">
              <w:rPr>
                <w:rFonts w:cs="Arial"/>
                <w:sz w:val="18"/>
                <w:szCs w:val="18"/>
              </w:rPr>
              <w:t>(</w:t>
            </w:r>
            <w:r w:rsidR="00447315" w:rsidRPr="00447315">
              <w:rPr>
                <w:rFonts w:cs="Arial"/>
                <w:sz w:val="18"/>
                <w:szCs w:val="18"/>
              </w:rPr>
              <w:t>7</w:t>
            </w:r>
            <w:r w:rsidRPr="003C3466">
              <w:rPr>
                <w:rFonts w:cs="Arial"/>
                <w:sz w:val="18"/>
                <w:szCs w:val="18"/>
              </w:rPr>
              <w:t>)</w:t>
            </w:r>
            <w:r w:rsidRPr="003C3466">
              <w:rPr>
                <w:rFonts w:cs="Arial"/>
                <w:sz w:val="18"/>
                <w:szCs w:val="18"/>
              </w:rPr>
              <w:tab/>
            </w:r>
            <w:r w:rsidRPr="003C3466">
              <w:rPr>
                <w:rFonts w:cs="Arial"/>
                <w:spacing w:val="-6"/>
                <w:sz w:val="18"/>
                <w:szCs w:val="18"/>
              </w:rPr>
              <w:t>Amortisation of rights in long-term power purchase agreements and fair value uplift of assets from business combination</w:t>
            </w:r>
          </w:p>
        </w:tc>
      </w:tr>
      <w:tr w:rsidR="005B5FAE" w:rsidRPr="003C3466" w14:paraId="56EE8FCE" w14:textId="77777777" w:rsidTr="0071074C">
        <w:tc>
          <w:tcPr>
            <w:tcW w:w="5000" w:type="pct"/>
            <w:tcBorders>
              <w:top w:val="nil"/>
              <w:left w:val="nil"/>
              <w:bottom w:val="nil"/>
              <w:right w:val="nil"/>
            </w:tcBorders>
            <w:noWrap/>
            <w:vAlign w:val="center"/>
            <w:hideMark/>
          </w:tcPr>
          <w:p w14:paraId="0480A961" w14:textId="16F01BAF"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8</w:t>
            </w:r>
            <w:r w:rsidRPr="003C3466">
              <w:rPr>
                <w:rFonts w:cs="Arial"/>
                <w:sz w:val="18"/>
                <w:szCs w:val="18"/>
              </w:rPr>
              <w:t>)</w:t>
            </w:r>
            <w:r w:rsidRPr="003C3466">
              <w:rPr>
                <w:rFonts w:cs="Arial"/>
                <w:sz w:val="18"/>
                <w:szCs w:val="18"/>
              </w:rPr>
              <w:tab/>
              <w:t>Related party transactions of subsidiaries, associates and joint ventures</w:t>
            </w:r>
          </w:p>
        </w:tc>
      </w:tr>
      <w:tr w:rsidR="005B5FAE" w:rsidRPr="003C3466" w14:paraId="0B61C4B1" w14:textId="77777777" w:rsidTr="0071074C">
        <w:tc>
          <w:tcPr>
            <w:tcW w:w="5000" w:type="pct"/>
            <w:tcBorders>
              <w:top w:val="nil"/>
              <w:left w:val="nil"/>
              <w:bottom w:val="nil"/>
              <w:right w:val="nil"/>
            </w:tcBorders>
            <w:noWrap/>
            <w:vAlign w:val="center"/>
            <w:hideMark/>
          </w:tcPr>
          <w:p w14:paraId="190FBA10" w14:textId="6E3E0CF3"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9</w:t>
            </w:r>
            <w:r w:rsidRPr="003C3466">
              <w:rPr>
                <w:rFonts w:cs="Arial"/>
                <w:sz w:val="18"/>
                <w:szCs w:val="18"/>
              </w:rPr>
              <w:t>)</w:t>
            </w:r>
            <w:r w:rsidRPr="003C3466">
              <w:rPr>
                <w:rFonts w:cs="Arial"/>
                <w:sz w:val="18"/>
                <w:szCs w:val="18"/>
              </w:rPr>
              <w:tab/>
              <w:t>Non-controlling interests</w:t>
            </w:r>
          </w:p>
        </w:tc>
      </w:tr>
    </w:tbl>
    <w:p w14:paraId="0340417A" w14:textId="531C8ED4" w:rsidR="008B1828" w:rsidRPr="003C3466" w:rsidRDefault="008B1828" w:rsidP="00B75375">
      <w:pPr>
        <w:spacing w:line="240" w:lineRule="auto"/>
        <w:jc w:val="both"/>
        <w:rPr>
          <w:rFonts w:cs="Arial"/>
          <w:sz w:val="18"/>
          <w:szCs w:val="18"/>
        </w:rPr>
      </w:pPr>
    </w:p>
    <w:p w14:paraId="66E8B1CF" w14:textId="77777777" w:rsidR="00D6783D" w:rsidRPr="003C3466" w:rsidRDefault="00D6783D" w:rsidP="00D6783D">
      <w:pPr>
        <w:spacing w:line="240" w:lineRule="auto"/>
        <w:jc w:val="both"/>
        <w:rPr>
          <w:rFonts w:cs="Arial"/>
          <w:sz w:val="18"/>
          <w:szCs w:val="18"/>
        </w:rPr>
      </w:pPr>
      <w:r>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023D96" w:rsidRPr="003C3466" w14:paraId="4153F1BC" w14:textId="77777777" w:rsidTr="00023D96">
        <w:trPr>
          <w:gridAfter w:val="1"/>
          <w:wAfter w:w="7" w:type="dxa"/>
          <w:trHeight w:val="20"/>
        </w:trPr>
        <w:tc>
          <w:tcPr>
            <w:tcW w:w="3339" w:type="dxa"/>
            <w:shd w:val="clear" w:color="auto" w:fill="auto"/>
            <w:vAlign w:val="bottom"/>
          </w:tcPr>
          <w:p w14:paraId="77C1D831"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628FCA62" w14:textId="77777777" w:rsidR="00023D96" w:rsidRPr="003C3466" w:rsidRDefault="00023D96" w:rsidP="003A6827">
            <w:pPr>
              <w:spacing w:line="240" w:lineRule="auto"/>
              <w:ind w:left="-111" w:right="-72" w:hanging="141"/>
              <w:jc w:val="right"/>
              <w:rPr>
                <w:rFonts w:cs="Arial"/>
                <w:b/>
                <w:bCs/>
                <w:sz w:val="16"/>
                <w:szCs w:val="16"/>
              </w:rPr>
            </w:pPr>
            <w:r w:rsidRPr="003C3466">
              <w:rPr>
                <w:rFonts w:cs="Arial"/>
                <w:b/>
                <w:bCs/>
                <w:sz w:val="16"/>
                <w:szCs w:val="16"/>
              </w:rPr>
              <w:t>Consolidated financial information</w:t>
            </w:r>
          </w:p>
        </w:tc>
      </w:tr>
      <w:tr w:rsidR="00023D96" w:rsidRPr="003C3466" w14:paraId="1BEE6DD8" w14:textId="77777777" w:rsidTr="00023D96">
        <w:trPr>
          <w:gridAfter w:val="1"/>
          <w:wAfter w:w="7" w:type="dxa"/>
          <w:trHeight w:val="20"/>
        </w:trPr>
        <w:tc>
          <w:tcPr>
            <w:tcW w:w="3339" w:type="dxa"/>
            <w:shd w:val="clear" w:color="auto" w:fill="auto"/>
            <w:vAlign w:val="bottom"/>
          </w:tcPr>
          <w:p w14:paraId="4C6D94DC"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22F4946A" w14:textId="77777777" w:rsidR="00023D96" w:rsidRPr="003C3466" w:rsidRDefault="00023D96" w:rsidP="003A6827">
            <w:pPr>
              <w:spacing w:line="240" w:lineRule="auto"/>
              <w:ind w:right="-72"/>
              <w:jc w:val="right"/>
              <w:rPr>
                <w:rFonts w:cs="Arial"/>
                <w:b/>
                <w:bCs/>
                <w:sz w:val="16"/>
                <w:szCs w:val="16"/>
              </w:rPr>
            </w:pPr>
            <w:r w:rsidRPr="003C3466">
              <w:rPr>
                <w:rFonts w:cs="Arial"/>
                <w:b/>
                <w:bCs/>
                <w:sz w:val="16"/>
                <w:szCs w:val="16"/>
              </w:rPr>
              <w:t xml:space="preserve">For the nine-month period ended </w:t>
            </w:r>
            <w:r w:rsidRPr="00585391">
              <w:rPr>
                <w:rFonts w:cs="Arial"/>
                <w:b/>
                <w:bCs/>
                <w:sz w:val="16"/>
                <w:szCs w:val="16"/>
              </w:rPr>
              <w:t>30</w:t>
            </w:r>
            <w:r w:rsidRPr="003C3466">
              <w:rPr>
                <w:rFonts w:cs="Arial"/>
                <w:b/>
                <w:bCs/>
                <w:sz w:val="16"/>
                <w:szCs w:val="16"/>
              </w:rPr>
              <w:t xml:space="preserve"> September </w:t>
            </w:r>
            <w:r w:rsidRPr="00585391">
              <w:rPr>
                <w:rFonts w:cs="Arial"/>
                <w:b/>
                <w:bCs/>
                <w:sz w:val="16"/>
                <w:szCs w:val="16"/>
              </w:rPr>
              <w:t>2022</w:t>
            </w:r>
          </w:p>
        </w:tc>
      </w:tr>
      <w:tr w:rsidR="00023D96" w:rsidRPr="003C3466" w14:paraId="7399D029" w14:textId="77777777" w:rsidTr="00023D96">
        <w:trPr>
          <w:trHeight w:val="20"/>
        </w:trPr>
        <w:tc>
          <w:tcPr>
            <w:tcW w:w="3339" w:type="dxa"/>
            <w:shd w:val="clear" w:color="auto" w:fill="auto"/>
            <w:vAlign w:val="bottom"/>
          </w:tcPr>
          <w:p w14:paraId="24F8A7F3"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724FDCC2" w14:textId="77777777" w:rsidR="00023D96" w:rsidRPr="003C3466" w:rsidRDefault="00023D96" w:rsidP="003A6827">
            <w:pPr>
              <w:spacing w:line="240" w:lineRule="auto"/>
              <w:ind w:right="-72"/>
              <w:jc w:val="right"/>
              <w:rPr>
                <w:rFonts w:cs="Arial"/>
                <w:b/>
                <w:bCs/>
                <w:sz w:val="16"/>
                <w:szCs w:val="16"/>
              </w:rPr>
            </w:pPr>
          </w:p>
          <w:p w14:paraId="7CD4E340" w14:textId="77777777" w:rsidR="00023D96" w:rsidRPr="003C3466" w:rsidRDefault="00023D96" w:rsidP="003A6827">
            <w:pPr>
              <w:spacing w:line="240" w:lineRule="auto"/>
              <w:ind w:right="-72"/>
              <w:jc w:val="right"/>
              <w:rPr>
                <w:rFonts w:cs="Arial"/>
                <w:b/>
                <w:bCs/>
                <w:sz w:val="16"/>
                <w:szCs w:val="16"/>
              </w:rPr>
            </w:pPr>
            <w:r w:rsidRPr="003C3466">
              <w:rPr>
                <w:rFonts w:cs="Arial"/>
                <w:b/>
                <w:bCs/>
                <w:sz w:val="16"/>
                <w:szCs w:val="16"/>
              </w:rPr>
              <w:t>Electricity generation</w:t>
            </w:r>
          </w:p>
        </w:tc>
        <w:tc>
          <w:tcPr>
            <w:tcW w:w="993" w:type="dxa"/>
            <w:tcBorders>
              <w:top w:val="single" w:sz="4" w:space="0" w:color="auto"/>
            </w:tcBorders>
            <w:shd w:val="clear" w:color="auto" w:fill="auto"/>
            <w:vAlign w:val="bottom"/>
          </w:tcPr>
          <w:p w14:paraId="0E1F1A4B" w14:textId="77777777" w:rsidR="00023D96" w:rsidRPr="003C3466" w:rsidRDefault="00023D96" w:rsidP="003A6827">
            <w:pPr>
              <w:spacing w:line="240" w:lineRule="auto"/>
              <w:ind w:right="-72"/>
              <w:jc w:val="right"/>
              <w:rPr>
                <w:rFonts w:cs="Arial"/>
                <w:b/>
                <w:bCs/>
                <w:sz w:val="16"/>
                <w:szCs w:val="16"/>
              </w:rPr>
            </w:pPr>
          </w:p>
          <w:p w14:paraId="5A407574" w14:textId="77777777" w:rsidR="00023D96" w:rsidRPr="003C3466" w:rsidRDefault="00023D96" w:rsidP="003A6827">
            <w:pPr>
              <w:spacing w:line="240" w:lineRule="auto"/>
              <w:ind w:right="-72"/>
              <w:jc w:val="right"/>
              <w:rPr>
                <w:rFonts w:cs="Arial"/>
                <w:b/>
                <w:bCs/>
                <w:sz w:val="16"/>
                <w:szCs w:val="16"/>
                <w:cs/>
              </w:rPr>
            </w:pPr>
            <w:r w:rsidRPr="003C3466">
              <w:rPr>
                <w:rFonts w:cs="Arial"/>
                <w:b/>
                <w:bCs/>
                <w:sz w:val="16"/>
                <w:szCs w:val="16"/>
              </w:rPr>
              <w:t xml:space="preserve">Other </w:t>
            </w:r>
            <w:r w:rsidRPr="003C3466">
              <w:rPr>
                <w:rFonts w:cs="Arial"/>
                <w:b/>
                <w:bCs/>
                <w:spacing w:val="-4"/>
                <w:sz w:val="16"/>
                <w:szCs w:val="16"/>
              </w:rPr>
              <w:t>businesses</w:t>
            </w:r>
          </w:p>
        </w:tc>
        <w:tc>
          <w:tcPr>
            <w:tcW w:w="1134" w:type="dxa"/>
            <w:tcBorders>
              <w:top w:val="single" w:sz="4" w:space="0" w:color="auto"/>
            </w:tcBorders>
            <w:shd w:val="clear" w:color="auto" w:fill="auto"/>
            <w:vAlign w:val="bottom"/>
          </w:tcPr>
          <w:p w14:paraId="75E6C48B" w14:textId="77777777" w:rsidR="00023D96" w:rsidRPr="003C3466" w:rsidRDefault="00023D96" w:rsidP="003A6827">
            <w:pPr>
              <w:spacing w:line="240" w:lineRule="auto"/>
              <w:ind w:left="-111" w:right="-72" w:hanging="141"/>
              <w:jc w:val="right"/>
              <w:rPr>
                <w:rFonts w:cs="Arial"/>
                <w:b/>
                <w:bCs/>
                <w:sz w:val="16"/>
                <w:szCs w:val="16"/>
              </w:rPr>
            </w:pPr>
            <w:r w:rsidRPr="003C3466">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310F0DCB" w14:textId="77777777" w:rsidR="00023D96" w:rsidRPr="003C3466" w:rsidRDefault="00023D96" w:rsidP="003A6827">
            <w:pPr>
              <w:spacing w:line="240" w:lineRule="auto"/>
              <w:ind w:left="-107" w:right="-72"/>
              <w:jc w:val="right"/>
              <w:rPr>
                <w:rFonts w:cs="Arial"/>
                <w:b/>
                <w:bCs/>
                <w:sz w:val="16"/>
                <w:szCs w:val="16"/>
              </w:rPr>
            </w:pPr>
          </w:p>
          <w:p w14:paraId="299103FB" w14:textId="77777777" w:rsidR="00023D96" w:rsidRPr="003C3466" w:rsidRDefault="00023D96" w:rsidP="003A6827">
            <w:pPr>
              <w:spacing w:line="240" w:lineRule="auto"/>
              <w:ind w:left="-107" w:right="-72"/>
              <w:jc w:val="right"/>
              <w:rPr>
                <w:rFonts w:cs="Arial"/>
                <w:b/>
                <w:bCs/>
                <w:sz w:val="16"/>
                <w:szCs w:val="16"/>
              </w:rPr>
            </w:pPr>
          </w:p>
          <w:p w14:paraId="3B5288DA" w14:textId="77777777" w:rsidR="00023D96" w:rsidRPr="003C3466" w:rsidRDefault="00023D96" w:rsidP="003A6827">
            <w:pPr>
              <w:spacing w:line="240" w:lineRule="auto"/>
              <w:ind w:left="-107" w:right="-72"/>
              <w:jc w:val="right"/>
              <w:rPr>
                <w:rFonts w:cs="Arial"/>
                <w:b/>
                <w:bCs/>
                <w:spacing w:val="-4"/>
                <w:sz w:val="16"/>
                <w:szCs w:val="16"/>
              </w:rPr>
            </w:pPr>
            <w:r w:rsidRPr="003C3466">
              <w:rPr>
                <w:rFonts w:cs="Arial"/>
                <w:b/>
                <w:bCs/>
                <w:spacing w:val="-4"/>
                <w:sz w:val="16"/>
                <w:szCs w:val="16"/>
              </w:rPr>
              <w:t>Adjustments</w:t>
            </w:r>
          </w:p>
        </w:tc>
        <w:tc>
          <w:tcPr>
            <w:tcW w:w="827" w:type="dxa"/>
            <w:tcBorders>
              <w:top w:val="single" w:sz="4" w:space="0" w:color="auto"/>
            </w:tcBorders>
            <w:shd w:val="clear" w:color="auto" w:fill="auto"/>
            <w:vAlign w:val="bottom"/>
          </w:tcPr>
          <w:p w14:paraId="6858F6C6" w14:textId="77777777" w:rsidR="00023D96" w:rsidRPr="003C3466" w:rsidRDefault="00023D96" w:rsidP="003A6827">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14:paraId="37FFF321" w14:textId="77777777" w:rsidR="00023D96" w:rsidRPr="003C3466" w:rsidRDefault="00023D96" w:rsidP="003A6827">
            <w:pPr>
              <w:spacing w:line="240" w:lineRule="auto"/>
              <w:ind w:left="-111" w:right="-72" w:hanging="141"/>
              <w:jc w:val="right"/>
              <w:rPr>
                <w:rFonts w:cs="Arial"/>
                <w:b/>
                <w:bCs/>
                <w:sz w:val="16"/>
                <w:szCs w:val="16"/>
              </w:rPr>
            </w:pPr>
          </w:p>
          <w:p w14:paraId="711F13B9" w14:textId="77777777" w:rsidR="00023D96" w:rsidRPr="003C3466" w:rsidRDefault="00023D96" w:rsidP="003A6827">
            <w:pPr>
              <w:spacing w:line="240" w:lineRule="auto"/>
              <w:ind w:left="-111" w:right="-72" w:hanging="141"/>
              <w:jc w:val="right"/>
              <w:rPr>
                <w:rFonts w:cs="Arial"/>
                <w:b/>
                <w:bCs/>
                <w:sz w:val="16"/>
                <w:szCs w:val="16"/>
              </w:rPr>
            </w:pPr>
          </w:p>
          <w:p w14:paraId="50449F23" w14:textId="77777777" w:rsidR="00023D96" w:rsidRPr="003C3466" w:rsidRDefault="00023D96" w:rsidP="003A6827">
            <w:pPr>
              <w:spacing w:line="240" w:lineRule="auto"/>
              <w:ind w:left="-111" w:right="-72" w:hanging="141"/>
              <w:jc w:val="right"/>
              <w:rPr>
                <w:rFonts w:cs="Arial"/>
                <w:b/>
                <w:bCs/>
                <w:sz w:val="16"/>
                <w:szCs w:val="16"/>
              </w:rPr>
            </w:pPr>
            <w:r w:rsidRPr="003C3466">
              <w:rPr>
                <w:rFonts w:cs="Arial"/>
                <w:b/>
                <w:bCs/>
                <w:sz w:val="16"/>
                <w:szCs w:val="16"/>
              </w:rPr>
              <w:t>Total</w:t>
            </w:r>
          </w:p>
        </w:tc>
      </w:tr>
      <w:tr w:rsidR="00023D96" w:rsidRPr="003C3466" w14:paraId="476B9B14" w14:textId="77777777" w:rsidTr="00023D96">
        <w:trPr>
          <w:trHeight w:val="20"/>
        </w:trPr>
        <w:tc>
          <w:tcPr>
            <w:tcW w:w="3339" w:type="dxa"/>
            <w:shd w:val="clear" w:color="auto" w:fill="auto"/>
            <w:vAlign w:val="bottom"/>
          </w:tcPr>
          <w:p w14:paraId="6ED3BBEA"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4BDCE622" w14:textId="77777777" w:rsidR="00023D96" w:rsidRPr="003C3466" w:rsidRDefault="00023D96" w:rsidP="003A6827">
            <w:pPr>
              <w:spacing w:line="240" w:lineRule="auto"/>
              <w:ind w:left="-121" w:right="-72"/>
              <w:jc w:val="right"/>
              <w:rPr>
                <w:rFonts w:cs="Arial"/>
                <w:b/>
                <w:bCs/>
                <w:sz w:val="16"/>
                <w:szCs w:val="16"/>
                <w:cs/>
              </w:rPr>
            </w:pPr>
            <w:r w:rsidRPr="003C3466">
              <w:rPr>
                <w:rFonts w:cs="Arial"/>
                <w:b/>
                <w:bCs/>
                <w:sz w:val="16"/>
                <w:szCs w:val="16"/>
              </w:rPr>
              <w:t>Million Baht</w:t>
            </w:r>
          </w:p>
        </w:tc>
        <w:tc>
          <w:tcPr>
            <w:tcW w:w="993" w:type="dxa"/>
            <w:tcBorders>
              <w:bottom w:val="single" w:sz="4" w:space="0" w:color="auto"/>
            </w:tcBorders>
            <w:shd w:val="clear" w:color="auto" w:fill="auto"/>
            <w:vAlign w:val="bottom"/>
          </w:tcPr>
          <w:p w14:paraId="7475965E" w14:textId="77777777" w:rsidR="00023D96" w:rsidRPr="003C3466" w:rsidRDefault="00023D96" w:rsidP="003A6827">
            <w:pPr>
              <w:spacing w:line="240" w:lineRule="auto"/>
              <w:ind w:left="-136" w:right="-72"/>
              <w:jc w:val="right"/>
              <w:rPr>
                <w:rFonts w:cs="Arial"/>
                <w:b/>
                <w:bCs/>
                <w:sz w:val="16"/>
                <w:szCs w:val="16"/>
                <w:cs/>
              </w:rPr>
            </w:pPr>
            <w:r w:rsidRPr="003C3466">
              <w:rPr>
                <w:rFonts w:cs="Arial"/>
                <w:b/>
                <w:bCs/>
                <w:sz w:val="16"/>
                <w:szCs w:val="16"/>
              </w:rPr>
              <w:t>Million Baht</w:t>
            </w:r>
          </w:p>
        </w:tc>
        <w:tc>
          <w:tcPr>
            <w:tcW w:w="1134" w:type="dxa"/>
            <w:tcBorders>
              <w:bottom w:val="single" w:sz="4" w:space="0" w:color="auto"/>
            </w:tcBorders>
            <w:shd w:val="clear" w:color="auto" w:fill="auto"/>
            <w:vAlign w:val="bottom"/>
          </w:tcPr>
          <w:p w14:paraId="5E168331" w14:textId="77777777" w:rsidR="00023D96" w:rsidRPr="003C3466" w:rsidRDefault="00023D96" w:rsidP="003A6827">
            <w:pPr>
              <w:spacing w:line="240" w:lineRule="auto"/>
              <w:ind w:right="-72"/>
              <w:jc w:val="right"/>
              <w:rPr>
                <w:rFonts w:cs="Arial"/>
                <w:b/>
                <w:bCs/>
                <w:sz w:val="16"/>
                <w:szCs w:val="16"/>
                <w:cs/>
              </w:rPr>
            </w:pPr>
            <w:r w:rsidRPr="003C3466">
              <w:rPr>
                <w:rFonts w:cs="Arial"/>
                <w:b/>
                <w:bCs/>
                <w:sz w:val="16"/>
                <w:szCs w:val="16"/>
              </w:rPr>
              <w:t>Million Baht</w:t>
            </w:r>
          </w:p>
        </w:tc>
        <w:tc>
          <w:tcPr>
            <w:tcW w:w="1000" w:type="dxa"/>
            <w:tcBorders>
              <w:bottom w:val="single" w:sz="4" w:space="0" w:color="auto"/>
            </w:tcBorders>
            <w:shd w:val="clear" w:color="auto" w:fill="auto"/>
            <w:vAlign w:val="bottom"/>
          </w:tcPr>
          <w:p w14:paraId="20B3D023" w14:textId="77777777" w:rsidR="00023D96" w:rsidRPr="003C3466" w:rsidRDefault="00023D96" w:rsidP="003A6827">
            <w:pPr>
              <w:spacing w:line="240" w:lineRule="auto"/>
              <w:ind w:left="-109" w:right="-72"/>
              <w:jc w:val="right"/>
              <w:rPr>
                <w:rFonts w:cs="Arial"/>
                <w:b/>
                <w:bCs/>
                <w:sz w:val="16"/>
                <w:szCs w:val="16"/>
                <w:cs/>
              </w:rPr>
            </w:pPr>
            <w:r w:rsidRPr="003C3466">
              <w:rPr>
                <w:rFonts w:cs="Arial"/>
                <w:b/>
                <w:bCs/>
                <w:sz w:val="16"/>
                <w:szCs w:val="16"/>
              </w:rPr>
              <w:t>Million Baht</w:t>
            </w:r>
          </w:p>
        </w:tc>
        <w:tc>
          <w:tcPr>
            <w:tcW w:w="827" w:type="dxa"/>
            <w:tcBorders>
              <w:bottom w:val="single" w:sz="4" w:space="0" w:color="auto"/>
            </w:tcBorders>
            <w:shd w:val="clear" w:color="auto" w:fill="auto"/>
            <w:vAlign w:val="bottom"/>
          </w:tcPr>
          <w:p w14:paraId="2D448052" w14:textId="77777777" w:rsidR="00023D96" w:rsidRPr="003C3466" w:rsidRDefault="00023D96" w:rsidP="003A6827">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14:paraId="37FB86B5" w14:textId="77777777" w:rsidR="00023D96" w:rsidRPr="003C3466" w:rsidRDefault="00023D96" w:rsidP="003A6827">
            <w:pPr>
              <w:spacing w:line="240" w:lineRule="auto"/>
              <w:ind w:right="-72"/>
              <w:jc w:val="right"/>
              <w:rPr>
                <w:rFonts w:cs="Arial"/>
                <w:b/>
                <w:bCs/>
                <w:sz w:val="16"/>
                <w:szCs w:val="16"/>
                <w:cs/>
              </w:rPr>
            </w:pPr>
            <w:r w:rsidRPr="003C3466">
              <w:rPr>
                <w:rFonts w:cs="Arial"/>
                <w:b/>
                <w:bCs/>
                <w:sz w:val="16"/>
                <w:szCs w:val="16"/>
              </w:rPr>
              <w:t>Million Baht</w:t>
            </w:r>
          </w:p>
        </w:tc>
      </w:tr>
      <w:tr w:rsidR="00023D96" w:rsidRPr="003C3466" w14:paraId="6D99143E" w14:textId="77777777" w:rsidTr="00023D96">
        <w:trPr>
          <w:trHeight w:val="20"/>
        </w:trPr>
        <w:tc>
          <w:tcPr>
            <w:tcW w:w="3339" w:type="dxa"/>
            <w:shd w:val="clear" w:color="auto" w:fill="auto"/>
            <w:vAlign w:val="bottom"/>
          </w:tcPr>
          <w:p w14:paraId="0629397E"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auto"/>
            <w:vAlign w:val="bottom"/>
          </w:tcPr>
          <w:p w14:paraId="768F4779" w14:textId="77777777" w:rsidR="00023D96" w:rsidRPr="003C3466" w:rsidRDefault="00023D96" w:rsidP="003A6827">
            <w:pPr>
              <w:spacing w:line="240" w:lineRule="auto"/>
              <w:ind w:left="-101" w:right="-72"/>
              <w:jc w:val="right"/>
              <w:rPr>
                <w:rFonts w:cs="Arial"/>
                <w:spacing w:val="-2"/>
                <w:sz w:val="16"/>
                <w:szCs w:val="16"/>
                <w:lang w:val="en-US"/>
              </w:rPr>
            </w:pPr>
          </w:p>
        </w:tc>
        <w:tc>
          <w:tcPr>
            <w:tcW w:w="993" w:type="dxa"/>
            <w:shd w:val="clear" w:color="auto" w:fill="auto"/>
            <w:vAlign w:val="bottom"/>
          </w:tcPr>
          <w:p w14:paraId="71B5EFB4" w14:textId="77777777" w:rsidR="00023D96" w:rsidRPr="003C3466" w:rsidRDefault="00023D96" w:rsidP="003A6827">
            <w:pPr>
              <w:spacing w:line="240" w:lineRule="auto"/>
              <w:ind w:left="-101" w:right="-72"/>
              <w:jc w:val="right"/>
              <w:rPr>
                <w:rFonts w:cs="Arial"/>
                <w:spacing w:val="-2"/>
                <w:sz w:val="16"/>
                <w:szCs w:val="16"/>
                <w:lang w:val="en-US"/>
              </w:rPr>
            </w:pPr>
          </w:p>
        </w:tc>
        <w:tc>
          <w:tcPr>
            <w:tcW w:w="1134" w:type="dxa"/>
            <w:shd w:val="clear" w:color="auto" w:fill="auto"/>
            <w:vAlign w:val="bottom"/>
          </w:tcPr>
          <w:p w14:paraId="6BB9CB3E" w14:textId="77777777" w:rsidR="00023D96" w:rsidRPr="003C3466" w:rsidRDefault="00023D96" w:rsidP="003A6827">
            <w:pPr>
              <w:spacing w:line="240" w:lineRule="auto"/>
              <w:ind w:left="-101" w:right="-72"/>
              <w:jc w:val="right"/>
              <w:rPr>
                <w:rFonts w:cs="Arial"/>
                <w:spacing w:val="-2"/>
                <w:sz w:val="16"/>
                <w:szCs w:val="16"/>
                <w:lang w:val="en-US"/>
              </w:rPr>
            </w:pPr>
          </w:p>
        </w:tc>
        <w:tc>
          <w:tcPr>
            <w:tcW w:w="1000" w:type="dxa"/>
            <w:shd w:val="clear" w:color="auto" w:fill="auto"/>
            <w:vAlign w:val="bottom"/>
          </w:tcPr>
          <w:p w14:paraId="51B6F74B" w14:textId="77777777" w:rsidR="00023D96" w:rsidRPr="003C3466" w:rsidRDefault="00023D96" w:rsidP="003A6827">
            <w:pPr>
              <w:spacing w:line="240" w:lineRule="auto"/>
              <w:ind w:left="-101" w:right="-72"/>
              <w:jc w:val="right"/>
              <w:rPr>
                <w:rFonts w:cs="Arial"/>
                <w:spacing w:val="-2"/>
                <w:sz w:val="16"/>
                <w:szCs w:val="16"/>
                <w:lang w:val="en-US"/>
              </w:rPr>
            </w:pPr>
          </w:p>
        </w:tc>
        <w:tc>
          <w:tcPr>
            <w:tcW w:w="827" w:type="dxa"/>
            <w:shd w:val="clear" w:color="auto" w:fill="auto"/>
            <w:vAlign w:val="bottom"/>
          </w:tcPr>
          <w:p w14:paraId="7339D621" w14:textId="77777777" w:rsidR="00023D96" w:rsidRPr="003C3466" w:rsidRDefault="00023D96" w:rsidP="003A6827">
            <w:pPr>
              <w:spacing w:line="240" w:lineRule="auto"/>
              <w:ind w:left="-62" w:right="-72"/>
              <w:jc w:val="right"/>
              <w:rPr>
                <w:rFonts w:cs="Arial"/>
                <w:sz w:val="16"/>
                <w:szCs w:val="16"/>
                <w:vertAlign w:val="superscript"/>
              </w:rPr>
            </w:pPr>
          </w:p>
        </w:tc>
        <w:tc>
          <w:tcPr>
            <w:tcW w:w="1163" w:type="dxa"/>
            <w:gridSpan w:val="2"/>
            <w:shd w:val="clear" w:color="auto" w:fill="auto"/>
            <w:vAlign w:val="bottom"/>
          </w:tcPr>
          <w:p w14:paraId="0CD8A0AF" w14:textId="77777777" w:rsidR="00023D96" w:rsidRPr="003C3466" w:rsidRDefault="00023D96" w:rsidP="003A6827">
            <w:pPr>
              <w:spacing w:line="240" w:lineRule="auto"/>
              <w:ind w:left="-101" w:right="-72"/>
              <w:jc w:val="right"/>
              <w:rPr>
                <w:rFonts w:cs="Arial"/>
                <w:spacing w:val="-2"/>
                <w:sz w:val="16"/>
                <w:szCs w:val="16"/>
                <w:lang w:val="en-US"/>
              </w:rPr>
            </w:pPr>
          </w:p>
        </w:tc>
      </w:tr>
      <w:tr w:rsidR="00023D96" w:rsidRPr="003C3466" w14:paraId="33D39E80" w14:textId="77777777" w:rsidTr="00023D96">
        <w:trPr>
          <w:trHeight w:val="20"/>
        </w:trPr>
        <w:tc>
          <w:tcPr>
            <w:tcW w:w="3339" w:type="dxa"/>
            <w:shd w:val="clear" w:color="auto" w:fill="auto"/>
            <w:vAlign w:val="bottom"/>
          </w:tcPr>
          <w:p w14:paraId="24AA70FB"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C3466">
              <w:rPr>
                <w:rFonts w:ascii="Arial" w:hAnsi="Arial" w:cs="Arial"/>
                <w:sz w:val="16"/>
                <w:szCs w:val="16"/>
              </w:rPr>
              <w:t>Sales and services income</w:t>
            </w:r>
          </w:p>
        </w:tc>
        <w:tc>
          <w:tcPr>
            <w:tcW w:w="1008" w:type="dxa"/>
            <w:shd w:val="clear" w:color="auto" w:fill="auto"/>
            <w:vAlign w:val="center"/>
          </w:tcPr>
          <w:p w14:paraId="39BD1ABC"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43</w:t>
            </w:r>
            <w:r w:rsidRPr="003C3466">
              <w:rPr>
                <w:rFonts w:eastAsia="Arial Unicode MS" w:cs="Arial"/>
                <w:sz w:val="16"/>
                <w:szCs w:val="16"/>
              </w:rPr>
              <w:t>,</w:t>
            </w:r>
            <w:r w:rsidRPr="00585391">
              <w:rPr>
                <w:rFonts w:eastAsia="Arial Unicode MS" w:cs="Arial"/>
                <w:sz w:val="16"/>
                <w:szCs w:val="16"/>
              </w:rPr>
              <w:t>286</w:t>
            </w:r>
          </w:p>
        </w:tc>
        <w:tc>
          <w:tcPr>
            <w:tcW w:w="993" w:type="dxa"/>
            <w:shd w:val="clear" w:color="auto" w:fill="auto"/>
            <w:vAlign w:val="center"/>
          </w:tcPr>
          <w:p w14:paraId="26B77810"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601</w:t>
            </w:r>
          </w:p>
        </w:tc>
        <w:tc>
          <w:tcPr>
            <w:tcW w:w="1134" w:type="dxa"/>
            <w:shd w:val="clear" w:color="auto" w:fill="auto"/>
            <w:vAlign w:val="center"/>
          </w:tcPr>
          <w:p w14:paraId="6785C884"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43</w:t>
            </w:r>
            <w:r w:rsidRPr="003C3466">
              <w:rPr>
                <w:rFonts w:eastAsia="Arial Unicode MS" w:cs="Arial"/>
                <w:sz w:val="16"/>
                <w:szCs w:val="16"/>
              </w:rPr>
              <w:t>,</w:t>
            </w:r>
            <w:r w:rsidRPr="00585391">
              <w:rPr>
                <w:rFonts w:eastAsia="Arial Unicode MS" w:cs="Arial"/>
                <w:sz w:val="16"/>
                <w:szCs w:val="16"/>
              </w:rPr>
              <w:t>887</w:t>
            </w:r>
          </w:p>
        </w:tc>
        <w:tc>
          <w:tcPr>
            <w:tcW w:w="1000" w:type="dxa"/>
            <w:shd w:val="clear" w:color="auto" w:fill="auto"/>
            <w:vAlign w:val="center"/>
          </w:tcPr>
          <w:p w14:paraId="126A4D77"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3</w:t>
            </w:r>
            <w:r w:rsidRPr="003C3466">
              <w:rPr>
                <w:rFonts w:eastAsia="Arial Unicode MS" w:cs="Arial"/>
                <w:sz w:val="16"/>
                <w:szCs w:val="16"/>
              </w:rPr>
              <w:t>,</w:t>
            </w:r>
            <w:r w:rsidRPr="00585391">
              <w:rPr>
                <w:rFonts w:eastAsia="Arial Unicode MS" w:cs="Arial"/>
                <w:sz w:val="16"/>
                <w:szCs w:val="16"/>
              </w:rPr>
              <w:t>356</w:t>
            </w:r>
            <w:r w:rsidRPr="003C3466">
              <w:rPr>
                <w:rFonts w:eastAsia="Arial Unicode MS" w:cs="Arial"/>
                <w:sz w:val="16"/>
                <w:szCs w:val="16"/>
              </w:rPr>
              <w:t>)</w:t>
            </w:r>
          </w:p>
        </w:tc>
        <w:tc>
          <w:tcPr>
            <w:tcW w:w="827" w:type="dxa"/>
            <w:shd w:val="clear" w:color="auto" w:fill="auto"/>
            <w:vAlign w:val="center"/>
          </w:tcPr>
          <w:p w14:paraId="132A9C16"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2</w:t>
            </w:r>
            <w:r w:rsidRPr="003C3466">
              <w:rPr>
                <w:rFonts w:eastAsia="Arial Unicode MS" w:cs="Arial"/>
                <w:sz w:val="16"/>
                <w:szCs w:val="16"/>
                <w:vertAlign w:val="superscript"/>
              </w:rPr>
              <w:t>),(</w:t>
            </w:r>
            <w:r w:rsidRPr="00585391">
              <w:rPr>
                <w:rFonts w:eastAsia="Arial Unicode MS" w:cs="Arial"/>
                <w:sz w:val="16"/>
                <w:szCs w:val="16"/>
                <w:vertAlign w:val="superscript"/>
              </w:rPr>
              <w:t>4</w:t>
            </w: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r w:rsidRPr="00585391">
              <w:rPr>
                <w:rFonts w:eastAsia="Arial Unicode MS" w:cs="Arial"/>
                <w:sz w:val="16"/>
                <w:szCs w:val="16"/>
                <w:vertAlign w:val="superscript"/>
              </w:rPr>
              <w:t>8</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64B2A0E7"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40</w:t>
            </w:r>
            <w:r w:rsidRPr="003C3466">
              <w:rPr>
                <w:rFonts w:eastAsia="Arial Unicode MS" w:cs="Arial"/>
                <w:sz w:val="16"/>
                <w:szCs w:val="16"/>
              </w:rPr>
              <w:t>,</w:t>
            </w:r>
            <w:r w:rsidRPr="00585391">
              <w:rPr>
                <w:rFonts w:eastAsia="Arial Unicode MS" w:cs="Arial"/>
                <w:sz w:val="16"/>
                <w:szCs w:val="16"/>
              </w:rPr>
              <w:t>531</w:t>
            </w:r>
          </w:p>
        </w:tc>
      </w:tr>
      <w:tr w:rsidR="00023D96" w:rsidRPr="003C3466" w14:paraId="50D66954" w14:textId="77777777" w:rsidTr="00023D96">
        <w:trPr>
          <w:trHeight w:val="20"/>
        </w:trPr>
        <w:tc>
          <w:tcPr>
            <w:tcW w:w="3339" w:type="dxa"/>
            <w:shd w:val="clear" w:color="auto" w:fill="auto"/>
            <w:vAlign w:val="bottom"/>
          </w:tcPr>
          <w:p w14:paraId="58747382" w14:textId="77777777" w:rsidR="00023D96" w:rsidRPr="003C3466" w:rsidRDefault="00023D96" w:rsidP="003A6827">
            <w:pPr>
              <w:spacing w:line="240" w:lineRule="auto"/>
              <w:ind w:left="-101" w:right="-72"/>
              <w:rPr>
                <w:rFonts w:cs="Arial"/>
                <w:spacing w:val="-6"/>
                <w:sz w:val="16"/>
                <w:szCs w:val="16"/>
              </w:rPr>
            </w:pPr>
            <w:r w:rsidRPr="003C3466">
              <w:rPr>
                <w:rFonts w:cs="Arial"/>
                <w:spacing w:val="-6"/>
                <w:sz w:val="16"/>
                <w:szCs w:val="16"/>
              </w:rPr>
              <w:t>Lease income under power</w:t>
            </w:r>
            <w:r w:rsidRPr="003C3466">
              <w:rPr>
                <w:rFonts w:cs="Arial"/>
                <w:spacing w:val="-6"/>
                <w:sz w:val="16"/>
                <w:szCs w:val="16"/>
                <w:cs/>
              </w:rPr>
              <w:t xml:space="preserve"> </w:t>
            </w:r>
            <w:r w:rsidRPr="003C3466">
              <w:rPr>
                <w:rFonts w:cs="Arial"/>
                <w:spacing w:val="-6"/>
                <w:sz w:val="16"/>
                <w:szCs w:val="16"/>
              </w:rPr>
              <w:t>purchase agreements</w:t>
            </w:r>
          </w:p>
        </w:tc>
        <w:tc>
          <w:tcPr>
            <w:tcW w:w="1008" w:type="dxa"/>
            <w:shd w:val="clear" w:color="auto" w:fill="auto"/>
            <w:vAlign w:val="center"/>
          </w:tcPr>
          <w:p w14:paraId="0680285C"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993" w:type="dxa"/>
            <w:shd w:val="clear" w:color="auto" w:fill="auto"/>
            <w:vAlign w:val="center"/>
          </w:tcPr>
          <w:p w14:paraId="7D98F4A2"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vAlign w:val="center"/>
          </w:tcPr>
          <w:p w14:paraId="6FEDF94A"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000" w:type="dxa"/>
            <w:shd w:val="clear" w:color="auto" w:fill="auto"/>
            <w:vAlign w:val="center"/>
          </w:tcPr>
          <w:p w14:paraId="17817143" w14:textId="77777777" w:rsidR="00023D96" w:rsidRPr="003C3466" w:rsidRDefault="00023D96" w:rsidP="003A6827">
            <w:pPr>
              <w:spacing w:line="240" w:lineRule="auto"/>
              <w:ind w:left="-101" w:right="-72"/>
              <w:jc w:val="right"/>
              <w:rPr>
                <w:rFonts w:eastAsia="Arial Unicode MS" w:cs="Arial"/>
                <w:sz w:val="16"/>
                <w:szCs w:val="16"/>
                <w:cs/>
              </w:rPr>
            </w:pP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155</w:t>
            </w:r>
          </w:p>
        </w:tc>
        <w:tc>
          <w:tcPr>
            <w:tcW w:w="827" w:type="dxa"/>
            <w:shd w:val="clear" w:color="auto" w:fill="auto"/>
            <w:vAlign w:val="center"/>
          </w:tcPr>
          <w:p w14:paraId="5BE2E809"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p>
        </w:tc>
        <w:tc>
          <w:tcPr>
            <w:tcW w:w="1163" w:type="dxa"/>
            <w:gridSpan w:val="2"/>
            <w:shd w:val="clear" w:color="auto" w:fill="auto"/>
          </w:tcPr>
          <w:p w14:paraId="2AEC932A"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155</w:t>
            </w:r>
          </w:p>
        </w:tc>
      </w:tr>
      <w:tr w:rsidR="00023D96" w:rsidRPr="003C3466" w14:paraId="5E7E75F5" w14:textId="77777777" w:rsidTr="00023D96">
        <w:trPr>
          <w:trHeight w:val="20"/>
        </w:trPr>
        <w:tc>
          <w:tcPr>
            <w:tcW w:w="3339" w:type="dxa"/>
            <w:shd w:val="clear" w:color="auto" w:fill="auto"/>
            <w:vAlign w:val="bottom"/>
          </w:tcPr>
          <w:p w14:paraId="4C93A8C3" w14:textId="77777777" w:rsidR="00023D96" w:rsidRPr="003C3466" w:rsidRDefault="00023D96" w:rsidP="003A6827">
            <w:pPr>
              <w:spacing w:line="240" w:lineRule="auto"/>
              <w:ind w:left="-101" w:right="-72"/>
              <w:rPr>
                <w:rFonts w:cs="Arial"/>
                <w:sz w:val="16"/>
                <w:szCs w:val="16"/>
              </w:rPr>
            </w:pPr>
            <w:r w:rsidRPr="003C3466">
              <w:rPr>
                <w:rFonts w:cs="Arial"/>
                <w:sz w:val="16"/>
                <w:szCs w:val="16"/>
              </w:rPr>
              <w:t>Costs of sales and services</w:t>
            </w:r>
          </w:p>
        </w:tc>
        <w:tc>
          <w:tcPr>
            <w:tcW w:w="1008" w:type="dxa"/>
            <w:tcBorders>
              <w:bottom w:val="single" w:sz="4" w:space="0" w:color="auto"/>
            </w:tcBorders>
            <w:shd w:val="clear" w:color="auto" w:fill="auto"/>
            <w:vAlign w:val="center"/>
          </w:tcPr>
          <w:p w14:paraId="57BE143C"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36</w:t>
            </w:r>
            <w:r w:rsidRPr="003C3466">
              <w:rPr>
                <w:rFonts w:eastAsia="Arial Unicode MS" w:cs="Arial"/>
                <w:sz w:val="16"/>
                <w:szCs w:val="16"/>
              </w:rPr>
              <w:t>,</w:t>
            </w:r>
            <w:r w:rsidRPr="00585391">
              <w:rPr>
                <w:rFonts w:eastAsia="Arial Unicode MS" w:cs="Arial"/>
                <w:sz w:val="16"/>
                <w:szCs w:val="16"/>
              </w:rPr>
              <w:t>862</w:t>
            </w:r>
            <w:r w:rsidRPr="003C3466">
              <w:rPr>
                <w:rFonts w:eastAsia="Arial Unicode MS" w:cs="Arial"/>
                <w:sz w:val="16"/>
                <w:szCs w:val="16"/>
              </w:rPr>
              <w:t>)</w:t>
            </w:r>
          </w:p>
        </w:tc>
        <w:tc>
          <w:tcPr>
            <w:tcW w:w="993" w:type="dxa"/>
            <w:tcBorders>
              <w:bottom w:val="single" w:sz="4" w:space="0" w:color="auto"/>
            </w:tcBorders>
            <w:shd w:val="clear" w:color="auto" w:fill="auto"/>
            <w:vAlign w:val="center"/>
          </w:tcPr>
          <w:p w14:paraId="321B2202"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605</w:t>
            </w:r>
            <w:r w:rsidRPr="003C3466">
              <w:rPr>
                <w:rFonts w:eastAsia="Arial Unicode MS" w:cs="Arial"/>
                <w:sz w:val="16"/>
                <w:szCs w:val="16"/>
              </w:rPr>
              <w:t>)</w:t>
            </w:r>
          </w:p>
        </w:tc>
        <w:tc>
          <w:tcPr>
            <w:tcW w:w="1134" w:type="dxa"/>
            <w:tcBorders>
              <w:bottom w:val="single" w:sz="4" w:space="0" w:color="auto"/>
            </w:tcBorders>
            <w:shd w:val="clear" w:color="auto" w:fill="auto"/>
            <w:vAlign w:val="center"/>
          </w:tcPr>
          <w:p w14:paraId="55F462E5"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37</w:t>
            </w:r>
            <w:r w:rsidRPr="003C3466">
              <w:rPr>
                <w:rFonts w:eastAsia="Arial Unicode MS" w:cs="Arial"/>
                <w:sz w:val="16"/>
                <w:szCs w:val="16"/>
              </w:rPr>
              <w:t>,</w:t>
            </w:r>
            <w:r w:rsidRPr="00585391">
              <w:rPr>
                <w:rFonts w:eastAsia="Arial Unicode MS" w:cs="Arial"/>
                <w:sz w:val="16"/>
                <w:szCs w:val="16"/>
              </w:rPr>
              <w:t>467</w:t>
            </w:r>
            <w:r w:rsidRPr="003C3466">
              <w:rPr>
                <w:rFonts w:eastAsia="Arial Unicode MS" w:cs="Arial"/>
                <w:sz w:val="16"/>
                <w:szCs w:val="16"/>
              </w:rPr>
              <w:t>)</w:t>
            </w:r>
          </w:p>
        </w:tc>
        <w:tc>
          <w:tcPr>
            <w:tcW w:w="1000" w:type="dxa"/>
            <w:tcBorders>
              <w:bottom w:val="single" w:sz="4" w:space="0" w:color="auto"/>
            </w:tcBorders>
            <w:shd w:val="clear" w:color="auto" w:fill="auto"/>
            <w:vAlign w:val="center"/>
          </w:tcPr>
          <w:p w14:paraId="1B82BF90"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503</w:t>
            </w:r>
          </w:p>
        </w:tc>
        <w:tc>
          <w:tcPr>
            <w:tcW w:w="827" w:type="dxa"/>
            <w:shd w:val="clear" w:color="auto" w:fill="auto"/>
            <w:vAlign w:val="center"/>
          </w:tcPr>
          <w:p w14:paraId="01FBBF06"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2</w:t>
            </w: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r w:rsidRPr="00585391">
              <w:rPr>
                <w:rFonts w:eastAsia="Arial Unicode MS" w:cs="Arial"/>
                <w:sz w:val="16"/>
                <w:szCs w:val="16"/>
                <w:vertAlign w:val="superscript"/>
              </w:rPr>
              <w:t>8</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31DBF623"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35</w:t>
            </w:r>
            <w:r w:rsidRPr="003C3466">
              <w:rPr>
                <w:rFonts w:eastAsia="Arial Unicode MS" w:cs="Arial"/>
                <w:sz w:val="16"/>
                <w:szCs w:val="16"/>
              </w:rPr>
              <w:t>,</w:t>
            </w:r>
            <w:r w:rsidRPr="00585391">
              <w:rPr>
                <w:rFonts w:eastAsia="Arial Unicode MS" w:cs="Arial"/>
                <w:sz w:val="16"/>
                <w:szCs w:val="16"/>
              </w:rPr>
              <w:t>964</w:t>
            </w:r>
            <w:r w:rsidRPr="003C3466">
              <w:rPr>
                <w:rFonts w:eastAsia="Arial Unicode MS" w:cs="Arial"/>
                <w:sz w:val="16"/>
                <w:szCs w:val="16"/>
              </w:rPr>
              <w:t>)</w:t>
            </w:r>
          </w:p>
        </w:tc>
      </w:tr>
      <w:tr w:rsidR="00023D96" w:rsidRPr="003C3466" w14:paraId="4076F525" w14:textId="77777777" w:rsidTr="00023D96">
        <w:trPr>
          <w:trHeight w:val="20"/>
        </w:trPr>
        <w:tc>
          <w:tcPr>
            <w:tcW w:w="3339" w:type="dxa"/>
            <w:shd w:val="clear" w:color="auto" w:fill="auto"/>
            <w:vAlign w:val="bottom"/>
          </w:tcPr>
          <w:p w14:paraId="34800F4C"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auto"/>
            <w:vAlign w:val="bottom"/>
          </w:tcPr>
          <w:p w14:paraId="2FD7A18A"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7E5CF72E"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4F83ADED"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09B42DA6" w14:textId="77777777" w:rsidR="00023D96" w:rsidRPr="003C3466" w:rsidRDefault="00023D96" w:rsidP="003A6827">
            <w:pPr>
              <w:spacing w:line="240" w:lineRule="auto"/>
              <w:ind w:left="-101" w:right="-72"/>
              <w:jc w:val="right"/>
              <w:rPr>
                <w:rFonts w:eastAsia="Arial Unicode MS" w:cs="Arial"/>
                <w:sz w:val="16"/>
                <w:szCs w:val="16"/>
              </w:rPr>
            </w:pPr>
          </w:p>
        </w:tc>
        <w:tc>
          <w:tcPr>
            <w:tcW w:w="827" w:type="dxa"/>
            <w:shd w:val="clear" w:color="auto" w:fill="auto"/>
            <w:vAlign w:val="center"/>
          </w:tcPr>
          <w:p w14:paraId="6047F6E5"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tcBorders>
              <w:top w:val="single" w:sz="4" w:space="0" w:color="auto"/>
            </w:tcBorders>
            <w:shd w:val="clear" w:color="auto" w:fill="auto"/>
            <w:vAlign w:val="bottom"/>
          </w:tcPr>
          <w:p w14:paraId="43D794DF" w14:textId="77777777" w:rsidR="00023D96" w:rsidRPr="003C3466" w:rsidRDefault="00023D96" w:rsidP="003A6827">
            <w:pPr>
              <w:spacing w:line="240" w:lineRule="auto"/>
              <w:ind w:left="-101" w:right="-72"/>
              <w:jc w:val="right"/>
              <w:rPr>
                <w:rFonts w:eastAsia="Arial Unicode MS" w:cs="Arial"/>
                <w:sz w:val="16"/>
                <w:szCs w:val="16"/>
              </w:rPr>
            </w:pPr>
          </w:p>
        </w:tc>
      </w:tr>
      <w:tr w:rsidR="00023D96" w:rsidRPr="003C3466" w14:paraId="5ABEF070" w14:textId="77777777" w:rsidTr="00023D96">
        <w:trPr>
          <w:trHeight w:val="20"/>
        </w:trPr>
        <w:tc>
          <w:tcPr>
            <w:tcW w:w="3339" w:type="dxa"/>
            <w:shd w:val="clear" w:color="auto" w:fill="auto"/>
            <w:vAlign w:val="bottom"/>
          </w:tcPr>
          <w:p w14:paraId="2EA766E2" w14:textId="77777777" w:rsidR="00023D96" w:rsidRPr="003C3466" w:rsidRDefault="00023D96" w:rsidP="003A6827">
            <w:pPr>
              <w:spacing w:line="240" w:lineRule="auto"/>
              <w:ind w:left="-101" w:right="-72"/>
              <w:rPr>
                <w:rFonts w:cs="Arial"/>
                <w:sz w:val="16"/>
                <w:szCs w:val="16"/>
              </w:rPr>
            </w:pPr>
            <w:r w:rsidRPr="003C3466">
              <w:rPr>
                <w:rFonts w:cs="Arial"/>
                <w:sz w:val="16"/>
                <w:szCs w:val="16"/>
              </w:rPr>
              <w:t>Segment results</w:t>
            </w:r>
          </w:p>
        </w:tc>
        <w:tc>
          <w:tcPr>
            <w:tcW w:w="1008" w:type="dxa"/>
            <w:shd w:val="clear" w:color="auto" w:fill="auto"/>
          </w:tcPr>
          <w:p w14:paraId="6722A8CB"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6</w:t>
            </w:r>
            <w:r w:rsidRPr="003C3466">
              <w:rPr>
                <w:rFonts w:eastAsia="Arial Unicode MS" w:cs="Arial"/>
                <w:sz w:val="16"/>
                <w:szCs w:val="16"/>
              </w:rPr>
              <w:t>,</w:t>
            </w:r>
            <w:r w:rsidRPr="00585391">
              <w:rPr>
                <w:rFonts w:eastAsia="Arial Unicode MS" w:cs="Arial"/>
                <w:sz w:val="16"/>
                <w:szCs w:val="16"/>
              </w:rPr>
              <w:t>424</w:t>
            </w:r>
          </w:p>
        </w:tc>
        <w:tc>
          <w:tcPr>
            <w:tcW w:w="993" w:type="dxa"/>
            <w:shd w:val="clear" w:color="auto" w:fill="auto"/>
          </w:tcPr>
          <w:p w14:paraId="37B25288"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4</w:t>
            </w:r>
            <w:r w:rsidRPr="003C3466">
              <w:rPr>
                <w:rFonts w:eastAsia="Arial Unicode MS" w:cs="Arial"/>
                <w:sz w:val="16"/>
                <w:szCs w:val="16"/>
              </w:rPr>
              <w:t>)</w:t>
            </w:r>
          </w:p>
        </w:tc>
        <w:tc>
          <w:tcPr>
            <w:tcW w:w="1134" w:type="dxa"/>
            <w:shd w:val="clear" w:color="auto" w:fill="auto"/>
          </w:tcPr>
          <w:p w14:paraId="4F14FCA1"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6</w:t>
            </w:r>
            <w:r w:rsidRPr="003C3466">
              <w:rPr>
                <w:rFonts w:eastAsia="Arial Unicode MS" w:cs="Arial"/>
                <w:sz w:val="16"/>
                <w:szCs w:val="16"/>
              </w:rPr>
              <w:t>,</w:t>
            </w:r>
            <w:r w:rsidRPr="00585391">
              <w:rPr>
                <w:rFonts w:eastAsia="Arial Unicode MS" w:cs="Arial"/>
                <w:sz w:val="16"/>
                <w:szCs w:val="16"/>
              </w:rPr>
              <w:t>420</w:t>
            </w:r>
          </w:p>
        </w:tc>
        <w:tc>
          <w:tcPr>
            <w:tcW w:w="1000" w:type="dxa"/>
            <w:shd w:val="clear" w:color="auto" w:fill="auto"/>
          </w:tcPr>
          <w:p w14:paraId="732C826E"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302</w:t>
            </w:r>
          </w:p>
        </w:tc>
        <w:tc>
          <w:tcPr>
            <w:tcW w:w="827" w:type="dxa"/>
            <w:shd w:val="clear" w:color="auto" w:fill="auto"/>
            <w:vAlign w:val="center"/>
          </w:tcPr>
          <w:p w14:paraId="0D949CEA"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shd w:val="clear" w:color="auto" w:fill="auto"/>
          </w:tcPr>
          <w:p w14:paraId="195486AA"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6</w:t>
            </w:r>
            <w:r w:rsidRPr="003C3466">
              <w:rPr>
                <w:rFonts w:eastAsia="Arial Unicode MS" w:cs="Arial"/>
                <w:sz w:val="16"/>
                <w:szCs w:val="16"/>
              </w:rPr>
              <w:t>,</w:t>
            </w:r>
            <w:r w:rsidRPr="00585391">
              <w:rPr>
                <w:rFonts w:eastAsia="Arial Unicode MS" w:cs="Arial"/>
                <w:sz w:val="16"/>
                <w:szCs w:val="16"/>
              </w:rPr>
              <w:t>722</w:t>
            </w:r>
          </w:p>
        </w:tc>
      </w:tr>
      <w:tr w:rsidR="00023D96" w:rsidRPr="003C3466" w14:paraId="61E1B7D5" w14:textId="77777777" w:rsidTr="00023D96">
        <w:trPr>
          <w:trHeight w:val="20"/>
        </w:trPr>
        <w:tc>
          <w:tcPr>
            <w:tcW w:w="3339" w:type="dxa"/>
            <w:shd w:val="clear" w:color="auto" w:fill="auto"/>
            <w:vAlign w:val="bottom"/>
          </w:tcPr>
          <w:p w14:paraId="6A1AD9DE" w14:textId="77777777" w:rsidR="00023D96" w:rsidRPr="003C3466" w:rsidRDefault="00023D96" w:rsidP="003A6827">
            <w:pPr>
              <w:spacing w:line="240" w:lineRule="auto"/>
              <w:ind w:left="-101" w:right="-72"/>
              <w:rPr>
                <w:rFonts w:cs="Arial"/>
                <w:sz w:val="16"/>
                <w:szCs w:val="16"/>
              </w:rPr>
            </w:pPr>
            <w:r w:rsidRPr="003C3466">
              <w:rPr>
                <w:rFonts w:cs="Arial"/>
                <w:sz w:val="16"/>
                <w:szCs w:val="16"/>
              </w:rPr>
              <w:t>Dividend and other income</w:t>
            </w:r>
          </w:p>
        </w:tc>
        <w:tc>
          <w:tcPr>
            <w:tcW w:w="1008" w:type="dxa"/>
            <w:shd w:val="clear" w:color="auto" w:fill="auto"/>
          </w:tcPr>
          <w:p w14:paraId="23250A0B"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843</w:t>
            </w:r>
          </w:p>
        </w:tc>
        <w:tc>
          <w:tcPr>
            <w:tcW w:w="993" w:type="dxa"/>
            <w:shd w:val="clear" w:color="auto" w:fill="auto"/>
          </w:tcPr>
          <w:p w14:paraId="5EFF0D27"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7</w:t>
            </w:r>
          </w:p>
        </w:tc>
        <w:tc>
          <w:tcPr>
            <w:tcW w:w="1134" w:type="dxa"/>
            <w:shd w:val="clear" w:color="auto" w:fill="auto"/>
          </w:tcPr>
          <w:p w14:paraId="79A8841B"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850</w:t>
            </w:r>
          </w:p>
        </w:tc>
        <w:tc>
          <w:tcPr>
            <w:tcW w:w="1000" w:type="dxa"/>
            <w:shd w:val="clear" w:color="auto" w:fill="auto"/>
          </w:tcPr>
          <w:p w14:paraId="50E0F213"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335</w:t>
            </w:r>
            <w:r w:rsidRPr="003C3466">
              <w:rPr>
                <w:rFonts w:eastAsia="Arial Unicode MS" w:cs="Arial"/>
                <w:sz w:val="16"/>
                <w:szCs w:val="16"/>
              </w:rPr>
              <w:t>)</w:t>
            </w:r>
          </w:p>
        </w:tc>
        <w:tc>
          <w:tcPr>
            <w:tcW w:w="827" w:type="dxa"/>
            <w:shd w:val="clear" w:color="auto" w:fill="auto"/>
            <w:vAlign w:val="center"/>
          </w:tcPr>
          <w:p w14:paraId="60B39CE4"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4</w:t>
            </w:r>
            <w:r w:rsidRPr="003C3466">
              <w:rPr>
                <w:rFonts w:eastAsia="Arial Unicode MS" w:cs="Arial"/>
                <w:sz w:val="16"/>
                <w:szCs w:val="16"/>
                <w:vertAlign w:val="superscript"/>
              </w:rPr>
              <w:t>),(</w:t>
            </w:r>
            <w:r w:rsidRPr="00585391">
              <w:rPr>
                <w:rFonts w:eastAsia="Arial Unicode MS" w:cs="Arial"/>
                <w:sz w:val="16"/>
                <w:szCs w:val="16"/>
                <w:vertAlign w:val="superscript"/>
              </w:rPr>
              <w:t>8</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6596B66F"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515</w:t>
            </w:r>
          </w:p>
        </w:tc>
      </w:tr>
      <w:tr w:rsidR="00023D96" w:rsidRPr="003C3466" w14:paraId="354DA0C8" w14:textId="77777777" w:rsidTr="00023D96">
        <w:trPr>
          <w:trHeight w:val="20"/>
        </w:trPr>
        <w:tc>
          <w:tcPr>
            <w:tcW w:w="3339" w:type="dxa"/>
            <w:shd w:val="clear" w:color="auto" w:fill="auto"/>
            <w:vAlign w:val="bottom"/>
          </w:tcPr>
          <w:p w14:paraId="2B565BB8" w14:textId="77777777" w:rsidR="00023D96" w:rsidRPr="003C3466" w:rsidRDefault="00023D96" w:rsidP="003A6827">
            <w:pPr>
              <w:spacing w:line="240" w:lineRule="auto"/>
              <w:ind w:left="-101" w:right="-72"/>
              <w:rPr>
                <w:rFonts w:cs="Arial"/>
                <w:sz w:val="16"/>
                <w:szCs w:val="16"/>
              </w:rPr>
            </w:pPr>
            <w:r w:rsidRPr="003C3466">
              <w:rPr>
                <w:rFonts w:cs="Arial"/>
                <w:sz w:val="16"/>
                <w:szCs w:val="16"/>
              </w:rPr>
              <w:t>Currency exchange gains (losses), net</w:t>
            </w:r>
          </w:p>
        </w:tc>
        <w:tc>
          <w:tcPr>
            <w:tcW w:w="1008" w:type="dxa"/>
            <w:shd w:val="clear" w:color="auto" w:fill="auto"/>
          </w:tcPr>
          <w:p w14:paraId="2B09668E"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7</w:t>
            </w:r>
            <w:r w:rsidRPr="003C3466">
              <w:rPr>
                <w:rFonts w:eastAsia="Arial Unicode MS" w:cs="Arial"/>
                <w:sz w:val="16"/>
                <w:szCs w:val="16"/>
              </w:rPr>
              <w:t>,</w:t>
            </w:r>
            <w:r w:rsidRPr="00585391">
              <w:rPr>
                <w:rFonts w:eastAsia="Arial Unicode MS" w:cs="Arial"/>
                <w:sz w:val="16"/>
                <w:szCs w:val="16"/>
              </w:rPr>
              <w:t>293</w:t>
            </w:r>
            <w:r w:rsidRPr="003C3466">
              <w:rPr>
                <w:rFonts w:eastAsia="Arial Unicode MS" w:cs="Arial"/>
                <w:sz w:val="16"/>
                <w:szCs w:val="16"/>
              </w:rPr>
              <w:t>)</w:t>
            </w:r>
          </w:p>
        </w:tc>
        <w:tc>
          <w:tcPr>
            <w:tcW w:w="993" w:type="dxa"/>
            <w:shd w:val="clear" w:color="auto" w:fill="auto"/>
          </w:tcPr>
          <w:p w14:paraId="22B01EB8"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20</w:t>
            </w:r>
          </w:p>
        </w:tc>
        <w:tc>
          <w:tcPr>
            <w:tcW w:w="1134" w:type="dxa"/>
            <w:shd w:val="clear" w:color="auto" w:fill="auto"/>
          </w:tcPr>
          <w:p w14:paraId="5997371C"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7</w:t>
            </w:r>
            <w:r w:rsidRPr="003C3466">
              <w:rPr>
                <w:rFonts w:eastAsia="Arial Unicode MS" w:cs="Arial"/>
                <w:sz w:val="16"/>
                <w:szCs w:val="16"/>
              </w:rPr>
              <w:t>,</w:t>
            </w:r>
            <w:r w:rsidRPr="00585391">
              <w:rPr>
                <w:rFonts w:eastAsia="Arial Unicode MS" w:cs="Arial"/>
                <w:sz w:val="16"/>
                <w:szCs w:val="16"/>
              </w:rPr>
              <w:t>273</w:t>
            </w:r>
            <w:r w:rsidRPr="003C3466">
              <w:rPr>
                <w:rFonts w:eastAsia="Arial Unicode MS" w:cs="Arial"/>
                <w:sz w:val="16"/>
                <w:szCs w:val="16"/>
              </w:rPr>
              <w:t>)</w:t>
            </w:r>
          </w:p>
        </w:tc>
        <w:tc>
          <w:tcPr>
            <w:tcW w:w="1000" w:type="dxa"/>
            <w:shd w:val="clear" w:color="auto" w:fill="auto"/>
          </w:tcPr>
          <w:p w14:paraId="192A04D7"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9</w:t>
            </w:r>
            <w:r w:rsidRPr="003C3466">
              <w:rPr>
                <w:rFonts w:eastAsia="Arial Unicode MS" w:cs="Arial"/>
                <w:sz w:val="16"/>
                <w:szCs w:val="16"/>
              </w:rPr>
              <w:t>,</w:t>
            </w:r>
            <w:r w:rsidRPr="00585391">
              <w:rPr>
                <w:rFonts w:eastAsia="Arial Unicode MS" w:cs="Arial"/>
                <w:sz w:val="16"/>
                <w:szCs w:val="16"/>
              </w:rPr>
              <w:t>846</w:t>
            </w:r>
          </w:p>
        </w:tc>
        <w:tc>
          <w:tcPr>
            <w:tcW w:w="827" w:type="dxa"/>
            <w:shd w:val="clear" w:color="auto" w:fill="auto"/>
            <w:vAlign w:val="center"/>
          </w:tcPr>
          <w:p w14:paraId="7C087382"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1</w:t>
            </w:r>
            <w:r w:rsidRPr="003C3466">
              <w:rPr>
                <w:rFonts w:eastAsia="Arial Unicode MS" w:cs="Arial"/>
                <w:sz w:val="16"/>
                <w:szCs w:val="16"/>
                <w:vertAlign w:val="superscript"/>
              </w:rPr>
              <w:t>),(</w:t>
            </w:r>
            <w:r w:rsidRPr="00585391">
              <w:rPr>
                <w:rFonts w:eastAsia="Arial Unicode MS" w:cs="Arial"/>
                <w:sz w:val="16"/>
                <w:szCs w:val="16"/>
                <w:vertAlign w:val="superscript"/>
              </w:rPr>
              <w:t>2</w:t>
            </w:r>
            <w:r w:rsidRPr="003C3466">
              <w:rPr>
                <w:rFonts w:eastAsia="Arial Unicode MS" w:cs="Arial"/>
                <w:sz w:val="16"/>
                <w:szCs w:val="16"/>
                <w:vertAlign w:val="superscript"/>
              </w:rPr>
              <w:t>),(</w:t>
            </w:r>
            <w:r w:rsidRPr="00585391">
              <w:rPr>
                <w:rFonts w:eastAsia="Arial Unicode MS" w:cs="Arial"/>
                <w:sz w:val="16"/>
                <w:szCs w:val="16"/>
                <w:vertAlign w:val="superscript"/>
              </w:rPr>
              <w:t>3</w:t>
            </w: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6B444666"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573</w:t>
            </w:r>
          </w:p>
        </w:tc>
      </w:tr>
      <w:tr w:rsidR="00023D96" w:rsidRPr="003C3466" w14:paraId="097B9C53" w14:textId="77777777" w:rsidTr="00023D96">
        <w:trPr>
          <w:trHeight w:val="20"/>
        </w:trPr>
        <w:tc>
          <w:tcPr>
            <w:tcW w:w="3339" w:type="dxa"/>
            <w:shd w:val="clear" w:color="auto" w:fill="auto"/>
            <w:vAlign w:val="bottom"/>
          </w:tcPr>
          <w:p w14:paraId="7E1DD785" w14:textId="77777777" w:rsidR="00023D96" w:rsidRPr="003C3466" w:rsidRDefault="00023D96" w:rsidP="003A6827">
            <w:pPr>
              <w:spacing w:line="240" w:lineRule="auto"/>
              <w:ind w:left="-101" w:right="-72"/>
              <w:rPr>
                <w:rFonts w:cs="Arial"/>
                <w:sz w:val="16"/>
                <w:szCs w:val="16"/>
              </w:rPr>
            </w:pPr>
            <w:r w:rsidRPr="003C3466">
              <w:rPr>
                <w:rFonts w:cs="Arial"/>
                <w:sz w:val="16"/>
                <w:szCs w:val="16"/>
              </w:rPr>
              <w:t>Losses on remeasurement of</w:t>
            </w:r>
          </w:p>
        </w:tc>
        <w:tc>
          <w:tcPr>
            <w:tcW w:w="1008" w:type="dxa"/>
            <w:shd w:val="clear" w:color="auto" w:fill="auto"/>
          </w:tcPr>
          <w:p w14:paraId="59E1F25D"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shd w:val="clear" w:color="auto" w:fill="auto"/>
          </w:tcPr>
          <w:p w14:paraId="4C1BCD19"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shd w:val="clear" w:color="auto" w:fill="auto"/>
          </w:tcPr>
          <w:p w14:paraId="619826D3"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shd w:val="clear" w:color="auto" w:fill="auto"/>
          </w:tcPr>
          <w:p w14:paraId="25165854" w14:textId="77777777" w:rsidR="00023D96" w:rsidRPr="003C3466" w:rsidRDefault="00023D96" w:rsidP="003A6827">
            <w:pPr>
              <w:spacing w:line="240" w:lineRule="auto"/>
              <w:ind w:left="-101" w:right="-72"/>
              <w:jc w:val="right"/>
              <w:rPr>
                <w:rFonts w:eastAsia="Arial Unicode MS" w:cs="Arial"/>
                <w:sz w:val="16"/>
                <w:szCs w:val="16"/>
              </w:rPr>
            </w:pPr>
          </w:p>
        </w:tc>
        <w:tc>
          <w:tcPr>
            <w:tcW w:w="827" w:type="dxa"/>
            <w:shd w:val="clear" w:color="auto" w:fill="auto"/>
            <w:vAlign w:val="center"/>
          </w:tcPr>
          <w:p w14:paraId="654742AA"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shd w:val="clear" w:color="auto" w:fill="auto"/>
            <w:vAlign w:val="bottom"/>
          </w:tcPr>
          <w:p w14:paraId="79D55DC7" w14:textId="77777777" w:rsidR="00023D96" w:rsidRPr="003C3466" w:rsidRDefault="00023D96" w:rsidP="003A6827">
            <w:pPr>
              <w:spacing w:line="240" w:lineRule="auto"/>
              <w:ind w:left="-101" w:right="-72"/>
              <w:jc w:val="right"/>
              <w:rPr>
                <w:rFonts w:eastAsia="Arial Unicode MS" w:cs="Arial"/>
                <w:sz w:val="16"/>
                <w:szCs w:val="16"/>
              </w:rPr>
            </w:pPr>
          </w:p>
        </w:tc>
      </w:tr>
      <w:tr w:rsidR="00023D96" w:rsidRPr="003C3466" w14:paraId="43F7FF19" w14:textId="77777777" w:rsidTr="00023D96">
        <w:trPr>
          <w:trHeight w:val="20"/>
        </w:trPr>
        <w:tc>
          <w:tcPr>
            <w:tcW w:w="3339" w:type="dxa"/>
            <w:shd w:val="clear" w:color="auto" w:fill="auto"/>
            <w:vAlign w:val="bottom"/>
          </w:tcPr>
          <w:p w14:paraId="6628C789" w14:textId="77777777" w:rsidR="00023D96" w:rsidRPr="003C3466" w:rsidRDefault="00023D96" w:rsidP="003A6827">
            <w:pPr>
              <w:spacing w:line="240" w:lineRule="auto"/>
              <w:ind w:left="-101" w:right="-72"/>
              <w:rPr>
                <w:rFonts w:cs="Arial"/>
                <w:sz w:val="16"/>
                <w:szCs w:val="16"/>
              </w:rPr>
            </w:pPr>
            <w:r w:rsidRPr="003C3466">
              <w:rPr>
                <w:rFonts w:cs="Arial"/>
                <w:sz w:val="16"/>
                <w:szCs w:val="16"/>
              </w:rPr>
              <w:t xml:space="preserve">   financial instruments, net</w:t>
            </w:r>
          </w:p>
        </w:tc>
        <w:tc>
          <w:tcPr>
            <w:tcW w:w="1008" w:type="dxa"/>
            <w:shd w:val="clear" w:color="auto" w:fill="auto"/>
          </w:tcPr>
          <w:p w14:paraId="457BB321"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076</w:t>
            </w:r>
            <w:r w:rsidRPr="003C3466">
              <w:rPr>
                <w:rFonts w:eastAsia="Arial Unicode MS" w:cs="Arial"/>
                <w:sz w:val="16"/>
                <w:szCs w:val="16"/>
              </w:rPr>
              <w:t>)</w:t>
            </w:r>
          </w:p>
        </w:tc>
        <w:tc>
          <w:tcPr>
            <w:tcW w:w="993" w:type="dxa"/>
            <w:shd w:val="clear" w:color="auto" w:fill="auto"/>
          </w:tcPr>
          <w:p w14:paraId="3593C318"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tcPr>
          <w:p w14:paraId="00B03BDA"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076</w:t>
            </w:r>
            <w:r w:rsidRPr="003C3466">
              <w:rPr>
                <w:rFonts w:eastAsia="Arial Unicode MS" w:cs="Arial"/>
                <w:sz w:val="16"/>
                <w:szCs w:val="16"/>
              </w:rPr>
              <w:t>)</w:t>
            </w:r>
          </w:p>
        </w:tc>
        <w:tc>
          <w:tcPr>
            <w:tcW w:w="1000" w:type="dxa"/>
            <w:shd w:val="clear" w:color="auto" w:fill="auto"/>
          </w:tcPr>
          <w:p w14:paraId="03F4BC4B"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567</w:t>
            </w:r>
            <w:r w:rsidRPr="003C3466">
              <w:rPr>
                <w:rFonts w:eastAsia="Arial Unicode MS" w:cs="Arial"/>
                <w:sz w:val="16"/>
                <w:szCs w:val="16"/>
              </w:rPr>
              <w:t>)</w:t>
            </w:r>
          </w:p>
        </w:tc>
        <w:tc>
          <w:tcPr>
            <w:tcW w:w="827" w:type="dxa"/>
            <w:shd w:val="clear" w:color="auto" w:fill="auto"/>
            <w:vAlign w:val="center"/>
          </w:tcPr>
          <w:p w14:paraId="5EE82F29"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vertAlign w:val="superscript"/>
              </w:rPr>
              <w:t>(</w:t>
            </w:r>
            <w:r w:rsidRPr="00585391">
              <w:rPr>
                <w:rFonts w:eastAsia="Arial Unicode MS" w:cs="Arial"/>
                <w:sz w:val="16"/>
                <w:vertAlign w:val="superscript"/>
              </w:rPr>
              <w:t>1</w:t>
            </w:r>
            <w:r w:rsidRPr="003C3466">
              <w:rPr>
                <w:rFonts w:eastAsia="Arial Unicode MS" w:cs="Arial"/>
                <w:sz w:val="16"/>
                <w:vertAlign w:val="superscript"/>
              </w:rPr>
              <w:t>),</w:t>
            </w:r>
            <w:r w:rsidRPr="003C3466">
              <w:rPr>
                <w:rFonts w:eastAsia="Arial Unicode MS" w:cs="Arial"/>
                <w:sz w:val="16"/>
                <w:szCs w:val="16"/>
                <w:vertAlign w:val="superscript"/>
              </w:rPr>
              <w:t>(</w:t>
            </w:r>
            <w:r w:rsidRPr="00585391">
              <w:rPr>
                <w:rFonts w:eastAsia="Arial Unicode MS" w:cs="Arial"/>
                <w:sz w:val="16"/>
                <w:szCs w:val="16"/>
                <w:vertAlign w:val="superscript"/>
              </w:rPr>
              <w:t>2</w:t>
            </w:r>
            <w:r w:rsidRPr="003C3466">
              <w:rPr>
                <w:rFonts w:eastAsia="Arial Unicode MS" w:cs="Arial"/>
                <w:sz w:val="16"/>
                <w:szCs w:val="16"/>
                <w:vertAlign w:val="superscript"/>
              </w:rPr>
              <w:t>)</w:t>
            </w:r>
          </w:p>
        </w:tc>
        <w:tc>
          <w:tcPr>
            <w:tcW w:w="1163" w:type="dxa"/>
            <w:gridSpan w:val="2"/>
            <w:shd w:val="clear" w:color="auto" w:fill="auto"/>
          </w:tcPr>
          <w:p w14:paraId="0C6619CA"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643</w:t>
            </w:r>
            <w:r w:rsidRPr="003C3466">
              <w:rPr>
                <w:rFonts w:eastAsia="Arial Unicode MS" w:cs="Arial"/>
                <w:sz w:val="16"/>
                <w:szCs w:val="16"/>
              </w:rPr>
              <w:t>)</w:t>
            </w:r>
          </w:p>
        </w:tc>
      </w:tr>
      <w:tr w:rsidR="00023D96" w:rsidRPr="003C3466" w14:paraId="2EBC459D" w14:textId="77777777" w:rsidTr="00023D96">
        <w:trPr>
          <w:trHeight w:val="20"/>
        </w:trPr>
        <w:tc>
          <w:tcPr>
            <w:tcW w:w="3339" w:type="dxa"/>
            <w:shd w:val="clear" w:color="auto" w:fill="auto"/>
            <w:vAlign w:val="bottom"/>
          </w:tcPr>
          <w:p w14:paraId="1C023C13" w14:textId="77777777" w:rsidR="00023D96" w:rsidRPr="003C3466" w:rsidRDefault="00023D96" w:rsidP="003A6827">
            <w:pPr>
              <w:spacing w:line="240" w:lineRule="auto"/>
              <w:ind w:left="-101" w:right="-72"/>
              <w:rPr>
                <w:rFonts w:cs="Arial"/>
                <w:sz w:val="16"/>
                <w:szCs w:val="16"/>
                <w:cs/>
              </w:rPr>
            </w:pPr>
            <w:r w:rsidRPr="003C3466">
              <w:rPr>
                <w:rFonts w:cs="Arial"/>
                <w:sz w:val="16"/>
                <w:szCs w:val="16"/>
              </w:rPr>
              <w:t>Administrative expenses</w:t>
            </w:r>
          </w:p>
        </w:tc>
        <w:tc>
          <w:tcPr>
            <w:tcW w:w="1008" w:type="dxa"/>
            <w:shd w:val="clear" w:color="auto" w:fill="auto"/>
          </w:tcPr>
          <w:p w14:paraId="1CC75E26"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417</w:t>
            </w:r>
            <w:r w:rsidRPr="003C3466">
              <w:rPr>
                <w:rFonts w:eastAsia="Arial Unicode MS" w:cs="Arial"/>
                <w:sz w:val="16"/>
                <w:szCs w:val="16"/>
              </w:rPr>
              <w:t>)</w:t>
            </w:r>
          </w:p>
        </w:tc>
        <w:tc>
          <w:tcPr>
            <w:tcW w:w="993" w:type="dxa"/>
            <w:shd w:val="clear" w:color="auto" w:fill="auto"/>
          </w:tcPr>
          <w:p w14:paraId="2773A8F4"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57</w:t>
            </w:r>
            <w:r w:rsidRPr="003C3466">
              <w:rPr>
                <w:rFonts w:eastAsia="Arial Unicode MS" w:cs="Arial"/>
                <w:sz w:val="16"/>
                <w:szCs w:val="16"/>
              </w:rPr>
              <w:t>)</w:t>
            </w:r>
          </w:p>
        </w:tc>
        <w:tc>
          <w:tcPr>
            <w:tcW w:w="1134" w:type="dxa"/>
            <w:shd w:val="clear" w:color="auto" w:fill="auto"/>
          </w:tcPr>
          <w:p w14:paraId="1B25679E"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474</w:t>
            </w:r>
            <w:r w:rsidRPr="003C3466">
              <w:rPr>
                <w:rFonts w:eastAsia="Arial Unicode MS" w:cs="Arial"/>
                <w:sz w:val="16"/>
                <w:szCs w:val="16"/>
              </w:rPr>
              <w:t>)</w:t>
            </w:r>
          </w:p>
        </w:tc>
        <w:tc>
          <w:tcPr>
            <w:tcW w:w="1000" w:type="dxa"/>
            <w:shd w:val="clear" w:color="auto" w:fill="auto"/>
          </w:tcPr>
          <w:p w14:paraId="0504DD1D"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718</w:t>
            </w:r>
          </w:p>
        </w:tc>
        <w:tc>
          <w:tcPr>
            <w:tcW w:w="827" w:type="dxa"/>
            <w:shd w:val="clear" w:color="auto" w:fill="auto"/>
            <w:vAlign w:val="center"/>
          </w:tcPr>
          <w:p w14:paraId="26A3444E"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7</w:t>
            </w:r>
            <w:r w:rsidRPr="003C3466">
              <w:rPr>
                <w:rFonts w:eastAsia="Arial Unicode MS" w:cs="Arial"/>
                <w:sz w:val="16"/>
                <w:szCs w:val="16"/>
                <w:vertAlign w:val="superscript"/>
              </w:rPr>
              <w:t>),(</w:t>
            </w:r>
            <w:r w:rsidRPr="00585391">
              <w:rPr>
                <w:rFonts w:eastAsia="Arial Unicode MS" w:cs="Arial"/>
                <w:sz w:val="16"/>
                <w:szCs w:val="16"/>
                <w:vertAlign w:val="superscript"/>
              </w:rPr>
              <w:t>8</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6080229A"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756</w:t>
            </w:r>
            <w:r w:rsidRPr="003C3466">
              <w:rPr>
                <w:rFonts w:eastAsia="Arial Unicode MS" w:cs="Arial"/>
                <w:sz w:val="16"/>
                <w:szCs w:val="16"/>
              </w:rPr>
              <w:t>)</w:t>
            </w:r>
          </w:p>
        </w:tc>
      </w:tr>
      <w:tr w:rsidR="00023D96" w:rsidRPr="003C3466" w14:paraId="26A6E397" w14:textId="77777777" w:rsidTr="00023D96">
        <w:trPr>
          <w:trHeight w:val="20"/>
        </w:trPr>
        <w:tc>
          <w:tcPr>
            <w:tcW w:w="3339" w:type="dxa"/>
            <w:shd w:val="clear" w:color="auto" w:fill="auto"/>
            <w:vAlign w:val="bottom"/>
          </w:tcPr>
          <w:p w14:paraId="07C75F72" w14:textId="77777777" w:rsidR="00023D96" w:rsidRPr="003C3466" w:rsidRDefault="00023D96" w:rsidP="003A6827">
            <w:pPr>
              <w:spacing w:line="240" w:lineRule="auto"/>
              <w:ind w:left="-101" w:right="-72"/>
              <w:rPr>
                <w:rFonts w:cs="Arial"/>
                <w:sz w:val="16"/>
                <w:szCs w:val="16"/>
                <w:cs/>
              </w:rPr>
            </w:pPr>
            <w:r w:rsidRPr="003C3466">
              <w:rPr>
                <w:rFonts w:cs="Arial"/>
                <w:sz w:val="16"/>
                <w:szCs w:val="16"/>
              </w:rPr>
              <w:t>Finance costs</w:t>
            </w:r>
          </w:p>
        </w:tc>
        <w:tc>
          <w:tcPr>
            <w:tcW w:w="1008" w:type="dxa"/>
            <w:shd w:val="clear" w:color="auto" w:fill="auto"/>
          </w:tcPr>
          <w:p w14:paraId="06A54FDD"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5</w:t>
            </w:r>
            <w:r w:rsidRPr="003C3466">
              <w:rPr>
                <w:rFonts w:eastAsia="Arial Unicode MS" w:cs="Arial"/>
                <w:sz w:val="16"/>
                <w:szCs w:val="16"/>
              </w:rPr>
              <w:t>,</w:t>
            </w:r>
            <w:r w:rsidRPr="00585391">
              <w:rPr>
                <w:rFonts w:eastAsia="Arial Unicode MS" w:cs="Arial"/>
                <w:sz w:val="16"/>
                <w:szCs w:val="16"/>
              </w:rPr>
              <w:t>192</w:t>
            </w:r>
            <w:r w:rsidRPr="003C3466">
              <w:rPr>
                <w:rFonts w:eastAsia="Arial Unicode MS" w:cs="Arial"/>
                <w:sz w:val="16"/>
                <w:szCs w:val="16"/>
              </w:rPr>
              <w:t>)</w:t>
            </w:r>
          </w:p>
        </w:tc>
        <w:tc>
          <w:tcPr>
            <w:tcW w:w="993" w:type="dxa"/>
            <w:shd w:val="clear" w:color="auto" w:fill="auto"/>
          </w:tcPr>
          <w:p w14:paraId="0EF594A6"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w:t>
            </w:r>
            <w:r w:rsidRPr="003C3466">
              <w:rPr>
                <w:rFonts w:eastAsia="Arial Unicode MS" w:cs="Arial"/>
                <w:sz w:val="16"/>
                <w:szCs w:val="16"/>
              </w:rPr>
              <w:t>)</w:t>
            </w:r>
          </w:p>
        </w:tc>
        <w:tc>
          <w:tcPr>
            <w:tcW w:w="1134" w:type="dxa"/>
            <w:shd w:val="clear" w:color="auto" w:fill="auto"/>
          </w:tcPr>
          <w:p w14:paraId="7E546317"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5</w:t>
            </w:r>
            <w:r w:rsidRPr="003C3466">
              <w:rPr>
                <w:rFonts w:eastAsia="Arial Unicode MS" w:cs="Arial"/>
                <w:sz w:val="16"/>
                <w:szCs w:val="16"/>
              </w:rPr>
              <w:t>,</w:t>
            </w:r>
            <w:r w:rsidRPr="00585391">
              <w:rPr>
                <w:rFonts w:eastAsia="Arial Unicode MS" w:cs="Arial"/>
                <w:sz w:val="16"/>
                <w:szCs w:val="16"/>
              </w:rPr>
              <w:t>193</w:t>
            </w:r>
            <w:r w:rsidRPr="003C3466">
              <w:rPr>
                <w:rFonts w:eastAsia="Arial Unicode MS" w:cs="Arial"/>
                <w:sz w:val="16"/>
                <w:szCs w:val="16"/>
              </w:rPr>
              <w:t>)</w:t>
            </w:r>
          </w:p>
        </w:tc>
        <w:tc>
          <w:tcPr>
            <w:tcW w:w="1000" w:type="dxa"/>
            <w:shd w:val="clear" w:color="auto" w:fill="auto"/>
          </w:tcPr>
          <w:p w14:paraId="066A71CE"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6</w:t>
            </w:r>
            <w:r w:rsidRPr="003C3466">
              <w:rPr>
                <w:rFonts w:eastAsia="Arial Unicode MS" w:cs="Arial"/>
                <w:sz w:val="16"/>
                <w:szCs w:val="16"/>
              </w:rPr>
              <w:t>,</w:t>
            </w:r>
            <w:r w:rsidRPr="00585391">
              <w:rPr>
                <w:rFonts w:eastAsia="Arial Unicode MS" w:cs="Arial"/>
                <w:sz w:val="16"/>
                <w:szCs w:val="16"/>
              </w:rPr>
              <w:t>401</w:t>
            </w:r>
            <w:r w:rsidRPr="003C3466">
              <w:rPr>
                <w:rFonts w:eastAsia="Arial Unicode MS" w:cs="Arial"/>
                <w:sz w:val="16"/>
                <w:szCs w:val="16"/>
              </w:rPr>
              <w:t>)</w:t>
            </w:r>
          </w:p>
        </w:tc>
        <w:tc>
          <w:tcPr>
            <w:tcW w:w="827" w:type="dxa"/>
            <w:shd w:val="clear" w:color="auto" w:fill="auto"/>
            <w:vAlign w:val="center"/>
          </w:tcPr>
          <w:p w14:paraId="3C9C9678"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2</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5E4560FE"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11</w:t>
            </w:r>
            <w:r w:rsidRPr="003C3466">
              <w:rPr>
                <w:rFonts w:eastAsia="Arial Unicode MS" w:cs="Arial"/>
                <w:sz w:val="16"/>
                <w:szCs w:val="16"/>
              </w:rPr>
              <w:t>,</w:t>
            </w:r>
            <w:r w:rsidRPr="00585391">
              <w:rPr>
                <w:rFonts w:eastAsia="Arial Unicode MS" w:cs="Arial"/>
                <w:sz w:val="16"/>
                <w:szCs w:val="16"/>
              </w:rPr>
              <w:t>594</w:t>
            </w:r>
            <w:r w:rsidRPr="003C3466">
              <w:rPr>
                <w:rFonts w:eastAsia="Arial Unicode MS" w:cs="Arial"/>
                <w:sz w:val="16"/>
                <w:szCs w:val="16"/>
              </w:rPr>
              <w:t>)</w:t>
            </w:r>
          </w:p>
        </w:tc>
      </w:tr>
      <w:tr w:rsidR="00023D96" w:rsidRPr="003C3466" w14:paraId="625A8E92" w14:textId="77777777" w:rsidTr="00023D96">
        <w:trPr>
          <w:trHeight w:val="20"/>
        </w:trPr>
        <w:tc>
          <w:tcPr>
            <w:tcW w:w="3339" w:type="dxa"/>
            <w:shd w:val="clear" w:color="auto" w:fill="auto"/>
            <w:vAlign w:val="bottom"/>
          </w:tcPr>
          <w:p w14:paraId="6B75E03C" w14:textId="77777777" w:rsidR="00023D96" w:rsidRPr="003C3466" w:rsidRDefault="00023D96" w:rsidP="003A6827">
            <w:pPr>
              <w:spacing w:line="240" w:lineRule="auto"/>
              <w:ind w:left="-101" w:right="-72"/>
              <w:rPr>
                <w:rFonts w:cs="Arial"/>
                <w:sz w:val="16"/>
                <w:szCs w:val="16"/>
                <w:cs/>
              </w:rPr>
            </w:pPr>
            <w:r w:rsidRPr="003C3466">
              <w:rPr>
                <w:rFonts w:cs="Arial"/>
                <w:sz w:val="16"/>
                <w:szCs w:val="16"/>
              </w:rPr>
              <w:t>Share of profit from investments in</w:t>
            </w:r>
          </w:p>
        </w:tc>
        <w:tc>
          <w:tcPr>
            <w:tcW w:w="1008" w:type="dxa"/>
            <w:shd w:val="clear" w:color="auto" w:fill="auto"/>
            <w:vAlign w:val="bottom"/>
          </w:tcPr>
          <w:p w14:paraId="24284979"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shd w:val="clear" w:color="auto" w:fill="auto"/>
            <w:vAlign w:val="bottom"/>
          </w:tcPr>
          <w:p w14:paraId="38975B2F"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shd w:val="clear" w:color="auto" w:fill="auto"/>
            <w:vAlign w:val="bottom"/>
          </w:tcPr>
          <w:p w14:paraId="2191E4B4"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shd w:val="clear" w:color="auto" w:fill="auto"/>
            <w:vAlign w:val="bottom"/>
          </w:tcPr>
          <w:p w14:paraId="74FFA3EE" w14:textId="77777777" w:rsidR="00023D96" w:rsidRPr="003C3466" w:rsidRDefault="00023D96" w:rsidP="003A6827">
            <w:pPr>
              <w:spacing w:line="240" w:lineRule="auto"/>
              <w:ind w:left="-101" w:right="-72"/>
              <w:jc w:val="right"/>
              <w:rPr>
                <w:rFonts w:eastAsia="Arial Unicode MS" w:cs="Arial"/>
                <w:sz w:val="16"/>
                <w:szCs w:val="16"/>
              </w:rPr>
            </w:pPr>
          </w:p>
        </w:tc>
        <w:tc>
          <w:tcPr>
            <w:tcW w:w="827" w:type="dxa"/>
            <w:shd w:val="clear" w:color="auto" w:fill="auto"/>
            <w:vAlign w:val="center"/>
          </w:tcPr>
          <w:p w14:paraId="0E40D9CD"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shd w:val="clear" w:color="auto" w:fill="auto"/>
            <w:vAlign w:val="bottom"/>
          </w:tcPr>
          <w:p w14:paraId="68F03628" w14:textId="77777777" w:rsidR="00023D96" w:rsidRPr="003C3466" w:rsidRDefault="00023D96" w:rsidP="003A6827">
            <w:pPr>
              <w:spacing w:line="240" w:lineRule="auto"/>
              <w:ind w:left="-101" w:right="-72"/>
              <w:jc w:val="right"/>
              <w:rPr>
                <w:rFonts w:eastAsia="Arial Unicode MS" w:cs="Arial"/>
                <w:sz w:val="16"/>
                <w:szCs w:val="16"/>
              </w:rPr>
            </w:pPr>
          </w:p>
        </w:tc>
      </w:tr>
      <w:tr w:rsidR="00023D96" w:rsidRPr="003C3466" w14:paraId="020C4EE0" w14:textId="77777777" w:rsidTr="00023D96">
        <w:trPr>
          <w:trHeight w:val="20"/>
        </w:trPr>
        <w:tc>
          <w:tcPr>
            <w:tcW w:w="3339" w:type="dxa"/>
            <w:shd w:val="clear" w:color="auto" w:fill="auto"/>
            <w:vAlign w:val="bottom"/>
          </w:tcPr>
          <w:p w14:paraId="471C6269" w14:textId="77777777" w:rsidR="00023D96" w:rsidRPr="003C3466" w:rsidRDefault="00023D96" w:rsidP="003A6827">
            <w:pPr>
              <w:spacing w:line="240" w:lineRule="auto"/>
              <w:ind w:left="-101" w:right="-72"/>
              <w:rPr>
                <w:rFonts w:cs="Arial"/>
                <w:sz w:val="16"/>
                <w:szCs w:val="16"/>
              </w:rPr>
            </w:pPr>
            <w:r w:rsidRPr="003C3466">
              <w:rPr>
                <w:rFonts w:cs="Arial"/>
                <w:sz w:val="16"/>
                <w:szCs w:val="16"/>
              </w:rPr>
              <w:t xml:space="preserve">   associates and joint ventures, net</w:t>
            </w:r>
          </w:p>
        </w:tc>
        <w:tc>
          <w:tcPr>
            <w:tcW w:w="1008" w:type="dxa"/>
            <w:tcBorders>
              <w:bottom w:val="single" w:sz="4" w:space="0" w:color="auto"/>
            </w:tcBorders>
            <w:shd w:val="clear" w:color="auto" w:fill="auto"/>
          </w:tcPr>
          <w:p w14:paraId="26F83B26"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8</w:t>
            </w:r>
            <w:r w:rsidRPr="003C3466">
              <w:rPr>
                <w:rFonts w:eastAsia="Arial Unicode MS" w:cs="Arial"/>
                <w:sz w:val="16"/>
                <w:szCs w:val="16"/>
              </w:rPr>
              <w:t>,</w:t>
            </w:r>
            <w:r w:rsidRPr="00585391">
              <w:rPr>
                <w:rFonts w:eastAsia="Arial Unicode MS" w:cs="Arial"/>
                <w:sz w:val="16"/>
                <w:szCs w:val="16"/>
              </w:rPr>
              <w:t>688</w:t>
            </w:r>
          </w:p>
        </w:tc>
        <w:tc>
          <w:tcPr>
            <w:tcW w:w="993" w:type="dxa"/>
            <w:tcBorders>
              <w:bottom w:val="single" w:sz="4" w:space="0" w:color="auto"/>
            </w:tcBorders>
            <w:shd w:val="clear" w:color="auto" w:fill="auto"/>
          </w:tcPr>
          <w:p w14:paraId="1C01F4F4"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823</w:t>
            </w:r>
          </w:p>
        </w:tc>
        <w:tc>
          <w:tcPr>
            <w:tcW w:w="1134" w:type="dxa"/>
            <w:tcBorders>
              <w:bottom w:val="single" w:sz="4" w:space="0" w:color="auto"/>
            </w:tcBorders>
            <w:shd w:val="clear" w:color="auto" w:fill="auto"/>
          </w:tcPr>
          <w:p w14:paraId="121EE772"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9</w:t>
            </w:r>
            <w:r w:rsidRPr="003C3466">
              <w:rPr>
                <w:rFonts w:eastAsia="Arial Unicode MS" w:cs="Arial"/>
                <w:sz w:val="16"/>
                <w:szCs w:val="16"/>
              </w:rPr>
              <w:t>,</w:t>
            </w:r>
            <w:r w:rsidRPr="00585391">
              <w:rPr>
                <w:rFonts w:eastAsia="Arial Unicode MS" w:cs="Arial"/>
                <w:sz w:val="16"/>
                <w:szCs w:val="16"/>
              </w:rPr>
              <w:t>511</w:t>
            </w:r>
          </w:p>
        </w:tc>
        <w:tc>
          <w:tcPr>
            <w:tcW w:w="1000" w:type="dxa"/>
            <w:tcBorders>
              <w:bottom w:val="single" w:sz="4" w:space="0" w:color="auto"/>
            </w:tcBorders>
            <w:shd w:val="clear" w:color="auto" w:fill="auto"/>
          </w:tcPr>
          <w:p w14:paraId="46A1B9BC"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066</w:t>
            </w:r>
            <w:r w:rsidRPr="003C3466">
              <w:rPr>
                <w:rFonts w:eastAsia="Arial Unicode MS" w:cs="Arial"/>
                <w:sz w:val="16"/>
                <w:szCs w:val="16"/>
              </w:rPr>
              <w:t>)</w:t>
            </w:r>
          </w:p>
        </w:tc>
        <w:tc>
          <w:tcPr>
            <w:tcW w:w="827" w:type="dxa"/>
            <w:shd w:val="clear" w:color="auto" w:fill="auto"/>
            <w:vAlign w:val="center"/>
          </w:tcPr>
          <w:p w14:paraId="455F396A"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1</w:t>
            </w: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r w:rsidRPr="00585391">
              <w:rPr>
                <w:rFonts w:eastAsia="Arial Unicode MS" w:cs="Arial"/>
                <w:sz w:val="16"/>
                <w:szCs w:val="16"/>
                <w:vertAlign w:val="superscript"/>
              </w:rPr>
              <w:t>6</w:t>
            </w:r>
            <w:r w:rsidRPr="003C3466">
              <w:rPr>
                <w:rFonts w:eastAsia="Arial Unicode MS" w:cs="Arial"/>
                <w:sz w:val="16"/>
                <w:szCs w:val="16"/>
                <w:vertAlign w:val="superscript"/>
              </w:rPr>
              <w:t>),(</w:t>
            </w:r>
            <w:r w:rsidRPr="00585391">
              <w:rPr>
                <w:rFonts w:eastAsia="Arial Unicode MS" w:cs="Arial"/>
                <w:sz w:val="16"/>
                <w:szCs w:val="16"/>
                <w:vertAlign w:val="superscript"/>
              </w:rPr>
              <w:t>7</w:t>
            </w:r>
            <w:r w:rsidRPr="003C3466">
              <w:rPr>
                <w:rFonts w:eastAsia="Arial Unicode MS" w:cs="Arial"/>
                <w:sz w:val="16"/>
                <w:szCs w:val="16"/>
                <w:vertAlign w:val="superscript"/>
              </w:rPr>
              <w:t>)</w:t>
            </w:r>
          </w:p>
        </w:tc>
        <w:tc>
          <w:tcPr>
            <w:tcW w:w="1163" w:type="dxa"/>
            <w:gridSpan w:val="2"/>
            <w:tcBorders>
              <w:bottom w:val="single" w:sz="4" w:space="0" w:color="auto"/>
            </w:tcBorders>
            <w:shd w:val="clear" w:color="auto" w:fill="auto"/>
            <w:vAlign w:val="bottom"/>
          </w:tcPr>
          <w:p w14:paraId="712A625C"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8</w:t>
            </w:r>
            <w:r w:rsidRPr="003C3466">
              <w:rPr>
                <w:rFonts w:eastAsia="Arial Unicode MS" w:cs="Arial"/>
                <w:sz w:val="16"/>
                <w:szCs w:val="16"/>
              </w:rPr>
              <w:t>,</w:t>
            </w:r>
            <w:r w:rsidRPr="00585391">
              <w:rPr>
                <w:rFonts w:eastAsia="Arial Unicode MS" w:cs="Arial"/>
                <w:sz w:val="16"/>
                <w:szCs w:val="16"/>
              </w:rPr>
              <w:t>445</w:t>
            </w:r>
          </w:p>
        </w:tc>
      </w:tr>
      <w:tr w:rsidR="00023D96" w:rsidRPr="003C3466" w14:paraId="3E0DAC61" w14:textId="77777777" w:rsidTr="00023D96">
        <w:trPr>
          <w:trHeight w:val="20"/>
        </w:trPr>
        <w:tc>
          <w:tcPr>
            <w:tcW w:w="3339" w:type="dxa"/>
            <w:shd w:val="clear" w:color="auto" w:fill="auto"/>
            <w:vAlign w:val="bottom"/>
          </w:tcPr>
          <w:p w14:paraId="2D3A86C5"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auto"/>
            <w:vAlign w:val="bottom"/>
          </w:tcPr>
          <w:p w14:paraId="39511188"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shd w:val="clear" w:color="auto" w:fill="auto"/>
            <w:vAlign w:val="bottom"/>
          </w:tcPr>
          <w:p w14:paraId="761A5057"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shd w:val="clear" w:color="auto" w:fill="auto"/>
            <w:vAlign w:val="bottom"/>
          </w:tcPr>
          <w:p w14:paraId="6A8913D0"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shd w:val="clear" w:color="auto" w:fill="auto"/>
            <w:vAlign w:val="bottom"/>
          </w:tcPr>
          <w:p w14:paraId="27C9F64B" w14:textId="77777777" w:rsidR="00023D96" w:rsidRPr="003C3466" w:rsidRDefault="00023D96" w:rsidP="003A6827">
            <w:pPr>
              <w:spacing w:line="240" w:lineRule="auto"/>
              <w:ind w:left="-101" w:right="-72"/>
              <w:jc w:val="right"/>
              <w:rPr>
                <w:rFonts w:eastAsia="Arial Unicode MS" w:cs="Arial"/>
                <w:sz w:val="16"/>
                <w:szCs w:val="16"/>
              </w:rPr>
            </w:pPr>
          </w:p>
        </w:tc>
        <w:tc>
          <w:tcPr>
            <w:tcW w:w="827" w:type="dxa"/>
            <w:shd w:val="clear" w:color="auto" w:fill="auto"/>
            <w:vAlign w:val="center"/>
          </w:tcPr>
          <w:p w14:paraId="09FA6C06"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shd w:val="clear" w:color="auto" w:fill="auto"/>
            <w:vAlign w:val="bottom"/>
          </w:tcPr>
          <w:p w14:paraId="670ECE4F" w14:textId="77777777" w:rsidR="00023D96" w:rsidRPr="003C3466" w:rsidRDefault="00023D96" w:rsidP="003A6827">
            <w:pPr>
              <w:spacing w:line="240" w:lineRule="auto"/>
              <w:ind w:left="-101" w:right="-72"/>
              <w:jc w:val="right"/>
              <w:rPr>
                <w:rFonts w:eastAsia="Arial Unicode MS" w:cs="Arial"/>
                <w:sz w:val="16"/>
                <w:szCs w:val="16"/>
              </w:rPr>
            </w:pPr>
          </w:p>
        </w:tc>
      </w:tr>
      <w:tr w:rsidR="00023D96" w:rsidRPr="003C3466" w14:paraId="694C211D" w14:textId="77777777" w:rsidTr="00023D96">
        <w:trPr>
          <w:trHeight w:val="20"/>
        </w:trPr>
        <w:tc>
          <w:tcPr>
            <w:tcW w:w="3339" w:type="dxa"/>
            <w:shd w:val="clear" w:color="auto" w:fill="auto"/>
            <w:vAlign w:val="bottom"/>
          </w:tcPr>
          <w:p w14:paraId="2D9ACC7F" w14:textId="77777777" w:rsidR="00023D96" w:rsidRPr="003C3466" w:rsidRDefault="00023D96" w:rsidP="003A6827">
            <w:pPr>
              <w:spacing w:line="240" w:lineRule="auto"/>
              <w:ind w:left="-101" w:right="-72"/>
              <w:rPr>
                <w:rFonts w:cs="Arial"/>
                <w:sz w:val="16"/>
                <w:szCs w:val="16"/>
                <w:cs/>
              </w:rPr>
            </w:pPr>
            <w:r w:rsidRPr="003C3466">
              <w:rPr>
                <w:rFonts w:cs="Arial"/>
                <w:sz w:val="16"/>
                <w:szCs w:val="16"/>
              </w:rPr>
              <w:t>Profit before income tax expense</w:t>
            </w:r>
          </w:p>
        </w:tc>
        <w:tc>
          <w:tcPr>
            <w:tcW w:w="1008" w:type="dxa"/>
            <w:shd w:val="clear" w:color="auto" w:fill="auto"/>
          </w:tcPr>
          <w:p w14:paraId="26A3F403"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977</w:t>
            </w:r>
          </w:p>
        </w:tc>
        <w:tc>
          <w:tcPr>
            <w:tcW w:w="993" w:type="dxa"/>
            <w:shd w:val="clear" w:color="auto" w:fill="auto"/>
          </w:tcPr>
          <w:p w14:paraId="7AD4E2B0"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788</w:t>
            </w:r>
          </w:p>
        </w:tc>
        <w:tc>
          <w:tcPr>
            <w:tcW w:w="1134" w:type="dxa"/>
            <w:shd w:val="clear" w:color="auto" w:fill="auto"/>
          </w:tcPr>
          <w:p w14:paraId="540984B4"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765</w:t>
            </w:r>
          </w:p>
        </w:tc>
        <w:tc>
          <w:tcPr>
            <w:tcW w:w="1000" w:type="dxa"/>
            <w:shd w:val="clear" w:color="auto" w:fill="auto"/>
          </w:tcPr>
          <w:p w14:paraId="0C34D685"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497</w:t>
            </w:r>
          </w:p>
        </w:tc>
        <w:tc>
          <w:tcPr>
            <w:tcW w:w="827" w:type="dxa"/>
            <w:shd w:val="clear" w:color="auto" w:fill="auto"/>
            <w:vAlign w:val="center"/>
          </w:tcPr>
          <w:p w14:paraId="621659B9"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shd w:val="clear" w:color="auto" w:fill="auto"/>
          </w:tcPr>
          <w:p w14:paraId="0E7CEAE6"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3</w:t>
            </w:r>
            <w:r w:rsidRPr="003C3466">
              <w:rPr>
                <w:rFonts w:eastAsia="Arial Unicode MS" w:cs="Arial"/>
                <w:sz w:val="16"/>
                <w:szCs w:val="16"/>
              </w:rPr>
              <w:t>,</w:t>
            </w:r>
            <w:r w:rsidRPr="00585391">
              <w:rPr>
                <w:rFonts w:eastAsia="Arial Unicode MS" w:cs="Arial"/>
                <w:sz w:val="16"/>
                <w:szCs w:val="16"/>
              </w:rPr>
              <w:t>262</w:t>
            </w:r>
          </w:p>
        </w:tc>
      </w:tr>
      <w:tr w:rsidR="00023D96" w:rsidRPr="003C3466" w14:paraId="5F8E2AB8" w14:textId="77777777" w:rsidTr="00023D96">
        <w:trPr>
          <w:trHeight w:val="20"/>
        </w:trPr>
        <w:tc>
          <w:tcPr>
            <w:tcW w:w="3339" w:type="dxa"/>
            <w:shd w:val="clear" w:color="auto" w:fill="auto"/>
            <w:vAlign w:val="bottom"/>
          </w:tcPr>
          <w:p w14:paraId="289F5225" w14:textId="77777777" w:rsidR="00023D96" w:rsidRPr="003C3466" w:rsidRDefault="00023D96" w:rsidP="003A6827">
            <w:pPr>
              <w:spacing w:line="240" w:lineRule="auto"/>
              <w:ind w:left="-101" w:right="-72"/>
              <w:rPr>
                <w:rFonts w:cs="Arial"/>
                <w:spacing w:val="-4"/>
                <w:sz w:val="16"/>
                <w:szCs w:val="16"/>
              </w:rPr>
            </w:pPr>
            <w:r w:rsidRPr="003C3466">
              <w:rPr>
                <w:rFonts w:cs="Arial"/>
                <w:spacing w:val="-4"/>
                <w:sz w:val="16"/>
                <w:szCs w:val="16"/>
              </w:rPr>
              <w:t>Deferred tax income</w:t>
            </w:r>
          </w:p>
        </w:tc>
        <w:tc>
          <w:tcPr>
            <w:tcW w:w="1008" w:type="dxa"/>
            <w:shd w:val="clear" w:color="auto" w:fill="auto"/>
          </w:tcPr>
          <w:p w14:paraId="031F0B8B"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265</w:t>
            </w:r>
          </w:p>
        </w:tc>
        <w:tc>
          <w:tcPr>
            <w:tcW w:w="993" w:type="dxa"/>
            <w:shd w:val="clear" w:color="auto" w:fill="auto"/>
          </w:tcPr>
          <w:p w14:paraId="590A8C84"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w:t>
            </w:r>
          </w:p>
        </w:tc>
        <w:tc>
          <w:tcPr>
            <w:tcW w:w="1134" w:type="dxa"/>
            <w:shd w:val="clear" w:color="auto" w:fill="auto"/>
          </w:tcPr>
          <w:p w14:paraId="04BD8691"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266</w:t>
            </w:r>
          </w:p>
        </w:tc>
        <w:tc>
          <w:tcPr>
            <w:tcW w:w="1000" w:type="dxa"/>
            <w:shd w:val="clear" w:color="auto" w:fill="auto"/>
          </w:tcPr>
          <w:p w14:paraId="75E00E49"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162</w:t>
            </w:r>
          </w:p>
        </w:tc>
        <w:tc>
          <w:tcPr>
            <w:tcW w:w="827" w:type="dxa"/>
            <w:shd w:val="clear" w:color="auto" w:fill="auto"/>
            <w:vAlign w:val="center"/>
          </w:tcPr>
          <w:p w14:paraId="2F910DC4"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r w:rsidRPr="00585391">
              <w:rPr>
                <w:rFonts w:eastAsia="Arial Unicode MS" w:cs="Arial"/>
                <w:sz w:val="16"/>
                <w:szCs w:val="16"/>
                <w:vertAlign w:val="superscript"/>
              </w:rPr>
              <w:t>6</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6AC9ECCB"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428</w:t>
            </w:r>
          </w:p>
        </w:tc>
      </w:tr>
      <w:tr w:rsidR="00023D96" w:rsidRPr="003C3466" w14:paraId="5EDBA894" w14:textId="77777777" w:rsidTr="00023D96">
        <w:trPr>
          <w:trHeight w:val="20"/>
        </w:trPr>
        <w:tc>
          <w:tcPr>
            <w:tcW w:w="3339" w:type="dxa"/>
            <w:shd w:val="clear" w:color="auto" w:fill="auto"/>
            <w:vAlign w:val="bottom"/>
          </w:tcPr>
          <w:p w14:paraId="6C09C229" w14:textId="77777777" w:rsidR="00023D96" w:rsidRPr="003C3466" w:rsidRDefault="00023D96" w:rsidP="003A6827">
            <w:pPr>
              <w:spacing w:line="240" w:lineRule="auto"/>
              <w:ind w:left="-101" w:right="-72"/>
              <w:rPr>
                <w:rFonts w:cs="Arial"/>
                <w:sz w:val="16"/>
                <w:szCs w:val="16"/>
                <w:cs/>
              </w:rPr>
            </w:pPr>
            <w:r w:rsidRPr="003C3466">
              <w:rPr>
                <w:rFonts w:cs="Arial"/>
                <w:sz w:val="16"/>
                <w:szCs w:val="16"/>
              </w:rPr>
              <w:t>Income tax expense</w:t>
            </w:r>
          </w:p>
        </w:tc>
        <w:tc>
          <w:tcPr>
            <w:tcW w:w="1008" w:type="dxa"/>
            <w:tcBorders>
              <w:bottom w:val="single" w:sz="4" w:space="0" w:color="auto"/>
            </w:tcBorders>
            <w:shd w:val="clear" w:color="auto" w:fill="auto"/>
          </w:tcPr>
          <w:p w14:paraId="4D6A9F9F"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769</w:t>
            </w:r>
            <w:r w:rsidRPr="003C3466">
              <w:rPr>
                <w:rFonts w:eastAsia="Arial Unicode MS" w:cs="Arial"/>
                <w:sz w:val="16"/>
                <w:szCs w:val="16"/>
              </w:rPr>
              <w:t>)</w:t>
            </w:r>
          </w:p>
        </w:tc>
        <w:tc>
          <w:tcPr>
            <w:tcW w:w="993" w:type="dxa"/>
            <w:tcBorders>
              <w:bottom w:val="single" w:sz="4" w:space="0" w:color="auto"/>
            </w:tcBorders>
            <w:shd w:val="clear" w:color="auto" w:fill="auto"/>
          </w:tcPr>
          <w:p w14:paraId="0E7A7300"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tcBorders>
              <w:bottom w:val="single" w:sz="4" w:space="0" w:color="auto"/>
            </w:tcBorders>
            <w:shd w:val="clear" w:color="auto" w:fill="auto"/>
          </w:tcPr>
          <w:p w14:paraId="0A9A917B"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769</w:t>
            </w:r>
            <w:r w:rsidRPr="003C3466">
              <w:rPr>
                <w:rFonts w:eastAsia="Arial Unicode MS" w:cs="Arial"/>
                <w:sz w:val="16"/>
                <w:szCs w:val="16"/>
              </w:rPr>
              <w:t>)</w:t>
            </w:r>
          </w:p>
        </w:tc>
        <w:tc>
          <w:tcPr>
            <w:tcW w:w="1000" w:type="dxa"/>
            <w:tcBorders>
              <w:bottom w:val="single" w:sz="4" w:space="0" w:color="auto"/>
            </w:tcBorders>
            <w:shd w:val="clear" w:color="auto" w:fill="auto"/>
          </w:tcPr>
          <w:p w14:paraId="66CBE449"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2</w:t>
            </w:r>
            <w:r w:rsidRPr="003C3466">
              <w:rPr>
                <w:rFonts w:eastAsia="Arial Unicode MS" w:cs="Arial"/>
                <w:sz w:val="16"/>
                <w:szCs w:val="16"/>
              </w:rPr>
              <w:t>)</w:t>
            </w:r>
          </w:p>
        </w:tc>
        <w:tc>
          <w:tcPr>
            <w:tcW w:w="827" w:type="dxa"/>
            <w:shd w:val="clear" w:color="auto" w:fill="auto"/>
            <w:vAlign w:val="center"/>
          </w:tcPr>
          <w:p w14:paraId="3701C519"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tcBorders>
              <w:bottom w:val="single" w:sz="4" w:space="0" w:color="auto"/>
            </w:tcBorders>
            <w:shd w:val="clear" w:color="auto" w:fill="auto"/>
          </w:tcPr>
          <w:p w14:paraId="59F31E3B"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771</w:t>
            </w:r>
            <w:r w:rsidRPr="003C3466">
              <w:rPr>
                <w:rFonts w:eastAsia="Arial Unicode MS" w:cs="Arial"/>
                <w:sz w:val="16"/>
                <w:szCs w:val="16"/>
              </w:rPr>
              <w:t>)</w:t>
            </w:r>
          </w:p>
        </w:tc>
      </w:tr>
      <w:tr w:rsidR="00023D96" w:rsidRPr="003C3466" w14:paraId="6E63CB0A" w14:textId="77777777" w:rsidTr="00023D96">
        <w:trPr>
          <w:trHeight w:val="20"/>
        </w:trPr>
        <w:tc>
          <w:tcPr>
            <w:tcW w:w="3339" w:type="dxa"/>
            <w:shd w:val="clear" w:color="auto" w:fill="auto"/>
            <w:vAlign w:val="bottom"/>
          </w:tcPr>
          <w:p w14:paraId="2BDF2C3B" w14:textId="77777777" w:rsidR="00023D96" w:rsidRPr="003C3466" w:rsidRDefault="00023D96" w:rsidP="003A682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auto"/>
            <w:vAlign w:val="bottom"/>
          </w:tcPr>
          <w:p w14:paraId="2BB08D94"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shd w:val="clear" w:color="auto" w:fill="auto"/>
            <w:vAlign w:val="bottom"/>
          </w:tcPr>
          <w:p w14:paraId="2F343ECF"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shd w:val="clear" w:color="auto" w:fill="auto"/>
            <w:vAlign w:val="bottom"/>
          </w:tcPr>
          <w:p w14:paraId="025A4F17"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shd w:val="clear" w:color="auto" w:fill="auto"/>
            <w:vAlign w:val="bottom"/>
          </w:tcPr>
          <w:p w14:paraId="5D98C832" w14:textId="77777777" w:rsidR="00023D96" w:rsidRPr="003C3466" w:rsidRDefault="00023D96" w:rsidP="003A6827">
            <w:pPr>
              <w:spacing w:line="240" w:lineRule="auto"/>
              <w:ind w:left="-101" w:right="-72"/>
              <w:jc w:val="right"/>
              <w:rPr>
                <w:rFonts w:eastAsia="Arial Unicode MS" w:cs="Arial"/>
                <w:sz w:val="16"/>
                <w:szCs w:val="16"/>
              </w:rPr>
            </w:pPr>
          </w:p>
        </w:tc>
        <w:tc>
          <w:tcPr>
            <w:tcW w:w="827" w:type="dxa"/>
            <w:shd w:val="clear" w:color="auto" w:fill="auto"/>
            <w:vAlign w:val="center"/>
          </w:tcPr>
          <w:p w14:paraId="494511C3"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shd w:val="clear" w:color="auto" w:fill="auto"/>
            <w:vAlign w:val="bottom"/>
          </w:tcPr>
          <w:p w14:paraId="79C75062" w14:textId="77777777" w:rsidR="00023D96" w:rsidRPr="003C3466" w:rsidRDefault="00023D96" w:rsidP="003A6827">
            <w:pPr>
              <w:spacing w:line="240" w:lineRule="auto"/>
              <w:ind w:left="-101" w:right="-72"/>
              <w:jc w:val="right"/>
              <w:rPr>
                <w:rFonts w:eastAsia="Arial Unicode MS" w:cs="Arial"/>
                <w:sz w:val="16"/>
                <w:szCs w:val="16"/>
              </w:rPr>
            </w:pPr>
          </w:p>
        </w:tc>
      </w:tr>
      <w:tr w:rsidR="00023D96" w:rsidRPr="003C3466" w14:paraId="31D0279A" w14:textId="77777777" w:rsidTr="00023D96">
        <w:trPr>
          <w:trHeight w:val="20"/>
        </w:trPr>
        <w:tc>
          <w:tcPr>
            <w:tcW w:w="3339" w:type="dxa"/>
            <w:shd w:val="clear" w:color="auto" w:fill="auto"/>
            <w:vAlign w:val="bottom"/>
          </w:tcPr>
          <w:p w14:paraId="05714030" w14:textId="77777777" w:rsidR="00023D96" w:rsidRPr="003C3466" w:rsidRDefault="00023D96" w:rsidP="003A6827">
            <w:pPr>
              <w:spacing w:line="240" w:lineRule="auto"/>
              <w:ind w:left="-101" w:right="-72"/>
              <w:rPr>
                <w:rFonts w:cs="Arial"/>
                <w:sz w:val="16"/>
                <w:szCs w:val="16"/>
              </w:rPr>
            </w:pPr>
            <w:r w:rsidRPr="003C3466">
              <w:rPr>
                <w:rFonts w:cs="Arial"/>
                <w:sz w:val="16"/>
                <w:szCs w:val="16"/>
              </w:rPr>
              <w:t>Profit for the period</w:t>
            </w:r>
          </w:p>
        </w:tc>
        <w:tc>
          <w:tcPr>
            <w:tcW w:w="1008" w:type="dxa"/>
            <w:tcBorders>
              <w:bottom w:val="single" w:sz="4" w:space="0" w:color="auto"/>
            </w:tcBorders>
            <w:shd w:val="clear" w:color="auto" w:fill="auto"/>
          </w:tcPr>
          <w:p w14:paraId="64B82729"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473</w:t>
            </w:r>
          </w:p>
        </w:tc>
        <w:tc>
          <w:tcPr>
            <w:tcW w:w="993" w:type="dxa"/>
            <w:tcBorders>
              <w:bottom w:val="single" w:sz="4" w:space="0" w:color="auto"/>
            </w:tcBorders>
            <w:shd w:val="clear" w:color="auto" w:fill="auto"/>
          </w:tcPr>
          <w:p w14:paraId="07C332CE"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789</w:t>
            </w:r>
          </w:p>
        </w:tc>
        <w:tc>
          <w:tcPr>
            <w:tcW w:w="1134" w:type="dxa"/>
            <w:tcBorders>
              <w:bottom w:val="single" w:sz="4" w:space="0" w:color="auto"/>
            </w:tcBorders>
            <w:shd w:val="clear" w:color="auto" w:fill="auto"/>
          </w:tcPr>
          <w:p w14:paraId="6680B351"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262</w:t>
            </w:r>
          </w:p>
        </w:tc>
        <w:tc>
          <w:tcPr>
            <w:tcW w:w="1000" w:type="dxa"/>
            <w:tcBorders>
              <w:bottom w:val="single" w:sz="4" w:space="0" w:color="auto"/>
            </w:tcBorders>
            <w:shd w:val="clear" w:color="auto" w:fill="auto"/>
          </w:tcPr>
          <w:p w14:paraId="726C2A40"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657</w:t>
            </w:r>
          </w:p>
        </w:tc>
        <w:tc>
          <w:tcPr>
            <w:tcW w:w="827" w:type="dxa"/>
            <w:shd w:val="clear" w:color="auto" w:fill="auto"/>
            <w:vAlign w:val="center"/>
          </w:tcPr>
          <w:p w14:paraId="3A9DD4CF"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tcBorders>
              <w:bottom w:val="single" w:sz="4" w:space="0" w:color="auto"/>
            </w:tcBorders>
            <w:shd w:val="clear" w:color="auto" w:fill="auto"/>
          </w:tcPr>
          <w:p w14:paraId="53F9D0E8"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919</w:t>
            </w:r>
          </w:p>
        </w:tc>
      </w:tr>
      <w:tr w:rsidR="00023D96" w:rsidRPr="003C3466" w14:paraId="4296983C" w14:textId="77777777" w:rsidTr="00023D96">
        <w:trPr>
          <w:trHeight w:val="20"/>
        </w:trPr>
        <w:tc>
          <w:tcPr>
            <w:tcW w:w="3339" w:type="dxa"/>
            <w:shd w:val="clear" w:color="auto" w:fill="auto"/>
            <w:vAlign w:val="bottom"/>
          </w:tcPr>
          <w:p w14:paraId="198C1830" w14:textId="77777777" w:rsidR="00023D96" w:rsidRPr="003C3466" w:rsidRDefault="00023D96" w:rsidP="003A6827">
            <w:pPr>
              <w:spacing w:line="240" w:lineRule="auto"/>
              <w:ind w:left="-101" w:right="-72"/>
              <w:rPr>
                <w:rFonts w:cs="Arial"/>
                <w:sz w:val="16"/>
                <w:szCs w:val="16"/>
              </w:rPr>
            </w:pPr>
          </w:p>
          <w:p w14:paraId="2E88A9BA" w14:textId="77777777" w:rsidR="00023D96" w:rsidRPr="003C3466" w:rsidRDefault="00023D96" w:rsidP="003A6827">
            <w:pPr>
              <w:spacing w:line="240" w:lineRule="auto"/>
              <w:ind w:left="-101" w:right="-72"/>
              <w:rPr>
                <w:rFonts w:cs="Arial"/>
                <w:b/>
                <w:bCs/>
                <w:sz w:val="16"/>
                <w:szCs w:val="16"/>
                <w:cs/>
              </w:rPr>
            </w:pPr>
            <w:r w:rsidRPr="003C3466">
              <w:rPr>
                <w:rFonts w:cs="Arial"/>
                <w:b/>
                <w:bCs/>
                <w:sz w:val="16"/>
                <w:szCs w:val="16"/>
              </w:rPr>
              <w:t>Profit (loss) attributable to:</w:t>
            </w:r>
          </w:p>
        </w:tc>
        <w:tc>
          <w:tcPr>
            <w:tcW w:w="1008" w:type="dxa"/>
            <w:tcBorders>
              <w:top w:val="single" w:sz="4" w:space="0" w:color="auto"/>
            </w:tcBorders>
            <w:shd w:val="clear" w:color="auto" w:fill="auto"/>
            <w:vAlign w:val="bottom"/>
          </w:tcPr>
          <w:p w14:paraId="4BE41891"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088F3DE8"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7A46AED7"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04AE6BD7" w14:textId="77777777" w:rsidR="00023D96" w:rsidRPr="003C3466" w:rsidRDefault="00023D96" w:rsidP="003A6827">
            <w:pPr>
              <w:spacing w:line="240" w:lineRule="auto"/>
              <w:ind w:left="-101" w:right="-72"/>
              <w:jc w:val="right"/>
              <w:rPr>
                <w:rFonts w:eastAsia="Arial Unicode MS" w:cs="Arial"/>
                <w:sz w:val="16"/>
                <w:szCs w:val="16"/>
              </w:rPr>
            </w:pPr>
          </w:p>
        </w:tc>
        <w:tc>
          <w:tcPr>
            <w:tcW w:w="827" w:type="dxa"/>
            <w:shd w:val="clear" w:color="auto" w:fill="auto"/>
            <w:vAlign w:val="center"/>
          </w:tcPr>
          <w:p w14:paraId="326BC2CA"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tcBorders>
              <w:top w:val="single" w:sz="4" w:space="0" w:color="auto"/>
            </w:tcBorders>
            <w:shd w:val="clear" w:color="auto" w:fill="auto"/>
            <w:vAlign w:val="bottom"/>
          </w:tcPr>
          <w:p w14:paraId="6B1C9540" w14:textId="77777777" w:rsidR="00023D96" w:rsidRPr="003C3466" w:rsidRDefault="00023D96" w:rsidP="003A6827">
            <w:pPr>
              <w:spacing w:line="240" w:lineRule="auto"/>
              <w:ind w:left="-101" w:right="-72"/>
              <w:jc w:val="right"/>
              <w:rPr>
                <w:rFonts w:eastAsia="Arial Unicode MS" w:cs="Arial"/>
                <w:sz w:val="16"/>
                <w:szCs w:val="16"/>
              </w:rPr>
            </w:pPr>
          </w:p>
        </w:tc>
      </w:tr>
      <w:tr w:rsidR="00023D96" w:rsidRPr="003C3466" w14:paraId="05D05550" w14:textId="77777777" w:rsidTr="00023D96">
        <w:trPr>
          <w:trHeight w:val="20"/>
        </w:trPr>
        <w:tc>
          <w:tcPr>
            <w:tcW w:w="3339" w:type="dxa"/>
            <w:shd w:val="clear" w:color="auto" w:fill="auto"/>
            <w:vAlign w:val="bottom"/>
          </w:tcPr>
          <w:p w14:paraId="265B0380" w14:textId="77777777" w:rsidR="00023D96" w:rsidRPr="003C3466" w:rsidRDefault="00023D96" w:rsidP="003A6827">
            <w:pPr>
              <w:spacing w:line="240" w:lineRule="auto"/>
              <w:ind w:left="-101" w:right="-72"/>
              <w:rPr>
                <w:rFonts w:cs="Arial"/>
                <w:sz w:val="16"/>
                <w:szCs w:val="16"/>
              </w:rPr>
            </w:pPr>
            <w:r w:rsidRPr="003C3466">
              <w:rPr>
                <w:rFonts w:cs="Arial"/>
                <w:sz w:val="16"/>
                <w:szCs w:val="16"/>
              </w:rPr>
              <w:t>Owners of the parent</w:t>
            </w:r>
          </w:p>
        </w:tc>
        <w:tc>
          <w:tcPr>
            <w:tcW w:w="1008" w:type="dxa"/>
            <w:shd w:val="clear" w:color="auto" w:fill="auto"/>
          </w:tcPr>
          <w:p w14:paraId="0CA206D7"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473</w:t>
            </w:r>
          </w:p>
        </w:tc>
        <w:tc>
          <w:tcPr>
            <w:tcW w:w="993" w:type="dxa"/>
            <w:shd w:val="clear" w:color="auto" w:fill="auto"/>
          </w:tcPr>
          <w:p w14:paraId="3EED2891"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789</w:t>
            </w:r>
          </w:p>
        </w:tc>
        <w:tc>
          <w:tcPr>
            <w:tcW w:w="1134" w:type="dxa"/>
            <w:shd w:val="clear" w:color="auto" w:fill="auto"/>
          </w:tcPr>
          <w:p w14:paraId="2B3A20F0"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262</w:t>
            </w:r>
          </w:p>
        </w:tc>
        <w:tc>
          <w:tcPr>
            <w:tcW w:w="1000" w:type="dxa"/>
            <w:shd w:val="clear" w:color="auto" w:fill="auto"/>
          </w:tcPr>
          <w:p w14:paraId="700E5DFE"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684</w:t>
            </w:r>
          </w:p>
        </w:tc>
        <w:tc>
          <w:tcPr>
            <w:tcW w:w="827" w:type="dxa"/>
            <w:shd w:val="clear" w:color="auto" w:fill="auto"/>
            <w:vAlign w:val="center"/>
          </w:tcPr>
          <w:p w14:paraId="7238CC10"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p>
        </w:tc>
        <w:tc>
          <w:tcPr>
            <w:tcW w:w="1163" w:type="dxa"/>
            <w:gridSpan w:val="2"/>
            <w:shd w:val="clear" w:color="auto" w:fill="auto"/>
          </w:tcPr>
          <w:p w14:paraId="07F96625" w14:textId="77777777" w:rsidR="00023D96" w:rsidRPr="003C3466" w:rsidRDefault="00023D96" w:rsidP="003A6827">
            <w:pPr>
              <w:spacing w:line="240" w:lineRule="auto"/>
              <w:ind w:left="-101" w:right="-72"/>
              <w:jc w:val="right"/>
              <w:rPr>
                <w:rFonts w:eastAsia="Arial Unicode MS" w:cs="Arial"/>
                <w:sz w:val="16"/>
                <w:szCs w:val="16"/>
                <w:cs/>
              </w:rPr>
            </w:pPr>
            <w:r w:rsidRPr="00585391">
              <w:rPr>
                <w:rFonts w:eastAsia="Arial Unicode MS" w:cs="Arial"/>
                <w:sz w:val="16"/>
                <w:szCs w:val="16"/>
              </w:rPr>
              <w:t>2</w:t>
            </w:r>
            <w:r w:rsidRPr="003C3466">
              <w:rPr>
                <w:rFonts w:eastAsia="Arial Unicode MS" w:cs="Arial"/>
                <w:sz w:val="16"/>
                <w:szCs w:val="16"/>
              </w:rPr>
              <w:t>,</w:t>
            </w:r>
            <w:r w:rsidRPr="00585391">
              <w:rPr>
                <w:rFonts w:eastAsia="Arial Unicode MS" w:cs="Arial"/>
                <w:sz w:val="16"/>
                <w:szCs w:val="16"/>
              </w:rPr>
              <w:t>946</w:t>
            </w:r>
          </w:p>
        </w:tc>
      </w:tr>
      <w:tr w:rsidR="00023D96" w:rsidRPr="003C3466" w14:paraId="3248F593" w14:textId="77777777" w:rsidTr="00023D96">
        <w:trPr>
          <w:trHeight w:val="20"/>
        </w:trPr>
        <w:tc>
          <w:tcPr>
            <w:tcW w:w="3339" w:type="dxa"/>
            <w:shd w:val="clear" w:color="auto" w:fill="auto"/>
            <w:vAlign w:val="bottom"/>
          </w:tcPr>
          <w:p w14:paraId="2465968F" w14:textId="77777777" w:rsidR="00023D96" w:rsidRPr="003C3466" w:rsidRDefault="00023D96" w:rsidP="003A6827">
            <w:pPr>
              <w:spacing w:line="240" w:lineRule="auto"/>
              <w:ind w:left="-101" w:right="-72"/>
              <w:rPr>
                <w:rFonts w:cs="Arial"/>
                <w:sz w:val="16"/>
                <w:szCs w:val="16"/>
                <w:lang w:val="en-US"/>
              </w:rPr>
            </w:pPr>
            <w:r w:rsidRPr="003C3466">
              <w:rPr>
                <w:rFonts w:cs="Arial"/>
                <w:sz w:val="16"/>
                <w:szCs w:val="16"/>
              </w:rPr>
              <w:t>Non-controlling interests</w:t>
            </w:r>
          </w:p>
        </w:tc>
        <w:tc>
          <w:tcPr>
            <w:tcW w:w="1008" w:type="dxa"/>
            <w:shd w:val="clear" w:color="auto" w:fill="auto"/>
          </w:tcPr>
          <w:p w14:paraId="684DC423"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993" w:type="dxa"/>
            <w:shd w:val="clear" w:color="auto" w:fill="auto"/>
          </w:tcPr>
          <w:p w14:paraId="0A6A6AE7"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tcPr>
          <w:p w14:paraId="2F93E0E2"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000" w:type="dxa"/>
            <w:shd w:val="clear" w:color="auto" w:fill="auto"/>
          </w:tcPr>
          <w:p w14:paraId="57270415"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27</w:t>
            </w:r>
            <w:r w:rsidRPr="003C3466">
              <w:rPr>
                <w:rFonts w:eastAsia="Arial Unicode MS" w:cs="Arial"/>
                <w:sz w:val="16"/>
                <w:szCs w:val="16"/>
              </w:rPr>
              <w:t>)</w:t>
            </w:r>
          </w:p>
        </w:tc>
        <w:tc>
          <w:tcPr>
            <w:tcW w:w="827" w:type="dxa"/>
            <w:shd w:val="clear" w:color="auto" w:fill="auto"/>
            <w:vAlign w:val="center"/>
          </w:tcPr>
          <w:p w14:paraId="0ED48C7F"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3</w:t>
            </w: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0B1EA913"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27</w:t>
            </w:r>
            <w:r w:rsidRPr="003C3466">
              <w:rPr>
                <w:rFonts w:eastAsia="Arial Unicode MS" w:cs="Arial"/>
                <w:sz w:val="16"/>
                <w:szCs w:val="16"/>
              </w:rPr>
              <w:t>)</w:t>
            </w:r>
          </w:p>
        </w:tc>
      </w:tr>
      <w:tr w:rsidR="00023D96" w:rsidRPr="003C3466" w14:paraId="742C8309" w14:textId="77777777" w:rsidTr="00023D96">
        <w:trPr>
          <w:trHeight w:val="20"/>
        </w:trPr>
        <w:tc>
          <w:tcPr>
            <w:tcW w:w="3339" w:type="dxa"/>
            <w:shd w:val="clear" w:color="auto" w:fill="auto"/>
            <w:vAlign w:val="bottom"/>
          </w:tcPr>
          <w:p w14:paraId="3401E0AB" w14:textId="77777777" w:rsidR="00023D96" w:rsidRPr="003C3466" w:rsidRDefault="00023D96" w:rsidP="003A6827">
            <w:pPr>
              <w:spacing w:line="240" w:lineRule="auto"/>
              <w:ind w:left="-101" w:right="-72"/>
              <w:rPr>
                <w:rFonts w:cs="Arial"/>
                <w:sz w:val="16"/>
                <w:szCs w:val="16"/>
              </w:rPr>
            </w:pPr>
          </w:p>
        </w:tc>
        <w:tc>
          <w:tcPr>
            <w:tcW w:w="1008" w:type="dxa"/>
            <w:shd w:val="clear" w:color="auto" w:fill="auto"/>
            <w:vAlign w:val="bottom"/>
          </w:tcPr>
          <w:p w14:paraId="4714D8E9"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shd w:val="clear" w:color="auto" w:fill="auto"/>
            <w:vAlign w:val="bottom"/>
          </w:tcPr>
          <w:p w14:paraId="05D245DA"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shd w:val="clear" w:color="auto" w:fill="auto"/>
            <w:vAlign w:val="bottom"/>
          </w:tcPr>
          <w:p w14:paraId="6ECE828D"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shd w:val="clear" w:color="auto" w:fill="auto"/>
            <w:vAlign w:val="bottom"/>
          </w:tcPr>
          <w:p w14:paraId="03734A92" w14:textId="77777777" w:rsidR="00023D96" w:rsidRPr="003C3466" w:rsidRDefault="00023D96" w:rsidP="003A6827">
            <w:pPr>
              <w:spacing w:line="240" w:lineRule="auto"/>
              <w:ind w:left="-101" w:right="-72"/>
              <w:jc w:val="right"/>
              <w:rPr>
                <w:rFonts w:eastAsia="Arial Unicode MS" w:cs="Arial"/>
                <w:sz w:val="16"/>
                <w:szCs w:val="16"/>
              </w:rPr>
            </w:pPr>
          </w:p>
        </w:tc>
        <w:tc>
          <w:tcPr>
            <w:tcW w:w="827" w:type="dxa"/>
            <w:shd w:val="clear" w:color="auto" w:fill="auto"/>
            <w:vAlign w:val="center"/>
          </w:tcPr>
          <w:p w14:paraId="79007384"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shd w:val="clear" w:color="auto" w:fill="auto"/>
            <w:vAlign w:val="bottom"/>
          </w:tcPr>
          <w:p w14:paraId="215C7CCD" w14:textId="77777777" w:rsidR="00023D96" w:rsidRPr="003C3466" w:rsidRDefault="00023D96" w:rsidP="003A6827">
            <w:pPr>
              <w:spacing w:line="240" w:lineRule="auto"/>
              <w:ind w:left="-101" w:right="-72"/>
              <w:jc w:val="right"/>
              <w:rPr>
                <w:rFonts w:eastAsia="Arial Unicode MS" w:cs="Arial"/>
                <w:sz w:val="16"/>
                <w:szCs w:val="16"/>
              </w:rPr>
            </w:pPr>
          </w:p>
        </w:tc>
      </w:tr>
      <w:tr w:rsidR="00023D96" w:rsidRPr="003C3466" w14:paraId="6E019311" w14:textId="77777777" w:rsidTr="00023D96">
        <w:trPr>
          <w:trHeight w:val="20"/>
        </w:trPr>
        <w:tc>
          <w:tcPr>
            <w:tcW w:w="3339" w:type="dxa"/>
            <w:shd w:val="clear" w:color="auto" w:fill="auto"/>
            <w:vAlign w:val="bottom"/>
          </w:tcPr>
          <w:p w14:paraId="6AABE3CF" w14:textId="77777777" w:rsidR="00023D96" w:rsidRPr="003C3466" w:rsidRDefault="00023D96" w:rsidP="003A6827">
            <w:pPr>
              <w:spacing w:line="240" w:lineRule="auto"/>
              <w:ind w:left="-101" w:right="-72"/>
              <w:rPr>
                <w:rFonts w:cs="Arial"/>
                <w:b/>
                <w:bCs/>
                <w:sz w:val="16"/>
                <w:szCs w:val="16"/>
                <w:lang w:val="en-US"/>
              </w:rPr>
            </w:pPr>
            <w:r w:rsidRPr="003C3466">
              <w:rPr>
                <w:rFonts w:cs="Arial"/>
                <w:b/>
                <w:bCs/>
                <w:sz w:val="16"/>
                <w:szCs w:val="16"/>
              </w:rPr>
              <w:t>Timing of revenue recognition</w:t>
            </w:r>
          </w:p>
        </w:tc>
        <w:tc>
          <w:tcPr>
            <w:tcW w:w="1008" w:type="dxa"/>
            <w:shd w:val="clear" w:color="auto" w:fill="auto"/>
            <w:vAlign w:val="bottom"/>
          </w:tcPr>
          <w:p w14:paraId="5F4F59A2"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shd w:val="clear" w:color="auto" w:fill="auto"/>
            <w:vAlign w:val="bottom"/>
          </w:tcPr>
          <w:p w14:paraId="022E891A"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shd w:val="clear" w:color="auto" w:fill="auto"/>
            <w:vAlign w:val="bottom"/>
          </w:tcPr>
          <w:p w14:paraId="4E4E577A"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shd w:val="clear" w:color="auto" w:fill="auto"/>
            <w:vAlign w:val="bottom"/>
          </w:tcPr>
          <w:p w14:paraId="2E7EC388" w14:textId="77777777" w:rsidR="00023D96" w:rsidRPr="003C3466" w:rsidRDefault="00023D96" w:rsidP="003A6827">
            <w:pPr>
              <w:spacing w:line="240" w:lineRule="auto"/>
              <w:ind w:left="-101" w:right="-72"/>
              <w:jc w:val="right"/>
              <w:rPr>
                <w:rFonts w:eastAsia="Arial Unicode MS" w:cs="Arial"/>
                <w:sz w:val="16"/>
                <w:szCs w:val="16"/>
              </w:rPr>
            </w:pPr>
          </w:p>
        </w:tc>
        <w:tc>
          <w:tcPr>
            <w:tcW w:w="827" w:type="dxa"/>
            <w:shd w:val="clear" w:color="auto" w:fill="auto"/>
            <w:vAlign w:val="center"/>
          </w:tcPr>
          <w:p w14:paraId="50200B93"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shd w:val="clear" w:color="auto" w:fill="auto"/>
            <w:vAlign w:val="bottom"/>
          </w:tcPr>
          <w:p w14:paraId="7868F811" w14:textId="77777777" w:rsidR="00023D96" w:rsidRPr="003C3466" w:rsidRDefault="00023D96" w:rsidP="003A6827">
            <w:pPr>
              <w:spacing w:line="240" w:lineRule="auto"/>
              <w:ind w:left="-101" w:right="-72"/>
              <w:jc w:val="right"/>
              <w:rPr>
                <w:rFonts w:eastAsia="Arial Unicode MS" w:cs="Arial"/>
                <w:sz w:val="16"/>
                <w:szCs w:val="16"/>
                <w:cs/>
              </w:rPr>
            </w:pPr>
          </w:p>
        </w:tc>
      </w:tr>
      <w:tr w:rsidR="00023D96" w:rsidRPr="003C3466" w14:paraId="7103F0E4" w14:textId="77777777" w:rsidTr="00023D96">
        <w:trPr>
          <w:trHeight w:val="20"/>
        </w:trPr>
        <w:tc>
          <w:tcPr>
            <w:tcW w:w="3339" w:type="dxa"/>
            <w:shd w:val="clear" w:color="auto" w:fill="auto"/>
            <w:vAlign w:val="bottom"/>
          </w:tcPr>
          <w:p w14:paraId="4D73ECC9" w14:textId="77777777" w:rsidR="00023D96" w:rsidRPr="003C3466" w:rsidRDefault="00023D96" w:rsidP="003A6827">
            <w:pPr>
              <w:spacing w:line="240" w:lineRule="auto"/>
              <w:ind w:left="-101" w:right="-72"/>
              <w:rPr>
                <w:rFonts w:cs="Arial"/>
                <w:sz w:val="16"/>
                <w:szCs w:val="16"/>
              </w:rPr>
            </w:pPr>
            <w:r w:rsidRPr="003C3466">
              <w:rPr>
                <w:rFonts w:cs="Arial"/>
                <w:sz w:val="16"/>
                <w:szCs w:val="16"/>
              </w:rPr>
              <w:t>At a point in time</w:t>
            </w:r>
          </w:p>
        </w:tc>
        <w:tc>
          <w:tcPr>
            <w:tcW w:w="1008" w:type="dxa"/>
            <w:shd w:val="clear" w:color="auto" w:fill="auto"/>
          </w:tcPr>
          <w:p w14:paraId="734FAD5D"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5</w:t>
            </w:r>
            <w:r w:rsidRPr="003C3466">
              <w:rPr>
                <w:rFonts w:eastAsia="Arial Unicode MS" w:cs="Arial"/>
                <w:sz w:val="16"/>
                <w:szCs w:val="16"/>
              </w:rPr>
              <w:t>,</w:t>
            </w:r>
            <w:r w:rsidRPr="00585391">
              <w:rPr>
                <w:rFonts w:eastAsia="Arial Unicode MS" w:cs="Arial"/>
                <w:sz w:val="16"/>
                <w:szCs w:val="16"/>
              </w:rPr>
              <w:t>964</w:t>
            </w:r>
          </w:p>
        </w:tc>
        <w:tc>
          <w:tcPr>
            <w:tcW w:w="993" w:type="dxa"/>
            <w:shd w:val="clear" w:color="auto" w:fill="auto"/>
          </w:tcPr>
          <w:p w14:paraId="52BABA87"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tcPr>
          <w:p w14:paraId="60929CB1"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5</w:t>
            </w:r>
            <w:r w:rsidRPr="003C3466">
              <w:rPr>
                <w:rFonts w:eastAsia="Arial Unicode MS" w:cs="Arial"/>
                <w:sz w:val="16"/>
                <w:szCs w:val="16"/>
              </w:rPr>
              <w:t>,</w:t>
            </w:r>
            <w:r w:rsidRPr="00585391">
              <w:rPr>
                <w:rFonts w:eastAsia="Arial Unicode MS" w:cs="Arial"/>
                <w:sz w:val="16"/>
                <w:szCs w:val="16"/>
              </w:rPr>
              <w:t>964</w:t>
            </w:r>
          </w:p>
        </w:tc>
        <w:tc>
          <w:tcPr>
            <w:tcW w:w="1000" w:type="dxa"/>
            <w:shd w:val="clear" w:color="auto" w:fill="auto"/>
          </w:tcPr>
          <w:p w14:paraId="73920F5C"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4</w:t>
            </w:r>
            <w:r w:rsidRPr="003C3466">
              <w:rPr>
                <w:rFonts w:eastAsia="Arial Unicode MS" w:cs="Arial"/>
                <w:sz w:val="16"/>
                <w:szCs w:val="16"/>
              </w:rPr>
              <w:t>,</w:t>
            </w:r>
            <w:r w:rsidRPr="00585391">
              <w:rPr>
                <w:rFonts w:eastAsia="Arial Unicode MS" w:cs="Arial"/>
                <w:sz w:val="16"/>
                <w:szCs w:val="16"/>
              </w:rPr>
              <w:t>122</w:t>
            </w:r>
            <w:r w:rsidRPr="003C3466">
              <w:rPr>
                <w:rFonts w:eastAsia="Arial Unicode MS" w:cs="Arial"/>
                <w:sz w:val="16"/>
                <w:szCs w:val="16"/>
              </w:rPr>
              <w:t>)</w:t>
            </w:r>
          </w:p>
        </w:tc>
        <w:tc>
          <w:tcPr>
            <w:tcW w:w="827" w:type="dxa"/>
            <w:shd w:val="clear" w:color="auto" w:fill="auto"/>
            <w:vAlign w:val="center"/>
          </w:tcPr>
          <w:p w14:paraId="45642D30"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4</w:t>
            </w: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r w:rsidRPr="00585391">
              <w:rPr>
                <w:rFonts w:eastAsia="Arial Unicode MS" w:cs="Arial"/>
                <w:sz w:val="16"/>
                <w:szCs w:val="16"/>
                <w:vertAlign w:val="superscript"/>
              </w:rPr>
              <w:t>8</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2F267284" w14:textId="77777777" w:rsidR="00023D96" w:rsidRPr="003C3466" w:rsidRDefault="00023D96" w:rsidP="003A6827">
            <w:pPr>
              <w:spacing w:line="240" w:lineRule="auto"/>
              <w:ind w:left="-101" w:right="-72"/>
              <w:jc w:val="right"/>
              <w:rPr>
                <w:rFonts w:eastAsia="Arial Unicode MS" w:cs="Arial"/>
                <w:sz w:val="16"/>
                <w:szCs w:val="16"/>
                <w:cs/>
              </w:rPr>
            </w:pPr>
            <w:r w:rsidRPr="00585391">
              <w:rPr>
                <w:rFonts w:eastAsia="Arial Unicode MS" w:cs="Arial"/>
                <w:sz w:val="16"/>
                <w:szCs w:val="16"/>
              </w:rPr>
              <w:t>1</w:t>
            </w:r>
            <w:r w:rsidRPr="003C3466">
              <w:rPr>
                <w:rFonts w:eastAsia="Arial Unicode MS" w:cs="Arial"/>
                <w:sz w:val="16"/>
                <w:szCs w:val="16"/>
              </w:rPr>
              <w:t>,</w:t>
            </w:r>
            <w:r w:rsidRPr="00585391">
              <w:rPr>
                <w:rFonts w:eastAsia="Arial Unicode MS" w:cs="Arial"/>
                <w:sz w:val="16"/>
                <w:szCs w:val="16"/>
              </w:rPr>
              <w:t>842</w:t>
            </w:r>
          </w:p>
        </w:tc>
      </w:tr>
      <w:tr w:rsidR="00023D96" w:rsidRPr="003C3466" w14:paraId="6AEB014A" w14:textId="77777777" w:rsidTr="00023D96">
        <w:trPr>
          <w:trHeight w:val="20"/>
        </w:trPr>
        <w:tc>
          <w:tcPr>
            <w:tcW w:w="3339" w:type="dxa"/>
            <w:shd w:val="clear" w:color="auto" w:fill="auto"/>
            <w:vAlign w:val="bottom"/>
          </w:tcPr>
          <w:p w14:paraId="3F3D4AD9" w14:textId="77777777" w:rsidR="00023D96" w:rsidRPr="003C3466" w:rsidRDefault="00023D96" w:rsidP="003A6827">
            <w:pPr>
              <w:spacing w:line="240" w:lineRule="auto"/>
              <w:ind w:left="-101" w:right="-72"/>
              <w:rPr>
                <w:rFonts w:cs="Arial"/>
                <w:sz w:val="16"/>
                <w:szCs w:val="16"/>
              </w:rPr>
            </w:pPr>
            <w:r w:rsidRPr="003C3466">
              <w:rPr>
                <w:rFonts w:cs="Arial"/>
                <w:sz w:val="16"/>
                <w:szCs w:val="16"/>
              </w:rPr>
              <w:t>Over time</w:t>
            </w:r>
          </w:p>
        </w:tc>
        <w:tc>
          <w:tcPr>
            <w:tcW w:w="1008" w:type="dxa"/>
            <w:tcBorders>
              <w:bottom w:val="single" w:sz="4" w:space="0" w:color="auto"/>
            </w:tcBorders>
            <w:shd w:val="clear" w:color="auto" w:fill="auto"/>
          </w:tcPr>
          <w:p w14:paraId="2D6D2F97"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37</w:t>
            </w:r>
            <w:r w:rsidRPr="003C3466">
              <w:rPr>
                <w:rFonts w:eastAsia="Arial Unicode MS" w:cs="Arial"/>
                <w:sz w:val="16"/>
                <w:szCs w:val="16"/>
              </w:rPr>
              <w:t>,</w:t>
            </w:r>
            <w:r w:rsidRPr="00585391">
              <w:rPr>
                <w:rFonts w:eastAsia="Arial Unicode MS" w:cs="Arial"/>
                <w:sz w:val="16"/>
                <w:szCs w:val="16"/>
              </w:rPr>
              <w:t>322</w:t>
            </w:r>
          </w:p>
        </w:tc>
        <w:tc>
          <w:tcPr>
            <w:tcW w:w="993" w:type="dxa"/>
            <w:tcBorders>
              <w:bottom w:val="single" w:sz="4" w:space="0" w:color="auto"/>
            </w:tcBorders>
            <w:shd w:val="clear" w:color="auto" w:fill="auto"/>
          </w:tcPr>
          <w:p w14:paraId="50C775A4"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601</w:t>
            </w:r>
          </w:p>
        </w:tc>
        <w:tc>
          <w:tcPr>
            <w:tcW w:w="1134" w:type="dxa"/>
            <w:tcBorders>
              <w:bottom w:val="single" w:sz="4" w:space="0" w:color="auto"/>
            </w:tcBorders>
            <w:shd w:val="clear" w:color="auto" w:fill="auto"/>
          </w:tcPr>
          <w:p w14:paraId="0EF900DA"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37</w:t>
            </w:r>
            <w:r w:rsidRPr="003C3466">
              <w:rPr>
                <w:rFonts w:eastAsia="Arial Unicode MS" w:cs="Arial"/>
                <w:sz w:val="16"/>
                <w:szCs w:val="16"/>
              </w:rPr>
              <w:t>,</w:t>
            </w:r>
            <w:r w:rsidRPr="00585391">
              <w:rPr>
                <w:rFonts w:eastAsia="Arial Unicode MS" w:cs="Arial"/>
                <w:sz w:val="16"/>
                <w:szCs w:val="16"/>
              </w:rPr>
              <w:t>923</w:t>
            </w:r>
          </w:p>
        </w:tc>
        <w:tc>
          <w:tcPr>
            <w:tcW w:w="1000" w:type="dxa"/>
            <w:tcBorders>
              <w:bottom w:val="single" w:sz="4" w:space="0" w:color="auto"/>
            </w:tcBorders>
            <w:shd w:val="clear" w:color="auto" w:fill="auto"/>
          </w:tcPr>
          <w:p w14:paraId="01A270BC"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766</w:t>
            </w:r>
          </w:p>
        </w:tc>
        <w:tc>
          <w:tcPr>
            <w:tcW w:w="827" w:type="dxa"/>
            <w:shd w:val="clear" w:color="auto" w:fill="auto"/>
            <w:vAlign w:val="center"/>
          </w:tcPr>
          <w:p w14:paraId="4FCB7EFD" w14:textId="77777777" w:rsidR="00023D96" w:rsidRPr="003C3466" w:rsidRDefault="00023D96" w:rsidP="003A682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Pr="00585391">
              <w:rPr>
                <w:rFonts w:eastAsia="Arial Unicode MS" w:cs="Arial"/>
                <w:sz w:val="16"/>
                <w:szCs w:val="16"/>
                <w:vertAlign w:val="superscript"/>
              </w:rPr>
              <w:t>2</w:t>
            </w:r>
            <w:r w:rsidRPr="003C3466">
              <w:rPr>
                <w:rFonts w:eastAsia="Arial Unicode MS" w:cs="Arial"/>
                <w:sz w:val="16"/>
                <w:szCs w:val="16"/>
                <w:vertAlign w:val="superscript"/>
              </w:rPr>
              <w:t>),(</w:t>
            </w:r>
            <w:r w:rsidRPr="00585391">
              <w:rPr>
                <w:rFonts w:eastAsia="Arial Unicode MS" w:cs="Arial"/>
                <w:sz w:val="16"/>
                <w:szCs w:val="16"/>
                <w:vertAlign w:val="superscript"/>
              </w:rPr>
              <w:t>5</w:t>
            </w:r>
            <w:r w:rsidRPr="003C3466">
              <w:rPr>
                <w:rFonts w:eastAsia="Arial Unicode MS" w:cs="Arial"/>
                <w:sz w:val="16"/>
                <w:szCs w:val="16"/>
                <w:vertAlign w:val="superscript"/>
              </w:rPr>
              <w:t>),(</w:t>
            </w:r>
            <w:r w:rsidRPr="00585391">
              <w:rPr>
                <w:rFonts w:eastAsia="Arial Unicode MS" w:cs="Arial"/>
                <w:sz w:val="16"/>
                <w:szCs w:val="16"/>
                <w:vertAlign w:val="superscript"/>
              </w:rPr>
              <w:t>8</w:t>
            </w:r>
            <w:r w:rsidRPr="003C3466">
              <w:rPr>
                <w:rFonts w:eastAsia="Arial Unicode MS" w:cs="Arial"/>
                <w:sz w:val="16"/>
                <w:szCs w:val="16"/>
                <w:vertAlign w:val="superscript"/>
              </w:rPr>
              <w:t>),(</w:t>
            </w:r>
            <w:r w:rsidRPr="00585391">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tcBorders>
              <w:bottom w:val="single" w:sz="4" w:space="0" w:color="auto"/>
            </w:tcBorders>
            <w:shd w:val="clear" w:color="auto" w:fill="auto"/>
          </w:tcPr>
          <w:p w14:paraId="4CD38D92"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38</w:t>
            </w:r>
            <w:r w:rsidRPr="003C3466">
              <w:rPr>
                <w:rFonts w:eastAsia="Arial Unicode MS" w:cs="Arial"/>
                <w:sz w:val="16"/>
                <w:szCs w:val="16"/>
              </w:rPr>
              <w:t>,</w:t>
            </w:r>
            <w:r w:rsidRPr="00585391">
              <w:rPr>
                <w:rFonts w:eastAsia="Arial Unicode MS" w:cs="Arial"/>
                <w:sz w:val="16"/>
                <w:szCs w:val="16"/>
              </w:rPr>
              <w:t>689</w:t>
            </w:r>
          </w:p>
        </w:tc>
      </w:tr>
      <w:tr w:rsidR="00023D96" w:rsidRPr="003C3466" w14:paraId="75D66AE4" w14:textId="77777777" w:rsidTr="00023D96">
        <w:trPr>
          <w:trHeight w:val="20"/>
        </w:trPr>
        <w:tc>
          <w:tcPr>
            <w:tcW w:w="3339" w:type="dxa"/>
            <w:shd w:val="clear" w:color="auto" w:fill="auto"/>
            <w:vAlign w:val="bottom"/>
          </w:tcPr>
          <w:p w14:paraId="549D5943" w14:textId="77777777" w:rsidR="00023D96" w:rsidRPr="003C3466" w:rsidRDefault="00023D96" w:rsidP="003A6827">
            <w:pPr>
              <w:spacing w:line="240" w:lineRule="auto"/>
              <w:ind w:left="-101" w:right="-72"/>
              <w:rPr>
                <w:rFonts w:cs="Arial"/>
                <w:sz w:val="16"/>
                <w:szCs w:val="16"/>
              </w:rPr>
            </w:pPr>
          </w:p>
        </w:tc>
        <w:tc>
          <w:tcPr>
            <w:tcW w:w="1008" w:type="dxa"/>
            <w:tcBorders>
              <w:top w:val="single" w:sz="4" w:space="0" w:color="auto"/>
            </w:tcBorders>
            <w:shd w:val="clear" w:color="auto" w:fill="auto"/>
            <w:vAlign w:val="bottom"/>
          </w:tcPr>
          <w:p w14:paraId="3376300A" w14:textId="77777777" w:rsidR="00023D96" w:rsidRPr="003C3466" w:rsidRDefault="00023D96" w:rsidP="003A6827">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581DBB29" w14:textId="77777777" w:rsidR="00023D96" w:rsidRPr="003C3466" w:rsidRDefault="00023D96" w:rsidP="003A6827">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07A1F155" w14:textId="77777777" w:rsidR="00023D96" w:rsidRPr="003C3466" w:rsidRDefault="00023D96" w:rsidP="003A6827">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6AB410C2" w14:textId="77777777" w:rsidR="00023D96" w:rsidRPr="003C3466" w:rsidRDefault="00023D96" w:rsidP="003A6827">
            <w:pPr>
              <w:tabs>
                <w:tab w:val="right" w:pos="867"/>
                <w:tab w:val="right" w:pos="1641"/>
              </w:tabs>
              <w:spacing w:line="240" w:lineRule="auto"/>
              <w:ind w:left="-101" w:right="-72"/>
              <w:jc w:val="right"/>
              <w:rPr>
                <w:rFonts w:eastAsia="Arial Unicode MS" w:cs="Arial"/>
                <w:sz w:val="16"/>
                <w:szCs w:val="16"/>
              </w:rPr>
            </w:pPr>
          </w:p>
        </w:tc>
        <w:tc>
          <w:tcPr>
            <w:tcW w:w="827" w:type="dxa"/>
            <w:shd w:val="clear" w:color="auto" w:fill="auto"/>
            <w:vAlign w:val="center"/>
          </w:tcPr>
          <w:p w14:paraId="18F3DC3D"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tcBorders>
              <w:top w:val="single" w:sz="4" w:space="0" w:color="auto"/>
            </w:tcBorders>
            <w:shd w:val="clear" w:color="auto" w:fill="auto"/>
            <w:vAlign w:val="bottom"/>
          </w:tcPr>
          <w:p w14:paraId="5E54CA01" w14:textId="77777777" w:rsidR="00023D96" w:rsidRPr="003C3466" w:rsidRDefault="00023D96" w:rsidP="003A6827">
            <w:pPr>
              <w:spacing w:line="240" w:lineRule="auto"/>
              <w:ind w:left="-101" w:right="-72"/>
              <w:jc w:val="right"/>
              <w:rPr>
                <w:rFonts w:eastAsia="Arial Unicode MS" w:cs="Arial"/>
                <w:sz w:val="16"/>
                <w:szCs w:val="16"/>
              </w:rPr>
            </w:pPr>
          </w:p>
        </w:tc>
      </w:tr>
      <w:tr w:rsidR="00023D96" w:rsidRPr="003C3466" w14:paraId="605C5830" w14:textId="77777777" w:rsidTr="00023D96">
        <w:trPr>
          <w:trHeight w:val="20"/>
        </w:trPr>
        <w:tc>
          <w:tcPr>
            <w:tcW w:w="3339" w:type="dxa"/>
            <w:shd w:val="clear" w:color="auto" w:fill="auto"/>
            <w:vAlign w:val="bottom"/>
          </w:tcPr>
          <w:p w14:paraId="3DCFA790" w14:textId="77777777" w:rsidR="00023D96" w:rsidRPr="003C3466" w:rsidRDefault="00023D96" w:rsidP="003A6827">
            <w:pPr>
              <w:spacing w:line="240" w:lineRule="auto"/>
              <w:ind w:left="-101" w:right="-72"/>
              <w:rPr>
                <w:rFonts w:cs="Arial"/>
                <w:sz w:val="16"/>
                <w:szCs w:val="16"/>
                <w:cs/>
              </w:rPr>
            </w:pPr>
            <w:r w:rsidRPr="003C3466">
              <w:rPr>
                <w:rFonts w:cs="Arial"/>
                <w:sz w:val="16"/>
                <w:szCs w:val="16"/>
              </w:rPr>
              <w:t>Total sales and services income</w:t>
            </w:r>
          </w:p>
        </w:tc>
        <w:tc>
          <w:tcPr>
            <w:tcW w:w="1008" w:type="dxa"/>
            <w:tcBorders>
              <w:bottom w:val="single" w:sz="4" w:space="0" w:color="auto"/>
            </w:tcBorders>
            <w:shd w:val="clear" w:color="auto" w:fill="auto"/>
          </w:tcPr>
          <w:p w14:paraId="625C072B"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43</w:t>
            </w:r>
            <w:r w:rsidRPr="003C3466">
              <w:rPr>
                <w:rFonts w:eastAsia="Arial Unicode MS" w:cs="Arial"/>
                <w:sz w:val="16"/>
                <w:szCs w:val="16"/>
              </w:rPr>
              <w:t>,</w:t>
            </w:r>
            <w:r w:rsidRPr="00585391">
              <w:rPr>
                <w:rFonts w:eastAsia="Arial Unicode MS" w:cs="Arial"/>
                <w:sz w:val="16"/>
                <w:szCs w:val="16"/>
              </w:rPr>
              <w:t>286</w:t>
            </w:r>
          </w:p>
        </w:tc>
        <w:tc>
          <w:tcPr>
            <w:tcW w:w="993" w:type="dxa"/>
            <w:tcBorders>
              <w:bottom w:val="single" w:sz="4" w:space="0" w:color="auto"/>
            </w:tcBorders>
            <w:shd w:val="clear" w:color="auto" w:fill="auto"/>
          </w:tcPr>
          <w:p w14:paraId="7F8BDDE0"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601</w:t>
            </w:r>
          </w:p>
        </w:tc>
        <w:tc>
          <w:tcPr>
            <w:tcW w:w="1134" w:type="dxa"/>
            <w:tcBorders>
              <w:bottom w:val="single" w:sz="4" w:space="0" w:color="auto"/>
            </w:tcBorders>
            <w:shd w:val="clear" w:color="auto" w:fill="auto"/>
          </w:tcPr>
          <w:p w14:paraId="33CBD1BD"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43</w:t>
            </w:r>
            <w:r w:rsidRPr="003C3466">
              <w:rPr>
                <w:rFonts w:eastAsia="Arial Unicode MS" w:cs="Arial"/>
                <w:sz w:val="16"/>
                <w:szCs w:val="16"/>
              </w:rPr>
              <w:t>,</w:t>
            </w:r>
            <w:r w:rsidRPr="00585391">
              <w:rPr>
                <w:rFonts w:eastAsia="Arial Unicode MS" w:cs="Arial"/>
                <w:sz w:val="16"/>
                <w:szCs w:val="16"/>
              </w:rPr>
              <w:t>887</w:t>
            </w:r>
          </w:p>
        </w:tc>
        <w:tc>
          <w:tcPr>
            <w:tcW w:w="1000" w:type="dxa"/>
            <w:tcBorders>
              <w:bottom w:val="single" w:sz="4" w:space="0" w:color="auto"/>
            </w:tcBorders>
            <w:shd w:val="clear" w:color="auto" w:fill="auto"/>
          </w:tcPr>
          <w:p w14:paraId="2D3A00C6" w14:textId="77777777" w:rsidR="00023D96" w:rsidRPr="003C3466" w:rsidRDefault="00023D96" w:rsidP="003A6827">
            <w:pPr>
              <w:spacing w:line="240" w:lineRule="auto"/>
              <w:ind w:left="-101" w:right="-72"/>
              <w:jc w:val="right"/>
              <w:rPr>
                <w:rFonts w:eastAsia="Arial Unicode MS" w:cs="Arial"/>
                <w:sz w:val="16"/>
                <w:szCs w:val="16"/>
              </w:rPr>
            </w:pPr>
            <w:r w:rsidRPr="003C3466">
              <w:rPr>
                <w:rFonts w:eastAsia="Arial Unicode MS" w:cs="Arial"/>
                <w:sz w:val="16"/>
                <w:szCs w:val="16"/>
              </w:rPr>
              <w:t>(</w:t>
            </w:r>
            <w:r w:rsidRPr="00585391">
              <w:rPr>
                <w:rFonts w:eastAsia="Arial Unicode MS" w:cs="Arial"/>
                <w:sz w:val="16"/>
                <w:szCs w:val="16"/>
              </w:rPr>
              <w:t>3</w:t>
            </w:r>
            <w:r w:rsidRPr="003C3466">
              <w:rPr>
                <w:rFonts w:eastAsia="Arial Unicode MS" w:cs="Arial"/>
                <w:sz w:val="16"/>
                <w:szCs w:val="16"/>
              </w:rPr>
              <w:t>,</w:t>
            </w:r>
            <w:r w:rsidRPr="00585391">
              <w:rPr>
                <w:rFonts w:eastAsia="Arial Unicode MS" w:cs="Arial"/>
                <w:sz w:val="16"/>
                <w:szCs w:val="16"/>
              </w:rPr>
              <w:t>356</w:t>
            </w:r>
            <w:r w:rsidRPr="003C3466">
              <w:rPr>
                <w:rFonts w:eastAsia="Arial Unicode MS" w:cs="Arial"/>
                <w:sz w:val="16"/>
                <w:szCs w:val="16"/>
              </w:rPr>
              <w:t>)</w:t>
            </w:r>
          </w:p>
        </w:tc>
        <w:tc>
          <w:tcPr>
            <w:tcW w:w="827" w:type="dxa"/>
            <w:shd w:val="clear" w:color="auto" w:fill="auto"/>
            <w:vAlign w:val="center"/>
          </w:tcPr>
          <w:p w14:paraId="253C7FDA" w14:textId="77777777" w:rsidR="00023D96" w:rsidRPr="003C3466" w:rsidRDefault="00023D96" w:rsidP="003A6827">
            <w:pPr>
              <w:spacing w:line="240" w:lineRule="auto"/>
              <w:ind w:left="-72" w:right="-72"/>
              <w:jc w:val="right"/>
              <w:rPr>
                <w:rFonts w:eastAsia="Arial Unicode MS" w:cs="Arial"/>
                <w:sz w:val="16"/>
                <w:szCs w:val="16"/>
              </w:rPr>
            </w:pPr>
          </w:p>
        </w:tc>
        <w:tc>
          <w:tcPr>
            <w:tcW w:w="1163" w:type="dxa"/>
            <w:gridSpan w:val="2"/>
            <w:tcBorders>
              <w:bottom w:val="single" w:sz="4" w:space="0" w:color="auto"/>
            </w:tcBorders>
            <w:shd w:val="clear" w:color="auto" w:fill="auto"/>
          </w:tcPr>
          <w:p w14:paraId="1D019275" w14:textId="77777777" w:rsidR="00023D96" w:rsidRPr="003C3466" w:rsidRDefault="00023D96" w:rsidP="003A6827">
            <w:pPr>
              <w:spacing w:line="240" w:lineRule="auto"/>
              <w:ind w:left="-101" w:right="-72"/>
              <w:jc w:val="right"/>
              <w:rPr>
                <w:rFonts w:eastAsia="Arial Unicode MS" w:cs="Arial"/>
                <w:sz w:val="16"/>
                <w:szCs w:val="16"/>
              </w:rPr>
            </w:pPr>
            <w:r w:rsidRPr="00585391">
              <w:rPr>
                <w:rFonts w:eastAsia="Arial Unicode MS" w:cs="Arial"/>
                <w:sz w:val="16"/>
                <w:szCs w:val="16"/>
              </w:rPr>
              <w:t>40</w:t>
            </w:r>
            <w:r w:rsidRPr="003C3466">
              <w:rPr>
                <w:rFonts w:eastAsia="Arial Unicode MS" w:cs="Arial"/>
                <w:sz w:val="16"/>
                <w:szCs w:val="16"/>
              </w:rPr>
              <w:t>,</w:t>
            </w:r>
            <w:r w:rsidRPr="00585391">
              <w:rPr>
                <w:rFonts w:eastAsia="Arial Unicode MS" w:cs="Arial"/>
                <w:sz w:val="16"/>
                <w:szCs w:val="16"/>
              </w:rPr>
              <w:t>531</w:t>
            </w:r>
          </w:p>
        </w:tc>
      </w:tr>
    </w:tbl>
    <w:p w14:paraId="7E3C4EED" w14:textId="77777777" w:rsidR="00023D96" w:rsidRDefault="00023D96" w:rsidP="00D6783D">
      <w:pPr>
        <w:spacing w:line="240" w:lineRule="auto"/>
        <w:rPr>
          <w:rFonts w:cs="Cordia New"/>
          <w:color w:val="FF0000"/>
          <w:sz w:val="18"/>
          <w:szCs w:val="18"/>
        </w:rPr>
      </w:pPr>
    </w:p>
    <w:tbl>
      <w:tblPr>
        <w:tblW w:w="4884" w:type="pct"/>
        <w:tblInd w:w="108" w:type="dxa"/>
        <w:tblLayout w:type="fixed"/>
        <w:tblLook w:val="04A0" w:firstRow="1" w:lastRow="0" w:firstColumn="1" w:lastColumn="0" w:noHBand="0" w:noVBand="1"/>
      </w:tblPr>
      <w:tblGrid>
        <w:gridCol w:w="9451"/>
      </w:tblGrid>
      <w:tr w:rsidR="00D6783D" w:rsidRPr="003C3466" w14:paraId="34575D93" w14:textId="77777777" w:rsidTr="00260AE9">
        <w:tc>
          <w:tcPr>
            <w:tcW w:w="5000" w:type="pct"/>
            <w:tcBorders>
              <w:top w:val="nil"/>
              <w:left w:val="nil"/>
              <w:bottom w:val="nil"/>
              <w:right w:val="nil"/>
            </w:tcBorders>
            <w:noWrap/>
            <w:vAlign w:val="center"/>
            <w:hideMark/>
          </w:tcPr>
          <w:p w14:paraId="45A05E88" w14:textId="3490B2D3" w:rsidR="00D6783D" w:rsidRPr="003C3466" w:rsidRDefault="00D6783D" w:rsidP="00260AE9">
            <w:pPr>
              <w:spacing w:line="240" w:lineRule="auto"/>
              <w:ind w:left="245" w:right="-72" w:hanging="331"/>
              <w:jc w:val="both"/>
              <w:rPr>
                <w:rFonts w:cs="Arial"/>
                <w:sz w:val="18"/>
                <w:szCs w:val="18"/>
              </w:rPr>
            </w:pPr>
            <w:r w:rsidRPr="003C3466">
              <w:rPr>
                <w:rFonts w:cs="Arial"/>
                <w:sz w:val="18"/>
                <w:szCs w:val="18"/>
              </w:rPr>
              <w:t>(</w:t>
            </w:r>
            <w:r w:rsidR="00447315" w:rsidRPr="00447315">
              <w:rPr>
                <w:rFonts w:cs="Arial"/>
                <w:sz w:val="18"/>
                <w:szCs w:val="18"/>
              </w:rPr>
              <w:t>1</w:t>
            </w:r>
            <w:r w:rsidRPr="003C3466">
              <w:rPr>
                <w:rFonts w:cs="Arial"/>
                <w:sz w:val="18"/>
                <w:szCs w:val="18"/>
              </w:rPr>
              <w:t>)</w:t>
            </w:r>
            <w:r w:rsidRPr="003C3466">
              <w:rPr>
                <w:rFonts w:cs="Arial"/>
                <w:sz w:val="18"/>
                <w:szCs w:val="18"/>
              </w:rPr>
              <w:tab/>
              <w:t>Net gains (losses) on exchange rates</w:t>
            </w:r>
            <w:r w:rsidRPr="003C3466">
              <w:rPr>
                <w:rFonts w:cs="Arial"/>
                <w:sz w:val="18"/>
                <w:szCs w:val="18"/>
                <w:cs/>
              </w:rPr>
              <w:t xml:space="preserve"> </w:t>
            </w:r>
            <w:r w:rsidRPr="003C3466">
              <w:rPr>
                <w:rFonts w:cs="Arial"/>
                <w:sz w:val="18"/>
                <w:szCs w:val="18"/>
              </w:rPr>
              <w:t xml:space="preserve">and remeasurement </w:t>
            </w:r>
            <w:r w:rsidRPr="003C3466">
              <w:rPr>
                <w:rFonts w:cs="Arial"/>
                <w:spacing w:val="-4"/>
                <w:sz w:val="18"/>
                <w:szCs w:val="18"/>
              </w:rPr>
              <w:t>of financial instruments</w:t>
            </w:r>
            <w:r w:rsidRPr="003C3466">
              <w:rPr>
                <w:rFonts w:cs="Arial"/>
                <w:sz w:val="18"/>
                <w:szCs w:val="18"/>
              </w:rPr>
              <w:t xml:space="preserve"> and finance costs of associates and joint ventures</w:t>
            </w:r>
          </w:p>
        </w:tc>
      </w:tr>
      <w:tr w:rsidR="00D6783D" w:rsidRPr="003C3466" w14:paraId="1EC225B3" w14:textId="77777777" w:rsidTr="00260AE9">
        <w:tc>
          <w:tcPr>
            <w:tcW w:w="5000" w:type="pct"/>
            <w:tcBorders>
              <w:top w:val="nil"/>
              <w:left w:val="nil"/>
              <w:bottom w:val="nil"/>
              <w:right w:val="nil"/>
            </w:tcBorders>
            <w:noWrap/>
            <w:vAlign w:val="center"/>
            <w:hideMark/>
          </w:tcPr>
          <w:p w14:paraId="16ADA5E6" w14:textId="29D05FB4" w:rsidR="00D6783D" w:rsidRPr="003C3466" w:rsidRDefault="00D6783D" w:rsidP="00260AE9">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2</w:t>
            </w:r>
            <w:r w:rsidRPr="003C3466">
              <w:rPr>
                <w:rFonts w:cs="Arial"/>
                <w:sz w:val="18"/>
                <w:szCs w:val="18"/>
              </w:rPr>
              <w:t>)</w:t>
            </w:r>
            <w:r w:rsidRPr="003C3466">
              <w:rPr>
                <w:rFonts w:cs="Arial"/>
                <w:sz w:val="18"/>
                <w:szCs w:val="18"/>
              </w:rPr>
              <w:tab/>
            </w:r>
            <w:r w:rsidRPr="003C3466">
              <w:rPr>
                <w:rFonts w:cs="Arial"/>
                <w:spacing w:val="-4"/>
                <w:sz w:val="18"/>
                <w:szCs w:val="18"/>
              </w:rPr>
              <w:t>Net gains (losses) on exchange rates and remeasurement of financial instruments and finance costs of subsidiaries</w:t>
            </w:r>
          </w:p>
        </w:tc>
      </w:tr>
      <w:tr w:rsidR="00D6783D" w:rsidRPr="003C3466" w14:paraId="6E61D30C" w14:textId="77777777" w:rsidTr="00260AE9">
        <w:tc>
          <w:tcPr>
            <w:tcW w:w="5000" w:type="pct"/>
            <w:tcBorders>
              <w:top w:val="nil"/>
              <w:left w:val="nil"/>
              <w:bottom w:val="nil"/>
              <w:right w:val="nil"/>
            </w:tcBorders>
            <w:noWrap/>
            <w:vAlign w:val="center"/>
            <w:hideMark/>
          </w:tcPr>
          <w:p w14:paraId="192CFFE6" w14:textId="76A869CA" w:rsidR="00D6783D" w:rsidRPr="003C3466" w:rsidRDefault="00D6783D" w:rsidP="00260AE9">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3</w:t>
            </w:r>
            <w:r w:rsidRPr="003C3466">
              <w:rPr>
                <w:rFonts w:cs="Arial"/>
                <w:sz w:val="18"/>
                <w:szCs w:val="18"/>
              </w:rPr>
              <w:t>)</w:t>
            </w:r>
            <w:r w:rsidRPr="003C3466">
              <w:rPr>
                <w:rFonts w:cs="Arial"/>
                <w:sz w:val="18"/>
                <w:szCs w:val="18"/>
              </w:rPr>
              <w:tab/>
              <w:t xml:space="preserve">Net gains (losses) on exchange rates of non-controlling interests </w:t>
            </w:r>
          </w:p>
        </w:tc>
      </w:tr>
      <w:tr w:rsidR="00D6783D" w:rsidRPr="003C3466" w14:paraId="7220EFE7" w14:textId="77777777" w:rsidTr="00260AE9">
        <w:tc>
          <w:tcPr>
            <w:tcW w:w="5000" w:type="pct"/>
            <w:tcBorders>
              <w:top w:val="nil"/>
              <w:left w:val="nil"/>
              <w:bottom w:val="nil"/>
              <w:right w:val="nil"/>
            </w:tcBorders>
            <w:noWrap/>
            <w:vAlign w:val="center"/>
          </w:tcPr>
          <w:p w14:paraId="39EA71EA" w14:textId="761D06CA" w:rsidR="00D6783D" w:rsidRPr="003C3466" w:rsidRDefault="00D6783D" w:rsidP="00260AE9">
            <w:pPr>
              <w:spacing w:line="240" w:lineRule="auto"/>
              <w:ind w:left="245" w:right="-72" w:hanging="331"/>
              <w:rPr>
                <w:rFonts w:cs="Arial"/>
                <w:sz w:val="18"/>
                <w:szCs w:val="18"/>
              </w:rPr>
            </w:pPr>
            <w:r w:rsidRPr="003C3466">
              <w:rPr>
                <w:rFonts w:cs="Arial"/>
                <w:sz w:val="18"/>
                <w:szCs w:val="18"/>
              </w:rPr>
              <w:t>(</w:t>
            </w:r>
            <w:r w:rsidR="00447315" w:rsidRPr="00447315">
              <w:rPr>
                <w:rFonts w:cs="Arial"/>
                <w:sz w:val="18"/>
                <w:szCs w:val="18"/>
              </w:rPr>
              <w:t>4</w:t>
            </w:r>
            <w:r w:rsidRPr="003C3466">
              <w:rPr>
                <w:rFonts w:cs="Arial"/>
                <w:sz w:val="18"/>
                <w:szCs w:val="18"/>
              </w:rPr>
              <w:t>)</w:t>
            </w:r>
            <w:r w:rsidRPr="003C3466">
              <w:rPr>
                <w:rFonts w:cs="Arial"/>
                <w:sz w:val="18"/>
                <w:szCs w:val="18"/>
              </w:rPr>
              <w:tab/>
              <w:t>Adder income</w:t>
            </w:r>
          </w:p>
        </w:tc>
      </w:tr>
      <w:tr w:rsidR="00D6783D" w:rsidRPr="003C3466" w14:paraId="477182D8" w14:textId="77777777" w:rsidTr="00260AE9">
        <w:tc>
          <w:tcPr>
            <w:tcW w:w="5000" w:type="pct"/>
            <w:tcBorders>
              <w:top w:val="nil"/>
              <w:left w:val="nil"/>
              <w:bottom w:val="nil"/>
              <w:right w:val="nil"/>
            </w:tcBorders>
            <w:noWrap/>
            <w:vAlign w:val="center"/>
            <w:hideMark/>
          </w:tcPr>
          <w:p w14:paraId="74A05F36" w14:textId="178B7F84" w:rsidR="00D6783D" w:rsidRPr="003C3466" w:rsidRDefault="00D6783D" w:rsidP="00260AE9">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5</w:t>
            </w:r>
            <w:r w:rsidRPr="003C3466">
              <w:rPr>
                <w:rFonts w:cs="Arial"/>
                <w:sz w:val="18"/>
                <w:szCs w:val="18"/>
              </w:rPr>
              <w:t>)</w:t>
            </w:r>
            <w:r w:rsidRPr="003C3466">
              <w:rPr>
                <w:rFonts w:cs="Arial"/>
                <w:sz w:val="18"/>
                <w:szCs w:val="18"/>
              </w:rPr>
              <w:tab/>
              <w:t xml:space="preserve">Impact of the adoption of Thai Financial Reporting Standard </w:t>
            </w:r>
            <w:r w:rsidR="00447315" w:rsidRPr="00447315">
              <w:rPr>
                <w:rFonts w:cs="Arial"/>
                <w:sz w:val="18"/>
                <w:szCs w:val="18"/>
              </w:rPr>
              <w:t>16</w:t>
            </w:r>
            <w:r w:rsidRPr="003C3466">
              <w:rPr>
                <w:rFonts w:cs="Arial"/>
                <w:sz w:val="18"/>
                <w:szCs w:val="18"/>
              </w:rPr>
              <w:t xml:space="preserve"> “Lease”</w:t>
            </w:r>
          </w:p>
        </w:tc>
      </w:tr>
      <w:tr w:rsidR="00D6783D" w:rsidRPr="003C3466" w14:paraId="1200A89E" w14:textId="77777777" w:rsidTr="00260AE9">
        <w:tc>
          <w:tcPr>
            <w:tcW w:w="5000" w:type="pct"/>
            <w:tcBorders>
              <w:top w:val="nil"/>
              <w:left w:val="nil"/>
              <w:bottom w:val="nil"/>
              <w:right w:val="nil"/>
            </w:tcBorders>
            <w:noWrap/>
            <w:vAlign w:val="center"/>
            <w:hideMark/>
          </w:tcPr>
          <w:p w14:paraId="68B5656B" w14:textId="024D7573" w:rsidR="00D6783D" w:rsidRPr="003C3466" w:rsidRDefault="00D6783D" w:rsidP="00260AE9">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6</w:t>
            </w:r>
            <w:r w:rsidRPr="003C3466">
              <w:rPr>
                <w:rFonts w:cs="Arial"/>
                <w:sz w:val="18"/>
                <w:szCs w:val="18"/>
              </w:rPr>
              <w:t>)</w:t>
            </w:r>
            <w:r w:rsidRPr="003C3466">
              <w:rPr>
                <w:rFonts w:cs="Arial"/>
                <w:sz w:val="18"/>
                <w:szCs w:val="18"/>
              </w:rPr>
              <w:tab/>
              <w:t>Deferred tax of subsidiaries, associates and joint ventures</w:t>
            </w:r>
          </w:p>
        </w:tc>
      </w:tr>
      <w:tr w:rsidR="00D6783D" w:rsidRPr="003C3466" w14:paraId="56DD4C44" w14:textId="77777777" w:rsidTr="00260AE9">
        <w:tc>
          <w:tcPr>
            <w:tcW w:w="5000" w:type="pct"/>
            <w:tcBorders>
              <w:top w:val="nil"/>
              <w:left w:val="nil"/>
              <w:bottom w:val="nil"/>
              <w:right w:val="nil"/>
            </w:tcBorders>
            <w:noWrap/>
            <w:vAlign w:val="center"/>
            <w:hideMark/>
          </w:tcPr>
          <w:p w14:paraId="3E517AB5" w14:textId="7BFEC87D" w:rsidR="00D6783D" w:rsidRPr="003C3466" w:rsidRDefault="00D6783D" w:rsidP="00260AE9">
            <w:pPr>
              <w:spacing w:line="240" w:lineRule="auto"/>
              <w:ind w:left="245" w:right="-72" w:hanging="331"/>
              <w:jc w:val="both"/>
              <w:rPr>
                <w:rFonts w:cs="Arial"/>
                <w:sz w:val="18"/>
                <w:szCs w:val="18"/>
              </w:rPr>
            </w:pPr>
            <w:r w:rsidRPr="003C3466">
              <w:rPr>
                <w:rFonts w:cs="Arial"/>
                <w:sz w:val="18"/>
                <w:szCs w:val="18"/>
              </w:rPr>
              <w:t>(</w:t>
            </w:r>
            <w:r w:rsidR="00447315" w:rsidRPr="00447315">
              <w:rPr>
                <w:rFonts w:cs="Arial"/>
                <w:sz w:val="18"/>
                <w:szCs w:val="18"/>
              </w:rPr>
              <w:t>7</w:t>
            </w:r>
            <w:r w:rsidRPr="003C3466">
              <w:rPr>
                <w:rFonts w:cs="Arial"/>
                <w:sz w:val="18"/>
                <w:szCs w:val="18"/>
              </w:rPr>
              <w:t>)</w:t>
            </w:r>
            <w:r w:rsidRPr="003C3466">
              <w:rPr>
                <w:rFonts w:cs="Arial"/>
                <w:sz w:val="18"/>
                <w:szCs w:val="18"/>
              </w:rPr>
              <w:tab/>
            </w:r>
            <w:r w:rsidRPr="003C3466">
              <w:rPr>
                <w:rFonts w:cs="Arial"/>
                <w:spacing w:val="-6"/>
                <w:sz w:val="18"/>
                <w:szCs w:val="18"/>
              </w:rPr>
              <w:t>Amortisation of rights in long-term power purchase agreements and fair value uplift of assets from business combination</w:t>
            </w:r>
          </w:p>
        </w:tc>
      </w:tr>
      <w:tr w:rsidR="00D6783D" w:rsidRPr="003C3466" w14:paraId="2945D83C" w14:textId="77777777" w:rsidTr="00260AE9">
        <w:tc>
          <w:tcPr>
            <w:tcW w:w="5000" w:type="pct"/>
            <w:tcBorders>
              <w:top w:val="nil"/>
              <w:left w:val="nil"/>
              <w:bottom w:val="nil"/>
              <w:right w:val="nil"/>
            </w:tcBorders>
            <w:noWrap/>
            <w:vAlign w:val="center"/>
            <w:hideMark/>
          </w:tcPr>
          <w:p w14:paraId="02C3B6BB" w14:textId="3847F3C3" w:rsidR="00D6783D" w:rsidRPr="003C3466" w:rsidRDefault="00D6783D" w:rsidP="00260AE9">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8</w:t>
            </w:r>
            <w:r w:rsidRPr="003C3466">
              <w:rPr>
                <w:rFonts w:cs="Arial"/>
                <w:sz w:val="18"/>
                <w:szCs w:val="18"/>
              </w:rPr>
              <w:t>)</w:t>
            </w:r>
            <w:r w:rsidRPr="003C3466">
              <w:rPr>
                <w:rFonts w:cs="Arial"/>
                <w:sz w:val="18"/>
                <w:szCs w:val="18"/>
              </w:rPr>
              <w:tab/>
              <w:t>Related party transactions of subsidiaries, associates and joint ventures</w:t>
            </w:r>
          </w:p>
        </w:tc>
      </w:tr>
      <w:tr w:rsidR="00D6783D" w:rsidRPr="003C3466" w14:paraId="4F10D71D" w14:textId="77777777" w:rsidTr="00260AE9">
        <w:tc>
          <w:tcPr>
            <w:tcW w:w="5000" w:type="pct"/>
            <w:tcBorders>
              <w:top w:val="nil"/>
              <w:left w:val="nil"/>
              <w:bottom w:val="nil"/>
              <w:right w:val="nil"/>
            </w:tcBorders>
            <w:noWrap/>
            <w:vAlign w:val="center"/>
            <w:hideMark/>
          </w:tcPr>
          <w:p w14:paraId="77854765" w14:textId="28E5460E" w:rsidR="00D6783D" w:rsidRPr="003C3466" w:rsidRDefault="00D6783D" w:rsidP="00260AE9">
            <w:pPr>
              <w:spacing w:line="240" w:lineRule="auto"/>
              <w:ind w:left="245" w:right="-72" w:hanging="331"/>
              <w:jc w:val="thaiDistribute"/>
              <w:rPr>
                <w:rFonts w:cs="Arial"/>
                <w:sz w:val="18"/>
                <w:szCs w:val="18"/>
              </w:rPr>
            </w:pPr>
            <w:r w:rsidRPr="003C3466">
              <w:rPr>
                <w:rFonts w:cs="Arial"/>
                <w:sz w:val="18"/>
                <w:szCs w:val="18"/>
              </w:rPr>
              <w:t>(</w:t>
            </w:r>
            <w:r w:rsidR="00447315" w:rsidRPr="00447315">
              <w:rPr>
                <w:rFonts w:cs="Arial"/>
                <w:sz w:val="18"/>
                <w:szCs w:val="18"/>
              </w:rPr>
              <w:t>9</w:t>
            </w:r>
            <w:r w:rsidRPr="003C3466">
              <w:rPr>
                <w:rFonts w:cs="Arial"/>
                <w:sz w:val="18"/>
                <w:szCs w:val="18"/>
              </w:rPr>
              <w:t>)</w:t>
            </w:r>
            <w:r w:rsidRPr="003C3466">
              <w:rPr>
                <w:rFonts w:cs="Arial"/>
                <w:sz w:val="18"/>
                <w:szCs w:val="18"/>
              </w:rPr>
              <w:tab/>
              <w:t>Non-controlling interests</w:t>
            </w:r>
          </w:p>
        </w:tc>
      </w:tr>
    </w:tbl>
    <w:p w14:paraId="54196341" w14:textId="77777777" w:rsidR="00D6783D" w:rsidRPr="003C3466" w:rsidRDefault="00D6783D" w:rsidP="00D6783D">
      <w:pPr>
        <w:spacing w:line="240" w:lineRule="auto"/>
        <w:jc w:val="both"/>
        <w:rPr>
          <w:rFonts w:cs="Arial"/>
          <w:sz w:val="18"/>
          <w:szCs w:val="18"/>
        </w:rPr>
      </w:pPr>
    </w:p>
    <w:p w14:paraId="09A04CFD" w14:textId="6D0187C8" w:rsidR="008B1828" w:rsidRPr="003C3466" w:rsidRDefault="008B1828" w:rsidP="00B75375">
      <w:pPr>
        <w:spacing w:line="240" w:lineRule="auto"/>
        <w:jc w:val="both"/>
        <w:rPr>
          <w:rFonts w:cs="Arial"/>
          <w:sz w:val="18"/>
          <w:szCs w:val="18"/>
        </w:rPr>
      </w:pPr>
    </w:p>
    <w:p w14:paraId="1A0C64EB" w14:textId="77777777" w:rsidR="008B1828" w:rsidRPr="003C3466" w:rsidRDefault="008B1828" w:rsidP="00B75375">
      <w:pPr>
        <w:spacing w:line="240" w:lineRule="auto"/>
        <w:jc w:val="both"/>
        <w:rPr>
          <w:rFonts w:cs="Arial"/>
          <w:sz w:val="18"/>
          <w:szCs w:val="18"/>
        </w:rPr>
      </w:pPr>
    </w:p>
    <w:p w14:paraId="06E9BD4D" w14:textId="77777777" w:rsidR="006818EC" w:rsidRPr="003C3466" w:rsidRDefault="006818EC" w:rsidP="001740D8">
      <w:pPr>
        <w:tabs>
          <w:tab w:val="left" w:pos="540"/>
        </w:tabs>
        <w:spacing w:line="240" w:lineRule="auto"/>
        <w:jc w:val="both"/>
        <w:rPr>
          <w:rFonts w:cs="Arial"/>
          <w:b/>
          <w:bCs/>
          <w:spacing w:val="-2"/>
          <w:sz w:val="16"/>
          <w:szCs w:val="16"/>
        </w:rPr>
      </w:pPr>
    </w:p>
    <w:p w14:paraId="500FEADE" w14:textId="77777777" w:rsidR="00DA4649" w:rsidRPr="003C3466" w:rsidRDefault="00DA4649" w:rsidP="001740D8">
      <w:pPr>
        <w:spacing w:line="240" w:lineRule="auto"/>
        <w:ind w:left="540" w:hanging="540"/>
        <w:jc w:val="both"/>
        <w:rPr>
          <w:b/>
          <w:bCs/>
          <w:spacing w:val="-2"/>
          <w:sz w:val="16"/>
          <w:szCs w:val="16"/>
          <w:cs/>
        </w:rPr>
        <w:sectPr w:rsidR="00DA4649" w:rsidRPr="003C3466" w:rsidSect="00447315">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5"/>
          <w:cols w:space="720"/>
          <w:noEndnote/>
        </w:sectPr>
      </w:pPr>
    </w:p>
    <w:p w14:paraId="0DB233D3" w14:textId="77777777" w:rsidR="00DA4649" w:rsidRPr="003C3466" w:rsidRDefault="00DA4649" w:rsidP="001740D8">
      <w:pPr>
        <w:spacing w:line="240" w:lineRule="auto"/>
        <w:jc w:val="both"/>
        <w:rPr>
          <w:rFonts w:eastAsia="Arial Unicode MS" w:cs="Arial"/>
          <w:sz w:val="18"/>
          <w:szCs w:val="18"/>
        </w:rPr>
      </w:pPr>
      <w:bookmarkStart w:id="5" w:name="FairValue"/>
      <w:bookmarkEnd w:id="5"/>
    </w:p>
    <w:tbl>
      <w:tblPr>
        <w:tblW w:w="14544" w:type="dxa"/>
        <w:tblInd w:w="108" w:type="dxa"/>
        <w:shd w:val="clear" w:color="auto" w:fill="D04A02"/>
        <w:tblLook w:val="04A0" w:firstRow="1" w:lastRow="0" w:firstColumn="1" w:lastColumn="0" w:noHBand="0" w:noVBand="1"/>
      </w:tblPr>
      <w:tblGrid>
        <w:gridCol w:w="14544"/>
      </w:tblGrid>
      <w:tr w:rsidR="00EB788D" w:rsidRPr="003C3466" w14:paraId="69E60FCF" w14:textId="77777777" w:rsidTr="00BB50A0">
        <w:trPr>
          <w:trHeight w:val="386"/>
        </w:trPr>
        <w:tc>
          <w:tcPr>
            <w:tcW w:w="14544" w:type="dxa"/>
            <w:shd w:val="clear" w:color="auto" w:fill="FFA543"/>
            <w:vAlign w:val="center"/>
          </w:tcPr>
          <w:p w14:paraId="087ACBB8" w14:textId="5CACC6EB" w:rsidR="00EB788D" w:rsidRPr="003C3466" w:rsidRDefault="00EB788D" w:rsidP="00832173">
            <w:pPr>
              <w:tabs>
                <w:tab w:val="left" w:pos="432"/>
              </w:tabs>
              <w:spacing w:line="240" w:lineRule="auto"/>
              <w:ind w:left="432" w:hanging="432"/>
              <w:rPr>
                <w:rFonts w:eastAsia="Arial Unicode MS" w:cs="Arial"/>
                <w:b/>
                <w:bCs/>
                <w:color w:val="FFFFFF"/>
                <w:sz w:val="18"/>
                <w:szCs w:val="18"/>
                <w:cs/>
              </w:rPr>
            </w:pPr>
            <w:r w:rsidRPr="003C3466">
              <w:rPr>
                <w:rFonts w:eastAsia="Arial Unicode MS" w:cs="Arial"/>
                <w:sz w:val="18"/>
                <w:szCs w:val="18"/>
              </w:rPr>
              <w:br w:type="page"/>
            </w:r>
            <w:r w:rsidR="001D175E">
              <w:rPr>
                <w:rFonts w:eastAsia="Arial Unicode MS" w:cs="Arial"/>
                <w:b/>
                <w:bCs/>
                <w:color w:val="FFFFFF"/>
                <w:sz w:val="18"/>
                <w:szCs w:val="18"/>
              </w:rPr>
              <w:t>8</w:t>
            </w:r>
            <w:r w:rsidRPr="003C3466">
              <w:rPr>
                <w:rFonts w:eastAsia="Arial Unicode MS" w:cs="Arial"/>
                <w:b/>
                <w:bCs/>
                <w:color w:val="FFFFFF"/>
                <w:sz w:val="18"/>
                <w:szCs w:val="18"/>
              </w:rPr>
              <w:tab/>
              <w:t>Fair value</w:t>
            </w:r>
          </w:p>
        </w:tc>
      </w:tr>
    </w:tbl>
    <w:p w14:paraId="39F95A5B" w14:textId="77777777" w:rsidR="00EB788D" w:rsidRPr="003C3466" w:rsidRDefault="00EB788D" w:rsidP="001740D8">
      <w:pPr>
        <w:spacing w:line="240" w:lineRule="auto"/>
        <w:jc w:val="both"/>
        <w:rPr>
          <w:rFonts w:eastAsia="Arial Unicode MS" w:cs="Arial"/>
          <w:sz w:val="18"/>
          <w:szCs w:val="18"/>
          <w:lang w:val="en-US"/>
        </w:rPr>
      </w:pPr>
    </w:p>
    <w:p w14:paraId="2E0C2CF3" w14:textId="77777777" w:rsidR="00DA4649" w:rsidRPr="003C3466" w:rsidRDefault="00DA4649" w:rsidP="001740D8">
      <w:pPr>
        <w:spacing w:line="240" w:lineRule="auto"/>
        <w:jc w:val="both"/>
        <w:rPr>
          <w:rFonts w:eastAsia="Arial Unicode MS" w:cs="Arial"/>
          <w:sz w:val="18"/>
          <w:szCs w:val="18"/>
        </w:rPr>
      </w:pPr>
      <w:r w:rsidRPr="003C3466">
        <w:rPr>
          <w:rFonts w:eastAsia="Arial Unicode MS" w:cs="Arial"/>
          <w:spacing w:val="-2"/>
          <w:sz w:val="18"/>
          <w:szCs w:val="18"/>
        </w:rPr>
        <w:t>The following table presents financial assets and liabilities that are measured at fair value in each level including fair value of financial assets and financial liabilities. The table</w:t>
      </w:r>
      <w:r w:rsidR="00005782" w:rsidRPr="003C3466">
        <w:rPr>
          <w:rFonts w:eastAsia="Arial Unicode MS" w:cs="Arial"/>
          <w:spacing w:val="-2"/>
          <w:sz w:val="18"/>
          <w:szCs w:val="18"/>
        </w:rPr>
        <w:t>s</w:t>
      </w:r>
      <w:r w:rsidRPr="003C3466">
        <w:rPr>
          <w:rFonts w:eastAsia="Arial Unicode MS" w:cs="Arial"/>
          <w:spacing w:val="-2"/>
          <w:sz w:val="18"/>
          <w:szCs w:val="18"/>
        </w:rPr>
        <w:t xml:space="preserve"> exclude</w:t>
      </w:r>
      <w:r w:rsidRPr="003C3466">
        <w:rPr>
          <w:rFonts w:eastAsia="Arial Unicode MS" w:cs="Arial"/>
          <w:sz w:val="18"/>
          <w:szCs w:val="18"/>
        </w:rPr>
        <w:t xml:space="preserve"> financial assets and liabilities measured at amortised cost where their carrying value approximated fair value.</w:t>
      </w:r>
    </w:p>
    <w:p w14:paraId="24254297" w14:textId="77777777" w:rsidR="00DA4649" w:rsidRPr="003C3466" w:rsidRDefault="00DA4649" w:rsidP="001740D8">
      <w:pPr>
        <w:spacing w:line="240" w:lineRule="auto"/>
        <w:jc w:val="both"/>
        <w:rPr>
          <w:rFonts w:eastAsia="Arial Unicode MS" w:cs="Arial"/>
          <w:sz w:val="18"/>
          <w:szCs w:val="18"/>
        </w:rPr>
      </w:pPr>
    </w:p>
    <w:tbl>
      <w:tblPr>
        <w:tblW w:w="49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9"/>
        <w:gridCol w:w="1503"/>
        <w:gridCol w:w="1953"/>
        <w:gridCol w:w="1956"/>
        <w:gridCol w:w="1848"/>
        <w:gridCol w:w="1962"/>
      </w:tblGrid>
      <w:tr w:rsidR="00200E26" w:rsidRPr="003C3466" w14:paraId="528F42E0" w14:textId="77777777" w:rsidTr="00286594">
        <w:tc>
          <w:tcPr>
            <w:tcW w:w="1827" w:type="pct"/>
            <w:tcBorders>
              <w:top w:val="nil"/>
              <w:left w:val="nil"/>
              <w:bottom w:val="nil"/>
              <w:right w:val="nil"/>
            </w:tcBorders>
            <w:shd w:val="clear" w:color="auto" w:fill="auto"/>
            <w:vAlign w:val="center"/>
          </w:tcPr>
          <w:p w14:paraId="44786C4D" w14:textId="77777777" w:rsidR="00200E26" w:rsidRPr="003C3466" w:rsidRDefault="00200E26" w:rsidP="001740D8">
            <w:pPr>
              <w:spacing w:line="240" w:lineRule="auto"/>
              <w:ind w:left="-101"/>
              <w:rPr>
                <w:rFonts w:eastAsia="Arial Unicode MS" w:cs="Arial"/>
                <w:b/>
                <w:bCs/>
                <w:sz w:val="18"/>
                <w:szCs w:val="18"/>
              </w:rPr>
            </w:pPr>
          </w:p>
        </w:tc>
        <w:tc>
          <w:tcPr>
            <w:tcW w:w="3173" w:type="pct"/>
            <w:gridSpan w:val="5"/>
            <w:tcBorders>
              <w:top w:val="single" w:sz="4" w:space="0" w:color="auto"/>
              <w:left w:val="nil"/>
              <w:bottom w:val="single" w:sz="4" w:space="0" w:color="auto"/>
              <w:right w:val="nil"/>
            </w:tcBorders>
            <w:shd w:val="clear" w:color="auto" w:fill="auto"/>
            <w:vAlign w:val="center"/>
          </w:tcPr>
          <w:p w14:paraId="5ADFB0D2" w14:textId="77777777" w:rsidR="00200E26" w:rsidRPr="003C3466" w:rsidRDefault="00200E26"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Consolidated financial information</w:t>
            </w:r>
          </w:p>
        </w:tc>
      </w:tr>
      <w:tr w:rsidR="00200E26" w:rsidRPr="003C3466" w14:paraId="63208056" w14:textId="77777777" w:rsidTr="00286594">
        <w:tc>
          <w:tcPr>
            <w:tcW w:w="1827" w:type="pct"/>
            <w:tcBorders>
              <w:top w:val="nil"/>
              <w:left w:val="nil"/>
              <w:bottom w:val="nil"/>
              <w:right w:val="nil"/>
            </w:tcBorders>
            <w:shd w:val="clear" w:color="auto" w:fill="auto"/>
            <w:vAlign w:val="center"/>
          </w:tcPr>
          <w:p w14:paraId="5D057C5E" w14:textId="77777777" w:rsidR="00200E26" w:rsidRPr="003C3466" w:rsidRDefault="00200E26" w:rsidP="001740D8">
            <w:pPr>
              <w:spacing w:line="240" w:lineRule="auto"/>
              <w:ind w:left="-101"/>
              <w:rPr>
                <w:rFonts w:eastAsia="Arial Unicode MS" w:cs="Arial"/>
                <w:b/>
                <w:bCs/>
                <w:sz w:val="18"/>
                <w:szCs w:val="18"/>
              </w:rPr>
            </w:pPr>
          </w:p>
        </w:tc>
        <w:tc>
          <w:tcPr>
            <w:tcW w:w="517" w:type="pct"/>
            <w:vMerge w:val="restart"/>
            <w:tcBorders>
              <w:top w:val="single" w:sz="4" w:space="0" w:color="auto"/>
              <w:left w:val="nil"/>
              <w:right w:val="nil"/>
            </w:tcBorders>
            <w:shd w:val="clear" w:color="auto" w:fill="auto"/>
            <w:vAlign w:val="center"/>
          </w:tcPr>
          <w:p w14:paraId="3680F8B1" w14:textId="77777777" w:rsidR="00200E26" w:rsidRPr="003C3466" w:rsidRDefault="00200E26" w:rsidP="001740D8">
            <w:pPr>
              <w:spacing w:line="240" w:lineRule="auto"/>
              <w:ind w:right="-72"/>
              <w:jc w:val="center"/>
              <w:rPr>
                <w:rFonts w:eastAsia="Arial Unicode MS" w:cs="Arial"/>
                <w:b/>
                <w:bCs/>
                <w:sz w:val="18"/>
                <w:szCs w:val="18"/>
              </w:rPr>
            </w:pPr>
          </w:p>
          <w:p w14:paraId="0CD17047" w14:textId="77777777" w:rsidR="00200E26" w:rsidRPr="003C3466" w:rsidRDefault="00200E26" w:rsidP="001740D8">
            <w:pPr>
              <w:spacing w:line="240" w:lineRule="auto"/>
              <w:ind w:right="-72"/>
              <w:jc w:val="center"/>
              <w:rPr>
                <w:rFonts w:eastAsia="Arial Unicode MS" w:cs="Arial"/>
                <w:b/>
                <w:bCs/>
                <w:sz w:val="18"/>
                <w:szCs w:val="18"/>
              </w:rPr>
            </w:pPr>
          </w:p>
          <w:p w14:paraId="59CCFC54" w14:textId="77777777" w:rsidR="00200E26" w:rsidRPr="003C3466" w:rsidRDefault="00200E26" w:rsidP="001740D8">
            <w:pPr>
              <w:spacing w:line="240" w:lineRule="auto"/>
              <w:ind w:right="-72"/>
              <w:jc w:val="center"/>
              <w:rPr>
                <w:rFonts w:eastAsia="Arial Unicode MS" w:cs="Arial"/>
                <w:b/>
                <w:bCs/>
                <w:sz w:val="18"/>
                <w:szCs w:val="18"/>
              </w:rPr>
            </w:pPr>
            <w:r w:rsidRPr="003C3466">
              <w:rPr>
                <w:rFonts w:eastAsia="Arial Unicode MS" w:cs="Arial"/>
                <w:b/>
                <w:bCs/>
                <w:sz w:val="18"/>
                <w:szCs w:val="18"/>
              </w:rPr>
              <w:t>Fair value level</w:t>
            </w:r>
          </w:p>
        </w:tc>
        <w:tc>
          <w:tcPr>
            <w:tcW w:w="672" w:type="pct"/>
            <w:tcBorders>
              <w:top w:val="single" w:sz="4" w:space="0" w:color="auto"/>
              <w:left w:val="nil"/>
              <w:bottom w:val="nil"/>
              <w:right w:val="nil"/>
            </w:tcBorders>
            <w:shd w:val="clear" w:color="auto" w:fill="auto"/>
            <w:vAlign w:val="center"/>
          </w:tcPr>
          <w:p w14:paraId="27F9069F"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color w:val="000000"/>
                <w:sz w:val="18"/>
                <w:szCs w:val="18"/>
                <w:lang w:eastAsia="en-GB"/>
              </w:rPr>
              <w:t>Fair value through profit or loss (FVPL)</w:t>
            </w:r>
          </w:p>
        </w:tc>
        <w:tc>
          <w:tcPr>
            <w:tcW w:w="673" w:type="pct"/>
            <w:tcBorders>
              <w:top w:val="single" w:sz="4" w:space="0" w:color="auto"/>
              <w:left w:val="nil"/>
              <w:bottom w:val="nil"/>
              <w:right w:val="nil"/>
            </w:tcBorders>
            <w:shd w:val="clear" w:color="auto" w:fill="auto"/>
            <w:vAlign w:val="center"/>
          </w:tcPr>
          <w:p w14:paraId="177FCF04" w14:textId="77777777" w:rsidR="00200E26" w:rsidRPr="003C3466" w:rsidRDefault="00200E26" w:rsidP="001740D8">
            <w:pPr>
              <w:spacing w:line="240" w:lineRule="auto"/>
              <w:ind w:right="-72"/>
              <w:jc w:val="right"/>
              <w:rPr>
                <w:rFonts w:eastAsia="Arial Unicode MS" w:cs="Arial"/>
                <w:b/>
                <w:bCs/>
                <w:color w:val="000000"/>
                <w:sz w:val="18"/>
                <w:szCs w:val="18"/>
                <w:lang w:eastAsia="en-GB"/>
              </w:rPr>
            </w:pPr>
          </w:p>
          <w:p w14:paraId="1D358A59"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color w:val="000000"/>
                <w:sz w:val="18"/>
                <w:szCs w:val="18"/>
                <w:lang w:eastAsia="en-GB"/>
              </w:rPr>
              <w:t>Amortised cost</w:t>
            </w:r>
          </w:p>
        </w:tc>
        <w:tc>
          <w:tcPr>
            <w:tcW w:w="636" w:type="pct"/>
            <w:tcBorders>
              <w:top w:val="single" w:sz="4" w:space="0" w:color="auto"/>
              <w:left w:val="nil"/>
              <w:bottom w:val="nil"/>
              <w:right w:val="nil"/>
            </w:tcBorders>
            <w:shd w:val="clear" w:color="auto" w:fill="auto"/>
            <w:vAlign w:val="center"/>
          </w:tcPr>
          <w:p w14:paraId="2A092D28" w14:textId="77777777" w:rsidR="00200E26" w:rsidRPr="003C3466" w:rsidRDefault="00200E26" w:rsidP="001740D8">
            <w:pPr>
              <w:spacing w:line="240" w:lineRule="auto"/>
              <w:ind w:right="-72"/>
              <w:jc w:val="right"/>
              <w:rPr>
                <w:rFonts w:eastAsia="Arial Unicode MS" w:cs="Arial"/>
                <w:b/>
                <w:bCs/>
                <w:sz w:val="18"/>
                <w:szCs w:val="18"/>
              </w:rPr>
            </w:pPr>
          </w:p>
          <w:p w14:paraId="3D16338B"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 xml:space="preserve">Total carrying value </w:t>
            </w:r>
          </w:p>
        </w:tc>
        <w:tc>
          <w:tcPr>
            <w:tcW w:w="675" w:type="pct"/>
            <w:tcBorders>
              <w:top w:val="single" w:sz="4" w:space="0" w:color="auto"/>
              <w:left w:val="nil"/>
              <w:bottom w:val="nil"/>
              <w:right w:val="nil"/>
            </w:tcBorders>
            <w:shd w:val="clear" w:color="auto" w:fill="auto"/>
            <w:vAlign w:val="center"/>
          </w:tcPr>
          <w:p w14:paraId="17C43770" w14:textId="77777777" w:rsidR="00200E26" w:rsidRPr="003C3466" w:rsidRDefault="00200E26" w:rsidP="001740D8">
            <w:pPr>
              <w:spacing w:line="240" w:lineRule="auto"/>
              <w:ind w:right="-72"/>
              <w:jc w:val="right"/>
              <w:rPr>
                <w:rFonts w:eastAsia="Arial Unicode MS" w:cs="Arial"/>
                <w:b/>
                <w:bCs/>
                <w:sz w:val="18"/>
                <w:szCs w:val="18"/>
              </w:rPr>
            </w:pPr>
          </w:p>
          <w:p w14:paraId="5D8F724B"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Fair value</w:t>
            </w:r>
            <w:r w:rsidRPr="003C3466">
              <w:rPr>
                <w:rFonts w:eastAsia="Arial Unicode MS" w:cs="Arial"/>
                <w:b/>
                <w:bCs/>
                <w:sz w:val="18"/>
                <w:szCs w:val="18"/>
                <w:cs/>
              </w:rPr>
              <w:t xml:space="preserve"> </w:t>
            </w:r>
          </w:p>
        </w:tc>
      </w:tr>
      <w:tr w:rsidR="00200E26" w:rsidRPr="003C3466" w14:paraId="09017849" w14:textId="77777777" w:rsidTr="00286594">
        <w:tc>
          <w:tcPr>
            <w:tcW w:w="1827" w:type="pct"/>
            <w:tcBorders>
              <w:top w:val="nil"/>
              <w:left w:val="nil"/>
              <w:bottom w:val="nil"/>
              <w:right w:val="nil"/>
            </w:tcBorders>
            <w:shd w:val="clear" w:color="auto" w:fill="auto"/>
            <w:vAlign w:val="center"/>
          </w:tcPr>
          <w:p w14:paraId="70E83BF4" w14:textId="77777777" w:rsidR="00200E26" w:rsidRPr="003C3466" w:rsidRDefault="00200E26" w:rsidP="001740D8">
            <w:pPr>
              <w:spacing w:line="240" w:lineRule="auto"/>
              <w:ind w:left="-101"/>
              <w:rPr>
                <w:rFonts w:cs="Arial"/>
                <w:b/>
                <w:bCs/>
                <w:color w:val="000000"/>
                <w:sz w:val="18"/>
                <w:szCs w:val="18"/>
                <w:lang w:eastAsia="en-GB"/>
              </w:rPr>
            </w:pPr>
          </w:p>
        </w:tc>
        <w:tc>
          <w:tcPr>
            <w:tcW w:w="517" w:type="pct"/>
            <w:vMerge/>
            <w:tcBorders>
              <w:left w:val="nil"/>
              <w:bottom w:val="single" w:sz="4" w:space="0" w:color="auto"/>
              <w:right w:val="nil"/>
            </w:tcBorders>
            <w:shd w:val="clear" w:color="auto" w:fill="auto"/>
            <w:vAlign w:val="center"/>
          </w:tcPr>
          <w:p w14:paraId="1851023E" w14:textId="77777777" w:rsidR="00200E26" w:rsidRPr="003C3466" w:rsidRDefault="00200E26" w:rsidP="001740D8">
            <w:pPr>
              <w:spacing w:line="240" w:lineRule="auto"/>
              <w:ind w:right="-72"/>
              <w:jc w:val="center"/>
              <w:rPr>
                <w:rFonts w:eastAsia="Arial Unicode MS" w:cs="Arial"/>
                <w:b/>
                <w:bCs/>
                <w:sz w:val="18"/>
                <w:szCs w:val="18"/>
              </w:rPr>
            </w:pPr>
          </w:p>
        </w:tc>
        <w:tc>
          <w:tcPr>
            <w:tcW w:w="672" w:type="pct"/>
            <w:tcBorders>
              <w:top w:val="nil"/>
              <w:left w:val="nil"/>
              <w:bottom w:val="single" w:sz="4" w:space="0" w:color="auto"/>
              <w:right w:val="nil"/>
            </w:tcBorders>
            <w:shd w:val="clear" w:color="auto" w:fill="auto"/>
            <w:vAlign w:val="center"/>
          </w:tcPr>
          <w:p w14:paraId="76CFCF13" w14:textId="77777777" w:rsidR="00200E26" w:rsidRPr="003C3466" w:rsidRDefault="00200E26" w:rsidP="001740D8">
            <w:pPr>
              <w:tabs>
                <w:tab w:val="left" w:pos="1452"/>
              </w:tabs>
              <w:spacing w:line="240" w:lineRule="auto"/>
              <w:ind w:right="-72"/>
              <w:jc w:val="right"/>
              <w:rPr>
                <w:rFonts w:eastAsia="Arial Unicode MS" w:cs="Arial"/>
                <w:sz w:val="18"/>
                <w:szCs w:val="18"/>
              </w:rPr>
            </w:pPr>
            <w:r w:rsidRPr="003C3466">
              <w:rPr>
                <w:rFonts w:eastAsia="Arial Unicode MS" w:cs="Arial"/>
                <w:b/>
                <w:bCs/>
                <w:sz w:val="18"/>
                <w:szCs w:val="18"/>
              </w:rPr>
              <w:t>Million Baht</w:t>
            </w:r>
          </w:p>
        </w:tc>
        <w:tc>
          <w:tcPr>
            <w:tcW w:w="673" w:type="pct"/>
            <w:tcBorders>
              <w:top w:val="nil"/>
              <w:left w:val="nil"/>
              <w:bottom w:val="single" w:sz="4" w:space="0" w:color="auto"/>
              <w:right w:val="nil"/>
            </w:tcBorders>
            <w:shd w:val="clear" w:color="auto" w:fill="auto"/>
            <w:vAlign w:val="center"/>
          </w:tcPr>
          <w:p w14:paraId="1D4801D8"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636" w:type="pct"/>
            <w:tcBorders>
              <w:top w:val="nil"/>
              <w:left w:val="nil"/>
              <w:bottom w:val="single" w:sz="4" w:space="0" w:color="auto"/>
              <w:right w:val="nil"/>
            </w:tcBorders>
            <w:shd w:val="clear" w:color="auto" w:fill="auto"/>
            <w:vAlign w:val="center"/>
          </w:tcPr>
          <w:p w14:paraId="6E7B6B58"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675" w:type="pct"/>
            <w:tcBorders>
              <w:top w:val="nil"/>
              <w:left w:val="nil"/>
              <w:bottom w:val="single" w:sz="4" w:space="0" w:color="auto"/>
              <w:right w:val="nil"/>
            </w:tcBorders>
            <w:shd w:val="clear" w:color="auto" w:fill="auto"/>
            <w:vAlign w:val="center"/>
          </w:tcPr>
          <w:p w14:paraId="0FD211CC"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r>
      <w:tr w:rsidR="00200E26" w:rsidRPr="003C3466" w14:paraId="231233DE" w14:textId="77777777" w:rsidTr="00286594">
        <w:tc>
          <w:tcPr>
            <w:tcW w:w="1827" w:type="pct"/>
            <w:tcBorders>
              <w:top w:val="nil"/>
              <w:left w:val="nil"/>
              <w:bottom w:val="nil"/>
              <w:right w:val="nil"/>
            </w:tcBorders>
            <w:shd w:val="clear" w:color="auto" w:fill="auto"/>
            <w:vAlign w:val="center"/>
          </w:tcPr>
          <w:p w14:paraId="18702C57" w14:textId="53B6EDBE" w:rsidR="00200E26" w:rsidRPr="003C3466" w:rsidRDefault="00200E26" w:rsidP="000834F2">
            <w:pPr>
              <w:tabs>
                <w:tab w:val="left" w:pos="869"/>
              </w:tabs>
              <w:spacing w:line="240" w:lineRule="auto"/>
              <w:ind w:left="-101"/>
              <w:rPr>
                <w:rFonts w:cs="Arial"/>
                <w:b/>
                <w:bCs/>
                <w:color w:val="000000"/>
                <w:sz w:val="18"/>
                <w:szCs w:val="18"/>
                <w:lang w:eastAsia="en-GB"/>
              </w:rPr>
            </w:pPr>
            <w:r w:rsidRPr="003C3466">
              <w:rPr>
                <w:rFonts w:cs="Arial"/>
                <w:b/>
                <w:bCs/>
                <w:sz w:val="18"/>
                <w:szCs w:val="18"/>
                <w:lang w:eastAsia="en-GB"/>
              </w:rPr>
              <w:t xml:space="preserve">As at </w:t>
            </w:r>
            <w:r w:rsidR="00C84279">
              <w:rPr>
                <w:rFonts w:cs="Arial"/>
                <w:b/>
                <w:bCs/>
                <w:sz w:val="18"/>
                <w:szCs w:val="18"/>
                <w:lang w:eastAsia="en-GB"/>
              </w:rPr>
              <w:t xml:space="preserve">30 September </w:t>
            </w:r>
            <w:r w:rsidR="00447315" w:rsidRPr="00447315">
              <w:rPr>
                <w:rFonts w:cs="Arial"/>
                <w:b/>
                <w:bCs/>
                <w:sz w:val="18"/>
                <w:szCs w:val="18"/>
                <w:lang w:eastAsia="en-GB"/>
              </w:rPr>
              <w:t>2023</w:t>
            </w:r>
          </w:p>
        </w:tc>
        <w:tc>
          <w:tcPr>
            <w:tcW w:w="517" w:type="pct"/>
            <w:tcBorders>
              <w:top w:val="single" w:sz="4" w:space="0" w:color="auto"/>
              <w:left w:val="nil"/>
              <w:bottom w:val="nil"/>
              <w:right w:val="nil"/>
            </w:tcBorders>
            <w:shd w:val="clear" w:color="auto" w:fill="FAFAFA"/>
            <w:vAlign w:val="center"/>
          </w:tcPr>
          <w:p w14:paraId="2261B257" w14:textId="77777777" w:rsidR="00200E26" w:rsidRPr="003C3466" w:rsidRDefault="00200E26" w:rsidP="001740D8">
            <w:pPr>
              <w:spacing w:line="240" w:lineRule="auto"/>
              <w:ind w:right="-72"/>
              <w:jc w:val="right"/>
              <w:rPr>
                <w:rFonts w:eastAsia="Arial Unicode MS" w:cs="Arial"/>
                <w:sz w:val="18"/>
                <w:szCs w:val="18"/>
              </w:rPr>
            </w:pPr>
          </w:p>
        </w:tc>
        <w:tc>
          <w:tcPr>
            <w:tcW w:w="672" w:type="pct"/>
            <w:tcBorders>
              <w:top w:val="single" w:sz="4" w:space="0" w:color="auto"/>
              <w:left w:val="nil"/>
              <w:bottom w:val="nil"/>
              <w:right w:val="nil"/>
            </w:tcBorders>
            <w:shd w:val="clear" w:color="auto" w:fill="FAFAFA"/>
            <w:vAlign w:val="center"/>
          </w:tcPr>
          <w:p w14:paraId="190377F1" w14:textId="77777777" w:rsidR="00200E26" w:rsidRPr="003C3466" w:rsidRDefault="00200E26" w:rsidP="001740D8">
            <w:pPr>
              <w:tabs>
                <w:tab w:val="left" w:pos="1452"/>
              </w:tabs>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center"/>
          </w:tcPr>
          <w:p w14:paraId="351D2534" w14:textId="77777777" w:rsidR="00200E26" w:rsidRPr="003C3466" w:rsidRDefault="00200E26" w:rsidP="001740D8">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center"/>
          </w:tcPr>
          <w:p w14:paraId="3A290EC3" w14:textId="77777777" w:rsidR="00200E26" w:rsidRPr="003C3466" w:rsidRDefault="00200E26" w:rsidP="001740D8">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center"/>
          </w:tcPr>
          <w:p w14:paraId="542824A2" w14:textId="77777777" w:rsidR="00200E26" w:rsidRPr="003C3466" w:rsidRDefault="00200E26" w:rsidP="001740D8">
            <w:pPr>
              <w:spacing w:line="240" w:lineRule="auto"/>
              <w:ind w:right="-72"/>
              <w:jc w:val="right"/>
              <w:rPr>
                <w:rFonts w:eastAsia="Arial Unicode MS" w:cs="Arial"/>
                <w:sz w:val="18"/>
                <w:szCs w:val="18"/>
              </w:rPr>
            </w:pPr>
          </w:p>
        </w:tc>
      </w:tr>
      <w:tr w:rsidR="00200E26" w:rsidRPr="003C3466" w14:paraId="5084B0C5" w14:textId="77777777" w:rsidTr="00286594">
        <w:trPr>
          <w:trHeight w:val="252"/>
        </w:trPr>
        <w:tc>
          <w:tcPr>
            <w:tcW w:w="1827" w:type="pct"/>
            <w:tcBorders>
              <w:top w:val="nil"/>
              <w:left w:val="nil"/>
              <w:bottom w:val="nil"/>
              <w:right w:val="nil"/>
            </w:tcBorders>
            <w:shd w:val="clear" w:color="auto" w:fill="auto"/>
            <w:vAlign w:val="center"/>
          </w:tcPr>
          <w:p w14:paraId="0C5C9D66" w14:textId="77777777" w:rsidR="00200E26" w:rsidRPr="003C3466" w:rsidRDefault="00200E26" w:rsidP="001740D8">
            <w:pPr>
              <w:spacing w:line="240" w:lineRule="auto"/>
              <w:ind w:left="-101"/>
              <w:rPr>
                <w:rFonts w:cs="Arial"/>
                <w:b/>
                <w:bCs/>
                <w:color w:val="000000"/>
                <w:sz w:val="18"/>
                <w:szCs w:val="18"/>
                <w:lang w:eastAsia="en-GB"/>
              </w:rPr>
            </w:pPr>
            <w:r w:rsidRPr="003C3466">
              <w:rPr>
                <w:rFonts w:cs="Arial"/>
                <w:b/>
                <w:bCs/>
                <w:color w:val="000000"/>
                <w:sz w:val="18"/>
                <w:szCs w:val="18"/>
                <w:lang w:eastAsia="en-GB"/>
              </w:rPr>
              <w:t>Assets</w:t>
            </w:r>
          </w:p>
        </w:tc>
        <w:tc>
          <w:tcPr>
            <w:tcW w:w="517" w:type="pct"/>
            <w:tcBorders>
              <w:top w:val="nil"/>
              <w:left w:val="nil"/>
              <w:bottom w:val="nil"/>
              <w:right w:val="nil"/>
            </w:tcBorders>
            <w:shd w:val="clear" w:color="auto" w:fill="FAFAFA"/>
            <w:vAlign w:val="center"/>
          </w:tcPr>
          <w:p w14:paraId="580F0C0C" w14:textId="77777777" w:rsidR="00200E26" w:rsidRPr="003C3466" w:rsidRDefault="00200E26" w:rsidP="001740D8">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AFAFA"/>
            <w:vAlign w:val="center"/>
          </w:tcPr>
          <w:p w14:paraId="544E18D3" w14:textId="77777777" w:rsidR="00200E26" w:rsidRPr="003C3466" w:rsidRDefault="00200E26" w:rsidP="004B53B1">
            <w:pPr>
              <w:spacing w:line="240" w:lineRule="auto"/>
              <w:ind w:right="-72"/>
              <w:jc w:val="center"/>
              <w:rPr>
                <w:rFonts w:eastAsia="Arial Unicode MS" w:cs="Arial"/>
                <w:sz w:val="18"/>
                <w:szCs w:val="18"/>
              </w:rPr>
            </w:pPr>
          </w:p>
        </w:tc>
        <w:tc>
          <w:tcPr>
            <w:tcW w:w="673" w:type="pct"/>
            <w:tcBorders>
              <w:top w:val="nil"/>
              <w:left w:val="nil"/>
              <w:bottom w:val="nil"/>
              <w:right w:val="nil"/>
            </w:tcBorders>
            <w:shd w:val="clear" w:color="auto" w:fill="FAFAFA"/>
            <w:vAlign w:val="center"/>
          </w:tcPr>
          <w:p w14:paraId="531B4924" w14:textId="77777777" w:rsidR="00200E26" w:rsidRPr="003C3466" w:rsidRDefault="00200E26" w:rsidP="004B53B1">
            <w:pPr>
              <w:spacing w:line="240" w:lineRule="auto"/>
              <w:ind w:right="-72"/>
              <w:jc w:val="center"/>
              <w:rPr>
                <w:rFonts w:eastAsia="Arial Unicode MS" w:cs="Arial"/>
                <w:sz w:val="18"/>
                <w:szCs w:val="18"/>
              </w:rPr>
            </w:pPr>
          </w:p>
        </w:tc>
        <w:tc>
          <w:tcPr>
            <w:tcW w:w="636" w:type="pct"/>
            <w:tcBorders>
              <w:top w:val="nil"/>
              <w:left w:val="nil"/>
              <w:bottom w:val="nil"/>
              <w:right w:val="nil"/>
            </w:tcBorders>
            <w:shd w:val="clear" w:color="auto" w:fill="FAFAFA"/>
            <w:vAlign w:val="center"/>
          </w:tcPr>
          <w:p w14:paraId="58D1D8E5" w14:textId="77777777" w:rsidR="00200E26" w:rsidRPr="003C3466" w:rsidRDefault="00200E26" w:rsidP="004B53B1">
            <w:pPr>
              <w:spacing w:line="240" w:lineRule="auto"/>
              <w:ind w:right="-72"/>
              <w:jc w:val="center"/>
              <w:rPr>
                <w:rFonts w:eastAsia="Arial Unicode MS" w:cs="Arial"/>
                <w:sz w:val="18"/>
                <w:szCs w:val="18"/>
              </w:rPr>
            </w:pPr>
          </w:p>
        </w:tc>
        <w:tc>
          <w:tcPr>
            <w:tcW w:w="675" w:type="pct"/>
            <w:tcBorders>
              <w:top w:val="nil"/>
              <w:left w:val="nil"/>
              <w:bottom w:val="nil"/>
              <w:right w:val="nil"/>
            </w:tcBorders>
            <w:shd w:val="clear" w:color="auto" w:fill="FAFAFA"/>
            <w:vAlign w:val="center"/>
          </w:tcPr>
          <w:p w14:paraId="057ABBD6" w14:textId="77777777" w:rsidR="00200E26" w:rsidRPr="003C3466" w:rsidRDefault="00200E26" w:rsidP="004B53B1">
            <w:pPr>
              <w:spacing w:line="240" w:lineRule="auto"/>
              <w:ind w:right="-72"/>
              <w:jc w:val="center"/>
              <w:rPr>
                <w:rFonts w:eastAsia="Arial Unicode MS" w:cs="Arial"/>
                <w:sz w:val="18"/>
                <w:szCs w:val="18"/>
              </w:rPr>
            </w:pPr>
          </w:p>
        </w:tc>
      </w:tr>
      <w:tr w:rsidR="005A0BE9" w:rsidRPr="003C3466" w14:paraId="7F9F2B89" w14:textId="77777777" w:rsidTr="00286594">
        <w:tc>
          <w:tcPr>
            <w:tcW w:w="1827" w:type="pct"/>
            <w:tcBorders>
              <w:top w:val="nil"/>
              <w:left w:val="nil"/>
              <w:bottom w:val="nil"/>
              <w:right w:val="nil"/>
            </w:tcBorders>
            <w:shd w:val="clear" w:color="auto" w:fill="auto"/>
            <w:vAlign w:val="center"/>
          </w:tcPr>
          <w:p w14:paraId="0D7E5FF8" w14:textId="77777777" w:rsidR="005A0BE9" w:rsidRPr="003C3466" w:rsidRDefault="005A0BE9" w:rsidP="005A0BE9">
            <w:pPr>
              <w:spacing w:line="240" w:lineRule="auto"/>
              <w:ind w:left="-101"/>
              <w:rPr>
                <w:rFonts w:eastAsia="Arial Unicode MS" w:cs="Arial"/>
                <w:sz w:val="18"/>
                <w:szCs w:val="18"/>
              </w:rPr>
            </w:pPr>
            <w:r w:rsidRPr="003C3466">
              <w:rPr>
                <w:rFonts w:eastAsia="Arial Unicode MS" w:cs="Arial"/>
                <w:sz w:val="18"/>
                <w:szCs w:val="18"/>
              </w:rPr>
              <w:t>Long-term loans to related parties</w:t>
            </w:r>
          </w:p>
        </w:tc>
        <w:tc>
          <w:tcPr>
            <w:tcW w:w="517" w:type="pct"/>
            <w:tcBorders>
              <w:top w:val="nil"/>
              <w:left w:val="nil"/>
              <w:bottom w:val="nil"/>
              <w:right w:val="nil"/>
            </w:tcBorders>
            <w:shd w:val="clear" w:color="auto" w:fill="FAFAFA"/>
            <w:vAlign w:val="bottom"/>
          </w:tcPr>
          <w:p w14:paraId="44345DDF" w14:textId="6659EE8F" w:rsidR="005A0BE9" w:rsidRPr="0096757B" w:rsidRDefault="005A0BE9" w:rsidP="005A0BE9">
            <w:pPr>
              <w:spacing w:line="240" w:lineRule="auto"/>
              <w:ind w:right="-72"/>
              <w:jc w:val="center"/>
              <w:rPr>
                <w:rFonts w:eastAsia="Arial Unicode MS" w:cs="Arial"/>
                <w:sz w:val="16"/>
                <w:szCs w:val="16"/>
                <w:lang w:val="en-US"/>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center"/>
          </w:tcPr>
          <w:p w14:paraId="2802175E" w14:textId="2962F5F2" w:rsidR="005A0BE9" w:rsidRPr="00453681" w:rsidRDefault="00453681" w:rsidP="005A0BE9">
            <w:pPr>
              <w:spacing w:line="240" w:lineRule="auto"/>
              <w:ind w:right="-72"/>
              <w:jc w:val="right"/>
              <w:rPr>
                <w:rFonts w:eastAsia="Arial Unicode MS" w:cs="Browallia New"/>
                <w:sz w:val="18"/>
                <w:szCs w:val="22"/>
                <w:lang w:val="en-US"/>
              </w:rPr>
            </w:pPr>
            <w:r>
              <w:rPr>
                <w:rFonts w:eastAsia="Arial Unicode MS" w:cs="Browallia New"/>
                <w:sz w:val="18"/>
                <w:szCs w:val="22"/>
                <w:lang w:val="en-US"/>
              </w:rPr>
              <w:t>-</w:t>
            </w:r>
          </w:p>
        </w:tc>
        <w:tc>
          <w:tcPr>
            <w:tcW w:w="673" w:type="pct"/>
            <w:tcBorders>
              <w:top w:val="nil"/>
              <w:left w:val="nil"/>
              <w:bottom w:val="nil"/>
              <w:right w:val="nil"/>
            </w:tcBorders>
            <w:shd w:val="clear" w:color="auto" w:fill="FAFAFA"/>
            <w:vAlign w:val="center"/>
          </w:tcPr>
          <w:p w14:paraId="73474571" w14:textId="7974C2C2" w:rsidR="005A0BE9" w:rsidRPr="005A0BE9" w:rsidRDefault="00453681" w:rsidP="005A0BE9">
            <w:pPr>
              <w:spacing w:line="240" w:lineRule="auto"/>
              <w:ind w:right="-72" w:hanging="172"/>
              <w:jc w:val="right"/>
              <w:rPr>
                <w:rFonts w:eastAsia="Arial Unicode MS" w:cs="Arial"/>
                <w:sz w:val="18"/>
                <w:szCs w:val="18"/>
              </w:rPr>
            </w:pPr>
            <w:r>
              <w:rPr>
                <w:rFonts w:eastAsia="Arial Unicode MS" w:cs="Arial"/>
                <w:sz w:val="18"/>
                <w:szCs w:val="18"/>
              </w:rPr>
              <w:t>17,350</w:t>
            </w:r>
          </w:p>
        </w:tc>
        <w:tc>
          <w:tcPr>
            <w:tcW w:w="636" w:type="pct"/>
            <w:tcBorders>
              <w:top w:val="nil"/>
              <w:left w:val="nil"/>
              <w:bottom w:val="nil"/>
              <w:right w:val="nil"/>
            </w:tcBorders>
            <w:shd w:val="clear" w:color="auto" w:fill="FAFAFA"/>
            <w:vAlign w:val="center"/>
          </w:tcPr>
          <w:p w14:paraId="103FE728" w14:textId="13ADF7D0" w:rsidR="005A0BE9" w:rsidRPr="005A0BE9" w:rsidRDefault="00453681" w:rsidP="005A0BE9">
            <w:pPr>
              <w:spacing w:line="240" w:lineRule="auto"/>
              <w:ind w:right="-72"/>
              <w:jc w:val="right"/>
              <w:rPr>
                <w:rFonts w:eastAsia="Arial Unicode MS" w:cs="Arial"/>
                <w:sz w:val="18"/>
                <w:szCs w:val="18"/>
              </w:rPr>
            </w:pPr>
            <w:r>
              <w:rPr>
                <w:rFonts w:eastAsia="Arial Unicode MS" w:cs="Arial"/>
                <w:sz w:val="18"/>
                <w:szCs w:val="18"/>
              </w:rPr>
              <w:t>17,350</w:t>
            </w:r>
          </w:p>
        </w:tc>
        <w:tc>
          <w:tcPr>
            <w:tcW w:w="675" w:type="pct"/>
            <w:tcBorders>
              <w:top w:val="nil"/>
              <w:left w:val="nil"/>
              <w:bottom w:val="nil"/>
              <w:right w:val="nil"/>
            </w:tcBorders>
            <w:shd w:val="clear" w:color="auto" w:fill="FAFAFA"/>
            <w:vAlign w:val="center"/>
          </w:tcPr>
          <w:p w14:paraId="7E939A9B" w14:textId="6A239FA3" w:rsidR="005A0BE9" w:rsidRPr="00C86AEC" w:rsidRDefault="00453681" w:rsidP="005A0BE9">
            <w:pPr>
              <w:spacing w:line="240" w:lineRule="auto"/>
              <w:ind w:right="-72"/>
              <w:jc w:val="right"/>
              <w:rPr>
                <w:rFonts w:eastAsia="Arial Unicode MS" w:cs="Browallia New"/>
                <w:sz w:val="18"/>
                <w:szCs w:val="22"/>
                <w:lang w:val="en-US"/>
              </w:rPr>
            </w:pPr>
            <w:r>
              <w:rPr>
                <w:rFonts w:eastAsia="Arial Unicode MS" w:cs="Arial"/>
                <w:sz w:val="18"/>
                <w:szCs w:val="18"/>
              </w:rPr>
              <w:t>16,60</w:t>
            </w:r>
            <w:r w:rsidR="00C86AEC">
              <w:rPr>
                <w:rFonts w:eastAsia="Arial Unicode MS" w:cs="Browallia New"/>
                <w:sz w:val="18"/>
                <w:szCs w:val="22"/>
                <w:lang w:val="en-US"/>
              </w:rPr>
              <w:t>7</w:t>
            </w:r>
          </w:p>
        </w:tc>
      </w:tr>
      <w:tr w:rsidR="00A463B8" w:rsidRPr="003C3466" w14:paraId="1BFF3C5F" w14:textId="77777777" w:rsidTr="00286594">
        <w:tc>
          <w:tcPr>
            <w:tcW w:w="1827" w:type="pct"/>
            <w:tcBorders>
              <w:top w:val="nil"/>
              <w:left w:val="nil"/>
              <w:bottom w:val="nil"/>
              <w:right w:val="nil"/>
            </w:tcBorders>
            <w:shd w:val="clear" w:color="auto" w:fill="auto"/>
            <w:vAlign w:val="center"/>
          </w:tcPr>
          <w:p w14:paraId="18561118" w14:textId="77777777" w:rsidR="00A463B8" w:rsidRPr="003C3466" w:rsidRDefault="00A463B8" w:rsidP="00A463B8">
            <w:pPr>
              <w:spacing w:line="240" w:lineRule="auto"/>
              <w:ind w:left="-101"/>
              <w:rPr>
                <w:rFonts w:eastAsia="Arial Unicode MS" w:cs="Arial"/>
                <w:sz w:val="18"/>
                <w:szCs w:val="18"/>
              </w:rPr>
            </w:pPr>
            <w:r w:rsidRPr="003C3466">
              <w:rPr>
                <w:rFonts w:eastAsia="Arial Unicode MS" w:cs="Arial"/>
                <w:sz w:val="18"/>
                <w:szCs w:val="18"/>
              </w:rPr>
              <w:t>Derivatives where the hedge accounting is not applied</w:t>
            </w:r>
          </w:p>
        </w:tc>
        <w:tc>
          <w:tcPr>
            <w:tcW w:w="517" w:type="pct"/>
            <w:tcBorders>
              <w:top w:val="nil"/>
              <w:left w:val="nil"/>
              <w:bottom w:val="nil"/>
              <w:right w:val="nil"/>
            </w:tcBorders>
            <w:shd w:val="clear" w:color="auto" w:fill="FAFAFA"/>
            <w:vAlign w:val="bottom"/>
          </w:tcPr>
          <w:p w14:paraId="38DA95F8" w14:textId="77777777" w:rsidR="00A463B8" w:rsidRPr="0096757B" w:rsidRDefault="00A463B8" w:rsidP="0096757B">
            <w:pPr>
              <w:spacing w:line="240" w:lineRule="auto"/>
              <w:ind w:right="-72"/>
              <w:jc w:val="center"/>
              <w:rPr>
                <w:rFonts w:eastAsia="Arial Unicode MS" w:cs="Arial"/>
                <w:sz w:val="16"/>
                <w:szCs w:val="16"/>
                <w:lang w:val="en-US"/>
              </w:rPr>
            </w:pPr>
          </w:p>
        </w:tc>
        <w:tc>
          <w:tcPr>
            <w:tcW w:w="672" w:type="pct"/>
            <w:tcBorders>
              <w:top w:val="nil"/>
              <w:left w:val="nil"/>
              <w:bottom w:val="nil"/>
              <w:right w:val="nil"/>
            </w:tcBorders>
            <w:shd w:val="clear" w:color="auto" w:fill="FAFAFA"/>
            <w:vAlign w:val="bottom"/>
          </w:tcPr>
          <w:p w14:paraId="34B8132D" w14:textId="77777777" w:rsidR="00A463B8" w:rsidRPr="005A0BE9" w:rsidRDefault="00A463B8" w:rsidP="0096757B">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bottom"/>
          </w:tcPr>
          <w:p w14:paraId="14C47526" w14:textId="77777777" w:rsidR="00A463B8" w:rsidRPr="005A0BE9" w:rsidRDefault="00A463B8" w:rsidP="0096757B">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AFAFA"/>
            <w:vAlign w:val="bottom"/>
          </w:tcPr>
          <w:p w14:paraId="4FCEF770" w14:textId="77777777" w:rsidR="00A463B8" w:rsidRPr="005A0BE9" w:rsidRDefault="00A463B8" w:rsidP="0096757B">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bottom"/>
          </w:tcPr>
          <w:p w14:paraId="51F76C36" w14:textId="77777777" w:rsidR="00A463B8" w:rsidRPr="005A0BE9" w:rsidRDefault="00A463B8" w:rsidP="0096757B">
            <w:pPr>
              <w:spacing w:line="240" w:lineRule="auto"/>
              <w:ind w:right="-72"/>
              <w:jc w:val="right"/>
              <w:rPr>
                <w:rFonts w:eastAsia="Arial Unicode MS" w:cs="Arial"/>
                <w:sz w:val="18"/>
                <w:szCs w:val="18"/>
              </w:rPr>
            </w:pPr>
          </w:p>
        </w:tc>
      </w:tr>
      <w:tr w:rsidR="00453681" w:rsidRPr="003C3466" w14:paraId="7615F697" w14:textId="77777777" w:rsidTr="00286594">
        <w:tc>
          <w:tcPr>
            <w:tcW w:w="1827" w:type="pct"/>
            <w:tcBorders>
              <w:top w:val="nil"/>
              <w:left w:val="nil"/>
              <w:bottom w:val="nil"/>
              <w:right w:val="nil"/>
            </w:tcBorders>
            <w:shd w:val="clear" w:color="auto" w:fill="auto"/>
            <w:vAlign w:val="center"/>
          </w:tcPr>
          <w:p w14:paraId="77132C77" w14:textId="0090094D" w:rsidR="00453681" w:rsidRPr="003C3466" w:rsidRDefault="00453681" w:rsidP="00453681">
            <w:pPr>
              <w:spacing w:line="240" w:lineRule="auto"/>
              <w:ind w:left="-101"/>
              <w:rPr>
                <w:rFonts w:eastAsia="Arial Unicode MS" w:cs="Arial"/>
                <w:sz w:val="18"/>
                <w:szCs w:val="18"/>
              </w:rPr>
            </w:pPr>
            <w:r w:rsidRPr="003C3466">
              <w:rPr>
                <w:rFonts w:eastAsia="Arial Unicode MS" w:cs="Arial"/>
                <w:sz w:val="18"/>
                <w:szCs w:val="18"/>
              </w:rPr>
              <w:t xml:space="preserve">   - Interest rate swap contract</w:t>
            </w:r>
            <w:r>
              <w:rPr>
                <w:rFonts w:eastAsia="Arial Unicode MS" w:cs="Arial"/>
                <w:sz w:val="18"/>
                <w:szCs w:val="18"/>
              </w:rPr>
              <w:t>s</w:t>
            </w:r>
          </w:p>
        </w:tc>
        <w:tc>
          <w:tcPr>
            <w:tcW w:w="517" w:type="pct"/>
            <w:tcBorders>
              <w:top w:val="nil"/>
              <w:left w:val="nil"/>
              <w:bottom w:val="nil"/>
              <w:right w:val="nil"/>
            </w:tcBorders>
            <w:shd w:val="clear" w:color="auto" w:fill="FAFAFA"/>
            <w:vAlign w:val="bottom"/>
          </w:tcPr>
          <w:p w14:paraId="359DDA93" w14:textId="60F09AC0" w:rsidR="00453681" w:rsidRPr="0096757B" w:rsidRDefault="00453681" w:rsidP="00453681">
            <w:pPr>
              <w:spacing w:line="240" w:lineRule="auto"/>
              <w:ind w:right="-72"/>
              <w:jc w:val="center"/>
              <w:rPr>
                <w:rFonts w:eastAsia="Arial Unicode MS" w:cs="Arial"/>
                <w:sz w:val="16"/>
                <w:szCs w:val="16"/>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bottom"/>
          </w:tcPr>
          <w:p w14:paraId="03D7114C" w14:textId="2D2F8D99" w:rsidR="00453681" w:rsidRPr="005A0BE9" w:rsidRDefault="00C86AEC" w:rsidP="00453681">
            <w:pPr>
              <w:spacing w:line="240" w:lineRule="auto"/>
              <w:ind w:right="-72"/>
              <w:jc w:val="right"/>
              <w:rPr>
                <w:rFonts w:eastAsia="Arial Unicode MS" w:cs="Arial"/>
                <w:sz w:val="18"/>
                <w:szCs w:val="18"/>
              </w:rPr>
            </w:pPr>
            <w:r>
              <w:rPr>
                <w:rFonts w:eastAsia="Arial Unicode MS" w:cs="Arial"/>
                <w:sz w:val="18"/>
                <w:szCs w:val="18"/>
              </w:rPr>
              <w:t>48</w:t>
            </w:r>
          </w:p>
        </w:tc>
        <w:tc>
          <w:tcPr>
            <w:tcW w:w="673" w:type="pct"/>
            <w:tcBorders>
              <w:top w:val="nil"/>
              <w:left w:val="nil"/>
              <w:bottom w:val="nil"/>
              <w:right w:val="nil"/>
            </w:tcBorders>
            <w:shd w:val="clear" w:color="auto" w:fill="FAFAFA"/>
            <w:vAlign w:val="center"/>
          </w:tcPr>
          <w:p w14:paraId="6CBF468E" w14:textId="0F609812" w:rsidR="00453681" w:rsidRPr="005A0BE9" w:rsidRDefault="00453681" w:rsidP="00453681">
            <w:pPr>
              <w:spacing w:line="240" w:lineRule="auto"/>
              <w:ind w:right="-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vAlign w:val="bottom"/>
          </w:tcPr>
          <w:p w14:paraId="0102AD67" w14:textId="1E0B0539" w:rsidR="00453681" w:rsidRPr="005A0BE9" w:rsidRDefault="00C86AEC" w:rsidP="00453681">
            <w:pPr>
              <w:spacing w:line="240" w:lineRule="auto"/>
              <w:ind w:right="-72"/>
              <w:jc w:val="right"/>
              <w:rPr>
                <w:rFonts w:eastAsia="Arial Unicode MS" w:cs="Arial"/>
                <w:sz w:val="18"/>
                <w:szCs w:val="18"/>
              </w:rPr>
            </w:pPr>
            <w:r>
              <w:rPr>
                <w:rFonts w:eastAsia="Arial Unicode MS" w:cs="Arial"/>
                <w:sz w:val="18"/>
                <w:szCs w:val="18"/>
              </w:rPr>
              <w:t>48</w:t>
            </w:r>
          </w:p>
        </w:tc>
        <w:tc>
          <w:tcPr>
            <w:tcW w:w="675" w:type="pct"/>
            <w:tcBorders>
              <w:top w:val="nil"/>
              <w:left w:val="nil"/>
              <w:bottom w:val="nil"/>
              <w:right w:val="nil"/>
            </w:tcBorders>
            <w:shd w:val="clear" w:color="auto" w:fill="FAFAFA"/>
            <w:vAlign w:val="bottom"/>
          </w:tcPr>
          <w:p w14:paraId="5EC2E69D" w14:textId="411A7376" w:rsidR="00453681" w:rsidRPr="005A0BE9" w:rsidRDefault="00C86AEC" w:rsidP="00453681">
            <w:pPr>
              <w:spacing w:line="240" w:lineRule="auto"/>
              <w:ind w:right="-72"/>
              <w:jc w:val="right"/>
              <w:rPr>
                <w:rFonts w:eastAsia="Arial Unicode MS" w:cs="Arial"/>
                <w:sz w:val="18"/>
                <w:szCs w:val="18"/>
              </w:rPr>
            </w:pPr>
            <w:r>
              <w:rPr>
                <w:rFonts w:eastAsia="Arial Unicode MS" w:cs="Arial"/>
                <w:sz w:val="18"/>
                <w:szCs w:val="18"/>
              </w:rPr>
              <w:t>4</w:t>
            </w:r>
            <w:r w:rsidR="009E4552">
              <w:rPr>
                <w:rFonts w:eastAsia="Arial Unicode MS" w:cs="Arial"/>
                <w:sz w:val="18"/>
                <w:szCs w:val="18"/>
              </w:rPr>
              <w:t>8</w:t>
            </w:r>
          </w:p>
        </w:tc>
      </w:tr>
      <w:tr w:rsidR="00453681" w:rsidRPr="003C3466" w14:paraId="6FABDA71" w14:textId="77777777" w:rsidTr="00286594">
        <w:tc>
          <w:tcPr>
            <w:tcW w:w="1827" w:type="pct"/>
            <w:tcBorders>
              <w:top w:val="nil"/>
              <w:left w:val="nil"/>
              <w:bottom w:val="nil"/>
              <w:right w:val="nil"/>
            </w:tcBorders>
            <w:shd w:val="clear" w:color="auto" w:fill="auto"/>
            <w:vAlign w:val="center"/>
          </w:tcPr>
          <w:p w14:paraId="6DEAE303" w14:textId="3403C462" w:rsidR="00453681" w:rsidRPr="003771B1" w:rsidRDefault="00453681" w:rsidP="00453681">
            <w:pPr>
              <w:spacing w:line="240" w:lineRule="auto"/>
              <w:rPr>
                <w:rFonts w:eastAsia="Arial Unicode MS" w:cs="Arial"/>
                <w:sz w:val="18"/>
                <w:szCs w:val="18"/>
              </w:rPr>
            </w:pPr>
            <w:r w:rsidRPr="003771B1">
              <w:rPr>
                <w:rFonts w:eastAsia="Arial Unicode MS" w:cs="Arial"/>
                <w:sz w:val="18"/>
                <w:szCs w:val="18"/>
              </w:rPr>
              <w:t xml:space="preserve"> - Foreign currency forward contracts</w:t>
            </w:r>
          </w:p>
        </w:tc>
        <w:tc>
          <w:tcPr>
            <w:tcW w:w="517" w:type="pct"/>
            <w:tcBorders>
              <w:top w:val="nil"/>
              <w:left w:val="nil"/>
              <w:bottom w:val="nil"/>
              <w:right w:val="nil"/>
            </w:tcBorders>
            <w:shd w:val="clear" w:color="auto" w:fill="FAFAFA"/>
            <w:vAlign w:val="bottom"/>
          </w:tcPr>
          <w:p w14:paraId="6713CD11" w14:textId="4A086643" w:rsidR="00453681" w:rsidRPr="00447315" w:rsidRDefault="00453681" w:rsidP="00453681">
            <w:pPr>
              <w:spacing w:line="240" w:lineRule="auto"/>
              <w:ind w:right="-72"/>
              <w:jc w:val="center"/>
              <w:rPr>
                <w:rFonts w:eastAsia="Arial Unicode MS" w:cs="Arial"/>
                <w:sz w:val="16"/>
                <w:szCs w:val="16"/>
              </w:rPr>
            </w:pPr>
            <w:r>
              <w:rPr>
                <w:rFonts w:eastAsia="Arial Unicode MS" w:cs="Arial"/>
                <w:sz w:val="16"/>
                <w:szCs w:val="16"/>
              </w:rPr>
              <w:t>2</w:t>
            </w:r>
          </w:p>
        </w:tc>
        <w:tc>
          <w:tcPr>
            <w:tcW w:w="672" w:type="pct"/>
            <w:tcBorders>
              <w:top w:val="nil"/>
              <w:left w:val="nil"/>
              <w:bottom w:val="nil"/>
              <w:right w:val="nil"/>
            </w:tcBorders>
            <w:shd w:val="clear" w:color="auto" w:fill="FAFAFA"/>
            <w:vAlign w:val="bottom"/>
          </w:tcPr>
          <w:p w14:paraId="7DAF036D" w14:textId="1AC6931F" w:rsidR="00453681" w:rsidRPr="005A0BE9" w:rsidRDefault="00453681" w:rsidP="00453681">
            <w:pPr>
              <w:spacing w:line="240" w:lineRule="auto"/>
              <w:ind w:right="-72"/>
              <w:jc w:val="right"/>
              <w:rPr>
                <w:rFonts w:eastAsia="Arial Unicode MS" w:cs="Arial"/>
                <w:sz w:val="18"/>
                <w:szCs w:val="18"/>
              </w:rPr>
            </w:pPr>
            <w:r>
              <w:rPr>
                <w:rFonts w:eastAsia="Arial Unicode MS" w:cs="Arial"/>
                <w:sz w:val="18"/>
                <w:szCs w:val="18"/>
              </w:rPr>
              <w:t>5</w:t>
            </w:r>
          </w:p>
        </w:tc>
        <w:tc>
          <w:tcPr>
            <w:tcW w:w="673" w:type="pct"/>
            <w:tcBorders>
              <w:top w:val="nil"/>
              <w:left w:val="nil"/>
              <w:bottom w:val="nil"/>
              <w:right w:val="nil"/>
            </w:tcBorders>
            <w:shd w:val="clear" w:color="auto" w:fill="FAFAFA"/>
            <w:vAlign w:val="center"/>
          </w:tcPr>
          <w:p w14:paraId="3E236F46" w14:textId="07B6AD4E" w:rsidR="00453681" w:rsidRPr="005A0BE9" w:rsidRDefault="00453681" w:rsidP="00453681">
            <w:pPr>
              <w:spacing w:line="240" w:lineRule="auto"/>
              <w:ind w:right="-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vAlign w:val="bottom"/>
          </w:tcPr>
          <w:p w14:paraId="7070A1E0" w14:textId="2F76902D" w:rsidR="00453681" w:rsidRPr="005A0BE9" w:rsidRDefault="00453681" w:rsidP="00453681">
            <w:pPr>
              <w:spacing w:line="240" w:lineRule="auto"/>
              <w:ind w:right="-72"/>
              <w:jc w:val="right"/>
              <w:rPr>
                <w:rFonts w:eastAsia="Arial Unicode MS" w:cs="Arial"/>
                <w:sz w:val="18"/>
                <w:szCs w:val="18"/>
              </w:rPr>
            </w:pPr>
            <w:r>
              <w:rPr>
                <w:rFonts w:eastAsia="Arial Unicode MS" w:cs="Arial"/>
                <w:sz w:val="18"/>
                <w:szCs w:val="18"/>
              </w:rPr>
              <w:t>5</w:t>
            </w:r>
          </w:p>
        </w:tc>
        <w:tc>
          <w:tcPr>
            <w:tcW w:w="675" w:type="pct"/>
            <w:tcBorders>
              <w:top w:val="nil"/>
              <w:left w:val="nil"/>
              <w:bottom w:val="nil"/>
              <w:right w:val="nil"/>
            </w:tcBorders>
            <w:shd w:val="clear" w:color="auto" w:fill="FAFAFA"/>
            <w:vAlign w:val="bottom"/>
          </w:tcPr>
          <w:p w14:paraId="2BFEF939" w14:textId="55A2714C" w:rsidR="00453681" w:rsidRPr="005A0BE9" w:rsidRDefault="00453681" w:rsidP="00453681">
            <w:pPr>
              <w:spacing w:line="240" w:lineRule="auto"/>
              <w:ind w:right="-72"/>
              <w:jc w:val="right"/>
              <w:rPr>
                <w:rFonts w:eastAsia="Arial Unicode MS" w:cs="Arial"/>
                <w:sz w:val="18"/>
                <w:szCs w:val="18"/>
              </w:rPr>
            </w:pPr>
            <w:r>
              <w:rPr>
                <w:rFonts w:eastAsia="Arial Unicode MS" w:cs="Arial"/>
                <w:sz w:val="18"/>
                <w:szCs w:val="18"/>
              </w:rPr>
              <w:t>5</w:t>
            </w:r>
          </w:p>
        </w:tc>
      </w:tr>
      <w:tr w:rsidR="00453681" w:rsidRPr="003C3466" w14:paraId="35956EB4" w14:textId="77777777" w:rsidTr="00286594">
        <w:tc>
          <w:tcPr>
            <w:tcW w:w="1827" w:type="pct"/>
            <w:tcBorders>
              <w:top w:val="nil"/>
              <w:left w:val="nil"/>
              <w:bottom w:val="nil"/>
              <w:right w:val="nil"/>
            </w:tcBorders>
            <w:shd w:val="clear" w:color="auto" w:fill="auto"/>
            <w:vAlign w:val="center"/>
          </w:tcPr>
          <w:p w14:paraId="29BBB971" w14:textId="57B9DC24" w:rsidR="00453681" w:rsidRPr="003C3466" w:rsidRDefault="00453681" w:rsidP="00453681">
            <w:pPr>
              <w:spacing w:line="240" w:lineRule="auto"/>
              <w:ind w:left="-101"/>
              <w:rPr>
                <w:rFonts w:cs="Arial"/>
                <w:color w:val="000000"/>
                <w:sz w:val="18"/>
                <w:szCs w:val="18"/>
                <w:lang w:eastAsia="en-GB"/>
              </w:rPr>
            </w:pPr>
            <w:r w:rsidRPr="003C3466">
              <w:rPr>
                <w:rFonts w:eastAsia="Arial Unicode MS" w:cs="Arial"/>
                <w:sz w:val="18"/>
                <w:szCs w:val="18"/>
              </w:rPr>
              <w:t xml:space="preserve">   </w:t>
            </w:r>
            <w:r w:rsidRPr="003C3466">
              <w:rPr>
                <w:rFonts w:eastAsia="Arial Unicode MS" w:cs="Arial"/>
                <w:sz w:val="18"/>
                <w:szCs w:val="18"/>
                <w:cs/>
              </w:rPr>
              <w:t xml:space="preserve">- </w:t>
            </w:r>
            <w:r w:rsidR="00B16429">
              <w:rPr>
                <w:rFonts w:eastAsia="Arial Unicode MS" w:cs="Arial"/>
                <w:sz w:val="18"/>
                <w:szCs w:val="18"/>
              </w:rPr>
              <w:t>Cross currency swap contracts</w:t>
            </w:r>
          </w:p>
        </w:tc>
        <w:tc>
          <w:tcPr>
            <w:tcW w:w="517" w:type="pct"/>
            <w:tcBorders>
              <w:top w:val="nil"/>
              <w:left w:val="nil"/>
              <w:bottom w:val="nil"/>
              <w:right w:val="nil"/>
            </w:tcBorders>
            <w:shd w:val="clear" w:color="auto" w:fill="FAFAFA"/>
            <w:vAlign w:val="bottom"/>
          </w:tcPr>
          <w:p w14:paraId="21C5EEFB" w14:textId="4ED298DC" w:rsidR="00453681" w:rsidRPr="0096757B" w:rsidRDefault="00453681" w:rsidP="00453681">
            <w:pPr>
              <w:spacing w:line="240" w:lineRule="auto"/>
              <w:ind w:right="-72"/>
              <w:jc w:val="center"/>
              <w:rPr>
                <w:rFonts w:eastAsia="Arial Unicode MS" w:cs="Arial"/>
                <w:sz w:val="16"/>
                <w:szCs w:val="16"/>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bottom"/>
          </w:tcPr>
          <w:p w14:paraId="416DDF3C" w14:textId="52B6F328" w:rsidR="00453681" w:rsidRPr="005A0BE9" w:rsidRDefault="00453681" w:rsidP="00453681">
            <w:pPr>
              <w:spacing w:line="240" w:lineRule="auto"/>
              <w:ind w:right="-72"/>
              <w:jc w:val="right"/>
              <w:rPr>
                <w:rFonts w:eastAsia="Arial Unicode MS" w:cs="Arial"/>
                <w:sz w:val="18"/>
                <w:szCs w:val="18"/>
              </w:rPr>
            </w:pPr>
            <w:r>
              <w:rPr>
                <w:rFonts w:eastAsia="Arial Unicode MS" w:cs="Arial"/>
                <w:sz w:val="18"/>
                <w:szCs w:val="18"/>
              </w:rPr>
              <w:t>29</w:t>
            </w:r>
          </w:p>
        </w:tc>
        <w:tc>
          <w:tcPr>
            <w:tcW w:w="673" w:type="pct"/>
            <w:tcBorders>
              <w:top w:val="nil"/>
              <w:left w:val="nil"/>
              <w:bottom w:val="nil"/>
              <w:right w:val="nil"/>
            </w:tcBorders>
            <w:shd w:val="clear" w:color="auto" w:fill="FAFAFA"/>
            <w:vAlign w:val="center"/>
          </w:tcPr>
          <w:p w14:paraId="2F19E8A6" w14:textId="062336BF" w:rsidR="00453681" w:rsidRPr="005A0BE9" w:rsidRDefault="00453681" w:rsidP="00453681">
            <w:pPr>
              <w:spacing w:line="240" w:lineRule="auto"/>
              <w:ind w:right="-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vAlign w:val="bottom"/>
          </w:tcPr>
          <w:p w14:paraId="0FFEF8B5" w14:textId="7285D347" w:rsidR="00453681" w:rsidRPr="005A0BE9" w:rsidRDefault="00453681" w:rsidP="00453681">
            <w:pPr>
              <w:spacing w:line="240" w:lineRule="auto"/>
              <w:ind w:right="-72"/>
              <w:jc w:val="right"/>
              <w:rPr>
                <w:rFonts w:eastAsia="Arial Unicode MS" w:cs="Arial"/>
                <w:sz w:val="18"/>
                <w:szCs w:val="18"/>
              </w:rPr>
            </w:pPr>
            <w:r>
              <w:rPr>
                <w:rFonts w:eastAsia="Arial Unicode MS" w:cs="Arial"/>
                <w:sz w:val="18"/>
                <w:szCs w:val="18"/>
              </w:rPr>
              <w:t>29</w:t>
            </w:r>
          </w:p>
        </w:tc>
        <w:tc>
          <w:tcPr>
            <w:tcW w:w="675" w:type="pct"/>
            <w:tcBorders>
              <w:top w:val="nil"/>
              <w:left w:val="nil"/>
              <w:bottom w:val="nil"/>
              <w:right w:val="nil"/>
            </w:tcBorders>
            <w:shd w:val="clear" w:color="auto" w:fill="FAFAFA"/>
            <w:vAlign w:val="bottom"/>
          </w:tcPr>
          <w:p w14:paraId="4397E769" w14:textId="53E15709" w:rsidR="00453681" w:rsidRPr="005A0BE9" w:rsidRDefault="00453681" w:rsidP="00453681">
            <w:pPr>
              <w:spacing w:line="240" w:lineRule="auto"/>
              <w:ind w:right="-72"/>
              <w:jc w:val="right"/>
              <w:rPr>
                <w:rFonts w:eastAsia="Arial Unicode MS" w:cs="Arial"/>
                <w:sz w:val="18"/>
                <w:szCs w:val="18"/>
              </w:rPr>
            </w:pPr>
            <w:r>
              <w:rPr>
                <w:rFonts w:eastAsia="Arial Unicode MS" w:cs="Arial"/>
                <w:sz w:val="18"/>
                <w:szCs w:val="18"/>
              </w:rPr>
              <w:t>29</w:t>
            </w:r>
          </w:p>
        </w:tc>
      </w:tr>
      <w:tr w:rsidR="00453681" w:rsidRPr="003C3466" w14:paraId="5DFC0572" w14:textId="77777777" w:rsidTr="00286594">
        <w:tc>
          <w:tcPr>
            <w:tcW w:w="1827" w:type="pct"/>
            <w:tcBorders>
              <w:top w:val="nil"/>
              <w:left w:val="nil"/>
              <w:bottom w:val="nil"/>
              <w:right w:val="nil"/>
            </w:tcBorders>
            <w:shd w:val="clear" w:color="auto" w:fill="auto"/>
            <w:vAlign w:val="center"/>
          </w:tcPr>
          <w:p w14:paraId="45835005" w14:textId="77777777" w:rsidR="00453681" w:rsidRPr="003C3466" w:rsidRDefault="00453681" w:rsidP="00453681">
            <w:pPr>
              <w:spacing w:line="240" w:lineRule="auto"/>
              <w:ind w:left="-108"/>
              <w:rPr>
                <w:rFonts w:eastAsia="Arial Unicode MS" w:cs="Arial"/>
                <w:sz w:val="18"/>
                <w:szCs w:val="18"/>
              </w:rPr>
            </w:pPr>
            <w:r w:rsidRPr="003C3466">
              <w:rPr>
                <w:rFonts w:eastAsia="Arial Unicode MS" w:cs="Arial"/>
                <w:sz w:val="18"/>
                <w:szCs w:val="18"/>
              </w:rPr>
              <w:t>Derivatives where the hedge accounting is applied</w:t>
            </w:r>
          </w:p>
        </w:tc>
        <w:tc>
          <w:tcPr>
            <w:tcW w:w="517" w:type="pct"/>
            <w:tcBorders>
              <w:top w:val="nil"/>
              <w:left w:val="nil"/>
              <w:bottom w:val="nil"/>
              <w:right w:val="nil"/>
            </w:tcBorders>
            <w:shd w:val="clear" w:color="auto" w:fill="FAFAFA"/>
            <w:vAlign w:val="bottom"/>
          </w:tcPr>
          <w:p w14:paraId="59A1AC20" w14:textId="77777777" w:rsidR="00453681" w:rsidRPr="0096757B" w:rsidRDefault="00453681" w:rsidP="00453681">
            <w:pPr>
              <w:spacing w:line="240" w:lineRule="auto"/>
              <w:ind w:right="-72"/>
              <w:jc w:val="center"/>
              <w:rPr>
                <w:rFonts w:eastAsia="Arial Unicode MS" w:cs="Arial"/>
                <w:sz w:val="16"/>
                <w:szCs w:val="16"/>
              </w:rPr>
            </w:pPr>
          </w:p>
        </w:tc>
        <w:tc>
          <w:tcPr>
            <w:tcW w:w="672" w:type="pct"/>
            <w:tcBorders>
              <w:top w:val="nil"/>
              <w:left w:val="nil"/>
              <w:bottom w:val="nil"/>
              <w:right w:val="nil"/>
            </w:tcBorders>
            <w:shd w:val="clear" w:color="auto" w:fill="FAFAFA"/>
            <w:vAlign w:val="bottom"/>
          </w:tcPr>
          <w:p w14:paraId="2A553F70" w14:textId="77777777" w:rsidR="00453681" w:rsidRPr="005A0BE9" w:rsidRDefault="00453681" w:rsidP="00453681">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bottom"/>
          </w:tcPr>
          <w:p w14:paraId="236F702D" w14:textId="77777777" w:rsidR="00453681" w:rsidRPr="005A0BE9" w:rsidRDefault="00453681" w:rsidP="00453681">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vAlign w:val="bottom"/>
          </w:tcPr>
          <w:p w14:paraId="052F2294" w14:textId="77777777" w:rsidR="00453681" w:rsidRPr="005A0BE9" w:rsidRDefault="00453681" w:rsidP="00453681">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bottom"/>
          </w:tcPr>
          <w:p w14:paraId="7C4E2C07" w14:textId="77777777" w:rsidR="00453681" w:rsidRPr="005A0BE9" w:rsidRDefault="00453681" w:rsidP="00453681">
            <w:pPr>
              <w:spacing w:line="240" w:lineRule="auto"/>
              <w:ind w:right="-72"/>
              <w:jc w:val="right"/>
              <w:rPr>
                <w:rFonts w:eastAsia="Arial Unicode MS" w:cs="Arial"/>
                <w:sz w:val="18"/>
                <w:szCs w:val="18"/>
              </w:rPr>
            </w:pPr>
          </w:p>
        </w:tc>
      </w:tr>
      <w:tr w:rsidR="00453681" w:rsidRPr="003C3466" w14:paraId="006B6769" w14:textId="77777777" w:rsidTr="00286594">
        <w:tc>
          <w:tcPr>
            <w:tcW w:w="1827" w:type="pct"/>
            <w:tcBorders>
              <w:top w:val="nil"/>
              <w:left w:val="nil"/>
              <w:bottom w:val="nil"/>
              <w:right w:val="nil"/>
            </w:tcBorders>
            <w:shd w:val="clear" w:color="auto" w:fill="auto"/>
            <w:vAlign w:val="center"/>
          </w:tcPr>
          <w:p w14:paraId="2869DED3" w14:textId="24E843E1" w:rsidR="00453681" w:rsidRPr="003C3466" w:rsidRDefault="00453681" w:rsidP="00453681">
            <w:pPr>
              <w:spacing w:line="240" w:lineRule="auto"/>
              <w:ind w:left="-101"/>
              <w:rPr>
                <w:rFonts w:eastAsia="Arial Unicode MS" w:cs="Arial"/>
                <w:sz w:val="18"/>
                <w:szCs w:val="18"/>
              </w:rPr>
            </w:pPr>
            <w:r w:rsidRPr="003C3466">
              <w:rPr>
                <w:rFonts w:eastAsia="Arial Unicode MS" w:cs="Arial"/>
                <w:sz w:val="18"/>
                <w:szCs w:val="18"/>
              </w:rPr>
              <w:t xml:space="preserve">   </w:t>
            </w:r>
            <w:r w:rsidRPr="003C3466">
              <w:rPr>
                <w:rFonts w:eastAsia="Arial Unicode MS" w:cs="Arial"/>
                <w:sz w:val="18"/>
                <w:szCs w:val="18"/>
                <w:cs/>
              </w:rPr>
              <w:t xml:space="preserve">- </w:t>
            </w:r>
            <w:r w:rsidRPr="003C3466">
              <w:rPr>
                <w:rFonts w:eastAsia="Arial Unicode MS" w:cs="Arial"/>
                <w:sz w:val="18"/>
                <w:szCs w:val="18"/>
              </w:rPr>
              <w:t>Interest rate swap contracts</w:t>
            </w:r>
          </w:p>
        </w:tc>
        <w:tc>
          <w:tcPr>
            <w:tcW w:w="517" w:type="pct"/>
            <w:tcBorders>
              <w:top w:val="nil"/>
              <w:left w:val="nil"/>
              <w:bottom w:val="nil"/>
              <w:right w:val="nil"/>
            </w:tcBorders>
            <w:shd w:val="clear" w:color="auto" w:fill="FAFAFA"/>
            <w:vAlign w:val="bottom"/>
          </w:tcPr>
          <w:p w14:paraId="00961A86" w14:textId="0CA5B82E" w:rsidR="00453681" w:rsidRPr="0096757B" w:rsidRDefault="00453681" w:rsidP="00453681">
            <w:pPr>
              <w:spacing w:line="240" w:lineRule="auto"/>
              <w:ind w:right="-72"/>
              <w:jc w:val="center"/>
              <w:rPr>
                <w:rFonts w:eastAsia="Arial Unicode MS" w:cs="Arial"/>
                <w:sz w:val="16"/>
                <w:szCs w:val="16"/>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center"/>
          </w:tcPr>
          <w:p w14:paraId="1984404D" w14:textId="7F0242A3" w:rsidR="00453681" w:rsidRPr="005A0BE9" w:rsidRDefault="00453681" w:rsidP="00453681">
            <w:pPr>
              <w:spacing w:line="240" w:lineRule="auto"/>
              <w:ind w:right="-72"/>
              <w:jc w:val="right"/>
              <w:rPr>
                <w:rFonts w:eastAsia="Arial Unicode MS" w:cs="Arial"/>
                <w:sz w:val="18"/>
                <w:szCs w:val="18"/>
              </w:rPr>
            </w:pPr>
            <w:r>
              <w:rPr>
                <w:rFonts w:eastAsia="Arial Unicode MS" w:cs="Arial"/>
                <w:sz w:val="18"/>
                <w:szCs w:val="18"/>
              </w:rPr>
              <w:t>5,261</w:t>
            </w:r>
          </w:p>
        </w:tc>
        <w:tc>
          <w:tcPr>
            <w:tcW w:w="673" w:type="pct"/>
            <w:tcBorders>
              <w:top w:val="nil"/>
              <w:left w:val="nil"/>
              <w:bottom w:val="nil"/>
              <w:right w:val="nil"/>
            </w:tcBorders>
            <w:shd w:val="clear" w:color="auto" w:fill="FAFAFA"/>
            <w:vAlign w:val="center"/>
          </w:tcPr>
          <w:p w14:paraId="01A3979B" w14:textId="32A2A3B3" w:rsidR="00453681" w:rsidRPr="005A0BE9" w:rsidRDefault="00453681" w:rsidP="00453681">
            <w:pPr>
              <w:spacing w:line="240" w:lineRule="auto"/>
              <w:ind w:right="-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vAlign w:val="center"/>
          </w:tcPr>
          <w:p w14:paraId="7BFBB4D0" w14:textId="1A75E325" w:rsidR="00453681" w:rsidRPr="005A0BE9" w:rsidRDefault="00453681" w:rsidP="00453681">
            <w:pPr>
              <w:spacing w:line="240" w:lineRule="auto"/>
              <w:ind w:right="-72"/>
              <w:jc w:val="right"/>
              <w:rPr>
                <w:rFonts w:eastAsia="Arial Unicode MS" w:cs="Arial"/>
                <w:sz w:val="18"/>
                <w:szCs w:val="18"/>
              </w:rPr>
            </w:pPr>
            <w:r>
              <w:rPr>
                <w:rFonts w:eastAsia="Arial Unicode MS" w:cs="Arial"/>
                <w:sz w:val="18"/>
                <w:szCs w:val="18"/>
              </w:rPr>
              <w:t>5,261</w:t>
            </w:r>
          </w:p>
        </w:tc>
        <w:tc>
          <w:tcPr>
            <w:tcW w:w="675" w:type="pct"/>
            <w:tcBorders>
              <w:top w:val="nil"/>
              <w:left w:val="nil"/>
              <w:bottom w:val="nil"/>
              <w:right w:val="nil"/>
            </w:tcBorders>
            <w:shd w:val="clear" w:color="auto" w:fill="FAFAFA"/>
            <w:vAlign w:val="center"/>
          </w:tcPr>
          <w:p w14:paraId="02548B29" w14:textId="2EB165CD" w:rsidR="00453681" w:rsidRPr="005A0BE9" w:rsidRDefault="00453681" w:rsidP="00453681">
            <w:pPr>
              <w:spacing w:line="240" w:lineRule="auto"/>
              <w:ind w:right="-72"/>
              <w:jc w:val="right"/>
              <w:rPr>
                <w:rFonts w:eastAsia="Arial Unicode MS" w:cs="Arial"/>
                <w:sz w:val="18"/>
                <w:szCs w:val="18"/>
              </w:rPr>
            </w:pPr>
            <w:r>
              <w:rPr>
                <w:rFonts w:eastAsia="Arial Unicode MS" w:cs="Arial"/>
                <w:sz w:val="18"/>
                <w:szCs w:val="18"/>
              </w:rPr>
              <w:t>5,261</w:t>
            </w:r>
          </w:p>
        </w:tc>
      </w:tr>
      <w:tr w:rsidR="00E30D41" w:rsidRPr="003C3466" w14:paraId="004120ED" w14:textId="77777777" w:rsidTr="00286594">
        <w:trPr>
          <w:trHeight w:val="62"/>
        </w:trPr>
        <w:tc>
          <w:tcPr>
            <w:tcW w:w="1827" w:type="pct"/>
            <w:tcBorders>
              <w:top w:val="nil"/>
              <w:left w:val="nil"/>
              <w:bottom w:val="nil"/>
              <w:right w:val="nil"/>
            </w:tcBorders>
            <w:shd w:val="clear" w:color="auto" w:fill="auto"/>
            <w:vAlign w:val="center"/>
          </w:tcPr>
          <w:p w14:paraId="02620FA3" w14:textId="090074F7" w:rsidR="00E30D41" w:rsidRPr="003C3466" w:rsidRDefault="00E30D41" w:rsidP="00E30D41">
            <w:pPr>
              <w:spacing w:line="240" w:lineRule="auto"/>
              <w:rPr>
                <w:rFonts w:eastAsia="Arial Unicode MS" w:cs="Arial"/>
                <w:sz w:val="18"/>
                <w:szCs w:val="18"/>
              </w:rPr>
            </w:pPr>
            <w:r w:rsidRPr="003C3466">
              <w:rPr>
                <w:rFonts w:eastAsia="Arial Unicode MS" w:cs="Arial"/>
                <w:sz w:val="18"/>
                <w:szCs w:val="18"/>
              </w:rPr>
              <w:t xml:space="preserve"> </w:t>
            </w:r>
            <w:r w:rsidRPr="003C3466">
              <w:rPr>
                <w:rFonts w:eastAsia="Arial Unicode MS" w:cs="Arial"/>
                <w:sz w:val="18"/>
                <w:szCs w:val="18"/>
                <w:cs/>
              </w:rPr>
              <w:t xml:space="preserve">- </w:t>
            </w:r>
            <w:r w:rsidRPr="00E30D41">
              <w:rPr>
                <w:rFonts w:eastAsia="Arial Unicode MS" w:cs="Arial"/>
                <w:sz w:val="18"/>
                <w:szCs w:val="18"/>
              </w:rPr>
              <w:t>Foreign currency forward contracts</w:t>
            </w:r>
          </w:p>
        </w:tc>
        <w:tc>
          <w:tcPr>
            <w:tcW w:w="517" w:type="pct"/>
            <w:tcBorders>
              <w:top w:val="nil"/>
              <w:left w:val="nil"/>
              <w:bottom w:val="nil"/>
              <w:right w:val="nil"/>
            </w:tcBorders>
            <w:shd w:val="clear" w:color="auto" w:fill="FAFAFA"/>
            <w:vAlign w:val="bottom"/>
          </w:tcPr>
          <w:p w14:paraId="06FE90C6" w14:textId="5241F824" w:rsidR="00E30D41" w:rsidRPr="00447315" w:rsidRDefault="00E30D41" w:rsidP="00E30D41">
            <w:pPr>
              <w:spacing w:line="240" w:lineRule="auto"/>
              <w:ind w:right="-72"/>
              <w:jc w:val="center"/>
              <w:rPr>
                <w:rFonts w:eastAsia="Arial Unicode MS" w:cs="Arial"/>
                <w:sz w:val="16"/>
                <w:szCs w:val="16"/>
              </w:rPr>
            </w:pPr>
            <w:r>
              <w:rPr>
                <w:rFonts w:eastAsia="Arial Unicode MS" w:cs="Arial"/>
                <w:sz w:val="16"/>
                <w:szCs w:val="16"/>
              </w:rPr>
              <w:t>2</w:t>
            </w:r>
          </w:p>
        </w:tc>
        <w:tc>
          <w:tcPr>
            <w:tcW w:w="672" w:type="pct"/>
            <w:tcBorders>
              <w:top w:val="nil"/>
              <w:left w:val="nil"/>
              <w:bottom w:val="nil"/>
              <w:right w:val="nil"/>
            </w:tcBorders>
            <w:shd w:val="clear" w:color="auto" w:fill="FAFAFA"/>
            <w:vAlign w:val="center"/>
          </w:tcPr>
          <w:p w14:paraId="6F04A404" w14:textId="697BAC9A" w:rsidR="00E30D41" w:rsidRDefault="00E30D41" w:rsidP="00453681">
            <w:pPr>
              <w:spacing w:line="240" w:lineRule="auto"/>
              <w:ind w:right="-72"/>
              <w:jc w:val="right"/>
              <w:rPr>
                <w:rFonts w:eastAsia="Arial Unicode MS" w:cs="Arial"/>
                <w:sz w:val="18"/>
                <w:szCs w:val="18"/>
              </w:rPr>
            </w:pPr>
            <w:r>
              <w:rPr>
                <w:rFonts w:eastAsia="Arial Unicode MS" w:cs="Arial"/>
                <w:sz w:val="18"/>
                <w:szCs w:val="18"/>
              </w:rPr>
              <w:t>1</w:t>
            </w:r>
          </w:p>
        </w:tc>
        <w:tc>
          <w:tcPr>
            <w:tcW w:w="673" w:type="pct"/>
            <w:tcBorders>
              <w:top w:val="nil"/>
              <w:left w:val="nil"/>
              <w:bottom w:val="nil"/>
              <w:right w:val="nil"/>
            </w:tcBorders>
            <w:shd w:val="clear" w:color="auto" w:fill="FAFAFA"/>
            <w:vAlign w:val="center"/>
          </w:tcPr>
          <w:p w14:paraId="2015251B" w14:textId="4899807D" w:rsidR="00E30D41" w:rsidRDefault="00E30D41" w:rsidP="00453681">
            <w:pPr>
              <w:spacing w:line="240" w:lineRule="auto"/>
              <w:ind w:right="-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vAlign w:val="center"/>
          </w:tcPr>
          <w:p w14:paraId="663D4A82" w14:textId="43E30E81" w:rsidR="00E30D41" w:rsidRDefault="00E30D41" w:rsidP="00453681">
            <w:pPr>
              <w:spacing w:line="240" w:lineRule="auto"/>
              <w:ind w:right="-72"/>
              <w:jc w:val="right"/>
              <w:rPr>
                <w:rFonts w:eastAsia="Arial Unicode MS" w:cs="Arial"/>
                <w:sz w:val="18"/>
                <w:szCs w:val="18"/>
              </w:rPr>
            </w:pPr>
            <w:r>
              <w:rPr>
                <w:rFonts w:eastAsia="Arial Unicode MS" w:cs="Arial"/>
                <w:sz w:val="18"/>
                <w:szCs w:val="18"/>
              </w:rPr>
              <w:t>1</w:t>
            </w:r>
          </w:p>
        </w:tc>
        <w:tc>
          <w:tcPr>
            <w:tcW w:w="675" w:type="pct"/>
            <w:tcBorders>
              <w:top w:val="nil"/>
              <w:left w:val="nil"/>
              <w:bottom w:val="nil"/>
              <w:right w:val="nil"/>
            </w:tcBorders>
            <w:shd w:val="clear" w:color="auto" w:fill="FAFAFA"/>
            <w:vAlign w:val="center"/>
          </w:tcPr>
          <w:p w14:paraId="586044ED" w14:textId="78B0558F" w:rsidR="00E30D41" w:rsidRDefault="00E30D41" w:rsidP="00453681">
            <w:pPr>
              <w:spacing w:line="240" w:lineRule="auto"/>
              <w:ind w:right="-72"/>
              <w:jc w:val="right"/>
              <w:rPr>
                <w:rFonts w:eastAsia="Arial Unicode MS" w:cs="Arial"/>
                <w:sz w:val="18"/>
                <w:szCs w:val="18"/>
              </w:rPr>
            </w:pPr>
            <w:r>
              <w:rPr>
                <w:rFonts w:eastAsia="Arial Unicode MS" w:cs="Arial"/>
                <w:sz w:val="18"/>
                <w:szCs w:val="18"/>
              </w:rPr>
              <w:t>1</w:t>
            </w:r>
          </w:p>
        </w:tc>
      </w:tr>
      <w:tr w:rsidR="00E30D41" w:rsidRPr="003C3466" w14:paraId="68993258" w14:textId="77777777" w:rsidTr="00286594">
        <w:trPr>
          <w:trHeight w:val="113"/>
        </w:trPr>
        <w:tc>
          <w:tcPr>
            <w:tcW w:w="1827" w:type="pct"/>
            <w:tcBorders>
              <w:top w:val="nil"/>
              <w:left w:val="nil"/>
              <w:bottom w:val="nil"/>
              <w:right w:val="nil"/>
            </w:tcBorders>
            <w:shd w:val="clear" w:color="auto" w:fill="auto"/>
          </w:tcPr>
          <w:p w14:paraId="781A6490" w14:textId="7EFACF5F" w:rsidR="00E30D41" w:rsidRPr="003C3466" w:rsidRDefault="00287C7D" w:rsidP="00B16429">
            <w:pPr>
              <w:spacing w:line="240" w:lineRule="auto"/>
              <w:rPr>
                <w:rFonts w:eastAsia="Arial Unicode MS" w:cs="Arial"/>
                <w:sz w:val="18"/>
                <w:szCs w:val="18"/>
              </w:rPr>
            </w:pPr>
            <w:r>
              <w:rPr>
                <w:rFonts w:eastAsia="Arial Unicode MS" w:cs="Arial"/>
                <w:sz w:val="18"/>
                <w:szCs w:val="18"/>
              </w:rPr>
              <w:t xml:space="preserve"> - C</w:t>
            </w:r>
            <w:r w:rsidRPr="00287C7D">
              <w:rPr>
                <w:rFonts w:eastAsia="Arial Unicode MS" w:cs="Arial"/>
                <w:sz w:val="18"/>
                <w:szCs w:val="18"/>
              </w:rPr>
              <w:t>ross currency swap contracts</w:t>
            </w:r>
          </w:p>
        </w:tc>
        <w:tc>
          <w:tcPr>
            <w:tcW w:w="517" w:type="pct"/>
            <w:tcBorders>
              <w:top w:val="nil"/>
              <w:left w:val="nil"/>
              <w:bottom w:val="nil"/>
              <w:right w:val="nil"/>
            </w:tcBorders>
            <w:shd w:val="clear" w:color="auto" w:fill="FAFAFA"/>
          </w:tcPr>
          <w:p w14:paraId="2790E538" w14:textId="4BE42D31" w:rsidR="00E30D41" w:rsidRDefault="00E30D41" w:rsidP="00B16429">
            <w:pPr>
              <w:spacing w:line="240" w:lineRule="auto"/>
              <w:ind w:right="-72"/>
              <w:jc w:val="center"/>
              <w:rPr>
                <w:rFonts w:eastAsia="Arial Unicode MS" w:cs="Arial"/>
                <w:sz w:val="16"/>
                <w:szCs w:val="16"/>
              </w:rPr>
            </w:pPr>
            <w:r>
              <w:rPr>
                <w:rFonts w:eastAsia="Arial Unicode MS" w:cs="Arial"/>
                <w:sz w:val="16"/>
                <w:szCs w:val="16"/>
              </w:rPr>
              <w:t>2</w:t>
            </w:r>
          </w:p>
        </w:tc>
        <w:tc>
          <w:tcPr>
            <w:tcW w:w="672" w:type="pct"/>
            <w:tcBorders>
              <w:top w:val="nil"/>
              <w:left w:val="nil"/>
              <w:bottom w:val="nil"/>
              <w:right w:val="nil"/>
            </w:tcBorders>
            <w:shd w:val="clear" w:color="auto" w:fill="FAFAFA"/>
          </w:tcPr>
          <w:p w14:paraId="7CB66763" w14:textId="0E7ACEC1" w:rsidR="00E30D41" w:rsidRDefault="00E30D41" w:rsidP="00B16429">
            <w:pPr>
              <w:spacing w:line="240" w:lineRule="auto"/>
              <w:ind w:right="-72"/>
              <w:jc w:val="right"/>
              <w:rPr>
                <w:rFonts w:eastAsia="Arial Unicode MS" w:cs="Arial"/>
                <w:sz w:val="18"/>
                <w:szCs w:val="18"/>
              </w:rPr>
            </w:pPr>
            <w:r>
              <w:rPr>
                <w:rFonts w:eastAsia="Arial Unicode MS" w:cs="Arial"/>
                <w:sz w:val="18"/>
                <w:szCs w:val="18"/>
              </w:rPr>
              <w:t>564</w:t>
            </w:r>
          </w:p>
        </w:tc>
        <w:tc>
          <w:tcPr>
            <w:tcW w:w="673" w:type="pct"/>
            <w:tcBorders>
              <w:top w:val="nil"/>
              <w:left w:val="nil"/>
              <w:bottom w:val="nil"/>
              <w:right w:val="nil"/>
            </w:tcBorders>
            <w:shd w:val="clear" w:color="auto" w:fill="FAFAFA"/>
          </w:tcPr>
          <w:p w14:paraId="7CA93D31" w14:textId="629FE50B" w:rsidR="00E30D41" w:rsidRDefault="00E30D41" w:rsidP="00B16429">
            <w:pPr>
              <w:spacing w:line="240" w:lineRule="auto"/>
              <w:ind w:right="-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tcPr>
          <w:p w14:paraId="039D874D" w14:textId="418859E0" w:rsidR="00E30D41" w:rsidRDefault="00E30D41" w:rsidP="00B16429">
            <w:pPr>
              <w:spacing w:line="240" w:lineRule="auto"/>
              <w:ind w:right="-72"/>
              <w:jc w:val="right"/>
              <w:rPr>
                <w:rFonts w:eastAsia="Arial Unicode MS" w:cs="Arial"/>
                <w:sz w:val="18"/>
                <w:szCs w:val="18"/>
              </w:rPr>
            </w:pPr>
            <w:r>
              <w:rPr>
                <w:rFonts w:eastAsia="Arial Unicode MS" w:cs="Arial"/>
                <w:sz w:val="18"/>
                <w:szCs w:val="18"/>
              </w:rPr>
              <w:t>564</w:t>
            </w:r>
          </w:p>
        </w:tc>
        <w:tc>
          <w:tcPr>
            <w:tcW w:w="675" w:type="pct"/>
            <w:tcBorders>
              <w:top w:val="nil"/>
              <w:left w:val="nil"/>
              <w:bottom w:val="nil"/>
              <w:right w:val="nil"/>
            </w:tcBorders>
            <w:shd w:val="clear" w:color="auto" w:fill="FAFAFA"/>
          </w:tcPr>
          <w:p w14:paraId="4D5C4A3F" w14:textId="23D7A71C" w:rsidR="00E30D41" w:rsidRDefault="00E30D41" w:rsidP="00B16429">
            <w:pPr>
              <w:spacing w:line="240" w:lineRule="auto"/>
              <w:ind w:right="-72"/>
              <w:jc w:val="right"/>
              <w:rPr>
                <w:rFonts w:eastAsia="Arial Unicode MS" w:cs="Arial"/>
                <w:sz w:val="18"/>
                <w:szCs w:val="18"/>
              </w:rPr>
            </w:pPr>
            <w:r>
              <w:rPr>
                <w:rFonts w:eastAsia="Arial Unicode MS" w:cs="Arial"/>
                <w:sz w:val="18"/>
                <w:szCs w:val="18"/>
              </w:rPr>
              <w:t>564</w:t>
            </w:r>
          </w:p>
        </w:tc>
      </w:tr>
      <w:tr w:rsidR="00E30D41" w:rsidRPr="003C3466" w14:paraId="22BAE0D5" w14:textId="77777777" w:rsidTr="00286594">
        <w:tc>
          <w:tcPr>
            <w:tcW w:w="1827" w:type="pct"/>
            <w:tcBorders>
              <w:top w:val="nil"/>
              <w:left w:val="nil"/>
              <w:bottom w:val="nil"/>
              <w:right w:val="nil"/>
            </w:tcBorders>
            <w:shd w:val="clear" w:color="auto" w:fill="auto"/>
            <w:vAlign w:val="center"/>
          </w:tcPr>
          <w:p w14:paraId="407C92B2" w14:textId="77777777" w:rsidR="00E30D41" w:rsidRDefault="00E30D41" w:rsidP="00E30D41">
            <w:pPr>
              <w:tabs>
                <w:tab w:val="left" w:pos="216"/>
              </w:tabs>
              <w:spacing w:line="240" w:lineRule="auto"/>
              <w:rPr>
                <w:rFonts w:eastAsia="Arial Unicode MS" w:cs="Cordia New"/>
                <w:sz w:val="18"/>
                <w:szCs w:val="18"/>
                <w:cs/>
              </w:rPr>
            </w:pPr>
          </w:p>
        </w:tc>
        <w:tc>
          <w:tcPr>
            <w:tcW w:w="517" w:type="pct"/>
            <w:tcBorders>
              <w:top w:val="nil"/>
              <w:left w:val="nil"/>
              <w:bottom w:val="nil"/>
              <w:right w:val="nil"/>
            </w:tcBorders>
            <w:shd w:val="clear" w:color="auto" w:fill="FAFAFA"/>
            <w:vAlign w:val="bottom"/>
          </w:tcPr>
          <w:p w14:paraId="061499CC" w14:textId="77777777" w:rsidR="00E30D41" w:rsidRPr="0096757B" w:rsidRDefault="00E30D41" w:rsidP="00E30D41">
            <w:pPr>
              <w:spacing w:line="240" w:lineRule="auto"/>
              <w:ind w:right="-72"/>
              <w:jc w:val="center"/>
              <w:rPr>
                <w:rFonts w:eastAsia="Arial Unicode MS" w:cs="Arial"/>
                <w:sz w:val="16"/>
                <w:szCs w:val="16"/>
              </w:rPr>
            </w:pPr>
          </w:p>
        </w:tc>
        <w:tc>
          <w:tcPr>
            <w:tcW w:w="672" w:type="pct"/>
            <w:tcBorders>
              <w:top w:val="single" w:sz="4" w:space="0" w:color="auto"/>
              <w:left w:val="nil"/>
              <w:bottom w:val="nil"/>
              <w:right w:val="nil"/>
            </w:tcBorders>
            <w:shd w:val="clear" w:color="auto" w:fill="FAFAFA"/>
            <w:vAlign w:val="bottom"/>
          </w:tcPr>
          <w:p w14:paraId="5F5CE67F" w14:textId="4DB6EE76" w:rsidR="00E30D41" w:rsidRPr="005A0BE9" w:rsidRDefault="00E30D41" w:rsidP="00E30D41">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bottom"/>
          </w:tcPr>
          <w:p w14:paraId="0A03899B" w14:textId="2A27A378" w:rsidR="00E30D41" w:rsidRPr="005A0BE9" w:rsidRDefault="00E30D41" w:rsidP="00E30D41">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bottom"/>
          </w:tcPr>
          <w:p w14:paraId="44C2AF43" w14:textId="0587146F" w:rsidR="00E30D41" w:rsidRPr="005A0BE9" w:rsidRDefault="00E30D41" w:rsidP="00E30D41">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bottom"/>
          </w:tcPr>
          <w:p w14:paraId="7BCA80C4" w14:textId="10436BB1" w:rsidR="00E30D41" w:rsidRPr="005A0BE9" w:rsidRDefault="00E30D41" w:rsidP="00E30D41">
            <w:pPr>
              <w:spacing w:line="240" w:lineRule="auto"/>
              <w:ind w:right="-72"/>
              <w:jc w:val="right"/>
              <w:rPr>
                <w:rFonts w:eastAsia="Arial Unicode MS" w:cs="Arial"/>
                <w:sz w:val="18"/>
                <w:szCs w:val="18"/>
              </w:rPr>
            </w:pPr>
          </w:p>
        </w:tc>
      </w:tr>
      <w:tr w:rsidR="00E30D41" w:rsidRPr="003C3466" w14:paraId="5316EDBA" w14:textId="77777777" w:rsidTr="00286594">
        <w:tc>
          <w:tcPr>
            <w:tcW w:w="1827" w:type="pct"/>
            <w:tcBorders>
              <w:top w:val="nil"/>
              <w:left w:val="nil"/>
              <w:bottom w:val="nil"/>
              <w:right w:val="nil"/>
            </w:tcBorders>
            <w:shd w:val="clear" w:color="auto" w:fill="auto"/>
            <w:vAlign w:val="center"/>
          </w:tcPr>
          <w:p w14:paraId="76500825" w14:textId="77777777" w:rsidR="00E30D41" w:rsidRPr="003C3466" w:rsidRDefault="00E30D41" w:rsidP="00E30D41">
            <w:pPr>
              <w:spacing w:line="240" w:lineRule="auto"/>
              <w:ind w:left="-101"/>
              <w:rPr>
                <w:rFonts w:eastAsia="Arial Unicode MS" w:cs="Arial"/>
                <w:b/>
                <w:bCs/>
                <w:sz w:val="18"/>
                <w:szCs w:val="18"/>
              </w:rPr>
            </w:pPr>
            <w:r w:rsidRPr="003C3466">
              <w:rPr>
                <w:rFonts w:eastAsia="Arial Unicode MS" w:cs="Arial"/>
                <w:b/>
                <w:bCs/>
                <w:sz w:val="18"/>
                <w:szCs w:val="18"/>
              </w:rPr>
              <w:t>Total assets</w:t>
            </w:r>
          </w:p>
        </w:tc>
        <w:tc>
          <w:tcPr>
            <w:tcW w:w="517" w:type="pct"/>
            <w:tcBorders>
              <w:top w:val="nil"/>
              <w:left w:val="nil"/>
              <w:bottom w:val="nil"/>
              <w:right w:val="nil"/>
            </w:tcBorders>
            <w:shd w:val="clear" w:color="auto" w:fill="FAFAFA"/>
            <w:vAlign w:val="bottom"/>
          </w:tcPr>
          <w:p w14:paraId="77555931" w14:textId="77777777" w:rsidR="00E30D41" w:rsidRPr="0096757B" w:rsidRDefault="00E30D41" w:rsidP="00E30D41">
            <w:pPr>
              <w:spacing w:line="240" w:lineRule="auto"/>
              <w:ind w:right="-72"/>
              <w:jc w:val="center"/>
              <w:rPr>
                <w:rFonts w:eastAsia="Arial Unicode MS" w:cs="Arial"/>
                <w:sz w:val="16"/>
                <w:szCs w:val="16"/>
              </w:rPr>
            </w:pPr>
          </w:p>
        </w:tc>
        <w:tc>
          <w:tcPr>
            <w:tcW w:w="672" w:type="pct"/>
            <w:tcBorders>
              <w:top w:val="nil"/>
              <w:left w:val="nil"/>
              <w:bottom w:val="single" w:sz="4" w:space="0" w:color="auto"/>
              <w:right w:val="nil"/>
            </w:tcBorders>
            <w:shd w:val="clear" w:color="auto" w:fill="FAFAFA"/>
            <w:vAlign w:val="center"/>
          </w:tcPr>
          <w:p w14:paraId="204BA06B" w14:textId="3CD6564A"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5,908</w:t>
            </w:r>
          </w:p>
        </w:tc>
        <w:tc>
          <w:tcPr>
            <w:tcW w:w="673" w:type="pct"/>
            <w:tcBorders>
              <w:top w:val="nil"/>
              <w:left w:val="nil"/>
              <w:bottom w:val="single" w:sz="4" w:space="0" w:color="auto"/>
              <w:right w:val="nil"/>
            </w:tcBorders>
            <w:shd w:val="clear" w:color="auto" w:fill="FAFAFA"/>
            <w:vAlign w:val="center"/>
          </w:tcPr>
          <w:p w14:paraId="1055E6D7" w14:textId="772AC274" w:rsidR="00E30D41" w:rsidRPr="005A0BE9" w:rsidRDefault="00E30D41" w:rsidP="00E30D41">
            <w:pPr>
              <w:spacing w:line="240" w:lineRule="auto"/>
              <w:ind w:left="-314" w:right="-72" w:firstLine="314"/>
              <w:jc w:val="right"/>
              <w:rPr>
                <w:rFonts w:eastAsia="Arial Unicode MS" w:cs="Arial"/>
                <w:sz w:val="18"/>
                <w:szCs w:val="18"/>
              </w:rPr>
            </w:pPr>
            <w:r>
              <w:rPr>
                <w:rFonts w:eastAsia="Arial Unicode MS" w:cs="Arial"/>
                <w:sz w:val="18"/>
                <w:szCs w:val="18"/>
              </w:rPr>
              <w:t>17,350</w:t>
            </w:r>
          </w:p>
        </w:tc>
        <w:tc>
          <w:tcPr>
            <w:tcW w:w="636" w:type="pct"/>
            <w:tcBorders>
              <w:top w:val="nil"/>
              <w:left w:val="nil"/>
              <w:bottom w:val="single" w:sz="4" w:space="0" w:color="auto"/>
              <w:right w:val="nil"/>
            </w:tcBorders>
            <w:shd w:val="clear" w:color="auto" w:fill="FAFAFA"/>
            <w:vAlign w:val="center"/>
          </w:tcPr>
          <w:p w14:paraId="4A8581E6" w14:textId="2CDD79E6"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23,258</w:t>
            </w:r>
          </w:p>
        </w:tc>
        <w:tc>
          <w:tcPr>
            <w:tcW w:w="675" w:type="pct"/>
            <w:tcBorders>
              <w:top w:val="nil"/>
              <w:left w:val="nil"/>
              <w:bottom w:val="single" w:sz="4" w:space="0" w:color="auto"/>
              <w:right w:val="nil"/>
            </w:tcBorders>
            <w:shd w:val="clear" w:color="auto" w:fill="FAFAFA"/>
            <w:vAlign w:val="center"/>
          </w:tcPr>
          <w:p w14:paraId="7ED52C71" w14:textId="6C26A670"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22,51</w:t>
            </w:r>
            <w:r w:rsidR="009E4552">
              <w:rPr>
                <w:rFonts w:eastAsia="Arial Unicode MS" w:cs="Arial"/>
                <w:sz w:val="18"/>
                <w:szCs w:val="18"/>
              </w:rPr>
              <w:t>5</w:t>
            </w:r>
          </w:p>
        </w:tc>
      </w:tr>
      <w:tr w:rsidR="00E30D41" w:rsidRPr="003C3466" w14:paraId="59FF1B4D" w14:textId="77777777" w:rsidTr="00286594">
        <w:tc>
          <w:tcPr>
            <w:tcW w:w="1827" w:type="pct"/>
            <w:tcBorders>
              <w:top w:val="nil"/>
              <w:left w:val="nil"/>
              <w:bottom w:val="nil"/>
              <w:right w:val="nil"/>
            </w:tcBorders>
            <w:shd w:val="clear" w:color="auto" w:fill="auto"/>
            <w:vAlign w:val="center"/>
          </w:tcPr>
          <w:p w14:paraId="31AACA05" w14:textId="77777777" w:rsidR="00E30D41" w:rsidRPr="003C3466" w:rsidRDefault="00E30D41" w:rsidP="00E30D41">
            <w:pPr>
              <w:spacing w:line="240" w:lineRule="auto"/>
              <w:ind w:left="-101"/>
              <w:rPr>
                <w:rFonts w:eastAsia="Arial Unicode MS" w:cs="Arial"/>
                <w:b/>
                <w:bCs/>
                <w:sz w:val="18"/>
                <w:szCs w:val="18"/>
              </w:rPr>
            </w:pPr>
          </w:p>
        </w:tc>
        <w:tc>
          <w:tcPr>
            <w:tcW w:w="517" w:type="pct"/>
            <w:tcBorders>
              <w:top w:val="nil"/>
              <w:left w:val="nil"/>
              <w:bottom w:val="nil"/>
              <w:right w:val="nil"/>
            </w:tcBorders>
            <w:shd w:val="clear" w:color="auto" w:fill="FAFAFA"/>
            <w:vAlign w:val="bottom"/>
          </w:tcPr>
          <w:p w14:paraId="0014E64E" w14:textId="77777777" w:rsidR="00E30D41" w:rsidRPr="0096757B" w:rsidRDefault="00E30D41" w:rsidP="00E30D41">
            <w:pPr>
              <w:spacing w:line="240" w:lineRule="auto"/>
              <w:ind w:right="-72"/>
              <w:jc w:val="center"/>
              <w:rPr>
                <w:rFonts w:eastAsia="Arial Unicode MS" w:cs="Arial"/>
                <w:b/>
                <w:bCs/>
                <w:sz w:val="16"/>
                <w:szCs w:val="16"/>
              </w:rPr>
            </w:pPr>
          </w:p>
        </w:tc>
        <w:tc>
          <w:tcPr>
            <w:tcW w:w="672" w:type="pct"/>
            <w:tcBorders>
              <w:top w:val="single" w:sz="4" w:space="0" w:color="auto"/>
              <w:left w:val="nil"/>
              <w:bottom w:val="nil"/>
              <w:right w:val="nil"/>
            </w:tcBorders>
            <w:shd w:val="clear" w:color="auto" w:fill="FAFAFA"/>
            <w:vAlign w:val="bottom"/>
          </w:tcPr>
          <w:p w14:paraId="3CD3F290" w14:textId="77777777" w:rsidR="00E30D41" w:rsidRPr="005A0BE9" w:rsidRDefault="00E30D41" w:rsidP="00E30D41">
            <w:pPr>
              <w:spacing w:line="240" w:lineRule="auto"/>
              <w:ind w:right="-72"/>
              <w:jc w:val="right"/>
              <w:rPr>
                <w:rFonts w:eastAsia="Arial Unicode MS" w:cs="Arial"/>
                <w:b/>
                <w:bCs/>
                <w:sz w:val="18"/>
                <w:szCs w:val="18"/>
              </w:rPr>
            </w:pPr>
          </w:p>
        </w:tc>
        <w:tc>
          <w:tcPr>
            <w:tcW w:w="673" w:type="pct"/>
            <w:tcBorders>
              <w:top w:val="single" w:sz="4" w:space="0" w:color="auto"/>
              <w:left w:val="nil"/>
              <w:bottom w:val="nil"/>
              <w:right w:val="nil"/>
            </w:tcBorders>
            <w:shd w:val="clear" w:color="auto" w:fill="FAFAFA"/>
            <w:vAlign w:val="bottom"/>
          </w:tcPr>
          <w:p w14:paraId="2A0D48F2" w14:textId="77777777" w:rsidR="00E30D41" w:rsidRPr="005A0BE9" w:rsidRDefault="00E30D41" w:rsidP="00E30D41">
            <w:pPr>
              <w:spacing w:line="240" w:lineRule="auto"/>
              <w:ind w:left="-314" w:right="-72" w:firstLine="314"/>
              <w:jc w:val="right"/>
              <w:rPr>
                <w:rFonts w:eastAsia="Arial Unicode MS" w:cs="Arial"/>
                <w:b/>
                <w:bCs/>
                <w:sz w:val="18"/>
                <w:szCs w:val="18"/>
              </w:rPr>
            </w:pPr>
          </w:p>
        </w:tc>
        <w:tc>
          <w:tcPr>
            <w:tcW w:w="636" w:type="pct"/>
            <w:tcBorders>
              <w:top w:val="single" w:sz="4" w:space="0" w:color="auto"/>
              <w:left w:val="nil"/>
              <w:bottom w:val="nil"/>
              <w:right w:val="nil"/>
            </w:tcBorders>
            <w:shd w:val="clear" w:color="auto" w:fill="FAFAFA"/>
            <w:vAlign w:val="bottom"/>
          </w:tcPr>
          <w:p w14:paraId="5AB429BB" w14:textId="77777777" w:rsidR="00E30D41" w:rsidRPr="005A0BE9" w:rsidRDefault="00E30D41" w:rsidP="00E30D41">
            <w:pPr>
              <w:spacing w:line="240" w:lineRule="auto"/>
              <w:ind w:right="-72"/>
              <w:jc w:val="right"/>
              <w:rPr>
                <w:rFonts w:eastAsia="Arial Unicode MS" w:cs="Arial"/>
                <w:b/>
                <w:bCs/>
                <w:sz w:val="18"/>
                <w:szCs w:val="18"/>
              </w:rPr>
            </w:pPr>
          </w:p>
        </w:tc>
        <w:tc>
          <w:tcPr>
            <w:tcW w:w="675" w:type="pct"/>
            <w:tcBorders>
              <w:top w:val="single" w:sz="4" w:space="0" w:color="auto"/>
              <w:left w:val="nil"/>
              <w:bottom w:val="nil"/>
              <w:right w:val="nil"/>
            </w:tcBorders>
            <w:shd w:val="clear" w:color="auto" w:fill="FAFAFA"/>
            <w:vAlign w:val="bottom"/>
          </w:tcPr>
          <w:p w14:paraId="4CB1BF27" w14:textId="77777777" w:rsidR="00E30D41" w:rsidRPr="005A0BE9" w:rsidRDefault="00E30D41" w:rsidP="00E30D41">
            <w:pPr>
              <w:spacing w:line="240" w:lineRule="auto"/>
              <w:ind w:right="-72"/>
              <w:jc w:val="right"/>
              <w:rPr>
                <w:rFonts w:eastAsia="Arial Unicode MS" w:cs="Arial"/>
                <w:b/>
                <w:bCs/>
                <w:sz w:val="18"/>
                <w:szCs w:val="18"/>
              </w:rPr>
            </w:pPr>
          </w:p>
        </w:tc>
      </w:tr>
      <w:tr w:rsidR="00E30D41" w:rsidRPr="003C3466" w14:paraId="677D421C" w14:textId="77777777" w:rsidTr="00286594">
        <w:tc>
          <w:tcPr>
            <w:tcW w:w="1827" w:type="pct"/>
            <w:tcBorders>
              <w:top w:val="nil"/>
              <w:left w:val="nil"/>
              <w:bottom w:val="nil"/>
              <w:right w:val="nil"/>
            </w:tcBorders>
            <w:shd w:val="clear" w:color="auto" w:fill="auto"/>
            <w:vAlign w:val="center"/>
          </w:tcPr>
          <w:p w14:paraId="2AC73489" w14:textId="77777777" w:rsidR="00E30D41" w:rsidRPr="003C3466" w:rsidRDefault="00E30D41" w:rsidP="00E30D41">
            <w:pPr>
              <w:spacing w:line="240" w:lineRule="auto"/>
              <w:ind w:left="-101"/>
              <w:rPr>
                <w:rFonts w:eastAsia="Arial Unicode MS" w:cs="Arial"/>
                <w:b/>
                <w:bCs/>
                <w:sz w:val="18"/>
                <w:szCs w:val="18"/>
                <w:cs/>
              </w:rPr>
            </w:pPr>
            <w:r w:rsidRPr="003C3466">
              <w:rPr>
                <w:rFonts w:eastAsia="Arial Unicode MS" w:cs="Arial"/>
                <w:b/>
                <w:bCs/>
                <w:sz w:val="18"/>
                <w:szCs w:val="18"/>
              </w:rPr>
              <w:t>Liabilities</w:t>
            </w:r>
          </w:p>
        </w:tc>
        <w:tc>
          <w:tcPr>
            <w:tcW w:w="517" w:type="pct"/>
            <w:tcBorders>
              <w:top w:val="nil"/>
              <w:left w:val="nil"/>
              <w:bottom w:val="nil"/>
              <w:right w:val="nil"/>
            </w:tcBorders>
            <w:shd w:val="clear" w:color="auto" w:fill="FAFAFA"/>
            <w:vAlign w:val="bottom"/>
          </w:tcPr>
          <w:p w14:paraId="37374443" w14:textId="77777777" w:rsidR="00E30D41" w:rsidRPr="0096757B" w:rsidRDefault="00E30D41" w:rsidP="00E30D41">
            <w:pPr>
              <w:spacing w:line="240" w:lineRule="auto"/>
              <w:ind w:right="-72"/>
              <w:jc w:val="center"/>
              <w:rPr>
                <w:rFonts w:eastAsia="Arial Unicode MS" w:cs="Arial"/>
                <w:b/>
                <w:bCs/>
                <w:sz w:val="16"/>
                <w:szCs w:val="16"/>
              </w:rPr>
            </w:pPr>
          </w:p>
        </w:tc>
        <w:tc>
          <w:tcPr>
            <w:tcW w:w="672" w:type="pct"/>
            <w:tcBorders>
              <w:top w:val="nil"/>
              <w:left w:val="nil"/>
              <w:bottom w:val="nil"/>
              <w:right w:val="nil"/>
            </w:tcBorders>
            <w:shd w:val="clear" w:color="auto" w:fill="FAFAFA"/>
            <w:vAlign w:val="bottom"/>
          </w:tcPr>
          <w:p w14:paraId="5E4285AC" w14:textId="77777777" w:rsidR="00E30D41" w:rsidRPr="005A0BE9" w:rsidRDefault="00E30D41" w:rsidP="00E30D41">
            <w:pPr>
              <w:spacing w:line="240" w:lineRule="auto"/>
              <w:ind w:right="-72"/>
              <w:jc w:val="right"/>
              <w:rPr>
                <w:rFonts w:eastAsia="Arial Unicode MS" w:cs="Arial"/>
                <w:b/>
                <w:bCs/>
                <w:sz w:val="18"/>
                <w:szCs w:val="18"/>
              </w:rPr>
            </w:pPr>
          </w:p>
        </w:tc>
        <w:tc>
          <w:tcPr>
            <w:tcW w:w="673" w:type="pct"/>
            <w:tcBorders>
              <w:top w:val="nil"/>
              <w:left w:val="nil"/>
              <w:bottom w:val="nil"/>
              <w:right w:val="nil"/>
            </w:tcBorders>
            <w:shd w:val="clear" w:color="auto" w:fill="FAFAFA"/>
            <w:vAlign w:val="bottom"/>
          </w:tcPr>
          <w:p w14:paraId="390EEE54" w14:textId="77777777" w:rsidR="00E30D41" w:rsidRPr="005A0BE9" w:rsidRDefault="00E30D41" w:rsidP="00E30D41">
            <w:pPr>
              <w:spacing w:line="240" w:lineRule="auto"/>
              <w:ind w:right="-72"/>
              <w:jc w:val="right"/>
              <w:rPr>
                <w:rFonts w:eastAsia="Arial Unicode MS" w:cs="Arial"/>
                <w:b/>
                <w:bCs/>
                <w:sz w:val="18"/>
                <w:szCs w:val="18"/>
              </w:rPr>
            </w:pPr>
          </w:p>
        </w:tc>
        <w:tc>
          <w:tcPr>
            <w:tcW w:w="636" w:type="pct"/>
            <w:tcBorders>
              <w:top w:val="nil"/>
              <w:left w:val="nil"/>
              <w:bottom w:val="nil"/>
              <w:right w:val="nil"/>
            </w:tcBorders>
            <w:shd w:val="clear" w:color="auto" w:fill="FAFAFA"/>
            <w:vAlign w:val="bottom"/>
          </w:tcPr>
          <w:p w14:paraId="0CD9D400" w14:textId="77777777" w:rsidR="00E30D41" w:rsidRPr="005A0BE9" w:rsidRDefault="00E30D41" w:rsidP="00E30D41">
            <w:pPr>
              <w:spacing w:line="240" w:lineRule="auto"/>
              <w:ind w:right="-72"/>
              <w:jc w:val="right"/>
              <w:rPr>
                <w:rFonts w:eastAsia="Arial Unicode MS" w:cs="Arial"/>
                <w:b/>
                <w:bCs/>
                <w:sz w:val="18"/>
                <w:szCs w:val="18"/>
              </w:rPr>
            </w:pPr>
          </w:p>
        </w:tc>
        <w:tc>
          <w:tcPr>
            <w:tcW w:w="675" w:type="pct"/>
            <w:tcBorders>
              <w:top w:val="nil"/>
              <w:left w:val="nil"/>
              <w:bottom w:val="nil"/>
              <w:right w:val="nil"/>
            </w:tcBorders>
            <w:shd w:val="clear" w:color="auto" w:fill="FAFAFA"/>
            <w:vAlign w:val="bottom"/>
          </w:tcPr>
          <w:p w14:paraId="1BA6C26B" w14:textId="77777777" w:rsidR="00E30D41" w:rsidRPr="005A0BE9" w:rsidRDefault="00E30D41" w:rsidP="00E30D41">
            <w:pPr>
              <w:spacing w:line="240" w:lineRule="auto"/>
              <w:ind w:right="-72"/>
              <w:jc w:val="right"/>
              <w:rPr>
                <w:rFonts w:eastAsia="Arial Unicode MS" w:cs="Arial"/>
                <w:b/>
                <w:bCs/>
                <w:sz w:val="18"/>
                <w:szCs w:val="18"/>
              </w:rPr>
            </w:pPr>
          </w:p>
        </w:tc>
      </w:tr>
      <w:tr w:rsidR="00E30D41" w:rsidRPr="003C3466" w14:paraId="746476D5" w14:textId="77777777" w:rsidTr="00286594">
        <w:tc>
          <w:tcPr>
            <w:tcW w:w="1827" w:type="pct"/>
            <w:tcBorders>
              <w:top w:val="nil"/>
              <w:left w:val="nil"/>
              <w:bottom w:val="nil"/>
              <w:right w:val="nil"/>
            </w:tcBorders>
            <w:shd w:val="clear" w:color="auto" w:fill="auto"/>
            <w:vAlign w:val="center"/>
          </w:tcPr>
          <w:p w14:paraId="4B5E11B3" w14:textId="77777777" w:rsidR="00E30D41" w:rsidRPr="003C3466" w:rsidRDefault="00E30D41" w:rsidP="00E30D41">
            <w:pPr>
              <w:spacing w:line="240" w:lineRule="auto"/>
              <w:ind w:left="-101"/>
              <w:rPr>
                <w:rFonts w:eastAsia="Arial Unicode MS" w:cs="Arial"/>
                <w:sz w:val="18"/>
                <w:szCs w:val="18"/>
                <w:cs/>
              </w:rPr>
            </w:pPr>
            <w:r w:rsidRPr="003C3466">
              <w:rPr>
                <w:rFonts w:eastAsia="Arial Unicode MS" w:cs="Arial"/>
                <w:sz w:val="18"/>
                <w:szCs w:val="18"/>
              </w:rPr>
              <w:t>Long-term loans from financial institutions</w:t>
            </w:r>
          </w:p>
        </w:tc>
        <w:tc>
          <w:tcPr>
            <w:tcW w:w="517" w:type="pct"/>
            <w:tcBorders>
              <w:top w:val="nil"/>
              <w:left w:val="nil"/>
              <w:bottom w:val="nil"/>
              <w:right w:val="nil"/>
            </w:tcBorders>
            <w:shd w:val="clear" w:color="auto" w:fill="FAFAFA"/>
            <w:vAlign w:val="bottom"/>
          </w:tcPr>
          <w:p w14:paraId="72D9DE96" w14:textId="7115B367" w:rsidR="00E30D41" w:rsidRPr="0096757B" w:rsidRDefault="00E30D41" w:rsidP="00E30D41">
            <w:pPr>
              <w:spacing w:line="240" w:lineRule="auto"/>
              <w:ind w:right="-72"/>
              <w:jc w:val="center"/>
              <w:rPr>
                <w:rFonts w:eastAsia="Arial Unicode MS" w:cs="Arial"/>
                <w:sz w:val="16"/>
                <w:szCs w:val="16"/>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center"/>
          </w:tcPr>
          <w:p w14:paraId="2B3D032D" w14:textId="267B5A93"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w:t>
            </w:r>
          </w:p>
        </w:tc>
        <w:tc>
          <w:tcPr>
            <w:tcW w:w="673" w:type="pct"/>
            <w:tcBorders>
              <w:top w:val="nil"/>
              <w:left w:val="nil"/>
              <w:bottom w:val="nil"/>
              <w:right w:val="nil"/>
            </w:tcBorders>
            <w:shd w:val="clear" w:color="auto" w:fill="FAFAFA"/>
          </w:tcPr>
          <w:p w14:paraId="5EAF915D" w14:textId="6DBE3F4A" w:rsidR="00E30D41" w:rsidRPr="005A0BE9" w:rsidRDefault="00E30D41" w:rsidP="00E30D41">
            <w:pPr>
              <w:spacing w:line="240" w:lineRule="auto"/>
              <w:ind w:right="-72"/>
              <w:jc w:val="right"/>
              <w:rPr>
                <w:rFonts w:eastAsia="Arial Unicode MS" w:cs="Arial"/>
                <w:sz w:val="18"/>
                <w:szCs w:val="18"/>
              </w:rPr>
            </w:pPr>
            <w:r w:rsidRPr="00C86AEC">
              <w:rPr>
                <w:rFonts w:eastAsia="Arial Unicode MS" w:cs="Arial"/>
                <w:sz w:val="18"/>
                <w:szCs w:val="18"/>
              </w:rPr>
              <w:t>124,543</w:t>
            </w:r>
          </w:p>
        </w:tc>
        <w:tc>
          <w:tcPr>
            <w:tcW w:w="636" w:type="pct"/>
            <w:tcBorders>
              <w:top w:val="nil"/>
              <w:left w:val="nil"/>
              <w:bottom w:val="nil"/>
              <w:right w:val="nil"/>
            </w:tcBorders>
            <w:shd w:val="clear" w:color="auto" w:fill="FAFAFA"/>
          </w:tcPr>
          <w:p w14:paraId="10688996" w14:textId="258496AC" w:rsidR="00E30D41" w:rsidRPr="005A0BE9" w:rsidRDefault="00E30D41" w:rsidP="00E30D41">
            <w:pPr>
              <w:spacing w:line="240" w:lineRule="auto"/>
              <w:ind w:right="-72"/>
              <w:jc w:val="right"/>
              <w:rPr>
                <w:rFonts w:eastAsia="Arial Unicode MS" w:cs="Arial"/>
                <w:sz w:val="18"/>
                <w:szCs w:val="18"/>
              </w:rPr>
            </w:pPr>
            <w:r w:rsidRPr="00C86AEC">
              <w:rPr>
                <w:rFonts w:eastAsia="Arial Unicode MS" w:cs="Arial"/>
                <w:sz w:val="18"/>
                <w:szCs w:val="18"/>
              </w:rPr>
              <w:t>124,543</w:t>
            </w:r>
          </w:p>
        </w:tc>
        <w:tc>
          <w:tcPr>
            <w:tcW w:w="675" w:type="pct"/>
            <w:tcBorders>
              <w:top w:val="nil"/>
              <w:left w:val="nil"/>
              <w:bottom w:val="nil"/>
              <w:right w:val="nil"/>
            </w:tcBorders>
            <w:shd w:val="clear" w:color="auto" w:fill="FAFAFA"/>
          </w:tcPr>
          <w:p w14:paraId="1572E915" w14:textId="703B8710" w:rsidR="00E30D41" w:rsidRPr="005A0BE9" w:rsidRDefault="00E30D41" w:rsidP="00E30D41">
            <w:pPr>
              <w:spacing w:line="240" w:lineRule="auto"/>
              <w:ind w:right="-72"/>
              <w:jc w:val="right"/>
              <w:rPr>
                <w:rFonts w:eastAsia="Arial Unicode MS" w:cs="Arial"/>
                <w:sz w:val="18"/>
                <w:szCs w:val="18"/>
              </w:rPr>
            </w:pPr>
            <w:r w:rsidRPr="00C86AEC">
              <w:rPr>
                <w:rFonts w:eastAsia="Arial Unicode MS" w:cs="Arial"/>
                <w:sz w:val="18"/>
                <w:szCs w:val="18"/>
              </w:rPr>
              <w:t>124,462</w:t>
            </w:r>
          </w:p>
        </w:tc>
      </w:tr>
      <w:tr w:rsidR="00E30D41" w:rsidRPr="003C3466" w14:paraId="05075C84" w14:textId="77777777" w:rsidTr="00286594">
        <w:tc>
          <w:tcPr>
            <w:tcW w:w="1827" w:type="pct"/>
            <w:tcBorders>
              <w:top w:val="nil"/>
              <w:left w:val="nil"/>
              <w:bottom w:val="nil"/>
              <w:right w:val="nil"/>
            </w:tcBorders>
            <w:shd w:val="clear" w:color="auto" w:fill="auto"/>
            <w:vAlign w:val="center"/>
          </w:tcPr>
          <w:p w14:paraId="47E9892B" w14:textId="77777777" w:rsidR="00E30D41" w:rsidRPr="003C3466" w:rsidRDefault="00E30D41" w:rsidP="00E30D41">
            <w:pPr>
              <w:spacing w:line="240" w:lineRule="auto"/>
              <w:ind w:left="-101"/>
              <w:rPr>
                <w:rFonts w:eastAsia="Arial Unicode MS" w:cs="Arial"/>
                <w:sz w:val="18"/>
                <w:szCs w:val="18"/>
              </w:rPr>
            </w:pPr>
            <w:r w:rsidRPr="003C3466">
              <w:rPr>
                <w:rFonts w:eastAsia="Arial Unicode MS" w:cs="Arial"/>
                <w:sz w:val="18"/>
                <w:szCs w:val="18"/>
              </w:rPr>
              <w:t>Derivatives where the hedge accounting is not applied</w:t>
            </w:r>
          </w:p>
        </w:tc>
        <w:tc>
          <w:tcPr>
            <w:tcW w:w="517" w:type="pct"/>
            <w:tcBorders>
              <w:top w:val="nil"/>
              <w:left w:val="nil"/>
              <w:bottom w:val="nil"/>
              <w:right w:val="nil"/>
            </w:tcBorders>
            <w:shd w:val="clear" w:color="auto" w:fill="FAFAFA"/>
            <w:vAlign w:val="bottom"/>
          </w:tcPr>
          <w:p w14:paraId="654022AA" w14:textId="77777777" w:rsidR="00E30D41" w:rsidRPr="0096757B" w:rsidRDefault="00E30D41" w:rsidP="00E30D41">
            <w:pPr>
              <w:spacing w:line="240" w:lineRule="auto"/>
              <w:ind w:right="-72"/>
              <w:jc w:val="center"/>
              <w:rPr>
                <w:rFonts w:eastAsia="Arial Unicode MS" w:cs="Arial"/>
                <w:sz w:val="16"/>
                <w:szCs w:val="16"/>
              </w:rPr>
            </w:pPr>
          </w:p>
        </w:tc>
        <w:tc>
          <w:tcPr>
            <w:tcW w:w="672" w:type="pct"/>
            <w:tcBorders>
              <w:top w:val="nil"/>
              <w:left w:val="nil"/>
              <w:bottom w:val="nil"/>
              <w:right w:val="nil"/>
            </w:tcBorders>
            <w:shd w:val="clear" w:color="auto" w:fill="FAFAFA"/>
            <w:vAlign w:val="bottom"/>
          </w:tcPr>
          <w:p w14:paraId="687ED11C" w14:textId="77777777" w:rsidR="00E30D41" w:rsidRPr="005A0BE9" w:rsidRDefault="00E30D41" w:rsidP="00E30D41">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bottom"/>
          </w:tcPr>
          <w:p w14:paraId="64291AF4" w14:textId="77777777" w:rsidR="00E30D41" w:rsidRPr="005A0BE9" w:rsidRDefault="00E30D41" w:rsidP="00E30D41">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vAlign w:val="bottom"/>
          </w:tcPr>
          <w:p w14:paraId="17FBDF2E" w14:textId="77777777" w:rsidR="00E30D41" w:rsidRPr="005A0BE9" w:rsidRDefault="00E30D41" w:rsidP="00E30D41">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bottom"/>
          </w:tcPr>
          <w:p w14:paraId="34ADA7B3" w14:textId="77777777" w:rsidR="00E30D41" w:rsidRPr="005A0BE9" w:rsidRDefault="00E30D41" w:rsidP="00E30D41">
            <w:pPr>
              <w:spacing w:line="240" w:lineRule="auto"/>
              <w:ind w:right="-72"/>
              <w:jc w:val="right"/>
              <w:rPr>
                <w:rFonts w:eastAsia="Arial Unicode MS" w:cs="Arial"/>
                <w:sz w:val="18"/>
                <w:szCs w:val="18"/>
              </w:rPr>
            </w:pPr>
          </w:p>
        </w:tc>
      </w:tr>
      <w:tr w:rsidR="00E30D41" w:rsidRPr="003C3466" w14:paraId="3273C5DA" w14:textId="77777777" w:rsidTr="00286594">
        <w:tc>
          <w:tcPr>
            <w:tcW w:w="1827" w:type="pct"/>
            <w:tcBorders>
              <w:top w:val="nil"/>
              <w:left w:val="nil"/>
              <w:bottom w:val="nil"/>
              <w:right w:val="nil"/>
            </w:tcBorders>
            <w:shd w:val="clear" w:color="auto" w:fill="auto"/>
            <w:vAlign w:val="center"/>
          </w:tcPr>
          <w:p w14:paraId="0674E94E" w14:textId="0BFB18D7" w:rsidR="00E30D41" w:rsidRDefault="00E30D41" w:rsidP="00E30D41">
            <w:pPr>
              <w:spacing w:line="240" w:lineRule="auto"/>
              <w:ind w:left="-101"/>
              <w:rPr>
                <w:rFonts w:eastAsia="Arial Unicode MS" w:cs="Cordia New"/>
                <w:sz w:val="18"/>
                <w:szCs w:val="18"/>
              </w:rPr>
            </w:pPr>
            <w:r w:rsidRPr="003C3466">
              <w:rPr>
                <w:rFonts w:eastAsia="Arial Unicode MS" w:cs="Arial"/>
                <w:sz w:val="18"/>
                <w:szCs w:val="18"/>
                <w:cs/>
              </w:rPr>
              <w:t xml:space="preserve">   - </w:t>
            </w:r>
            <w:r w:rsidRPr="003C3466">
              <w:rPr>
                <w:rFonts w:eastAsia="Arial Unicode MS" w:cs="Arial"/>
                <w:sz w:val="18"/>
                <w:szCs w:val="18"/>
              </w:rPr>
              <w:t>Foreign currency forward contract</w:t>
            </w:r>
            <w:r>
              <w:rPr>
                <w:rFonts w:eastAsia="Arial Unicode MS" w:cs="Arial"/>
                <w:sz w:val="18"/>
                <w:szCs w:val="18"/>
              </w:rPr>
              <w:t>s</w:t>
            </w:r>
          </w:p>
        </w:tc>
        <w:tc>
          <w:tcPr>
            <w:tcW w:w="517" w:type="pct"/>
            <w:tcBorders>
              <w:top w:val="nil"/>
              <w:left w:val="nil"/>
              <w:bottom w:val="nil"/>
              <w:right w:val="nil"/>
            </w:tcBorders>
            <w:shd w:val="clear" w:color="auto" w:fill="FAFAFA"/>
            <w:vAlign w:val="bottom"/>
          </w:tcPr>
          <w:p w14:paraId="4E271566" w14:textId="05D38997" w:rsidR="00E30D41" w:rsidRPr="0096757B" w:rsidRDefault="00E30D41" w:rsidP="00E30D41">
            <w:pPr>
              <w:spacing w:line="240" w:lineRule="auto"/>
              <w:ind w:right="-72"/>
              <w:jc w:val="center"/>
              <w:rPr>
                <w:rFonts w:eastAsia="Arial Unicode MS" w:cs="Arial"/>
                <w:sz w:val="16"/>
                <w:szCs w:val="16"/>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center"/>
          </w:tcPr>
          <w:p w14:paraId="4C6CCF82" w14:textId="261A22F8"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531</w:t>
            </w:r>
          </w:p>
        </w:tc>
        <w:tc>
          <w:tcPr>
            <w:tcW w:w="673" w:type="pct"/>
            <w:tcBorders>
              <w:top w:val="nil"/>
              <w:left w:val="nil"/>
              <w:bottom w:val="nil"/>
              <w:right w:val="nil"/>
            </w:tcBorders>
            <w:shd w:val="clear" w:color="auto" w:fill="FAFAFA"/>
            <w:vAlign w:val="center"/>
          </w:tcPr>
          <w:p w14:paraId="056185D2" w14:textId="0325E889" w:rsidR="00E30D41" w:rsidRPr="005A0BE9" w:rsidRDefault="00E30D41" w:rsidP="00E30D41">
            <w:pPr>
              <w:spacing w:line="240" w:lineRule="auto"/>
              <w:ind w:right="-72" w:hanging="1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vAlign w:val="center"/>
          </w:tcPr>
          <w:p w14:paraId="095789BB" w14:textId="49CD1EEE"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531</w:t>
            </w:r>
          </w:p>
        </w:tc>
        <w:tc>
          <w:tcPr>
            <w:tcW w:w="675" w:type="pct"/>
            <w:tcBorders>
              <w:top w:val="nil"/>
              <w:left w:val="nil"/>
              <w:bottom w:val="nil"/>
              <w:right w:val="nil"/>
            </w:tcBorders>
            <w:shd w:val="clear" w:color="auto" w:fill="FAFAFA"/>
            <w:vAlign w:val="center"/>
          </w:tcPr>
          <w:p w14:paraId="7E4B8680" w14:textId="6D594D51"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531</w:t>
            </w:r>
          </w:p>
        </w:tc>
      </w:tr>
      <w:tr w:rsidR="00E30D41" w:rsidRPr="003C3466" w14:paraId="442E83C7" w14:textId="77777777" w:rsidTr="00286594">
        <w:tc>
          <w:tcPr>
            <w:tcW w:w="1827" w:type="pct"/>
            <w:tcBorders>
              <w:top w:val="nil"/>
              <w:left w:val="nil"/>
              <w:bottom w:val="nil"/>
              <w:right w:val="nil"/>
            </w:tcBorders>
            <w:shd w:val="clear" w:color="auto" w:fill="auto"/>
            <w:vAlign w:val="center"/>
          </w:tcPr>
          <w:p w14:paraId="32BEF783" w14:textId="5B91AC03" w:rsidR="00E30D41" w:rsidRPr="003C3466" w:rsidRDefault="00E30D41" w:rsidP="00E30D41">
            <w:pPr>
              <w:spacing w:line="240" w:lineRule="auto"/>
              <w:ind w:left="-101"/>
              <w:rPr>
                <w:rFonts w:eastAsia="Arial Unicode MS" w:cs="Arial"/>
                <w:sz w:val="18"/>
                <w:szCs w:val="18"/>
              </w:rPr>
            </w:pPr>
            <w:r w:rsidRPr="003C3466">
              <w:rPr>
                <w:rFonts w:eastAsia="Arial Unicode MS" w:cs="Arial"/>
                <w:sz w:val="18"/>
                <w:szCs w:val="18"/>
              </w:rPr>
              <w:t xml:space="preserve">   - Electricity swaption contract</w:t>
            </w:r>
          </w:p>
        </w:tc>
        <w:tc>
          <w:tcPr>
            <w:tcW w:w="517" w:type="pct"/>
            <w:tcBorders>
              <w:top w:val="nil"/>
              <w:left w:val="nil"/>
              <w:bottom w:val="nil"/>
              <w:right w:val="nil"/>
            </w:tcBorders>
            <w:shd w:val="clear" w:color="auto" w:fill="FAFAFA"/>
            <w:vAlign w:val="bottom"/>
          </w:tcPr>
          <w:p w14:paraId="632A35AE" w14:textId="11FF3C1B" w:rsidR="00E30D41" w:rsidRPr="0096757B" w:rsidRDefault="00E30D41" w:rsidP="00E30D41">
            <w:pPr>
              <w:spacing w:line="240" w:lineRule="auto"/>
              <w:ind w:right="-72"/>
              <w:jc w:val="center"/>
              <w:rPr>
                <w:rFonts w:eastAsia="Arial Unicode MS" w:cs="Arial"/>
                <w:sz w:val="16"/>
                <w:szCs w:val="16"/>
              </w:rPr>
            </w:pPr>
            <w:r w:rsidRPr="00447315">
              <w:rPr>
                <w:rFonts w:eastAsia="Arial Unicode MS" w:cs="Arial"/>
                <w:sz w:val="16"/>
                <w:szCs w:val="16"/>
              </w:rPr>
              <w:t>3</w:t>
            </w:r>
          </w:p>
        </w:tc>
        <w:tc>
          <w:tcPr>
            <w:tcW w:w="672" w:type="pct"/>
            <w:tcBorders>
              <w:top w:val="nil"/>
              <w:left w:val="nil"/>
              <w:bottom w:val="nil"/>
              <w:right w:val="nil"/>
            </w:tcBorders>
            <w:shd w:val="clear" w:color="auto" w:fill="FAFAFA"/>
            <w:vAlign w:val="center"/>
          </w:tcPr>
          <w:p w14:paraId="655A2CED" w14:textId="295C9CB2"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674</w:t>
            </w:r>
          </w:p>
        </w:tc>
        <w:tc>
          <w:tcPr>
            <w:tcW w:w="673" w:type="pct"/>
            <w:tcBorders>
              <w:top w:val="nil"/>
              <w:left w:val="nil"/>
              <w:bottom w:val="nil"/>
              <w:right w:val="nil"/>
            </w:tcBorders>
            <w:shd w:val="clear" w:color="auto" w:fill="FAFAFA"/>
            <w:vAlign w:val="center"/>
          </w:tcPr>
          <w:p w14:paraId="4F7A5C55" w14:textId="60568172" w:rsidR="00E30D41" w:rsidRPr="005A0BE9" w:rsidRDefault="00E30D41" w:rsidP="00E30D41">
            <w:pPr>
              <w:spacing w:line="240" w:lineRule="auto"/>
              <w:ind w:right="-72" w:hanging="1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vAlign w:val="center"/>
          </w:tcPr>
          <w:p w14:paraId="243519B9" w14:textId="5D285F5C"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674</w:t>
            </w:r>
          </w:p>
        </w:tc>
        <w:tc>
          <w:tcPr>
            <w:tcW w:w="675" w:type="pct"/>
            <w:tcBorders>
              <w:top w:val="nil"/>
              <w:left w:val="nil"/>
              <w:bottom w:val="nil"/>
              <w:right w:val="nil"/>
            </w:tcBorders>
            <w:shd w:val="clear" w:color="auto" w:fill="FAFAFA"/>
            <w:vAlign w:val="center"/>
          </w:tcPr>
          <w:p w14:paraId="242896D1" w14:textId="3AAE2253"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674</w:t>
            </w:r>
          </w:p>
        </w:tc>
      </w:tr>
      <w:tr w:rsidR="00E30D41" w:rsidRPr="003C3466" w14:paraId="48774A04" w14:textId="77777777" w:rsidTr="00286594">
        <w:tc>
          <w:tcPr>
            <w:tcW w:w="1827" w:type="pct"/>
            <w:tcBorders>
              <w:top w:val="nil"/>
              <w:left w:val="nil"/>
              <w:bottom w:val="nil"/>
              <w:right w:val="nil"/>
            </w:tcBorders>
            <w:shd w:val="clear" w:color="auto" w:fill="auto"/>
            <w:vAlign w:val="center"/>
          </w:tcPr>
          <w:p w14:paraId="01260324" w14:textId="77777777" w:rsidR="00E30D41" w:rsidRPr="003C3466" w:rsidRDefault="00E30D41" w:rsidP="00E30D41">
            <w:pPr>
              <w:spacing w:line="240" w:lineRule="auto"/>
              <w:ind w:left="-101"/>
              <w:rPr>
                <w:rFonts w:eastAsia="Arial Unicode MS" w:cs="Arial"/>
                <w:sz w:val="18"/>
                <w:szCs w:val="18"/>
              </w:rPr>
            </w:pPr>
            <w:r w:rsidRPr="003C3466">
              <w:rPr>
                <w:rFonts w:eastAsia="Arial Unicode MS" w:cs="Arial"/>
                <w:sz w:val="18"/>
                <w:szCs w:val="18"/>
              </w:rPr>
              <w:t>Derivatives where the hedge accounting is applied</w:t>
            </w:r>
          </w:p>
        </w:tc>
        <w:tc>
          <w:tcPr>
            <w:tcW w:w="517" w:type="pct"/>
            <w:tcBorders>
              <w:top w:val="nil"/>
              <w:left w:val="nil"/>
              <w:bottom w:val="nil"/>
              <w:right w:val="nil"/>
            </w:tcBorders>
            <w:shd w:val="clear" w:color="auto" w:fill="FAFAFA"/>
            <w:vAlign w:val="bottom"/>
          </w:tcPr>
          <w:p w14:paraId="2A53272A" w14:textId="77777777" w:rsidR="00E30D41" w:rsidRPr="0096757B" w:rsidRDefault="00E30D41" w:rsidP="00E30D41">
            <w:pPr>
              <w:spacing w:line="240" w:lineRule="auto"/>
              <w:ind w:right="-72"/>
              <w:jc w:val="center"/>
              <w:rPr>
                <w:rFonts w:eastAsia="Arial Unicode MS" w:cs="Arial"/>
                <w:sz w:val="16"/>
                <w:szCs w:val="16"/>
              </w:rPr>
            </w:pPr>
          </w:p>
        </w:tc>
        <w:tc>
          <w:tcPr>
            <w:tcW w:w="672" w:type="pct"/>
            <w:tcBorders>
              <w:top w:val="nil"/>
              <w:left w:val="nil"/>
              <w:bottom w:val="nil"/>
              <w:right w:val="nil"/>
            </w:tcBorders>
            <w:shd w:val="clear" w:color="auto" w:fill="FAFAFA"/>
            <w:vAlign w:val="bottom"/>
          </w:tcPr>
          <w:p w14:paraId="53123ABE" w14:textId="77777777" w:rsidR="00E30D41" w:rsidRPr="005A0BE9" w:rsidRDefault="00E30D41" w:rsidP="00E30D41">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bottom"/>
          </w:tcPr>
          <w:p w14:paraId="7D64711C" w14:textId="77777777" w:rsidR="00E30D41" w:rsidRPr="005A0BE9" w:rsidRDefault="00E30D41" w:rsidP="00E30D41">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AFAFA"/>
            <w:vAlign w:val="bottom"/>
          </w:tcPr>
          <w:p w14:paraId="11543EDA" w14:textId="77777777" w:rsidR="00E30D41" w:rsidRPr="005A0BE9" w:rsidRDefault="00E30D41" w:rsidP="00E30D41">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bottom"/>
          </w:tcPr>
          <w:p w14:paraId="67FBF873" w14:textId="77777777" w:rsidR="00E30D41" w:rsidRPr="005A0BE9" w:rsidRDefault="00E30D41" w:rsidP="00E30D41">
            <w:pPr>
              <w:spacing w:line="240" w:lineRule="auto"/>
              <w:ind w:right="-72"/>
              <w:jc w:val="right"/>
              <w:rPr>
                <w:rFonts w:eastAsia="Arial Unicode MS" w:cs="Arial"/>
                <w:sz w:val="18"/>
                <w:szCs w:val="18"/>
              </w:rPr>
            </w:pPr>
          </w:p>
        </w:tc>
      </w:tr>
      <w:tr w:rsidR="00E30D41" w:rsidRPr="003C3466" w14:paraId="4A283A66" w14:textId="77777777" w:rsidTr="00286594">
        <w:tc>
          <w:tcPr>
            <w:tcW w:w="1827" w:type="pct"/>
            <w:tcBorders>
              <w:top w:val="nil"/>
              <w:left w:val="nil"/>
              <w:bottom w:val="nil"/>
              <w:right w:val="nil"/>
            </w:tcBorders>
            <w:shd w:val="clear" w:color="auto" w:fill="auto"/>
            <w:vAlign w:val="center"/>
          </w:tcPr>
          <w:p w14:paraId="1EF1FA2C" w14:textId="0C26CDE0" w:rsidR="00E30D41" w:rsidRPr="003C3466" w:rsidRDefault="00E30D41" w:rsidP="00E30D41">
            <w:pPr>
              <w:spacing w:line="240" w:lineRule="auto"/>
              <w:ind w:left="-101"/>
              <w:rPr>
                <w:rFonts w:eastAsia="Arial Unicode MS" w:cs="Arial"/>
                <w:sz w:val="18"/>
                <w:szCs w:val="18"/>
              </w:rPr>
            </w:pPr>
            <w:r w:rsidRPr="003C3466">
              <w:rPr>
                <w:rFonts w:eastAsia="Arial Unicode MS" w:cs="Arial"/>
                <w:sz w:val="18"/>
                <w:szCs w:val="18"/>
              </w:rPr>
              <w:t xml:space="preserve">   - Interest rate swap contracts</w:t>
            </w:r>
          </w:p>
        </w:tc>
        <w:tc>
          <w:tcPr>
            <w:tcW w:w="517" w:type="pct"/>
            <w:tcBorders>
              <w:top w:val="nil"/>
              <w:left w:val="nil"/>
              <w:bottom w:val="nil"/>
              <w:right w:val="nil"/>
            </w:tcBorders>
            <w:shd w:val="clear" w:color="auto" w:fill="FAFAFA"/>
            <w:vAlign w:val="bottom"/>
          </w:tcPr>
          <w:p w14:paraId="44172301" w14:textId="29C858E4" w:rsidR="00E30D41" w:rsidRPr="0096757B" w:rsidRDefault="00E30D41" w:rsidP="00E30D41">
            <w:pPr>
              <w:spacing w:line="240" w:lineRule="auto"/>
              <w:ind w:right="-72"/>
              <w:jc w:val="center"/>
              <w:rPr>
                <w:rFonts w:eastAsia="Arial Unicode MS" w:cs="Arial"/>
                <w:sz w:val="16"/>
                <w:szCs w:val="16"/>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center"/>
          </w:tcPr>
          <w:p w14:paraId="46A6BFF8" w14:textId="3D87405E"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263</w:t>
            </w:r>
          </w:p>
        </w:tc>
        <w:tc>
          <w:tcPr>
            <w:tcW w:w="673" w:type="pct"/>
            <w:tcBorders>
              <w:top w:val="nil"/>
              <w:left w:val="nil"/>
              <w:bottom w:val="nil"/>
              <w:right w:val="nil"/>
            </w:tcBorders>
            <w:shd w:val="clear" w:color="auto" w:fill="FAFAFA"/>
            <w:vAlign w:val="center"/>
          </w:tcPr>
          <w:p w14:paraId="061F686F" w14:textId="71B0DCA9"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vAlign w:val="center"/>
          </w:tcPr>
          <w:p w14:paraId="7DF62DE8" w14:textId="70DF3086"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263</w:t>
            </w:r>
          </w:p>
        </w:tc>
        <w:tc>
          <w:tcPr>
            <w:tcW w:w="675" w:type="pct"/>
            <w:tcBorders>
              <w:top w:val="nil"/>
              <w:left w:val="nil"/>
              <w:bottom w:val="nil"/>
              <w:right w:val="nil"/>
            </w:tcBorders>
            <w:shd w:val="clear" w:color="auto" w:fill="FAFAFA"/>
            <w:vAlign w:val="center"/>
          </w:tcPr>
          <w:p w14:paraId="684C1756" w14:textId="073C8D27"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263</w:t>
            </w:r>
          </w:p>
        </w:tc>
      </w:tr>
      <w:tr w:rsidR="00E30D41" w:rsidRPr="003C3466" w14:paraId="68E55846" w14:textId="77777777" w:rsidTr="00286594">
        <w:tc>
          <w:tcPr>
            <w:tcW w:w="1827" w:type="pct"/>
            <w:tcBorders>
              <w:top w:val="nil"/>
              <w:left w:val="nil"/>
              <w:bottom w:val="nil"/>
              <w:right w:val="nil"/>
            </w:tcBorders>
            <w:shd w:val="clear" w:color="auto" w:fill="auto"/>
            <w:vAlign w:val="center"/>
          </w:tcPr>
          <w:p w14:paraId="6613C12F" w14:textId="60AEB4E7" w:rsidR="00E30D41" w:rsidRPr="003C3466" w:rsidRDefault="00E30D41" w:rsidP="00E30D41">
            <w:pPr>
              <w:spacing w:line="240" w:lineRule="auto"/>
              <w:ind w:left="-101"/>
              <w:rPr>
                <w:rFonts w:eastAsia="Arial Unicode MS" w:cs="Arial"/>
                <w:sz w:val="18"/>
                <w:szCs w:val="18"/>
                <w:cs/>
              </w:rPr>
            </w:pPr>
            <w:r w:rsidRPr="003C3466">
              <w:rPr>
                <w:rFonts w:eastAsia="Arial Unicode MS" w:cs="Arial"/>
                <w:sz w:val="18"/>
                <w:szCs w:val="18"/>
              </w:rPr>
              <w:t xml:space="preserve">   - Foreign currency forward contracts</w:t>
            </w:r>
          </w:p>
        </w:tc>
        <w:tc>
          <w:tcPr>
            <w:tcW w:w="517" w:type="pct"/>
            <w:tcBorders>
              <w:top w:val="nil"/>
              <w:left w:val="nil"/>
              <w:bottom w:val="nil"/>
              <w:right w:val="nil"/>
            </w:tcBorders>
            <w:shd w:val="clear" w:color="auto" w:fill="FAFAFA"/>
            <w:vAlign w:val="bottom"/>
          </w:tcPr>
          <w:p w14:paraId="1EE7206A" w14:textId="537170CE" w:rsidR="00E30D41" w:rsidRPr="0096757B" w:rsidRDefault="00E30D41" w:rsidP="00E30D41">
            <w:pPr>
              <w:spacing w:line="240" w:lineRule="auto"/>
              <w:ind w:right="-72"/>
              <w:jc w:val="center"/>
              <w:rPr>
                <w:rFonts w:eastAsia="Arial Unicode MS" w:cs="Arial"/>
                <w:sz w:val="16"/>
                <w:szCs w:val="16"/>
              </w:rPr>
            </w:pPr>
            <w:r w:rsidRPr="00447315">
              <w:rPr>
                <w:rFonts w:eastAsia="Arial Unicode MS" w:cs="Arial"/>
                <w:sz w:val="16"/>
                <w:szCs w:val="16"/>
              </w:rPr>
              <w:t>2</w:t>
            </w:r>
          </w:p>
        </w:tc>
        <w:tc>
          <w:tcPr>
            <w:tcW w:w="672" w:type="pct"/>
            <w:tcBorders>
              <w:top w:val="nil"/>
              <w:left w:val="nil"/>
              <w:bottom w:val="nil"/>
              <w:right w:val="nil"/>
            </w:tcBorders>
            <w:shd w:val="clear" w:color="auto" w:fill="FAFAFA"/>
            <w:vAlign w:val="center"/>
          </w:tcPr>
          <w:p w14:paraId="23D3396F" w14:textId="78934A8E"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120</w:t>
            </w:r>
          </w:p>
        </w:tc>
        <w:tc>
          <w:tcPr>
            <w:tcW w:w="673" w:type="pct"/>
            <w:tcBorders>
              <w:top w:val="nil"/>
              <w:left w:val="nil"/>
              <w:bottom w:val="nil"/>
              <w:right w:val="nil"/>
            </w:tcBorders>
            <w:shd w:val="clear" w:color="auto" w:fill="FAFAFA"/>
            <w:vAlign w:val="center"/>
          </w:tcPr>
          <w:p w14:paraId="794F1044" w14:textId="290E45F8"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vAlign w:val="center"/>
          </w:tcPr>
          <w:p w14:paraId="693002B4" w14:textId="3D55784B"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120</w:t>
            </w:r>
          </w:p>
        </w:tc>
        <w:tc>
          <w:tcPr>
            <w:tcW w:w="675" w:type="pct"/>
            <w:tcBorders>
              <w:top w:val="nil"/>
              <w:left w:val="nil"/>
              <w:bottom w:val="nil"/>
              <w:right w:val="nil"/>
            </w:tcBorders>
            <w:shd w:val="clear" w:color="auto" w:fill="FAFAFA"/>
            <w:vAlign w:val="center"/>
          </w:tcPr>
          <w:p w14:paraId="71E492EC" w14:textId="585FAE65"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120</w:t>
            </w:r>
          </w:p>
        </w:tc>
      </w:tr>
      <w:tr w:rsidR="00E30D41" w:rsidRPr="003C3466" w14:paraId="5632179F" w14:textId="77777777" w:rsidTr="00286594">
        <w:tc>
          <w:tcPr>
            <w:tcW w:w="1827" w:type="pct"/>
            <w:tcBorders>
              <w:top w:val="nil"/>
              <w:left w:val="nil"/>
              <w:bottom w:val="nil"/>
              <w:right w:val="nil"/>
            </w:tcBorders>
            <w:shd w:val="clear" w:color="auto" w:fill="auto"/>
            <w:vAlign w:val="center"/>
          </w:tcPr>
          <w:p w14:paraId="41786F0A" w14:textId="77777777" w:rsidR="00E30D41" w:rsidRPr="003C3466" w:rsidRDefault="00E30D41" w:rsidP="00E30D41">
            <w:pPr>
              <w:spacing w:line="240" w:lineRule="auto"/>
              <w:ind w:left="-101"/>
              <w:rPr>
                <w:rFonts w:eastAsia="Arial Unicode MS" w:cs="Arial"/>
                <w:b/>
                <w:bCs/>
                <w:sz w:val="18"/>
                <w:szCs w:val="18"/>
              </w:rPr>
            </w:pPr>
          </w:p>
        </w:tc>
        <w:tc>
          <w:tcPr>
            <w:tcW w:w="517" w:type="pct"/>
            <w:tcBorders>
              <w:top w:val="nil"/>
              <w:left w:val="nil"/>
              <w:bottom w:val="nil"/>
              <w:right w:val="nil"/>
            </w:tcBorders>
            <w:shd w:val="clear" w:color="auto" w:fill="FAFAFA"/>
            <w:vAlign w:val="bottom"/>
          </w:tcPr>
          <w:p w14:paraId="4448A4E7" w14:textId="77777777" w:rsidR="00E30D41" w:rsidRPr="0096757B" w:rsidRDefault="00E30D41" w:rsidP="00E30D41">
            <w:pPr>
              <w:spacing w:line="240" w:lineRule="auto"/>
              <w:ind w:right="-72"/>
              <w:jc w:val="center"/>
              <w:rPr>
                <w:rFonts w:eastAsia="Arial Unicode MS" w:cs="Arial"/>
                <w:b/>
                <w:bCs/>
                <w:sz w:val="16"/>
                <w:szCs w:val="16"/>
              </w:rPr>
            </w:pPr>
          </w:p>
        </w:tc>
        <w:tc>
          <w:tcPr>
            <w:tcW w:w="672" w:type="pct"/>
            <w:tcBorders>
              <w:top w:val="single" w:sz="4" w:space="0" w:color="auto"/>
              <w:left w:val="nil"/>
              <w:bottom w:val="nil"/>
              <w:right w:val="nil"/>
            </w:tcBorders>
            <w:shd w:val="clear" w:color="auto" w:fill="FAFAFA"/>
            <w:vAlign w:val="bottom"/>
          </w:tcPr>
          <w:p w14:paraId="31EB1CB1" w14:textId="77777777" w:rsidR="00E30D41" w:rsidRPr="005A0BE9" w:rsidRDefault="00E30D41" w:rsidP="00E30D41">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bottom"/>
          </w:tcPr>
          <w:p w14:paraId="23B885EC" w14:textId="77777777" w:rsidR="00E30D41" w:rsidRPr="005A0BE9" w:rsidRDefault="00E30D41" w:rsidP="00E30D41">
            <w:pPr>
              <w:spacing w:line="240" w:lineRule="auto"/>
              <w:ind w:left="-314" w:right="-72" w:firstLine="314"/>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bottom"/>
          </w:tcPr>
          <w:p w14:paraId="78F67D7B" w14:textId="77777777" w:rsidR="00E30D41" w:rsidRPr="005A0BE9" w:rsidRDefault="00E30D41" w:rsidP="00E30D41">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bottom"/>
          </w:tcPr>
          <w:p w14:paraId="2338D437" w14:textId="77777777" w:rsidR="00E30D41" w:rsidRPr="005A0BE9" w:rsidRDefault="00E30D41" w:rsidP="00E30D41">
            <w:pPr>
              <w:spacing w:line="240" w:lineRule="auto"/>
              <w:ind w:right="-72"/>
              <w:jc w:val="right"/>
              <w:rPr>
                <w:rFonts w:eastAsia="Arial Unicode MS" w:cs="Arial"/>
                <w:sz w:val="18"/>
                <w:szCs w:val="18"/>
              </w:rPr>
            </w:pPr>
          </w:p>
        </w:tc>
      </w:tr>
      <w:tr w:rsidR="00E30D41" w:rsidRPr="003C3466" w14:paraId="02346FF1" w14:textId="77777777" w:rsidTr="00286594">
        <w:tc>
          <w:tcPr>
            <w:tcW w:w="1827" w:type="pct"/>
            <w:tcBorders>
              <w:top w:val="nil"/>
              <w:left w:val="nil"/>
              <w:bottom w:val="nil"/>
              <w:right w:val="nil"/>
            </w:tcBorders>
            <w:shd w:val="clear" w:color="auto" w:fill="auto"/>
            <w:vAlign w:val="center"/>
          </w:tcPr>
          <w:p w14:paraId="5AC12034" w14:textId="77777777" w:rsidR="00E30D41" w:rsidRPr="003C3466" w:rsidRDefault="00E30D41" w:rsidP="00E30D41">
            <w:pPr>
              <w:spacing w:line="240" w:lineRule="auto"/>
              <w:ind w:left="-101"/>
              <w:rPr>
                <w:rFonts w:eastAsia="Arial Unicode MS" w:cs="Arial"/>
                <w:b/>
                <w:bCs/>
                <w:sz w:val="18"/>
                <w:szCs w:val="18"/>
              </w:rPr>
            </w:pPr>
            <w:r w:rsidRPr="003C3466">
              <w:rPr>
                <w:rFonts w:eastAsia="Arial Unicode MS" w:cs="Arial"/>
                <w:b/>
                <w:bCs/>
                <w:sz w:val="18"/>
                <w:szCs w:val="18"/>
              </w:rPr>
              <w:t>Total liabilities</w:t>
            </w:r>
          </w:p>
        </w:tc>
        <w:tc>
          <w:tcPr>
            <w:tcW w:w="517" w:type="pct"/>
            <w:tcBorders>
              <w:top w:val="nil"/>
              <w:left w:val="nil"/>
              <w:bottom w:val="nil"/>
              <w:right w:val="nil"/>
            </w:tcBorders>
            <w:shd w:val="clear" w:color="auto" w:fill="FAFAFA"/>
            <w:vAlign w:val="bottom"/>
          </w:tcPr>
          <w:p w14:paraId="3DFD44E1" w14:textId="77777777" w:rsidR="00E30D41" w:rsidRPr="003C3466" w:rsidRDefault="00E30D41" w:rsidP="00E30D41">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AFAFA"/>
            <w:vAlign w:val="center"/>
          </w:tcPr>
          <w:p w14:paraId="38484B59" w14:textId="1B029214" w:rsidR="00E30D41" w:rsidRPr="005A0BE9" w:rsidRDefault="00E30D41" w:rsidP="00E30D41">
            <w:pPr>
              <w:spacing w:line="240" w:lineRule="auto"/>
              <w:ind w:right="-72"/>
              <w:jc w:val="right"/>
              <w:rPr>
                <w:rFonts w:eastAsia="Arial Unicode MS" w:cs="Arial"/>
                <w:sz w:val="18"/>
                <w:szCs w:val="18"/>
              </w:rPr>
            </w:pPr>
            <w:r>
              <w:rPr>
                <w:rFonts w:eastAsia="Arial Unicode MS" w:cs="Arial"/>
                <w:sz w:val="18"/>
                <w:szCs w:val="18"/>
              </w:rPr>
              <w:t>1,588</w:t>
            </w:r>
          </w:p>
        </w:tc>
        <w:tc>
          <w:tcPr>
            <w:tcW w:w="673" w:type="pct"/>
            <w:tcBorders>
              <w:top w:val="nil"/>
              <w:left w:val="nil"/>
              <w:bottom w:val="single" w:sz="4" w:space="0" w:color="auto"/>
              <w:right w:val="nil"/>
            </w:tcBorders>
            <w:shd w:val="clear" w:color="auto" w:fill="FAFAFA"/>
          </w:tcPr>
          <w:p w14:paraId="487F667B" w14:textId="4E1543A5" w:rsidR="00E30D41" w:rsidRPr="005A0BE9" w:rsidRDefault="00E30D41" w:rsidP="00E30D41">
            <w:pPr>
              <w:spacing w:line="240" w:lineRule="auto"/>
              <w:ind w:left="-314" w:right="-72" w:firstLine="314"/>
              <w:jc w:val="right"/>
              <w:rPr>
                <w:rFonts w:eastAsia="Arial Unicode MS" w:cs="Arial"/>
                <w:sz w:val="18"/>
                <w:szCs w:val="18"/>
              </w:rPr>
            </w:pPr>
            <w:r w:rsidRPr="00C86AEC">
              <w:rPr>
                <w:rFonts w:eastAsia="Arial Unicode MS" w:cs="Arial"/>
                <w:sz w:val="18"/>
                <w:szCs w:val="18"/>
              </w:rPr>
              <w:t>124,543</w:t>
            </w:r>
          </w:p>
        </w:tc>
        <w:tc>
          <w:tcPr>
            <w:tcW w:w="636" w:type="pct"/>
            <w:tcBorders>
              <w:top w:val="nil"/>
              <w:left w:val="nil"/>
              <w:bottom w:val="single" w:sz="4" w:space="0" w:color="auto"/>
              <w:right w:val="nil"/>
            </w:tcBorders>
            <w:shd w:val="clear" w:color="auto" w:fill="FAFAFA"/>
          </w:tcPr>
          <w:p w14:paraId="5A8B4BA8" w14:textId="0D3B64C2" w:rsidR="00E30D41" w:rsidRPr="005A0BE9" w:rsidRDefault="00E30D41" w:rsidP="00E30D41">
            <w:pPr>
              <w:spacing w:line="240" w:lineRule="auto"/>
              <w:ind w:right="-72"/>
              <w:jc w:val="right"/>
              <w:rPr>
                <w:rFonts w:eastAsia="Arial Unicode MS" w:cs="Arial"/>
                <w:sz w:val="18"/>
                <w:szCs w:val="18"/>
              </w:rPr>
            </w:pPr>
            <w:r w:rsidRPr="00C86AEC">
              <w:rPr>
                <w:rFonts w:eastAsia="Arial Unicode MS" w:cs="Arial"/>
                <w:sz w:val="18"/>
                <w:szCs w:val="18"/>
              </w:rPr>
              <w:t>126,131</w:t>
            </w:r>
          </w:p>
        </w:tc>
        <w:tc>
          <w:tcPr>
            <w:tcW w:w="675" w:type="pct"/>
            <w:tcBorders>
              <w:top w:val="nil"/>
              <w:left w:val="nil"/>
              <w:bottom w:val="single" w:sz="4" w:space="0" w:color="auto"/>
              <w:right w:val="nil"/>
            </w:tcBorders>
            <w:shd w:val="clear" w:color="auto" w:fill="FAFAFA"/>
          </w:tcPr>
          <w:p w14:paraId="2CE2571B" w14:textId="05BDEF8F" w:rsidR="00E30D41" w:rsidRPr="005A0BE9" w:rsidRDefault="00E30D41" w:rsidP="00E30D41">
            <w:pPr>
              <w:spacing w:line="240" w:lineRule="auto"/>
              <w:ind w:right="-72"/>
              <w:jc w:val="right"/>
              <w:rPr>
                <w:rFonts w:eastAsia="Arial Unicode MS" w:cs="Arial"/>
                <w:sz w:val="18"/>
                <w:szCs w:val="18"/>
              </w:rPr>
            </w:pPr>
            <w:r w:rsidRPr="00C86AEC">
              <w:rPr>
                <w:rFonts w:eastAsia="Arial Unicode MS" w:cs="Arial"/>
                <w:sz w:val="18"/>
                <w:szCs w:val="18"/>
              </w:rPr>
              <w:t>126,050</w:t>
            </w:r>
          </w:p>
        </w:tc>
      </w:tr>
    </w:tbl>
    <w:p w14:paraId="30B72ED1" w14:textId="77777777" w:rsidR="00DA4649" w:rsidRPr="003C3466" w:rsidRDefault="00DA4649" w:rsidP="001740D8">
      <w:pPr>
        <w:spacing w:line="240" w:lineRule="auto"/>
        <w:rPr>
          <w:rFonts w:eastAsia="Arial Unicode MS" w:cs="Arial"/>
          <w:sz w:val="18"/>
          <w:szCs w:val="18"/>
        </w:rPr>
      </w:pPr>
      <w:r w:rsidRPr="003C3466">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512"/>
        <w:gridCol w:w="1944"/>
        <w:gridCol w:w="1926"/>
        <w:gridCol w:w="1872"/>
        <w:gridCol w:w="1980"/>
      </w:tblGrid>
      <w:tr w:rsidR="00200E26" w:rsidRPr="003C3466" w14:paraId="420AFD3B" w14:textId="77777777" w:rsidTr="00286594">
        <w:tc>
          <w:tcPr>
            <w:tcW w:w="5310" w:type="dxa"/>
            <w:tcBorders>
              <w:top w:val="nil"/>
              <w:left w:val="nil"/>
              <w:bottom w:val="nil"/>
              <w:right w:val="nil"/>
            </w:tcBorders>
            <w:shd w:val="clear" w:color="auto" w:fill="auto"/>
          </w:tcPr>
          <w:p w14:paraId="7E8BDF97" w14:textId="77777777" w:rsidR="00200E26" w:rsidRPr="003C3466" w:rsidRDefault="00200E26" w:rsidP="001740D8">
            <w:pPr>
              <w:spacing w:line="240" w:lineRule="auto"/>
              <w:ind w:left="-101"/>
              <w:rPr>
                <w:rFonts w:eastAsia="Arial Unicode MS" w:cs="Arial"/>
                <w:b/>
                <w:bCs/>
                <w:sz w:val="18"/>
                <w:szCs w:val="18"/>
              </w:rPr>
            </w:pPr>
          </w:p>
        </w:tc>
        <w:tc>
          <w:tcPr>
            <w:tcW w:w="9234" w:type="dxa"/>
            <w:gridSpan w:val="5"/>
            <w:tcBorders>
              <w:top w:val="single" w:sz="4" w:space="0" w:color="auto"/>
              <w:left w:val="nil"/>
              <w:bottom w:val="nil"/>
              <w:right w:val="nil"/>
            </w:tcBorders>
            <w:shd w:val="clear" w:color="auto" w:fill="auto"/>
          </w:tcPr>
          <w:p w14:paraId="570DA8A1" w14:textId="77777777" w:rsidR="00200E26" w:rsidRPr="003C3466" w:rsidRDefault="00200E26"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Separate financial information</w:t>
            </w:r>
          </w:p>
        </w:tc>
      </w:tr>
      <w:tr w:rsidR="00200E26" w:rsidRPr="003C3466" w14:paraId="6A9956DF" w14:textId="77777777" w:rsidTr="00286594">
        <w:tc>
          <w:tcPr>
            <w:tcW w:w="5310" w:type="dxa"/>
            <w:tcBorders>
              <w:top w:val="nil"/>
              <w:left w:val="nil"/>
              <w:bottom w:val="nil"/>
              <w:right w:val="nil"/>
            </w:tcBorders>
            <w:shd w:val="clear" w:color="auto" w:fill="auto"/>
          </w:tcPr>
          <w:p w14:paraId="3AA1AAFB" w14:textId="77777777" w:rsidR="00200E26" w:rsidRPr="003C3466" w:rsidRDefault="00200E26" w:rsidP="001740D8">
            <w:pPr>
              <w:spacing w:line="240" w:lineRule="auto"/>
              <w:ind w:left="-101"/>
              <w:rPr>
                <w:rFonts w:eastAsia="Arial Unicode MS" w:cs="Arial"/>
                <w:b/>
                <w:bCs/>
                <w:sz w:val="18"/>
                <w:szCs w:val="18"/>
              </w:rPr>
            </w:pPr>
          </w:p>
        </w:tc>
        <w:tc>
          <w:tcPr>
            <w:tcW w:w="1512" w:type="dxa"/>
            <w:vMerge w:val="restart"/>
            <w:tcBorders>
              <w:top w:val="single" w:sz="4" w:space="0" w:color="auto"/>
              <w:left w:val="nil"/>
              <w:right w:val="nil"/>
            </w:tcBorders>
            <w:shd w:val="clear" w:color="auto" w:fill="auto"/>
          </w:tcPr>
          <w:p w14:paraId="67294443" w14:textId="77777777" w:rsidR="00200E26" w:rsidRPr="003C3466" w:rsidRDefault="00200E26" w:rsidP="001740D8">
            <w:pPr>
              <w:spacing w:line="240" w:lineRule="auto"/>
              <w:ind w:right="-72"/>
              <w:jc w:val="center"/>
              <w:rPr>
                <w:rFonts w:eastAsia="Arial Unicode MS" w:cs="Arial"/>
                <w:b/>
                <w:bCs/>
                <w:sz w:val="18"/>
                <w:szCs w:val="18"/>
              </w:rPr>
            </w:pPr>
          </w:p>
          <w:p w14:paraId="352C9974" w14:textId="77777777" w:rsidR="00200E26" w:rsidRPr="003C3466" w:rsidRDefault="00200E26" w:rsidP="001740D8">
            <w:pPr>
              <w:spacing w:line="240" w:lineRule="auto"/>
              <w:ind w:right="-72"/>
              <w:jc w:val="center"/>
              <w:rPr>
                <w:rFonts w:eastAsia="Arial Unicode MS" w:cs="Arial"/>
                <w:b/>
                <w:bCs/>
                <w:sz w:val="18"/>
                <w:szCs w:val="18"/>
              </w:rPr>
            </w:pPr>
          </w:p>
          <w:p w14:paraId="0B07CC30" w14:textId="77777777" w:rsidR="00200E26" w:rsidRPr="003C3466" w:rsidRDefault="00200E26" w:rsidP="001740D8">
            <w:pPr>
              <w:spacing w:line="240" w:lineRule="auto"/>
              <w:ind w:right="-72"/>
              <w:jc w:val="center"/>
              <w:rPr>
                <w:rFonts w:eastAsia="Arial Unicode MS" w:cs="Arial"/>
                <w:b/>
                <w:bCs/>
                <w:sz w:val="18"/>
                <w:szCs w:val="18"/>
              </w:rPr>
            </w:pPr>
            <w:r w:rsidRPr="003C3466">
              <w:rPr>
                <w:rFonts w:eastAsia="Arial Unicode MS" w:cs="Arial"/>
                <w:b/>
                <w:bCs/>
                <w:sz w:val="18"/>
                <w:szCs w:val="18"/>
              </w:rPr>
              <w:t>Fair value level</w:t>
            </w:r>
          </w:p>
        </w:tc>
        <w:tc>
          <w:tcPr>
            <w:tcW w:w="1944" w:type="dxa"/>
            <w:tcBorders>
              <w:top w:val="single" w:sz="4" w:space="0" w:color="auto"/>
              <w:left w:val="nil"/>
              <w:bottom w:val="nil"/>
              <w:right w:val="nil"/>
            </w:tcBorders>
            <w:shd w:val="clear" w:color="auto" w:fill="auto"/>
            <w:vAlign w:val="bottom"/>
          </w:tcPr>
          <w:p w14:paraId="45310722"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Fair value through profit or loss (FVPL)</w:t>
            </w:r>
          </w:p>
        </w:tc>
        <w:tc>
          <w:tcPr>
            <w:tcW w:w="1926" w:type="dxa"/>
            <w:tcBorders>
              <w:top w:val="single" w:sz="4" w:space="0" w:color="auto"/>
              <w:left w:val="nil"/>
              <w:bottom w:val="nil"/>
              <w:right w:val="nil"/>
            </w:tcBorders>
            <w:shd w:val="clear" w:color="auto" w:fill="auto"/>
            <w:vAlign w:val="bottom"/>
          </w:tcPr>
          <w:p w14:paraId="04EB77F3"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Amortised cost</w:t>
            </w:r>
          </w:p>
        </w:tc>
        <w:tc>
          <w:tcPr>
            <w:tcW w:w="1872" w:type="dxa"/>
            <w:tcBorders>
              <w:top w:val="single" w:sz="4" w:space="0" w:color="auto"/>
              <w:left w:val="nil"/>
              <w:bottom w:val="nil"/>
              <w:right w:val="nil"/>
            </w:tcBorders>
            <w:shd w:val="clear" w:color="auto" w:fill="auto"/>
            <w:vAlign w:val="bottom"/>
          </w:tcPr>
          <w:p w14:paraId="58655B86"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vAlign w:val="bottom"/>
          </w:tcPr>
          <w:p w14:paraId="43751100" w14:textId="77777777" w:rsidR="00200E26" w:rsidRPr="003C3466" w:rsidRDefault="00200E26" w:rsidP="001740D8">
            <w:pPr>
              <w:spacing w:line="240" w:lineRule="auto"/>
              <w:ind w:right="-72"/>
              <w:jc w:val="right"/>
              <w:rPr>
                <w:rFonts w:eastAsia="Arial Unicode MS" w:cs="Arial"/>
                <w:b/>
                <w:bCs/>
                <w:sz w:val="18"/>
                <w:szCs w:val="18"/>
              </w:rPr>
            </w:pPr>
          </w:p>
          <w:p w14:paraId="7D1A075C"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Fair value</w:t>
            </w:r>
            <w:r w:rsidRPr="003C3466">
              <w:rPr>
                <w:rFonts w:eastAsia="Arial Unicode MS" w:cs="Arial"/>
                <w:b/>
                <w:bCs/>
                <w:sz w:val="18"/>
                <w:szCs w:val="18"/>
                <w:cs/>
              </w:rPr>
              <w:t xml:space="preserve"> </w:t>
            </w:r>
          </w:p>
        </w:tc>
      </w:tr>
      <w:tr w:rsidR="00200E26" w:rsidRPr="003C3466" w14:paraId="23D8D295" w14:textId="77777777" w:rsidTr="00286594">
        <w:tc>
          <w:tcPr>
            <w:tcW w:w="5310" w:type="dxa"/>
            <w:tcBorders>
              <w:top w:val="nil"/>
              <w:left w:val="nil"/>
              <w:bottom w:val="nil"/>
              <w:right w:val="nil"/>
            </w:tcBorders>
            <w:shd w:val="clear" w:color="auto" w:fill="auto"/>
            <w:vAlign w:val="bottom"/>
          </w:tcPr>
          <w:p w14:paraId="17A68BFF" w14:textId="77777777" w:rsidR="00200E26" w:rsidRPr="003C3466" w:rsidRDefault="00200E26" w:rsidP="001740D8">
            <w:pPr>
              <w:spacing w:line="240" w:lineRule="auto"/>
              <w:ind w:left="-101"/>
              <w:rPr>
                <w:rFonts w:cs="Arial"/>
                <w:b/>
                <w:bCs/>
                <w:color w:val="000000"/>
                <w:sz w:val="18"/>
                <w:szCs w:val="18"/>
                <w:lang w:eastAsia="en-GB"/>
              </w:rPr>
            </w:pPr>
          </w:p>
        </w:tc>
        <w:tc>
          <w:tcPr>
            <w:tcW w:w="1512" w:type="dxa"/>
            <w:vMerge/>
            <w:tcBorders>
              <w:left w:val="nil"/>
              <w:bottom w:val="single" w:sz="4" w:space="0" w:color="auto"/>
              <w:right w:val="nil"/>
            </w:tcBorders>
            <w:shd w:val="clear" w:color="auto" w:fill="auto"/>
          </w:tcPr>
          <w:p w14:paraId="6B556716" w14:textId="77777777" w:rsidR="00200E26" w:rsidRPr="003C3466"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shd w:val="clear" w:color="auto" w:fill="auto"/>
          </w:tcPr>
          <w:p w14:paraId="4660B2B3"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926" w:type="dxa"/>
            <w:tcBorders>
              <w:top w:val="nil"/>
              <w:left w:val="nil"/>
              <w:bottom w:val="single" w:sz="4" w:space="0" w:color="auto"/>
              <w:right w:val="nil"/>
            </w:tcBorders>
            <w:shd w:val="clear" w:color="auto" w:fill="auto"/>
          </w:tcPr>
          <w:p w14:paraId="06B452AD"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872" w:type="dxa"/>
            <w:tcBorders>
              <w:top w:val="nil"/>
              <w:left w:val="nil"/>
              <w:bottom w:val="single" w:sz="4" w:space="0" w:color="auto"/>
              <w:right w:val="nil"/>
            </w:tcBorders>
            <w:shd w:val="clear" w:color="auto" w:fill="auto"/>
          </w:tcPr>
          <w:p w14:paraId="4ED45B90"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tcPr>
          <w:p w14:paraId="43C97D4D"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r>
      <w:tr w:rsidR="00200E26" w:rsidRPr="003C3466" w14:paraId="7DA42D8B" w14:textId="77777777" w:rsidTr="00286594">
        <w:tc>
          <w:tcPr>
            <w:tcW w:w="5310" w:type="dxa"/>
            <w:tcBorders>
              <w:top w:val="nil"/>
              <w:left w:val="nil"/>
              <w:bottom w:val="nil"/>
              <w:right w:val="nil"/>
            </w:tcBorders>
            <w:shd w:val="clear" w:color="auto" w:fill="auto"/>
            <w:vAlign w:val="bottom"/>
          </w:tcPr>
          <w:p w14:paraId="50136F47" w14:textId="3699A796" w:rsidR="00200E26" w:rsidRPr="003C3466" w:rsidRDefault="00200E26" w:rsidP="001740D8">
            <w:pPr>
              <w:spacing w:line="240" w:lineRule="auto"/>
              <w:ind w:left="-101"/>
              <w:rPr>
                <w:rFonts w:cs="Arial"/>
                <w:b/>
                <w:bCs/>
                <w:color w:val="000000"/>
                <w:sz w:val="18"/>
                <w:szCs w:val="18"/>
                <w:lang w:eastAsia="en-GB"/>
              </w:rPr>
            </w:pPr>
            <w:r w:rsidRPr="003C3466">
              <w:rPr>
                <w:rFonts w:cs="Arial"/>
                <w:b/>
                <w:bCs/>
                <w:color w:val="000000"/>
                <w:sz w:val="18"/>
                <w:szCs w:val="18"/>
                <w:lang w:eastAsia="en-GB"/>
              </w:rPr>
              <w:t xml:space="preserve">As </w:t>
            </w:r>
            <w:r w:rsidRPr="003C3466">
              <w:rPr>
                <w:rFonts w:cs="Arial"/>
                <w:b/>
                <w:bCs/>
                <w:sz w:val="18"/>
                <w:szCs w:val="18"/>
                <w:lang w:eastAsia="en-GB"/>
              </w:rPr>
              <w:t xml:space="preserve">at </w:t>
            </w:r>
            <w:r w:rsidR="00C84279">
              <w:rPr>
                <w:rFonts w:cs="Arial"/>
                <w:b/>
                <w:bCs/>
                <w:sz w:val="18"/>
                <w:szCs w:val="18"/>
                <w:lang w:eastAsia="en-GB"/>
              </w:rPr>
              <w:t xml:space="preserve">30 September </w:t>
            </w:r>
            <w:r w:rsidR="00447315" w:rsidRPr="00447315">
              <w:rPr>
                <w:rFonts w:cs="Arial"/>
                <w:b/>
                <w:bCs/>
                <w:sz w:val="18"/>
                <w:szCs w:val="18"/>
                <w:lang w:eastAsia="en-GB"/>
              </w:rPr>
              <w:t>2023</w:t>
            </w:r>
          </w:p>
        </w:tc>
        <w:tc>
          <w:tcPr>
            <w:tcW w:w="1512" w:type="dxa"/>
            <w:tcBorders>
              <w:left w:val="nil"/>
              <w:bottom w:val="nil"/>
              <w:right w:val="nil"/>
            </w:tcBorders>
            <w:shd w:val="clear" w:color="auto" w:fill="FAFAFA"/>
          </w:tcPr>
          <w:p w14:paraId="14A0C5C5" w14:textId="77777777" w:rsidR="00200E26" w:rsidRPr="003C3466"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14:paraId="76CFDB46" w14:textId="77777777" w:rsidR="00200E26" w:rsidRPr="003C3466" w:rsidRDefault="00200E26" w:rsidP="001740D8">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tcPr>
          <w:p w14:paraId="1F1BFBED" w14:textId="77777777" w:rsidR="00200E26" w:rsidRPr="003C3466" w:rsidRDefault="00200E26" w:rsidP="001740D8">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tcPr>
          <w:p w14:paraId="0F9C715E" w14:textId="77777777" w:rsidR="00200E26" w:rsidRPr="003C3466"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tcPr>
          <w:p w14:paraId="7FB5D473" w14:textId="77777777" w:rsidR="00200E26" w:rsidRPr="003C3466" w:rsidRDefault="00200E26" w:rsidP="001740D8">
            <w:pPr>
              <w:spacing w:line="240" w:lineRule="auto"/>
              <w:ind w:right="-72"/>
              <w:jc w:val="right"/>
              <w:rPr>
                <w:rFonts w:eastAsia="Arial Unicode MS" w:cs="Arial"/>
                <w:b/>
                <w:bCs/>
                <w:sz w:val="18"/>
                <w:szCs w:val="18"/>
              </w:rPr>
            </w:pPr>
          </w:p>
        </w:tc>
      </w:tr>
      <w:tr w:rsidR="00200E26" w:rsidRPr="003C3466" w14:paraId="2B12BA0D" w14:textId="77777777" w:rsidTr="00286594">
        <w:tc>
          <w:tcPr>
            <w:tcW w:w="5310" w:type="dxa"/>
            <w:tcBorders>
              <w:top w:val="nil"/>
              <w:left w:val="nil"/>
              <w:bottom w:val="nil"/>
              <w:right w:val="nil"/>
            </w:tcBorders>
            <w:shd w:val="clear" w:color="auto" w:fill="auto"/>
            <w:vAlign w:val="bottom"/>
          </w:tcPr>
          <w:p w14:paraId="1E7431BF" w14:textId="77777777" w:rsidR="00200E26" w:rsidRPr="003C3466" w:rsidRDefault="00200E26" w:rsidP="001740D8">
            <w:pPr>
              <w:spacing w:line="240" w:lineRule="auto"/>
              <w:ind w:left="-101"/>
              <w:rPr>
                <w:rFonts w:cs="Arial"/>
                <w:b/>
                <w:bCs/>
                <w:color w:val="000000"/>
                <w:sz w:val="18"/>
                <w:szCs w:val="18"/>
                <w:lang w:eastAsia="en-GB"/>
              </w:rPr>
            </w:pPr>
            <w:r w:rsidRPr="003C3466">
              <w:rPr>
                <w:rFonts w:cs="Arial"/>
                <w:b/>
                <w:bCs/>
                <w:color w:val="000000"/>
                <w:sz w:val="18"/>
                <w:szCs w:val="18"/>
                <w:lang w:eastAsia="en-GB"/>
              </w:rPr>
              <w:t>Assets</w:t>
            </w:r>
          </w:p>
        </w:tc>
        <w:tc>
          <w:tcPr>
            <w:tcW w:w="1512" w:type="dxa"/>
            <w:tcBorders>
              <w:top w:val="nil"/>
              <w:left w:val="nil"/>
              <w:bottom w:val="nil"/>
              <w:right w:val="nil"/>
            </w:tcBorders>
            <w:shd w:val="clear" w:color="auto" w:fill="FAFAFA"/>
          </w:tcPr>
          <w:p w14:paraId="6AA536CA" w14:textId="77777777" w:rsidR="00200E26" w:rsidRPr="003C3466" w:rsidRDefault="00200E26" w:rsidP="00200E26">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vAlign w:val="bottom"/>
          </w:tcPr>
          <w:p w14:paraId="5F33CB62" w14:textId="77777777" w:rsidR="00200E26" w:rsidRPr="005A0BE9" w:rsidRDefault="00200E26" w:rsidP="0096757B">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vAlign w:val="bottom"/>
          </w:tcPr>
          <w:p w14:paraId="610E4CEF" w14:textId="77777777" w:rsidR="00200E26" w:rsidRPr="005A0BE9" w:rsidRDefault="00200E26" w:rsidP="0096757B">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vAlign w:val="bottom"/>
          </w:tcPr>
          <w:p w14:paraId="7CAA60F6" w14:textId="77777777" w:rsidR="00200E26" w:rsidRPr="005A0BE9" w:rsidRDefault="00200E26" w:rsidP="0096757B">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vAlign w:val="bottom"/>
          </w:tcPr>
          <w:p w14:paraId="2F56AC0A" w14:textId="77777777" w:rsidR="00200E26" w:rsidRPr="005A0BE9" w:rsidRDefault="00200E26" w:rsidP="0096757B">
            <w:pPr>
              <w:spacing w:line="240" w:lineRule="auto"/>
              <w:ind w:right="-72"/>
              <w:jc w:val="right"/>
              <w:rPr>
                <w:rFonts w:eastAsia="Arial Unicode MS" w:cs="Arial"/>
                <w:b/>
                <w:bCs/>
                <w:sz w:val="18"/>
                <w:szCs w:val="18"/>
              </w:rPr>
            </w:pPr>
          </w:p>
        </w:tc>
      </w:tr>
      <w:tr w:rsidR="005A0BE9" w:rsidRPr="003C3466" w14:paraId="7F72CD79" w14:textId="77777777" w:rsidTr="00286594">
        <w:tc>
          <w:tcPr>
            <w:tcW w:w="5310" w:type="dxa"/>
            <w:tcBorders>
              <w:top w:val="nil"/>
              <w:left w:val="nil"/>
              <w:bottom w:val="nil"/>
              <w:right w:val="nil"/>
            </w:tcBorders>
            <w:shd w:val="clear" w:color="auto" w:fill="auto"/>
            <w:vAlign w:val="bottom"/>
          </w:tcPr>
          <w:p w14:paraId="087843F7" w14:textId="25E3A28A" w:rsidR="005A0BE9" w:rsidRPr="003C3466" w:rsidRDefault="005A0BE9" w:rsidP="005A0BE9">
            <w:pPr>
              <w:spacing w:line="240" w:lineRule="auto"/>
              <w:ind w:left="-101"/>
              <w:rPr>
                <w:rFonts w:cs="Arial"/>
                <w:color w:val="000000"/>
                <w:sz w:val="18"/>
                <w:szCs w:val="18"/>
                <w:lang w:eastAsia="en-GB"/>
              </w:rPr>
            </w:pPr>
            <w:r w:rsidRPr="003C3466">
              <w:rPr>
                <w:rFonts w:cs="Arial"/>
                <w:color w:val="000000"/>
                <w:sz w:val="18"/>
                <w:szCs w:val="18"/>
                <w:lang w:eastAsia="en-GB"/>
              </w:rPr>
              <w:t>Long-term loan</w:t>
            </w:r>
            <w:r>
              <w:rPr>
                <w:rFonts w:cs="Arial"/>
                <w:color w:val="000000"/>
                <w:sz w:val="18"/>
                <w:szCs w:val="18"/>
                <w:lang w:eastAsia="en-GB"/>
              </w:rPr>
              <w:t>s</w:t>
            </w:r>
            <w:r w:rsidRPr="003C3466">
              <w:rPr>
                <w:rFonts w:cs="Arial"/>
                <w:color w:val="000000"/>
                <w:sz w:val="18"/>
                <w:szCs w:val="18"/>
                <w:lang w:eastAsia="en-GB"/>
              </w:rPr>
              <w:t xml:space="preserve"> to related parties</w:t>
            </w:r>
          </w:p>
        </w:tc>
        <w:tc>
          <w:tcPr>
            <w:tcW w:w="1512" w:type="dxa"/>
            <w:tcBorders>
              <w:top w:val="nil"/>
              <w:left w:val="nil"/>
              <w:bottom w:val="nil"/>
              <w:right w:val="nil"/>
            </w:tcBorders>
            <w:shd w:val="clear" w:color="auto" w:fill="FAFAFA"/>
            <w:vAlign w:val="bottom"/>
          </w:tcPr>
          <w:p w14:paraId="08D419E6" w14:textId="51BF3D4B" w:rsidR="005A0BE9" w:rsidRPr="0096757B" w:rsidRDefault="005A0BE9" w:rsidP="005A0BE9">
            <w:pPr>
              <w:spacing w:line="240" w:lineRule="auto"/>
              <w:ind w:right="-72"/>
              <w:jc w:val="center"/>
              <w:rPr>
                <w:rFonts w:eastAsia="Arial Unicode MS" w:cs="Arial"/>
                <w:sz w:val="16"/>
                <w:szCs w:val="16"/>
              </w:rPr>
            </w:pPr>
            <w:r w:rsidRPr="00447315">
              <w:rPr>
                <w:rFonts w:eastAsia="Arial Unicode MS" w:cs="Arial"/>
                <w:sz w:val="16"/>
                <w:szCs w:val="16"/>
              </w:rPr>
              <w:t>2</w:t>
            </w:r>
          </w:p>
        </w:tc>
        <w:tc>
          <w:tcPr>
            <w:tcW w:w="1944" w:type="dxa"/>
            <w:tcBorders>
              <w:top w:val="nil"/>
              <w:left w:val="nil"/>
              <w:bottom w:val="nil"/>
              <w:right w:val="nil"/>
            </w:tcBorders>
            <w:shd w:val="clear" w:color="auto" w:fill="FAFAFA"/>
          </w:tcPr>
          <w:p w14:paraId="4BF244C0" w14:textId="210EF005"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w:t>
            </w:r>
          </w:p>
        </w:tc>
        <w:tc>
          <w:tcPr>
            <w:tcW w:w="1926" w:type="dxa"/>
            <w:tcBorders>
              <w:top w:val="nil"/>
              <w:left w:val="nil"/>
              <w:bottom w:val="nil"/>
              <w:right w:val="nil"/>
            </w:tcBorders>
            <w:shd w:val="clear" w:color="auto" w:fill="FAFAFA"/>
          </w:tcPr>
          <w:p w14:paraId="28445C6F" w14:textId="15E7075B"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29,093</w:t>
            </w:r>
          </w:p>
        </w:tc>
        <w:tc>
          <w:tcPr>
            <w:tcW w:w="1872" w:type="dxa"/>
            <w:tcBorders>
              <w:top w:val="nil"/>
              <w:left w:val="nil"/>
              <w:bottom w:val="nil"/>
              <w:right w:val="nil"/>
            </w:tcBorders>
            <w:shd w:val="clear" w:color="auto" w:fill="FAFAFA"/>
          </w:tcPr>
          <w:p w14:paraId="619ACA44" w14:textId="467B7BFC"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29,093</w:t>
            </w:r>
          </w:p>
        </w:tc>
        <w:tc>
          <w:tcPr>
            <w:tcW w:w="1980" w:type="dxa"/>
            <w:tcBorders>
              <w:top w:val="nil"/>
              <w:left w:val="nil"/>
              <w:bottom w:val="nil"/>
              <w:right w:val="nil"/>
            </w:tcBorders>
            <w:shd w:val="clear" w:color="auto" w:fill="FAFAFA"/>
          </w:tcPr>
          <w:p w14:paraId="0A4E7889" w14:textId="23C4E066"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28,349</w:t>
            </w:r>
          </w:p>
        </w:tc>
      </w:tr>
      <w:tr w:rsidR="005A0BE9" w:rsidRPr="003C3466" w14:paraId="2F5C09EC" w14:textId="77777777" w:rsidTr="00286594">
        <w:tc>
          <w:tcPr>
            <w:tcW w:w="5310" w:type="dxa"/>
            <w:tcBorders>
              <w:top w:val="nil"/>
              <w:left w:val="nil"/>
              <w:bottom w:val="nil"/>
              <w:right w:val="nil"/>
            </w:tcBorders>
            <w:shd w:val="clear" w:color="auto" w:fill="auto"/>
            <w:vAlign w:val="center"/>
          </w:tcPr>
          <w:p w14:paraId="72419384" w14:textId="29A7F73F" w:rsidR="005A0BE9" w:rsidRPr="003C3466" w:rsidRDefault="005A0BE9" w:rsidP="005A0BE9">
            <w:pPr>
              <w:spacing w:line="240" w:lineRule="auto"/>
              <w:ind w:left="-101"/>
              <w:rPr>
                <w:rFonts w:cs="Arial"/>
                <w:color w:val="000000"/>
                <w:sz w:val="18"/>
                <w:szCs w:val="18"/>
                <w:lang w:eastAsia="en-GB"/>
              </w:rPr>
            </w:pPr>
            <w:r w:rsidRPr="003C3466">
              <w:rPr>
                <w:rFonts w:cs="Arial"/>
                <w:color w:val="000000"/>
                <w:sz w:val="18"/>
                <w:szCs w:val="18"/>
                <w:lang w:eastAsia="en-GB"/>
              </w:rPr>
              <w:t>Derivatives where the hedge accounting is applied</w:t>
            </w:r>
          </w:p>
        </w:tc>
        <w:tc>
          <w:tcPr>
            <w:tcW w:w="1512" w:type="dxa"/>
            <w:tcBorders>
              <w:top w:val="nil"/>
              <w:left w:val="nil"/>
              <w:bottom w:val="nil"/>
              <w:right w:val="nil"/>
            </w:tcBorders>
            <w:shd w:val="clear" w:color="auto" w:fill="FAFAFA"/>
            <w:vAlign w:val="bottom"/>
          </w:tcPr>
          <w:p w14:paraId="58C512D5" w14:textId="77777777" w:rsidR="005A0BE9" w:rsidRPr="0096757B" w:rsidRDefault="005A0BE9" w:rsidP="005A0BE9">
            <w:pPr>
              <w:spacing w:line="240" w:lineRule="auto"/>
              <w:ind w:right="-72"/>
              <w:jc w:val="center"/>
              <w:rPr>
                <w:rFonts w:eastAsia="Arial Unicode MS" w:cs="Arial"/>
                <w:sz w:val="16"/>
                <w:szCs w:val="16"/>
              </w:rPr>
            </w:pPr>
          </w:p>
        </w:tc>
        <w:tc>
          <w:tcPr>
            <w:tcW w:w="1944" w:type="dxa"/>
            <w:tcBorders>
              <w:top w:val="nil"/>
              <w:left w:val="nil"/>
              <w:bottom w:val="nil"/>
              <w:right w:val="nil"/>
            </w:tcBorders>
            <w:shd w:val="clear" w:color="auto" w:fill="FAFAFA"/>
            <w:vAlign w:val="center"/>
          </w:tcPr>
          <w:p w14:paraId="1B70542A" w14:textId="1655C80F" w:rsidR="005A0BE9" w:rsidRPr="005A0BE9" w:rsidRDefault="005A0BE9" w:rsidP="004B6BF2">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center"/>
          </w:tcPr>
          <w:p w14:paraId="3F59A07B" w14:textId="77777777" w:rsidR="005A0BE9" w:rsidRPr="005A0BE9" w:rsidRDefault="005A0BE9" w:rsidP="004B6BF2">
            <w:pPr>
              <w:spacing w:line="240" w:lineRule="auto"/>
              <w:ind w:right="-72" w:hanging="172"/>
              <w:jc w:val="right"/>
              <w:rPr>
                <w:rFonts w:eastAsia="Arial Unicode MS" w:cs="Arial"/>
                <w:sz w:val="18"/>
                <w:szCs w:val="18"/>
              </w:rPr>
            </w:pPr>
          </w:p>
        </w:tc>
        <w:tc>
          <w:tcPr>
            <w:tcW w:w="1872" w:type="dxa"/>
            <w:tcBorders>
              <w:top w:val="nil"/>
              <w:left w:val="nil"/>
              <w:bottom w:val="nil"/>
              <w:right w:val="nil"/>
            </w:tcBorders>
            <w:shd w:val="clear" w:color="auto" w:fill="FAFAFA"/>
            <w:vAlign w:val="center"/>
          </w:tcPr>
          <w:p w14:paraId="6C6E64A0" w14:textId="77777777" w:rsidR="005A0BE9" w:rsidRPr="005A0BE9" w:rsidRDefault="005A0BE9" w:rsidP="004B6BF2">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center"/>
          </w:tcPr>
          <w:p w14:paraId="62173513" w14:textId="77777777" w:rsidR="005A0BE9" w:rsidRPr="005A0BE9" w:rsidRDefault="005A0BE9" w:rsidP="004B6BF2">
            <w:pPr>
              <w:spacing w:line="240" w:lineRule="auto"/>
              <w:ind w:right="-72"/>
              <w:jc w:val="right"/>
              <w:rPr>
                <w:rFonts w:eastAsia="Arial Unicode MS" w:cs="Arial"/>
                <w:sz w:val="18"/>
                <w:szCs w:val="18"/>
              </w:rPr>
            </w:pPr>
          </w:p>
        </w:tc>
      </w:tr>
      <w:tr w:rsidR="005A0BE9" w:rsidRPr="003C3466" w14:paraId="3DBFE6CD" w14:textId="77777777" w:rsidTr="00286594">
        <w:tc>
          <w:tcPr>
            <w:tcW w:w="5310" w:type="dxa"/>
            <w:tcBorders>
              <w:top w:val="nil"/>
              <w:left w:val="nil"/>
              <w:bottom w:val="nil"/>
              <w:right w:val="nil"/>
            </w:tcBorders>
            <w:shd w:val="clear" w:color="auto" w:fill="auto"/>
            <w:vAlign w:val="bottom"/>
          </w:tcPr>
          <w:p w14:paraId="78F56B69" w14:textId="5C44972C" w:rsidR="005A0BE9" w:rsidRPr="003C3466" w:rsidRDefault="005A0BE9" w:rsidP="005A0BE9">
            <w:pPr>
              <w:spacing w:line="240" w:lineRule="auto"/>
              <w:ind w:left="-101"/>
              <w:rPr>
                <w:rFonts w:cs="Arial"/>
                <w:color w:val="000000"/>
                <w:sz w:val="18"/>
                <w:szCs w:val="18"/>
                <w:lang w:eastAsia="en-GB"/>
              </w:rPr>
            </w:pPr>
            <w:r w:rsidRPr="003C3466">
              <w:rPr>
                <w:rFonts w:cs="Arial"/>
                <w:color w:val="000000"/>
                <w:sz w:val="18"/>
                <w:szCs w:val="18"/>
                <w:lang w:eastAsia="en-GB"/>
              </w:rPr>
              <w:t xml:space="preserve">   - Interest rate swap contracts</w:t>
            </w:r>
          </w:p>
        </w:tc>
        <w:tc>
          <w:tcPr>
            <w:tcW w:w="1512" w:type="dxa"/>
            <w:tcBorders>
              <w:top w:val="nil"/>
              <w:left w:val="nil"/>
              <w:bottom w:val="nil"/>
              <w:right w:val="nil"/>
            </w:tcBorders>
            <w:shd w:val="clear" w:color="auto" w:fill="FAFAFA"/>
            <w:vAlign w:val="bottom"/>
          </w:tcPr>
          <w:p w14:paraId="7A26A2B0" w14:textId="69C06E46" w:rsidR="005A0BE9" w:rsidRPr="0096757B" w:rsidRDefault="005A0BE9" w:rsidP="005A0BE9">
            <w:pPr>
              <w:spacing w:line="240" w:lineRule="auto"/>
              <w:ind w:right="-72"/>
              <w:jc w:val="center"/>
              <w:rPr>
                <w:rFonts w:eastAsia="Arial Unicode MS" w:cs="Arial"/>
                <w:sz w:val="16"/>
                <w:szCs w:val="16"/>
              </w:rPr>
            </w:pPr>
            <w:r w:rsidRPr="00447315">
              <w:rPr>
                <w:rFonts w:eastAsia="Arial Unicode MS" w:cs="Arial"/>
                <w:sz w:val="16"/>
                <w:szCs w:val="16"/>
              </w:rPr>
              <w:t>2</w:t>
            </w:r>
          </w:p>
        </w:tc>
        <w:tc>
          <w:tcPr>
            <w:tcW w:w="1944" w:type="dxa"/>
            <w:tcBorders>
              <w:top w:val="nil"/>
              <w:left w:val="nil"/>
              <w:bottom w:val="nil"/>
              <w:right w:val="nil"/>
            </w:tcBorders>
            <w:shd w:val="clear" w:color="auto" w:fill="FAFAFA"/>
            <w:vAlign w:val="center"/>
          </w:tcPr>
          <w:p w14:paraId="373C2A68" w14:textId="73E8A650"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1,970</w:t>
            </w:r>
          </w:p>
        </w:tc>
        <w:tc>
          <w:tcPr>
            <w:tcW w:w="1926" w:type="dxa"/>
            <w:tcBorders>
              <w:top w:val="nil"/>
              <w:left w:val="nil"/>
              <w:bottom w:val="nil"/>
              <w:right w:val="nil"/>
            </w:tcBorders>
            <w:shd w:val="clear" w:color="auto" w:fill="FAFAFA"/>
            <w:vAlign w:val="center"/>
          </w:tcPr>
          <w:p w14:paraId="1A33A3FC" w14:textId="6657C10D" w:rsidR="005A0BE9" w:rsidRPr="005A0BE9" w:rsidRDefault="00453681" w:rsidP="004B6BF2">
            <w:pPr>
              <w:spacing w:line="240" w:lineRule="auto"/>
              <w:ind w:right="-72" w:hanging="172"/>
              <w:jc w:val="right"/>
              <w:rPr>
                <w:rFonts w:eastAsia="Arial Unicode MS" w:cs="Arial"/>
                <w:sz w:val="18"/>
                <w:szCs w:val="18"/>
              </w:rPr>
            </w:pPr>
            <w:r>
              <w:rPr>
                <w:rFonts w:eastAsia="Arial Unicode MS" w:cs="Arial"/>
                <w:sz w:val="18"/>
                <w:szCs w:val="18"/>
              </w:rPr>
              <w:t>-</w:t>
            </w:r>
          </w:p>
        </w:tc>
        <w:tc>
          <w:tcPr>
            <w:tcW w:w="1872" w:type="dxa"/>
            <w:tcBorders>
              <w:top w:val="nil"/>
              <w:left w:val="nil"/>
              <w:bottom w:val="nil"/>
              <w:right w:val="nil"/>
            </w:tcBorders>
            <w:shd w:val="clear" w:color="auto" w:fill="FAFAFA"/>
          </w:tcPr>
          <w:p w14:paraId="4A26C9F8" w14:textId="1C72E93A"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1,970</w:t>
            </w:r>
          </w:p>
        </w:tc>
        <w:tc>
          <w:tcPr>
            <w:tcW w:w="1980" w:type="dxa"/>
            <w:tcBorders>
              <w:top w:val="nil"/>
              <w:left w:val="nil"/>
              <w:bottom w:val="nil"/>
              <w:right w:val="nil"/>
            </w:tcBorders>
            <w:shd w:val="clear" w:color="auto" w:fill="FAFAFA"/>
          </w:tcPr>
          <w:p w14:paraId="4D1F1D9D" w14:textId="1A1FA2AD"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1,970</w:t>
            </w:r>
          </w:p>
        </w:tc>
      </w:tr>
      <w:tr w:rsidR="00C65D64" w:rsidRPr="003C3466" w14:paraId="6E57CAEE" w14:textId="77777777" w:rsidTr="00286594">
        <w:trPr>
          <w:trHeight w:val="179"/>
        </w:trPr>
        <w:tc>
          <w:tcPr>
            <w:tcW w:w="5310" w:type="dxa"/>
            <w:tcBorders>
              <w:top w:val="nil"/>
              <w:left w:val="nil"/>
              <w:bottom w:val="nil"/>
              <w:right w:val="nil"/>
            </w:tcBorders>
            <w:shd w:val="clear" w:color="auto" w:fill="auto"/>
            <w:vAlign w:val="bottom"/>
          </w:tcPr>
          <w:p w14:paraId="06062D5A" w14:textId="77777777" w:rsidR="00C65D64" w:rsidRPr="003C3466" w:rsidRDefault="00C65D64" w:rsidP="002D40BD">
            <w:pPr>
              <w:spacing w:line="240" w:lineRule="auto"/>
              <w:rPr>
                <w:rFonts w:cs="Arial"/>
                <w:color w:val="000000"/>
                <w:sz w:val="18"/>
                <w:szCs w:val="18"/>
                <w:lang w:eastAsia="en-GB"/>
              </w:rPr>
            </w:pPr>
          </w:p>
        </w:tc>
        <w:tc>
          <w:tcPr>
            <w:tcW w:w="1512" w:type="dxa"/>
            <w:tcBorders>
              <w:top w:val="nil"/>
              <w:left w:val="nil"/>
              <w:bottom w:val="nil"/>
              <w:right w:val="nil"/>
            </w:tcBorders>
            <w:shd w:val="clear" w:color="auto" w:fill="FAFAFA"/>
            <w:vAlign w:val="bottom"/>
          </w:tcPr>
          <w:p w14:paraId="3606983C" w14:textId="77777777" w:rsidR="00C65D64" w:rsidRPr="0096757B" w:rsidRDefault="00C65D64" w:rsidP="0096757B">
            <w:pPr>
              <w:spacing w:line="240" w:lineRule="auto"/>
              <w:ind w:right="-72"/>
              <w:jc w:val="center"/>
              <w:rPr>
                <w:rFonts w:eastAsia="Arial Unicode MS" w:cs="Arial"/>
                <w:sz w:val="16"/>
                <w:szCs w:val="16"/>
              </w:rPr>
            </w:pPr>
          </w:p>
        </w:tc>
        <w:tc>
          <w:tcPr>
            <w:tcW w:w="1944" w:type="dxa"/>
            <w:tcBorders>
              <w:top w:val="single" w:sz="4" w:space="0" w:color="auto"/>
              <w:left w:val="nil"/>
              <w:bottom w:val="nil"/>
              <w:right w:val="nil"/>
            </w:tcBorders>
            <w:shd w:val="clear" w:color="auto" w:fill="FAFAFA"/>
            <w:vAlign w:val="bottom"/>
          </w:tcPr>
          <w:p w14:paraId="360AF4AA" w14:textId="77777777" w:rsidR="00C65D64" w:rsidRPr="005A0BE9" w:rsidRDefault="00C65D64" w:rsidP="004B6BF2">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5D58E071" w14:textId="77777777" w:rsidR="00C65D64" w:rsidRPr="005A0BE9" w:rsidRDefault="00C65D64" w:rsidP="004B6BF2">
            <w:pPr>
              <w:spacing w:line="240" w:lineRule="auto"/>
              <w:ind w:right="-72" w:hanging="1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35A74237" w14:textId="77777777" w:rsidR="00C65D64" w:rsidRPr="005A0BE9" w:rsidRDefault="00C65D64" w:rsidP="004B6BF2">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6CA418C9" w14:textId="77777777" w:rsidR="00C65D64" w:rsidRPr="005A0BE9" w:rsidRDefault="00C65D64" w:rsidP="004B6BF2">
            <w:pPr>
              <w:spacing w:line="240" w:lineRule="auto"/>
              <w:ind w:right="-72"/>
              <w:jc w:val="right"/>
              <w:rPr>
                <w:rFonts w:eastAsia="Arial Unicode MS" w:cs="Arial"/>
                <w:sz w:val="18"/>
                <w:szCs w:val="18"/>
              </w:rPr>
            </w:pPr>
          </w:p>
        </w:tc>
      </w:tr>
      <w:tr w:rsidR="005A0BE9" w:rsidRPr="003C3466" w14:paraId="5BC611A5" w14:textId="77777777" w:rsidTr="00286594">
        <w:tc>
          <w:tcPr>
            <w:tcW w:w="5310" w:type="dxa"/>
            <w:tcBorders>
              <w:top w:val="nil"/>
              <w:left w:val="nil"/>
              <w:bottom w:val="nil"/>
              <w:right w:val="nil"/>
            </w:tcBorders>
            <w:shd w:val="clear" w:color="auto" w:fill="auto"/>
            <w:vAlign w:val="bottom"/>
          </w:tcPr>
          <w:p w14:paraId="39110CAA" w14:textId="77777777" w:rsidR="005A0BE9" w:rsidRPr="003C3466" w:rsidRDefault="005A0BE9" w:rsidP="005A0BE9">
            <w:pPr>
              <w:spacing w:line="240" w:lineRule="auto"/>
              <w:ind w:left="-101"/>
              <w:rPr>
                <w:rFonts w:cs="Arial"/>
                <w:b/>
                <w:bCs/>
                <w:color w:val="000000"/>
                <w:sz w:val="18"/>
                <w:szCs w:val="18"/>
                <w:lang w:eastAsia="en-GB"/>
              </w:rPr>
            </w:pPr>
            <w:r w:rsidRPr="003C3466">
              <w:rPr>
                <w:rFonts w:cs="Arial"/>
                <w:b/>
                <w:bCs/>
                <w:color w:val="000000"/>
                <w:sz w:val="18"/>
                <w:szCs w:val="18"/>
                <w:lang w:eastAsia="en-GB"/>
              </w:rPr>
              <w:t>Total assets</w:t>
            </w:r>
          </w:p>
        </w:tc>
        <w:tc>
          <w:tcPr>
            <w:tcW w:w="1512" w:type="dxa"/>
            <w:tcBorders>
              <w:top w:val="nil"/>
              <w:left w:val="nil"/>
              <w:bottom w:val="nil"/>
              <w:right w:val="nil"/>
            </w:tcBorders>
            <w:shd w:val="clear" w:color="auto" w:fill="FAFAFA"/>
            <w:vAlign w:val="bottom"/>
          </w:tcPr>
          <w:p w14:paraId="5E1FA781" w14:textId="77777777" w:rsidR="005A0BE9" w:rsidRPr="0096757B" w:rsidRDefault="005A0BE9" w:rsidP="005A0BE9">
            <w:pPr>
              <w:spacing w:line="240" w:lineRule="auto"/>
              <w:ind w:right="-72"/>
              <w:jc w:val="center"/>
              <w:rPr>
                <w:rFonts w:eastAsia="Arial Unicode MS" w:cs="Arial"/>
                <w:sz w:val="16"/>
                <w:szCs w:val="16"/>
              </w:rPr>
            </w:pPr>
          </w:p>
        </w:tc>
        <w:tc>
          <w:tcPr>
            <w:tcW w:w="1944" w:type="dxa"/>
            <w:tcBorders>
              <w:top w:val="nil"/>
              <w:left w:val="nil"/>
              <w:bottom w:val="single" w:sz="4" w:space="0" w:color="auto"/>
              <w:right w:val="nil"/>
            </w:tcBorders>
            <w:shd w:val="clear" w:color="auto" w:fill="FAFAFA"/>
            <w:vAlign w:val="center"/>
          </w:tcPr>
          <w:p w14:paraId="7F69E038" w14:textId="7ADFC899"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1,970</w:t>
            </w:r>
          </w:p>
        </w:tc>
        <w:tc>
          <w:tcPr>
            <w:tcW w:w="1926" w:type="dxa"/>
            <w:tcBorders>
              <w:top w:val="nil"/>
              <w:left w:val="nil"/>
              <w:bottom w:val="single" w:sz="4" w:space="0" w:color="auto"/>
              <w:right w:val="nil"/>
            </w:tcBorders>
            <w:shd w:val="clear" w:color="auto" w:fill="FAFAFA"/>
          </w:tcPr>
          <w:p w14:paraId="1BCBB4D0" w14:textId="4F95F241" w:rsidR="005A0BE9" w:rsidRPr="005A0BE9" w:rsidRDefault="00453681" w:rsidP="004B6BF2">
            <w:pPr>
              <w:spacing w:line="240" w:lineRule="auto"/>
              <w:ind w:right="-72"/>
              <w:jc w:val="right"/>
              <w:rPr>
                <w:rFonts w:eastAsia="Arial Unicode MS" w:cs="Arial"/>
                <w:sz w:val="18"/>
                <w:szCs w:val="18"/>
                <w:cs/>
              </w:rPr>
            </w:pPr>
            <w:r>
              <w:rPr>
                <w:rFonts w:eastAsia="Arial Unicode MS" w:cs="Arial"/>
                <w:sz w:val="18"/>
                <w:szCs w:val="18"/>
              </w:rPr>
              <w:t>29,093</w:t>
            </w:r>
          </w:p>
        </w:tc>
        <w:tc>
          <w:tcPr>
            <w:tcW w:w="1872" w:type="dxa"/>
            <w:tcBorders>
              <w:top w:val="nil"/>
              <w:left w:val="nil"/>
              <w:bottom w:val="single" w:sz="4" w:space="0" w:color="auto"/>
              <w:right w:val="nil"/>
            </w:tcBorders>
            <w:shd w:val="clear" w:color="auto" w:fill="FAFAFA"/>
          </w:tcPr>
          <w:p w14:paraId="70E45BC3" w14:textId="649EC528"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31,063</w:t>
            </w:r>
          </w:p>
        </w:tc>
        <w:tc>
          <w:tcPr>
            <w:tcW w:w="1980" w:type="dxa"/>
            <w:tcBorders>
              <w:top w:val="nil"/>
              <w:left w:val="nil"/>
              <w:bottom w:val="single" w:sz="4" w:space="0" w:color="auto"/>
              <w:right w:val="nil"/>
            </w:tcBorders>
            <w:shd w:val="clear" w:color="auto" w:fill="FAFAFA"/>
          </w:tcPr>
          <w:p w14:paraId="03A13DA2" w14:textId="0D289661" w:rsidR="005A0BE9" w:rsidRPr="005A0BE9" w:rsidRDefault="00453681" w:rsidP="004B6BF2">
            <w:pPr>
              <w:spacing w:line="240" w:lineRule="auto"/>
              <w:ind w:right="-72"/>
              <w:jc w:val="right"/>
              <w:rPr>
                <w:rFonts w:eastAsia="Arial Unicode MS" w:cs="Arial"/>
                <w:sz w:val="18"/>
                <w:szCs w:val="18"/>
                <w:lang w:val="en-US"/>
              </w:rPr>
            </w:pPr>
            <w:r>
              <w:rPr>
                <w:rFonts w:eastAsia="Arial Unicode MS" w:cs="Arial"/>
                <w:sz w:val="18"/>
                <w:szCs w:val="18"/>
                <w:lang w:val="en-US"/>
              </w:rPr>
              <w:t>30,31</w:t>
            </w:r>
            <w:r w:rsidR="00C86AEC">
              <w:rPr>
                <w:rFonts w:eastAsia="Arial Unicode MS" w:cs="Arial"/>
                <w:sz w:val="18"/>
                <w:szCs w:val="18"/>
                <w:lang w:val="en-US"/>
              </w:rPr>
              <w:t>9</w:t>
            </w:r>
          </w:p>
        </w:tc>
      </w:tr>
      <w:tr w:rsidR="00C65D64" w:rsidRPr="003C3466" w14:paraId="301591E1" w14:textId="77777777" w:rsidTr="00286594">
        <w:tc>
          <w:tcPr>
            <w:tcW w:w="5310" w:type="dxa"/>
            <w:tcBorders>
              <w:top w:val="nil"/>
              <w:left w:val="nil"/>
              <w:bottom w:val="nil"/>
              <w:right w:val="nil"/>
            </w:tcBorders>
            <w:shd w:val="clear" w:color="auto" w:fill="auto"/>
            <w:vAlign w:val="bottom"/>
          </w:tcPr>
          <w:p w14:paraId="589FBDB5" w14:textId="77777777" w:rsidR="00C65D64" w:rsidRPr="003C3466" w:rsidRDefault="00C65D64" w:rsidP="00C65D64">
            <w:pPr>
              <w:spacing w:line="240" w:lineRule="auto"/>
              <w:ind w:left="-101"/>
              <w:rPr>
                <w:rFonts w:cs="Arial"/>
                <w:color w:val="000000"/>
                <w:sz w:val="18"/>
                <w:szCs w:val="18"/>
                <w:lang w:eastAsia="en-GB"/>
              </w:rPr>
            </w:pPr>
          </w:p>
        </w:tc>
        <w:tc>
          <w:tcPr>
            <w:tcW w:w="1512" w:type="dxa"/>
            <w:tcBorders>
              <w:top w:val="nil"/>
              <w:left w:val="nil"/>
              <w:bottom w:val="nil"/>
              <w:right w:val="nil"/>
            </w:tcBorders>
            <w:shd w:val="clear" w:color="auto" w:fill="FAFAFA"/>
            <w:vAlign w:val="bottom"/>
          </w:tcPr>
          <w:p w14:paraId="033DAFA2" w14:textId="77777777" w:rsidR="00C65D64" w:rsidRPr="0096757B" w:rsidRDefault="00C65D64" w:rsidP="0096757B">
            <w:pPr>
              <w:spacing w:line="240" w:lineRule="auto"/>
              <w:ind w:right="-72"/>
              <w:jc w:val="center"/>
              <w:rPr>
                <w:rFonts w:eastAsia="Arial Unicode MS" w:cs="Arial"/>
                <w:sz w:val="16"/>
                <w:szCs w:val="16"/>
              </w:rPr>
            </w:pPr>
          </w:p>
        </w:tc>
        <w:tc>
          <w:tcPr>
            <w:tcW w:w="1944" w:type="dxa"/>
            <w:tcBorders>
              <w:top w:val="single" w:sz="4" w:space="0" w:color="auto"/>
              <w:left w:val="nil"/>
              <w:bottom w:val="nil"/>
              <w:right w:val="nil"/>
            </w:tcBorders>
            <w:shd w:val="clear" w:color="auto" w:fill="FAFAFA"/>
            <w:vAlign w:val="bottom"/>
          </w:tcPr>
          <w:p w14:paraId="70879C63" w14:textId="77777777" w:rsidR="00C65D64" w:rsidRPr="005A0BE9" w:rsidRDefault="00C65D64" w:rsidP="004B6BF2">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D876733" w14:textId="77777777" w:rsidR="00C65D64" w:rsidRPr="005A0BE9" w:rsidRDefault="00C65D64" w:rsidP="004B6BF2">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E8EC2DA" w14:textId="77777777" w:rsidR="00C65D64" w:rsidRPr="005A0BE9" w:rsidRDefault="00C65D64" w:rsidP="004B6BF2">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75D60F4A" w14:textId="77777777" w:rsidR="00C65D64" w:rsidRPr="005A0BE9" w:rsidRDefault="00C65D64" w:rsidP="004B6BF2">
            <w:pPr>
              <w:spacing w:line="240" w:lineRule="auto"/>
              <w:ind w:right="-72"/>
              <w:jc w:val="right"/>
              <w:rPr>
                <w:rFonts w:eastAsia="Arial Unicode MS" w:cs="Arial"/>
                <w:sz w:val="18"/>
                <w:szCs w:val="18"/>
              </w:rPr>
            </w:pPr>
          </w:p>
        </w:tc>
      </w:tr>
      <w:tr w:rsidR="00C65D64" w:rsidRPr="003C3466" w14:paraId="7BC44B5D" w14:textId="77777777" w:rsidTr="00286594">
        <w:tc>
          <w:tcPr>
            <w:tcW w:w="5310" w:type="dxa"/>
            <w:tcBorders>
              <w:top w:val="nil"/>
              <w:left w:val="nil"/>
              <w:bottom w:val="nil"/>
              <w:right w:val="nil"/>
            </w:tcBorders>
            <w:shd w:val="clear" w:color="auto" w:fill="auto"/>
            <w:vAlign w:val="bottom"/>
          </w:tcPr>
          <w:p w14:paraId="468A324A" w14:textId="77777777" w:rsidR="00C65D64" w:rsidRPr="003C3466" w:rsidRDefault="00C65D64" w:rsidP="00C65D64">
            <w:pPr>
              <w:spacing w:line="240" w:lineRule="auto"/>
              <w:ind w:left="-101"/>
              <w:rPr>
                <w:rFonts w:cs="Arial"/>
                <w:b/>
                <w:bCs/>
                <w:color w:val="000000"/>
                <w:sz w:val="18"/>
                <w:szCs w:val="18"/>
                <w:lang w:eastAsia="en-GB"/>
              </w:rPr>
            </w:pPr>
            <w:r w:rsidRPr="003C3466">
              <w:rPr>
                <w:rFonts w:cs="Arial"/>
                <w:b/>
                <w:bCs/>
                <w:color w:val="000000"/>
                <w:sz w:val="18"/>
                <w:szCs w:val="18"/>
                <w:lang w:eastAsia="en-GB"/>
              </w:rPr>
              <w:t>Liabilities</w:t>
            </w:r>
          </w:p>
        </w:tc>
        <w:tc>
          <w:tcPr>
            <w:tcW w:w="1512" w:type="dxa"/>
            <w:tcBorders>
              <w:top w:val="nil"/>
              <w:left w:val="nil"/>
              <w:bottom w:val="nil"/>
              <w:right w:val="nil"/>
            </w:tcBorders>
            <w:shd w:val="clear" w:color="auto" w:fill="FAFAFA"/>
            <w:vAlign w:val="bottom"/>
          </w:tcPr>
          <w:p w14:paraId="3EB81AA6" w14:textId="77777777" w:rsidR="00C65D64" w:rsidRPr="0096757B" w:rsidRDefault="00C65D64" w:rsidP="0096757B">
            <w:pPr>
              <w:spacing w:line="240" w:lineRule="auto"/>
              <w:ind w:right="-72"/>
              <w:jc w:val="center"/>
              <w:rPr>
                <w:rFonts w:eastAsia="Arial Unicode MS" w:cs="Arial"/>
                <w:sz w:val="16"/>
                <w:szCs w:val="16"/>
              </w:rPr>
            </w:pPr>
          </w:p>
        </w:tc>
        <w:tc>
          <w:tcPr>
            <w:tcW w:w="1944" w:type="dxa"/>
            <w:tcBorders>
              <w:top w:val="nil"/>
              <w:left w:val="nil"/>
              <w:bottom w:val="nil"/>
              <w:right w:val="nil"/>
            </w:tcBorders>
            <w:shd w:val="clear" w:color="auto" w:fill="FAFAFA"/>
            <w:vAlign w:val="bottom"/>
          </w:tcPr>
          <w:p w14:paraId="37E31D02" w14:textId="77777777" w:rsidR="00C65D64" w:rsidRPr="005A0BE9" w:rsidRDefault="00C65D64" w:rsidP="004B6BF2">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bottom"/>
          </w:tcPr>
          <w:p w14:paraId="1EDCB33D" w14:textId="77777777" w:rsidR="00C65D64" w:rsidRPr="005A0BE9" w:rsidRDefault="00C65D64" w:rsidP="004B6BF2">
            <w:pPr>
              <w:spacing w:line="240" w:lineRule="auto"/>
              <w:ind w:left="-314" w:right="-72" w:firstLine="314"/>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13D4F904" w14:textId="77777777" w:rsidR="00C65D64" w:rsidRPr="005A0BE9" w:rsidRDefault="00C65D64" w:rsidP="004B6BF2">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bottom"/>
          </w:tcPr>
          <w:p w14:paraId="6C61B75D" w14:textId="77777777" w:rsidR="00C65D64" w:rsidRPr="005A0BE9" w:rsidRDefault="00C65D64" w:rsidP="004B6BF2">
            <w:pPr>
              <w:spacing w:line="240" w:lineRule="auto"/>
              <w:ind w:right="-72"/>
              <w:jc w:val="right"/>
              <w:rPr>
                <w:rFonts w:eastAsia="Arial Unicode MS" w:cs="Arial"/>
                <w:sz w:val="18"/>
                <w:szCs w:val="18"/>
              </w:rPr>
            </w:pPr>
          </w:p>
        </w:tc>
      </w:tr>
      <w:tr w:rsidR="005A0BE9" w:rsidRPr="003C3466" w14:paraId="67A5F91A" w14:textId="77777777" w:rsidTr="00286594">
        <w:tc>
          <w:tcPr>
            <w:tcW w:w="5310" w:type="dxa"/>
            <w:tcBorders>
              <w:top w:val="nil"/>
              <w:left w:val="nil"/>
              <w:bottom w:val="nil"/>
              <w:right w:val="nil"/>
            </w:tcBorders>
            <w:shd w:val="clear" w:color="auto" w:fill="auto"/>
            <w:vAlign w:val="bottom"/>
          </w:tcPr>
          <w:p w14:paraId="348C343C" w14:textId="77F49FC6" w:rsidR="005A0BE9" w:rsidRPr="003C3466" w:rsidRDefault="005A0BE9" w:rsidP="005A0BE9">
            <w:pPr>
              <w:spacing w:line="240" w:lineRule="auto"/>
              <w:ind w:left="-101"/>
              <w:rPr>
                <w:rFonts w:cs="Arial"/>
                <w:color w:val="000000"/>
                <w:sz w:val="18"/>
                <w:szCs w:val="18"/>
                <w:lang w:eastAsia="en-GB"/>
              </w:rPr>
            </w:pPr>
            <w:r w:rsidRPr="003C3466">
              <w:rPr>
                <w:rFonts w:cs="Arial"/>
                <w:color w:val="000000"/>
                <w:sz w:val="18"/>
                <w:szCs w:val="18"/>
                <w:lang w:eastAsia="en-GB"/>
              </w:rPr>
              <w:t>Long-term loans from financial institutions</w:t>
            </w:r>
          </w:p>
        </w:tc>
        <w:tc>
          <w:tcPr>
            <w:tcW w:w="1512" w:type="dxa"/>
            <w:tcBorders>
              <w:top w:val="nil"/>
              <w:left w:val="nil"/>
              <w:bottom w:val="nil"/>
              <w:right w:val="nil"/>
            </w:tcBorders>
            <w:shd w:val="clear" w:color="auto" w:fill="FAFAFA"/>
            <w:vAlign w:val="bottom"/>
          </w:tcPr>
          <w:p w14:paraId="01BCA89C" w14:textId="15F5F429" w:rsidR="005A0BE9" w:rsidRPr="0096757B" w:rsidRDefault="005A0BE9" w:rsidP="005A0BE9">
            <w:pPr>
              <w:spacing w:line="240" w:lineRule="auto"/>
              <w:ind w:right="-72"/>
              <w:jc w:val="center"/>
              <w:rPr>
                <w:rFonts w:eastAsia="Arial Unicode MS" w:cs="Arial"/>
                <w:sz w:val="16"/>
                <w:szCs w:val="16"/>
              </w:rPr>
            </w:pPr>
            <w:r w:rsidRPr="00447315">
              <w:rPr>
                <w:rFonts w:eastAsia="Arial Unicode MS" w:cs="Arial"/>
                <w:sz w:val="16"/>
                <w:szCs w:val="16"/>
              </w:rPr>
              <w:t>2</w:t>
            </w:r>
          </w:p>
        </w:tc>
        <w:tc>
          <w:tcPr>
            <w:tcW w:w="1944" w:type="dxa"/>
            <w:tcBorders>
              <w:top w:val="nil"/>
              <w:left w:val="nil"/>
              <w:bottom w:val="nil"/>
              <w:right w:val="nil"/>
            </w:tcBorders>
            <w:shd w:val="clear" w:color="auto" w:fill="FAFAFA"/>
            <w:vAlign w:val="center"/>
          </w:tcPr>
          <w:p w14:paraId="3D9D0EBC" w14:textId="7B67C333"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w:t>
            </w:r>
          </w:p>
        </w:tc>
        <w:tc>
          <w:tcPr>
            <w:tcW w:w="1926" w:type="dxa"/>
            <w:tcBorders>
              <w:top w:val="nil"/>
              <w:left w:val="nil"/>
              <w:bottom w:val="nil"/>
              <w:right w:val="nil"/>
            </w:tcBorders>
            <w:shd w:val="clear" w:color="auto" w:fill="FAFAFA"/>
          </w:tcPr>
          <w:p w14:paraId="4D4B26A1" w14:textId="3B8ADC60" w:rsidR="005A0BE9" w:rsidRPr="005A0BE9" w:rsidRDefault="00453681" w:rsidP="004B6BF2">
            <w:pPr>
              <w:spacing w:line="240" w:lineRule="auto"/>
              <w:ind w:left="-314" w:right="-72" w:firstLine="314"/>
              <w:jc w:val="right"/>
              <w:rPr>
                <w:rFonts w:eastAsia="Arial Unicode MS" w:cs="Arial"/>
                <w:sz w:val="18"/>
                <w:szCs w:val="18"/>
              </w:rPr>
            </w:pPr>
            <w:r>
              <w:rPr>
                <w:rFonts w:eastAsia="Arial Unicode MS" w:cs="Arial"/>
                <w:sz w:val="18"/>
                <w:szCs w:val="18"/>
              </w:rPr>
              <w:t>42,889</w:t>
            </w:r>
          </w:p>
        </w:tc>
        <w:tc>
          <w:tcPr>
            <w:tcW w:w="1872" w:type="dxa"/>
            <w:tcBorders>
              <w:top w:val="nil"/>
              <w:left w:val="nil"/>
              <w:bottom w:val="nil"/>
              <w:right w:val="nil"/>
            </w:tcBorders>
            <w:shd w:val="clear" w:color="auto" w:fill="FAFAFA"/>
          </w:tcPr>
          <w:p w14:paraId="5715C148" w14:textId="37E98CCD"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42,889</w:t>
            </w:r>
          </w:p>
        </w:tc>
        <w:tc>
          <w:tcPr>
            <w:tcW w:w="1980" w:type="dxa"/>
            <w:tcBorders>
              <w:top w:val="nil"/>
              <w:left w:val="nil"/>
              <w:bottom w:val="nil"/>
              <w:right w:val="nil"/>
            </w:tcBorders>
            <w:shd w:val="clear" w:color="auto" w:fill="FAFAFA"/>
          </w:tcPr>
          <w:p w14:paraId="78A4DC57" w14:textId="097BBFFC"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42,751</w:t>
            </w:r>
          </w:p>
        </w:tc>
      </w:tr>
      <w:tr w:rsidR="005A0BE9" w:rsidRPr="003C3466" w14:paraId="01AEB129" w14:textId="77777777" w:rsidTr="00286594">
        <w:tc>
          <w:tcPr>
            <w:tcW w:w="5310" w:type="dxa"/>
            <w:tcBorders>
              <w:top w:val="nil"/>
              <w:left w:val="nil"/>
              <w:bottom w:val="nil"/>
              <w:right w:val="nil"/>
            </w:tcBorders>
            <w:shd w:val="clear" w:color="auto" w:fill="auto"/>
            <w:vAlign w:val="bottom"/>
          </w:tcPr>
          <w:p w14:paraId="65525241" w14:textId="77777777" w:rsidR="005A0BE9" w:rsidRPr="003C3466" w:rsidRDefault="005A0BE9" w:rsidP="005A0BE9">
            <w:pPr>
              <w:spacing w:line="240" w:lineRule="auto"/>
              <w:ind w:left="-101"/>
              <w:rPr>
                <w:rFonts w:cs="Arial"/>
                <w:sz w:val="18"/>
                <w:szCs w:val="18"/>
                <w:lang w:eastAsia="en-GB"/>
              </w:rPr>
            </w:pPr>
            <w:r w:rsidRPr="003C3466">
              <w:rPr>
                <w:rFonts w:eastAsia="Arial Unicode MS" w:cs="Arial"/>
                <w:sz w:val="18"/>
                <w:szCs w:val="18"/>
              </w:rPr>
              <w:t>Derivatives where the hedge accounting is applied</w:t>
            </w:r>
          </w:p>
        </w:tc>
        <w:tc>
          <w:tcPr>
            <w:tcW w:w="1512" w:type="dxa"/>
            <w:tcBorders>
              <w:top w:val="nil"/>
              <w:left w:val="nil"/>
              <w:bottom w:val="nil"/>
              <w:right w:val="nil"/>
            </w:tcBorders>
            <w:shd w:val="clear" w:color="auto" w:fill="FAFAFA"/>
            <w:vAlign w:val="bottom"/>
          </w:tcPr>
          <w:p w14:paraId="222A7277" w14:textId="77777777" w:rsidR="005A0BE9" w:rsidRPr="0096757B" w:rsidRDefault="005A0BE9" w:rsidP="005A0BE9">
            <w:pPr>
              <w:spacing w:line="240" w:lineRule="auto"/>
              <w:ind w:right="-72"/>
              <w:jc w:val="center"/>
              <w:rPr>
                <w:rFonts w:eastAsia="Arial Unicode MS" w:cs="Arial"/>
                <w:sz w:val="16"/>
                <w:szCs w:val="16"/>
              </w:rPr>
            </w:pPr>
          </w:p>
        </w:tc>
        <w:tc>
          <w:tcPr>
            <w:tcW w:w="1944" w:type="dxa"/>
            <w:tcBorders>
              <w:top w:val="nil"/>
              <w:left w:val="nil"/>
              <w:bottom w:val="nil"/>
              <w:right w:val="nil"/>
            </w:tcBorders>
            <w:shd w:val="clear" w:color="auto" w:fill="FAFAFA"/>
            <w:vAlign w:val="center"/>
          </w:tcPr>
          <w:p w14:paraId="5175F374" w14:textId="77777777" w:rsidR="005A0BE9" w:rsidRPr="005A0BE9" w:rsidRDefault="005A0BE9" w:rsidP="004B6BF2">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tcPr>
          <w:p w14:paraId="35099A22" w14:textId="77777777" w:rsidR="005A0BE9" w:rsidRPr="005A0BE9" w:rsidRDefault="005A0BE9" w:rsidP="004B6BF2">
            <w:pPr>
              <w:spacing w:line="240" w:lineRule="auto"/>
              <w:ind w:right="-72"/>
              <w:jc w:val="right"/>
              <w:rPr>
                <w:rFonts w:eastAsia="Arial Unicode MS" w:cs="Arial"/>
                <w:sz w:val="18"/>
                <w:szCs w:val="18"/>
              </w:rPr>
            </w:pPr>
          </w:p>
        </w:tc>
        <w:tc>
          <w:tcPr>
            <w:tcW w:w="1872" w:type="dxa"/>
            <w:tcBorders>
              <w:top w:val="nil"/>
              <w:left w:val="nil"/>
              <w:bottom w:val="nil"/>
              <w:right w:val="nil"/>
            </w:tcBorders>
            <w:shd w:val="clear" w:color="auto" w:fill="FAFAFA"/>
          </w:tcPr>
          <w:p w14:paraId="4C6AE0E5" w14:textId="77777777" w:rsidR="005A0BE9" w:rsidRPr="005A0BE9" w:rsidRDefault="005A0BE9" w:rsidP="004B6BF2">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tcPr>
          <w:p w14:paraId="3B42832A" w14:textId="77777777" w:rsidR="005A0BE9" w:rsidRPr="005A0BE9" w:rsidRDefault="005A0BE9" w:rsidP="004B6BF2">
            <w:pPr>
              <w:spacing w:line="240" w:lineRule="auto"/>
              <w:ind w:right="-72"/>
              <w:jc w:val="right"/>
              <w:rPr>
                <w:rFonts w:eastAsia="Arial Unicode MS" w:cs="Arial"/>
                <w:sz w:val="18"/>
                <w:szCs w:val="18"/>
              </w:rPr>
            </w:pPr>
          </w:p>
        </w:tc>
      </w:tr>
      <w:tr w:rsidR="005A0BE9" w:rsidRPr="003C3466" w14:paraId="1AC5D9D7" w14:textId="77777777" w:rsidTr="00286594">
        <w:tc>
          <w:tcPr>
            <w:tcW w:w="5310" w:type="dxa"/>
            <w:tcBorders>
              <w:top w:val="nil"/>
              <w:left w:val="nil"/>
              <w:bottom w:val="nil"/>
              <w:right w:val="nil"/>
            </w:tcBorders>
            <w:shd w:val="clear" w:color="auto" w:fill="auto"/>
            <w:vAlign w:val="bottom"/>
          </w:tcPr>
          <w:p w14:paraId="25CF2FA3" w14:textId="571042E8" w:rsidR="005A0BE9" w:rsidRPr="003C3466" w:rsidRDefault="005A0BE9" w:rsidP="005A0BE9">
            <w:pPr>
              <w:spacing w:line="240" w:lineRule="auto"/>
              <w:ind w:left="-101"/>
              <w:rPr>
                <w:rFonts w:cs="Arial"/>
                <w:color w:val="000000"/>
                <w:sz w:val="18"/>
                <w:szCs w:val="18"/>
                <w:lang w:eastAsia="en-GB"/>
              </w:rPr>
            </w:pPr>
            <w:r w:rsidRPr="003C3466">
              <w:rPr>
                <w:rFonts w:cs="Arial"/>
                <w:color w:val="000000"/>
                <w:sz w:val="18"/>
                <w:szCs w:val="18"/>
                <w:lang w:eastAsia="en-GB"/>
              </w:rPr>
              <w:t xml:space="preserve">   - Interest rate swap contract</w:t>
            </w:r>
            <w:r>
              <w:rPr>
                <w:rFonts w:cs="Arial"/>
                <w:color w:val="000000"/>
                <w:sz w:val="18"/>
                <w:szCs w:val="18"/>
                <w:lang w:eastAsia="en-GB"/>
              </w:rPr>
              <w:t>s</w:t>
            </w:r>
          </w:p>
        </w:tc>
        <w:tc>
          <w:tcPr>
            <w:tcW w:w="1512" w:type="dxa"/>
            <w:tcBorders>
              <w:top w:val="nil"/>
              <w:left w:val="nil"/>
              <w:bottom w:val="nil"/>
              <w:right w:val="nil"/>
            </w:tcBorders>
            <w:shd w:val="clear" w:color="auto" w:fill="FAFAFA"/>
            <w:vAlign w:val="bottom"/>
          </w:tcPr>
          <w:p w14:paraId="18634D79" w14:textId="20578B3E" w:rsidR="005A0BE9" w:rsidRPr="0096757B" w:rsidRDefault="005A0BE9" w:rsidP="005A0BE9">
            <w:pPr>
              <w:spacing w:line="240" w:lineRule="auto"/>
              <w:ind w:right="-72"/>
              <w:jc w:val="center"/>
              <w:rPr>
                <w:rFonts w:eastAsia="Arial Unicode MS" w:cs="Arial"/>
                <w:sz w:val="16"/>
                <w:szCs w:val="16"/>
              </w:rPr>
            </w:pPr>
            <w:r w:rsidRPr="00447315">
              <w:rPr>
                <w:rFonts w:eastAsia="Arial Unicode MS" w:cs="Arial"/>
                <w:sz w:val="16"/>
                <w:szCs w:val="16"/>
              </w:rPr>
              <w:t>2</w:t>
            </w:r>
          </w:p>
        </w:tc>
        <w:tc>
          <w:tcPr>
            <w:tcW w:w="1944" w:type="dxa"/>
            <w:tcBorders>
              <w:top w:val="nil"/>
              <w:left w:val="nil"/>
              <w:bottom w:val="nil"/>
              <w:right w:val="nil"/>
            </w:tcBorders>
            <w:shd w:val="clear" w:color="auto" w:fill="FAFAFA"/>
            <w:vAlign w:val="center"/>
          </w:tcPr>
          <w:p w14:paraId="349FC97D" w14:textId="56B87E47"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4</w:t>
            </w:r>
          </w:p>
        </w:tc>
        <w:tc>
          <w:tcPr>
            <w:tcW w:w="1926" w:type="dxa"/>
            <w:tcBorders>
              <w:top w:val="nil"/>
              <w:left w:val="nil"/>
              <w:bottom w:val="nil"/>
              <w:right w:val="nil"/>
            </w:tcBorders>
            <w:shd w:val="clear" w:color="auto" w:fill="FAFAFA"/>
            <w:vAlign w:val="center"/>
          </w:tcPr>
          <w:p w14:paraId="71019287" w14:textId="59351F6C"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w:t>
            </w:r>
          </w:p>
        </w:tc>
        <w:tc>
          <w:tcPr>
            <w:tcW w:w="1872" w:type="dxa"/>
            <w:tcBorders>
              <w:top w:val="nil"/>
              <w:left w:val="nil"/>
              <w:bottom w:val="nil"/>
              <w:right w:val="nil"/>
            </w:tcBorders>
            <w:shd w:val="clear" w:color="auto" w:fill="FAFAFA"/>
          </w:tcPr>
          <w:p w14:paraId="645F483E" w14:textId="15CB59A2"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4</w:t>
            </w:r>
          </w:p>
        </w:tc>
        <w:tc>
          <w:tcPr>
            <w:tcW w:w="1980" w:type="dxa"/>
            <w:tcBorders>
              <w:top w:val="nil"/>
              <w:left w:val="nil"/>
              <w:bottom w:val="nil"/>
              <w:right w:val="nil"/>
            </w:tcBorders>
            <w:shd w:val="clear" w:color="auto" w:fill="FAFAFA"/>
          </w:tcPr>
          <w:p w14:paraId="36634E76" w14:textId="6B80CB56"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4</w:t>
            </w:r>
          </w:p>
        </w:tc>
      </w:tr>
      <w:tr w:rsidR="00C65D64" w:rsidRPr="003C3466" w14:paraId="646A6540" w14:textId="77777777" w:rsidTr="00286594">
        <w:tc>
          <w:tcPr>
            <w:tcW w:w="5310" w:type="dxa"/>
            <w:tcBorders>
              <w:top w:val="nil"/>
              <w:left w:val="nil"/>
              <w:bottom w:val="nil"/>
              <w:right w:val="nil"/>
            </w:tcBorders>
            <w:shd w:val="clear" w:color="auto" w:fill="auto"/>
            <w:vAlign w:val="bottom"/>
          </w:tcPr>
          <w:p w14:paraId="3342BFD5" w14:textId="77777777" w:rsidR="00C65D64" w:rsidRPr="003C3466" w:rsidRDefault="00C65D64" w:rsidP="00C65D64">
            <w:pPr>
              <w:spacing w:line="240" w:lineRule="auto"/>
              <w:ind w:left="-101"/>
              <w:rPr>
                <w:rFonts w:cs="Arial"/>
                <w:color w:val="000000"/>
                <w:sz w:val="18"/>
                <w:szCs w:val="18"/>
                <w:lang w:eastAsia="en-GB"/>
              </w:rPr>
            </w:pPr>
          </w:p>
        </w:tc>
        <w:tc>
          <w:tcPr>
            <w:tcW w:w="1512" w:type="dxa"/>
            <w:tcBorders>
              <w:top w:val="nil"/>
              <w:left w:val="nil"/>
              <w:bottom w:val="nil"/>
              <w:right w:val="nil"/>
            </w:tcBorders>
            <w:shd w:val="clear" w:color="auto" w:fill="FAFAFA"/>
            <w:vAlign w:val="bottom"/>
          </w:tcPr>
          <w:p w14:paraId="22C62719" w14:textId="77777777" w:rsidR="00C65D64" w:rsidRPr="0096757B" w:rsidRDefault="00C65D64" w:rsidP="0096757B">
            <w:pPr>
              <w:spacing w:line="240" w:lineRule="auto"/>
              <w:ind w:right="-72"/>
              <w:jc w:val="center"/>
              <w:rPr>
                <w:rFonts w:eastAsia="Arial Unicode MS" w:cs="Arial"/>
                <w:sz w:val="16"/>
                <w:szCs w:val="16"/>
              </w:rPr>
            </w:pPr>
          </w:p>
        </w:tc>
        <w:tc>
          <w:tcPr>
            <w:tcW w:w="1944" w:type="dxa"/>
            <w:tcBorders>
              <w:top w:val="single" w:sz="4" w:space="0" w:color="auto"/>
              <w:left w:val="nil"/>
              <w:bottom w:val="nil"/>
              <w:right w:val="nil"/>
            </w:tcBorders>
            <w:shd w:val="clear" w:color="auto" w:fill="FAFAFA"/>
            <w:vAlign w:val="bottom"/>
          </w:tcPr>
          <w:p w14:paraId="26D69FF5" w14:textId="77777777" w:rsidR="00C65D64" w:rsidRPr="005A0BE9" w:rsidRDefault="00C65D64" w:rsidP="004B6BF2">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2C3447C" w14:textId="77777777" w:rsidR="00C65D64" w:rsidRPr="005A0BE9" w:rsidRDefault="00C65D64" w:rsidP="004B6BF2">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82711A6" w14:textId="77777777" w:rsidR="00C65D64" w:rsidRPr="005A0BE9" w:rsidRDefault="00C65D64" w:rsidP="004B6BF2">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3DDD0DE2" w14:textId="77777777" w:rsidR="00C65D64" w:rsidRPr="005A0BE9" w:rsidRDefault="00C65D64" w:rsidP="004B6BF2">
            <w:pPr>
              <w:spacing w:line="240" w:lineRule="auto"/>
              <w:ind w:right="-72"/>
              <w:jc w:val="right"/>
              <w:rPr>
                <w:rFonts w:eastAsia="Arial Unicode MS" w:cs="Arial"/>
                <w:sz w:val="18"/>
                <w:szCs w:val="18"/>
              </w:rPr>
            </w:pPr>
          </w:p>
        </w:tc>
      </w:tr>
      <w:tr w:rsidR="005A0BE9" w:rsidRPr="003C3466" w14:paraId="4378702C" w14:textId="77777777" w:rsidTr="00286594">
        <w:tc>
          <w:tcPr>
            <w:tcW w:w="5310" w:type="dxa"/>
            <w:tcBorders>
              <w:top w:val="nil"/>
              <w:left w:val="nil"/>
              <w:bottom w:val="nil"/>
              <w:right w:val="nil"/>
            </w:tcBorders>
            <w:shd w:val="clear" w:color="auto" w:fill="auto"/>
            <w:vAlign w:val="bottom"/>
          </w:tcPr>
          <w:p w14:paraId="60BB3365" w14:textId="77777777" w:rsidR="005A0BE9" w:rsidRPr="003C3466" w:rsidRDefault="005A0BE9" w:rsidP="005A0BE9">
            <w:pPr>
              <w:spacing w:line="240" w:lineRule="auto"/>
              <w:ind w:left="-101"/>
              <w:rPr>
                <w:rFonts w:cs="Arial"/>
                <w:b/>
                <w:bCs/>
                <w:sz w:val="18"/>
                <w:szCs w:val="18"/>
                <w:lang w:eastAsia="en-GB"/>
              </w:rPr>
            </w:pPr>
            <w:r w:rsidRPr="003C3466">
              <w:rPr>
                <w:rFonts w:cs="Arial"/>
                <w:b/>
                <w:bCs/>
                <w:sz w:val="18"/>
                <w:szCs w:val="18"/>
                <w:lang w:eastAsia="en-GB"/>
              </w:rPr>
              <w:t>Total liabilities</w:t>
            </w:r>
          </w:p>
        </w:tc>
        <w:tc>
          <w:tcPr>
            <w:tcW w:w="1512" w:type="dxa"/>
            <w:tcBorders>
              <w:top w:val="nil"/>
              <w:left w:val="nil"/>
              <w:bottom w:val="nil"/>
              <w:right w:val="nil"/>
            </w:tcBorders>
            <w:shd w:val="clear" w:color="auto" w:fill="FAFAFA"/>
            <w:vAlign w:val="bottom"/>
          </w:tcPr>
          <w:p w14:paraId="08AFA028" w14:textId="77777777" w:rsidR="005A0BE9" w:rsidRPr="0096757B" w:rsidRDefault="005A0BE9" w:rsidP="005A0BE9">
            <w:pPr>
              <w:spacing w:line="240" w:lineRule="auto"/>
              <w:ind w:right="-72"/>
              <w:jc w:val="center"/>
              <w:rPr>
                <w:rFonts w:eastAsia="Arial Unicode MS" w:cs="Arial"/>
                <w:sz w:val="16"/>
                <w:szCs w:val="16"/>
              </w:rPr>
            </w:pPr>
          </w:p>
        </w:tc>
        <w:tc>
          <w:tcPr>
            <w:tcW w:w="1944" w:type="dxa"/>
            <w:tcBorders>
              <w:top w:val="nil"/>
              <w:left w:val="nil"/>
              <w:bottom w:val="single" w:sz="4" w:space="0" w:color="auto"/>
              <w:right w:val="nil"/>
            </w:tcBorders>
            <w:shd w:val="clear" w:color="auto" w:fill="FAFAFA"/>
            <w:vAlign w:val="center"/>
          </w:tcPr>
          <w:p w14:paraId="549FD8AD" w14:textId="7ED14248"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4</w:t>
            </w:r>
          </w:p>
        </w:tc>
        <w:tc>
          <w:tcPr>
            <w:tcW w:w="1926" w:type="dxa"/>
            <w:tcBorders>
              <w:top w:val="nil"/>
              <w:left w:val="nil"/>
              <w:bottom w:val="single" w:sz="4" w:space="0" w:color="auto"/>
              <w:right w:val="nil"/>
            </w:tcBorders>
            <w:shd w:val="clear" w:color="auto" w:fill="FAFAFA"/>
          </w:tcPr>
          <w:p w14:paraId="13483CE4" w14:textId="701E9EF6"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42,889</w:t>
            </w:r>
          </w:p>
        </w:tc>
        <w:tc>
          <w:tcPr>
            <w:tcW w:w="1872" w:type="dxa"/>
            <w:tcBorders>
              <w:top w:val="nil"/>
              <w:left w:val="nil"/>
              <w:bottom w:val="single" w:sz="4" w:space="0" w:color="auto"/>
              <w:right w:val="nil"/>
            </w:tcBorders>
            <w:shd w:val="clear" w:color="auto" w:fill="FAFAFA"/>
          </w:tcPr>
          <w:p w14:paraId="5554BAB6" w14:textId="7382A36D" w:rsidR="005A0BE9" w:rsidRPr="005A0BE9" w:rsidRDefault="00453681" w:rsidP="004B6BF2">
            <w:pPr>
              <w:spacing w:line="240" w:lineRule="auto"/>
              <w:ind w:right="-72"/>
              <w:jc w:val="right"/>
              <w:rPr>
                <w:rFonts w:eastAsia="Arial Unicode MS" w:cs="Arial"/>
                <w:sz w:val="18"/>
                <w:szCs w:val="18"/>
                <w:cs/>
              </w:rPr>
            </w:pPr>
            <w:r>
              <w:rPr>
                <w:rFonts w:eastAsia="Arial Unicode MS" w:cs="Arial"/>
                <w:sz w:val="18"/>
                <w:szCs w:val="18"/>
              </w:rPr>
              <w:t>42,893</w:t>
            </w:r>
          </w:p>
        </w:tc>
        <w:tc>
          <w:tcPr>
            <w:tcW w:w="1980" w:type="dxa"/>
            <w:tcBorders>
              <w:top w:val="nil"/>
              <w:left w:val="nil"/>
              <w:bottom w:val="single" w:sz="4" w:space="0" w:color="auto"/>
              <w:right w:val="nil"/>
            </w:tcBorders>
            <w:shd w:val="clear" w:color="auto" w:fill="FAFAFA"/>
          </w:tcPr>
          <w:p w14:paraId="2E8BC7B0" w14:textId="2ACF0EA9" w:rsidR="005A0BE9" w:rsidRPr="005A0BE9" w:rsidRDefault="00453681" w:rsidP="004B6BF2">
            <w:pPr>
              <w:spacing w:line="240" w:lineRule="auto"/>
              <w:ind w:right="-72"/>
              <w:jc w:val="right"/>
              <w:rPr>
                <w:rFonts w:eastAsia="Arial Unicode MS" w:cs="Arial"/>
                <w:sz w:val="18"/>
                <w:szCs w:val="18"/>
              </w:rPr>
            </w:pPr>
            <w:r>
              <w:rPr>
                <w:rFonts w:eastAsia="Arial Unicode MS" w:cs="Arial"/>
                <w:sz w:val="18"/>
                <w:szCs w:val="18"/>
              </w:rPr>
              <w:t>42,75</w:t>
            </w:r>
            <w:r w:rsidR="00C86AEC">
              <w:rPr>
                <w:rFonts w:eastAsia="Arial Unicode MS" w:cs="Arial"/>
                <w:sz w:val="18"/>
                <w:szCs w:val="18"/>
              </w:rPr>
              <w:t>5</w:t>
            </w:r>
          </w:p>
        </w:tc>
      </w:tr>
    </w:tbl>
    <w:p w14:paraId="0275BCEA" w14:textId="77777777" w:rsidR="007D771A" w:rsidRPr="009806EF" w:rsidRDefault="00013E72" w:rsidP="007D771A">
      <w:pPr>
        <w:jc w:val="both"/>
        <w:rPr>
          <w:rFonts w:eastAsia="Arial Unicode MS" w:cs="Arial"/>
          <w:sz w:val="18"/>
          <w:szCs w:val="18"/>
        </w:rPr>
      </w:pPr>
      <w:r w:rsidRPr="003C3466">
        <w:rPr>
          <w:rFonts w:eastAsia="Arial Unicode MS" w:cs="Arial"/>
          <w:sz w:val="18"/>
          <w:szCs w:val="18"/>
        </w:rPr>
        <w:br w:type="page"/>
      </w:r>
    </w:p>
    <w:tbl>
      <w:tblPr>
        <w:tblW w:w="14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524"/>
        <w:gridCol w:w="1954"/>
        <w:gridCol w:w="1922"/>
        <w:gridCol w:w="1890"/>
        <w:gridCol w:w="1890"/>
      </w:tblGrid>
      <w:tr w:rsidR="007D771A" w:rsidRPr="009806EF" w14:paraId="6449706F" w14:textId="77777777" w:rsidTr="00286594">
        <w:trPr>
          <w:trHeight w:val="189"/>
        </w:trPr>
        <w:tc>
          <w:tcPr>
            <w:tcW w:w="5310" w:type="dxa"/>
            <w:tcBorders>
              <w:top w:val="nil"/>
              <w:left w:val="nil"/>
              <w:bottom w:val="nil"/>
              <w:right w:val="nil"/>
            </w:tcBorders>
            <w:shd w:val="clear" w:color="auto" w:fill="auto"/>
            <w:vAlign w:val="center"/>
          </w:tcPr>
          <w:p w14:paraId="79DD1114" w14:textId="77777777" w:rsidR="007D771A" w:rsidRPr="009806EF" w:rsidRDefault="007D771A" w:rsidP="00F65B30">
            <w:pPr>
              <w:ind w:left="-101"/>
              <w:rPr>
                <w:rFonts w:eastAsia="Arial Unicode MS" w:cs="Arial"/>
                <w:b/>
                <w:bCs/>
                <w:sz w:val="18"/>
                <w:szCs w:val="18"/>
              </w:rPr>
            </w:pPr>
          </w:p>
        </w:tc>
        <w:tc>
          <w:tcPr>
            <w:tcW w:w="9180" w:type="dxa"/>
            <w:gridSpan w:val="5"/>
            <w:tcBorders>
              <w:top w:val="single" w:sz="4" w:space="0" w:color="auto"/>
              <w:left w:val="nil"/>
              <w:right w:val="nil"/>
            </w:tcBorders>
            <w:shd w:val="clear" w:color="auto" w:fill="auto"/>
            <w:vAlign w:val="center"/>
          </w:tcPr>
          <w:p w14:paraId="30E535B0" w14:textId="3CD3D18F" w:rsidR="007D771A" w:rsidRPr="009806EF" w:rsidRDefault="00C17438" w:rsidP="00F65B30">
            <w:pPr>
              <w:ind w:right="-72"/>
              <w:jc w:val="right"/>
              <w:rPr>
                <w:rFonts w:eastAsia="Arial Unicode MS" w:cs="Arial"/>
                <w:b/>
                <w:bCs/>
                <w:sz w:val="18"/>
                <w:szCs w:val="18"/>
              </w:rPr>
            </w:pPr>
            <w:r w:rsidRPr="003C3466">
              <w:rPr>
                <w:rFonts w:eastAsia="Arial Unicode MS" w:cs="Arial"/>
                <w:b/>
                <w:bCs/>
                <w:sz w:val="18"/>
                <w:szCs w:val="18"/>
              </w:rPr>
              <w:t>Consolidated financial information</w:t>
            </w:r>
          </w:p>
        </w:tc>
      </w:tr>
      <w:tr w:rsidR="007D771A" w:rsidRPr="009806EF" w14:paraId="70151C7D" w14:textId="77777777" w:rsidTr="00286594">
        <w:trPr>
          <w:trHeight w:val="50"/>
        </w:trPr>
        <w:tc>
          <w:tcPr>
            <w:tcW w:w="5310" w:type="dxa"/>
            <w:tcBorders>
              <w:top w:val="nil"/>
              <w:left w:val="nil"/>
              <w:bottom w:val="nil"/>
              <w:right w:val="nil"/>
            </w:tcBorders>
            <w:shd w:val="clear" w:color="auto" w:fill="auto"/>
            <w:vAlign w:val="center"/>
          </w:tcPr>
          <w:p w14:paraId="706B47CF" w14:textId="77777777" w:rsidR="007D771A" w:rsidRPr="009806EF" w:rsidRDefault="007D771A" w:rsidP="00F65B30">
            <w:pPr>
              <w:ind w:left="-101"/>
              <w:rPr>
                <w:rFonts w:cs="Arial"/>
                <w:b/>
                <w:bCs/>
                <w:color w:val="000000"/>
                <w:sz w:val="18"/>
                <w:szCs w:val="18"/>
                <w:lang w:eastAsia="en-GB"/>
              </w:rPr>
            </w:pPr>
          </w:p>
        </w:tc>
        <w:tc>
          <w:tcPr>
            <w:tcW w:w="1524" w:type="dxa"/>
            <w:vMerge w:val="restart"/>
            <w:tcBorders>
              <w:top w:val="nil"/>
              <w:left w:val="nil"/>
              <w:bottom w:val="nil"/>
              <w:right w:val="nil"/>
            </w:tcBorders>
            <w:shd w:val="clear" w:color="auto" w:fill="auto"/>
            <w:vAlign w:val="center"/>
          </w:tcPr>
          <w:p w14:paraId="5EAEC935" w14:textId="77777777" w:rsidR="007D771A" w:rsidRPr="009806EF" w:rsidRDefault="007D771A" w:rsidP="00F65B30">
            <w:pPr>
              <w:ind w:right="-72"/>
              <w:jc w:val="center"/>
              <w:rPr>
                <w:rFonts w:eastAsia="Arial Unicode MS" w:cs="Arial"/>
                <w:b/>
                <w:bCs/>
                <w:sz w:val="18"/>
                <w:szCs w:val="18"/>
              </w:rPr>
            </w:pPr>
            <w:r w:rsidRPr="009806EF">
              <w:rPr>
                <w:rFonts w:eastAsia="Arial Unicode MS" w:cs="Arial"/>
                <w:b/>
                <w:bCs/>
                <w:sz w:val="18"/>
                <w:szCs w:val="18"/>
              </w:rPr>
              <w:br/>
            </w:r>
            <w:r w:rsidRPr="009806EF">
              <w:rPr>
                <w:rFonts w:eastAsia="Arial Unicode MS" w:cs="Arial"/>
                <w:b/>
                <w:bCs/>
                <w:sz w:val="18"/>
                <w:szCs w:val="18"/>
              </w:rPr>
              <w:br/>
              <w:t>Fair Value level</w:t>
            </w:r>
          </w:p>
        </w:tc>
        <w:tc>
          <w:tcPr>
            <w:tcW w:w="1954" w:type="dxa"/>
            <w:tcBorders>
              <w:top w:val="nil"/>
              <w:left w:val="nil"/>
              <w:bottom w:val="nil"/>
              <w:right w:val="nil"/>
            </w:tcBorders>
            <w:shd w:val="clear" w:color="auto" w:fill="auto"/>
            <w:vAlign w:val="center"/>
          </w:tcPr>
          <w:p w14:paraId="7269DD94"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Fair value through profit or loss (FVPL)</w:t>
            </w:r>
          </w:p>
        </w:tc>
        <w:tc>
          <w:tcPr>
            <w:tcW w:w="1922" w:type="dxa"/>
            <w:tcBorders>
              <w:top w:val="nil"/>
              <w:left w:val="nil"/>
              <w:bottom w:val="nil"/>
              <w:right w:val="nil"/>
            </w:tcBorders>
            <w:shd w:val="clear" w:color="auto" w:fill="auto"/>
            <w:vAlign w:val="center"/>
          </w:tcPr>
          <w:p w14:paraId="6266631C"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br/>
              <w:t>Amortised cost</w:t>
            </w:r>
          </w:p>
        </w:tc>
        <w:tc>
          <w:tcPr>
            <w:tcW w:w="1890" w:type="dxa"/>
            <w:tcBorders>
              <w:top w:val="nil"/>
              <w:left w:val="nil"/>
              <w:bottom w:val="nil"/>
              <w:right w:val="nil"/>
            </w:tcBorders>
            <w:shd w:val="clear" w:color="auto" w:fill="auto"/>
            <w:vAlign w:val="center"/>
          </w:tcPr>
          <w:p w14:paraId="0CF51C31"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Total carrying value</w:t>
            </w:r>
          </w:p>
        </w:tc>
        <w:tc>
          <w:tcPr>
            <w:tcW w:w="1890" w:type="dxa"/>
            <w:tcBorders>
              <w:top w:val="nil"/>
              <w:left w:val="nil"/>
              <w:bottom w:val="nil"/>
              <w:right w:val="nil"/>
            </w:tcBorders>
            <w:shd w:val="clear" w:color="auto" w:fill="auto"/>
            <w:vAlign w:val="center"/>
          </w:tcPr>
          <w:p w14:paraId="3247304F"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br/>
              <w:t>Fair value</w:t>
            </w:r>
          </w:p>
        </w:tc>
      </w:tr>
      <w:tr w:rsidR="007D771A" w:rsidRPr="009806EF" w14:paraId="2108E354" w14:textId="77777777" w:rsidTr="00286594">
        <w:trPr>
          <w:trHeight w:val="50"/>
        </w:trPr>
        <w:tc>
          <w:tcPr>
            <w:tcW w:w="5310" w:type="dxa"/>
            <w:tcBorders>
              <w:top w:val="nil"/>
              <w:left w:val="nil"/>
              <w:bottom w:val="nil"/>
              <w:right w:val="nil"/>
            </w:tcBorders>
            <w:shd w:val="clear" w:color="auto" w:fill="auto"/>
            <w:vAlign w:val="center"/>
          </w:tcPr>
          <w:p w14:paraId="74F2E6C9" w14:textId="77777777" w:rsidR="007D771A" w:rsidRPr="009806EF" w:rsidRDefault="007D771A" w:rsidP="00F65B30">
            <w:pPr>
              <w:ind w:left="-101"/>
              <w:rPr>
                <w:rFonts w:cs="Arial"/>
                <w:b/>
                <w:bCs/>
                <w:color w:val="000000"/>
                <w:sz w:val="18"/>
                <w:szCs w:val="18"/>
                <w:lang w:eastAsia="en-GB"/>
              </w:rPr>
            </w:pPr>
          </w:p>
        </w:tc>
        <w:tc>
          <w:tcPr>
            <w:tcW w:w="1524" w:type="dxa"/>
            <w:vMerge/>
            <w:tcBorders>
              <w:top w:val="nil"/>
              <w:left w:val="nil"/>
              <w:bottom w:val="single" w:sz="4" w:space="0" w:color="auto"/>
              <w:right w:val="nil"/>
            </w:tcBorders>
            <w:shd w:val="clear" w:color="auto" w:fill="auto"/>
            <w:vAlign w:val="center"/>
          </w:tcPr>
          <w:p w14:paraId="258CA522" w14:textId="77777777" w:rsidR="007D771A" w:rsidRPr="009806EF" w:rsidRDefault="007D771A" w:rsidP="00F65B30">
            <w:pPr>
              <w:ind w:right="-72"/>
              <w:jc w:val="center"/>
              <w:rPr>
                <w:rFonts w:eastAsia="Arial Unicode MS" w:cs="Arial"/>
                <w:b/>
                <w:bCs/>
                <w:sz w:val="18"/>
                <w:szCs w:val="18"/>
              </w:rPr>
            </w:pPr>
          </w:p>
        </w:tc>
        <w:tc>
          <w:tcPr>
            <w:tcW w:w="1954" w:type="dxa"/>
            <w:tcBorders>
              <w:top w:val="nil"/>
              <w:left w:val="nil"/>
              <w:bottom w:val="single" w:sz="4" w:space="0" w:color="auto"/>
              <w:right w:val="nil"/>
            </w:tcBorders>
            <w:shd w:val="clear" w:color="auto" w:fill="auto"/>
            <w:vAlign w:val="center"/>
          </w:tcPr>
          <w:p w14:paraId="1FA7C36C"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922" w:type="dxa"/>
            <w:tcBorders>
              <w:top w:val="nil"/>
              <w:left w:val="nil"/>
              <w:bottom w:val="single" w:sz="4" w:space="0" w:color="auto"/>
              <w:right w:val="nil"/>
            </w:tcBorders>
            <w:shd w:val="clear" w:color="auto" w:fill="auto"/>
            <w:vAlign w:val="center"/>
          </w:tcPr>
          <w:p w14:paraId="0200D750"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890" w:type="dxa"/>
            <w:tcBorders>
              <w:top w:val="nil"/>
              <w:left w:val="nil"/>
              <w:bottom w:val="single" w:sz="4" w:space="0" w:color="auto"/>
              <w:right w:val="nil"/>
            </w:tcBorders>
            <w:shd w:val="clear" w:color="auto" w:fill="auto"/>
            <w:vAlign w:val="center"/>
          </w:tcPr>
          <w:p w14:paraId="7550B9B4"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890" w:type="dxa"/>
            <w:tcBorders>
              <w:top w:val="nil"/>
              <w:left w:val="nil"/>
              <w:bottom w:val="single" w:sz="4" w:space="0" w:color="auto"/>
              <w:right w:val="nil"/>
            </w:tcBorders>
            <w:shd w:val="clear" w:color="auto" w:fill="auto"/>
            <w:vAlign w:val="center"/>
          </w:tcPr>
          <w:p w14:paraId="34F11D96"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r>
      <w:tr w:rsidR="007D771A" w:rsidRPr="009806EF" w14:paraId="0EFE7199" w14:textId="77777777" w:rsidTr="00286594">
        <w:trPr>
          <w:trHeight w:val="189"/>
        </w:trPr>
        <w:tc>
          <w:tcPr>
            <w:tcW w:w="5310" w:type="dxa"/>
            <w:tcBorders>
              <w:top w:val="nil"/>
              <w:left w:val="nil"/>
              <w:bottom w:val="nil"/>
              <w:right w:val="nil"/>
            </w:tcBorders>
            <w:shd w:val="clear" w:color="auto" w:fill="auto"/>
            <w:vAlign w:val="center"/>
          </w:tcPr>
          <w:p w14:paraId="6D05CD34" w14:textId="7BFCAF01" w:rsidR="007D771A" w:rsidRPr="009806EF" w:rsidRDefault="007D771A" w:rsidP="00F65B30">
            <w:pPr>
              <w:ind w:left="-101"/>
              <w:rPr>
                <w:rFonts w:cs="Arial"/>
                <w:b/>
                <w:bCs/>
                <w:color w:val="000000"/>
                <w:sz w:val="18"/>
                <w:szCs w:val="18"/>
                <w:lang w:eastAsia="en-GB"/>
              </w:rPr>
            </w:pPr>
            <w:r w:rsidRPr="009806EF">
              <w:rPr>
                <w:rFonts w:cs="Arial"/>
                <w:b/>
                <w:bCs/>
                <w:color w:val="000000"/>
                <w:sz w:val="18"/>
                <w:szCs w:val="18"/>
                <w:lang w:eastAsia="en-GB"/>
              </w:rPr>
              <w:t xml:space="preserve">As at </w:t>
            </w:r>
            <w:r w:rsidR="00447315" w:rsidRPr="00447315">
              <w:rPr>
                <w:rFonts w:cs="Arial"/>
                <w:b/>
                <w:bCs/>
                <w:color w:val="000000"/>
                <w:sz w:val="18"/>
                <w:szCs w:val="18"/>
                <w:lang w:eastAsia="en-GB"/>
              </w:rPr>
              <w:t>31</w:t>
            </w:r>
            <w:r w:rsidRPr="009806EF">
              <w:rPr>
                <w:rFonts w:cs="Arial"/>
                <w:b/>
                <w:bCs/>
                <w:color w:val="000000"/>
                <w:sz w:val="18"/>
                <w:szCs w:val="18"/>
                <w:lang w:eastAsia="en-GB"/>
              </w:rPr>
              <w:t xml:space="preserve"> December </w:t>
            </w:r>
            <w:r w:rsidR="00447315" w:rsidRPr="00447315">
              <w:rPr>
                <w:rFonts w:cs="Arial"/>
                <w:b/>
                <w:bCs/>
                <w:color w:val="000000"/>
                <w:sz w:val="18"/>
                <w:szCs w:val="18"/>
                <w:lang w:eastAsia="en-GB"/>
              </w:rPr>
              <w:t>2022</w:t>
            </w:r>
          </w:p>
        </w:tc>
        <w:tc>
          <w:tcPr>
            <w:tcW w:w="1524" w:type="dxa"/>
            <w:tcBorders>
              <w:top w:val="single" w:sz="4" w:space="0" w:color="auto"/>
              <w:left w:val="nil"/>
              <w:bottom w:val="nil"/>
              <w:right w:val="nil"/>
            </w:tcBorders>
            <w:shd w:val="clear" w:color="auto" w:fill="auto"/>
            <w:vAlign w:val="center"/>
          </w:tcPr>
          <w:p w14:paraId="129E2CDE" w14:textId="77777777" w:rsidR="007D771A" w:rsidRPr="009806EF" w:rsidRDefault="007D771A" w:rsidP="00F65B30">
            <w:pPr>
              <w:ind w:right="-72"/>
              <w:jc w:val="right"/>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592C068E" w14:textId="77777777" w:rsidR="007D771A" w:rsidRPr="009806EF" w:rsidRDefault="007D771A" w:rsidP="00F65B30">
            <w:pPr>
              <w:ind w:right="-72"/>
              <w:jc w:val="right"/>
              <w:rPr>
                <w:rFonts w:eastAsia="Arial Unicode MS" w:cs="Arial"/>
                <w:sz w:val="18"/>
                <w:szCs w:val="18"/>
              </w:rPr>
            </w:pPr>
          </w:p>
        </w:tc>
        <w:tc>
          <w:tcPr>
            <w:tcW w:w="1922" w:type="dxa"/>
            <w:tcBorders>
              <w:top w:val="single" w:sz="4" w:space="0" w:color="auto"/>
              <w:left w:val="nil"/>
              <w:bottom w:val="nil"/>
              <w:right w:val="nil"/>
            </w:tcBorders>
            <w:shd w:val="clear" w:color="auto" w:fill="auto"/>
            <w:vAlign w:val="center"/>
          </w:tcPr>
          <w:p w14:paraId="0904617D" w14:textId="77777777" w:rsidR="007D771A" w:rsidRPr="009806EF" w:rsidRDefault="007D771A" w:rsidP="00F65B30">
            <w:pPr>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center"/>
          </w:tcPr>
          <w:p w14:paraId="081C9B1B" w14:textId="77777777" w:rsidR="007D771A" w:rsidRPr="009806EF" w:rsidRDefault="007D771A" w:rsidP="00F65B30">
            <w:pPr>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center"/>
          </w:tcPr>
          <w:p w14:paraId="4C77121B" w14:textId="77777777" w:rsidR="007D771A" w:rsidRPr="009806EF" w:rsidRDefault="007D771A" w:rsidP="00F65B30">
            <w:pPr>
              <w:ind w:right="-72"/>
              <w:jc w:val="right"/>
              <w:rPr>
                <w:rFonts w:eastAsia="Arial Unicode MS" w:cs="Arial"/>
                <w:sz w:val="18"/>
                <w:szCs w:val="18"/>
              </w:rPr>
            </w:pPr>
          </w:p>
        </w:tc>
      </w:tr>
      <w:tr w:rsidR="007D771A" w:rsidRPr="009806EF" w14:paraId="21DB201A" w14:textId="77777777" w:rsidTr="00286594">
        <w:trPr>
          <w:trHeight w:val="189"/>
        </w:trPr>
        <w:tc>
          <w:tcPr>
            <w:tcW w:w="5310" w:type="dxa"/>
            <w:tcBorders>
              <w:top w:val="nil"/>
              <w:left w:val="nil"/>
              <w:bottom w:val="nil"/>
              <w:right w:val="nil"/>
            </w:tcBorders>
            <w:shd w:val="clear" w:color="auto" w:fill="auto"/>
            <w:vAlign w:val="center"/>
          </w:tcPr>
          <w:p w14:paraId="5258C19D" w14:textId="77777777" w:rsidR="007D771A" w:rsidRPr="009806EF" w:rsidRDefault="007D771A" w:rsidP="00F65B30">
            <w:pPr>
              <w:rPr>
                <w:rFonts w:cs="Arial"/>
                <w:b/>
                <w:bCs/>
                <w:color w:val="000000"/>
                <w:sz w:val="18"/>
                <w:szCs w:val="18"/>
                <w:lang w:eastAsia="en-GB"/>
              </w:rPr>
            </w:pPr>
          </w:p>
        </w:tc>
        <w:tc>
          <w:tcPr>
            <w:tcW w:w="1524" w:type="dxa"/>
            <w:tcBorders>
              <w:top w:val="nil"/>
              <w:left w:val="nil"/>
              <w:bottom w:val="nil"/>
              <w:right w:val="nil"/>
            </w:tcBorders>
            <w:shd w:val="clear" w:color="auto" w:fill="auto"/>
            <w:vAlign w:val="center"/>
          </w:tcPr>
          <w:p w14:paraId="3208855E" w14:textId="77777777" w:rsidR="007D771A" w:rsidRPr="009806EF" w:rsidRDefault="007D771A" w:rsidP="00F65B30">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0BF13F1E" w14:textId="77777777" w:rsidR="007D771A" w:rsidRPr="009806EF" w:rsidRDefault="007D771A" w:rsidP="00F65B30">
            <w:pPr>
              <w:ind w:right="-72"/>
              <w:jc w:val="right"/>
              <w:rPr>
                <w:rFonts w:eastAsia="Arial Unicode MS" w:cs="Arial"/>
                <w:sz w:val="18"/>
                <w:szCs w:val="18"/>
              </w:rPr>
            </w:pPr>
          </w:p>
        </w:tc>
        <w:tc>
          <w:tcPr>
            <w:tcW w:w="1922" w:type="dxa"/>
            <w:tcBorders>
              <w:top w:val="nil"/>
              <w:left w:val="nil"/>
              <w:bottom w:val="nil"/>
              <w:right w:val="nil"/>
            </w:tcBorders>
            <w:shd w:val="clear" w:color="auto" w:fill="auto"/>
            <w:vAlign w:val="center"/>
          </w:tcPr>
          <w:p w14:paraId="410F1ED1" w14:textId="77777777" w:rsidR="007D771A" w:rsidRPr="009806EF" w:rsidRDefault="007D771A" w:rsidP="00F65B30">
            <w:pPr>
              <w:ind w:right="-72"/>
              <w:jc w:val="right"/>
              <w:rPr>
                <w:rFonts w:eastAsia="Arial Unicode MS" w:cs="Arial"/>
                <w:sz w:val="18"/>
                <w:szCs w:val="18"/>
              </w:rPr>
            </w:pPr>
          </w:p>
        </w:tc>
        <w:tc>
          <w:tcPr>
            <w:tcW w:w="1890" w:type="dxa"/>
            <w:tcBorders>
              <w:top w:val="nil"/>
              <w:left w:val="nil"/>
              <w:bottom w:val="nil"/>
              <w:right w:val="nil"/>
            </w:tcBorders>
            <w:shd w:val="clear" w:color="auto" w:fill="auto"/>
            <w:vAlign w:val="center"/>
          </w:tcPr>
          <w:p w14:paraId="7C1E0540" w14:textId="77777777" w:rsidR="007D771A" w:rsidRPr="009806EF" w:rsidRDefault="007D771A" w:rsidP="00F65B30">
            <w:pPr>
              <w:ind w:right="-72"/>
              <w:jc w:val="right"/>
              <w:rPr>
                <w:rFonts w:eastAsia="Arial Unicode MS" w:cs="Arial"/>
                <w:sz w:val="18"/>
                <w:szCs w:val="18"/>
              </w:rPr>
            </w:pPr>
          </w:p>
        </w:tc>
        <w:tc>
          <w:tcPr>
            <w:tcW w:w="1890" w:type="dxa"/>
            <w:tcBorders>
              <w:top w:val="nil"/>
              <w:left w:val="nil"/>
              <w:bottom w:val="nil"/>
              <w:right w:val="nil"/>
            </w:tcBorders>
            <w:shd w:val="clear" w:color="auto" w:fill="auto"/>
            <w:vAlign w:val="center"/>
          </w:tcPr>
          <w:p w14:paraId="26BC5379" w14:textId="77777777" w:rsidR="007D771A" w:rsidRPr="009806EF" w:rsidRDefault="007D771A" w:rsidP="00F65B30">
            <w:pPr>
              <w:ind w:right="-72"/>
              <w:jc w:val="right"/>
              <w:rPr>
                <w:rFonts w:eastAsia="Arial Unicode MS" w:cs="Arial"/>
                <w:sz w:val="18"/>
                <w:szCs w:val="18"/>
              </w:rPr>
            </w:pPr>
          </w:p>
        </w:tc>
      </w:tr>
      <w:tr w:rsidR="007D771A" w:rsidRPr="009806EF" w14:paraId="4B138247" w14:textId="77777777" w:rsidTr="00286594">
        <w:trPr>
          <w:trHeight w:val="189"/>
        </w:trPr>
        <w:tc>
          <w:tcPr>
            <w:tcW w:w="5310" w:type="dxa"/>
            <w:tcBorders>
              <w:top w:val="nil"/>
              <w:left w:val="nil"/>
              <w:bottom w:val="nil"/>
              <w:right w:val="nil"/>
            </w:tcBorders>
            <w:shd w:val="clear" w:color="auto" w:fill="auto"/>
            <w:vAlign w:val="center"/>
          </w:tcPr>
          <w:p w14:paraId="6E6B426F" w14:textId="77777777" w:rsidR="007D771A" w:rsidRPr="009806EF" w:rsidRDefault="007D771A" w:rsidP="00F65B30">
            <w:pPr>
              <w:ind w:left="-101"/>
              <w:rPr>
                <w:rFonts w:cs="Arial"/>
                <w:b/>
                <w:bCs/>
                <w:color w:val="000000"/>
                <w:sz w:val="18"/>
                <w:szCs w:val="18"/>
                <w:lang w:eastAsia="en-GB"/>
              </w:rPr>
            </w:pPr>
            <w:r w:rsidRPr="009806EF">
              <w:rPr>
                <w:rFonts w:cs="Arial"/>
                <w:b/>
                <w:bCs/>
                <w:color w:val="000000"/>
                <w:sz w:val="18"/>
                <w:szCs w:val="18"/>
                <w:lang w:eastAsia="en-GB"/>
              </w:rPr>
              <w:t>Assets</w:t>
            </w:r>
          </w:p>
        </w:tc>
        <w:tc>
          <w:tcPr>
            <w:tcW w:w="1524" w:type="dxa"/>
            <w:tcBorders>
              <w:top w:val="nil"/>
              <w:left w:val="nil"/>
              <w:bottom w:val="nil"/>
              <w:right w:val="nil"/>
            </w:tcBorders>
            <w:shd w:val="clear" w:color="auto" w:fill="auto"/>
            <w:vAlign w:val="center"/>
          </w:tcPr>
          <w:p w14:paraId="23E096FC" w14:textId="77777777" w:rsidR="007D771A" w:rsidRPr="009806EF" w:rsidRDefault="007D771A" w:rsidP="00F65B30">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7A0D025B" w14:textId="77777777" w:rsidR="007D771A" w:rsidRPr="009806EF" w:rsidRDefault="007D771A" w:rsidP="00F65B30">
            <w:pPr>
              <w:ind w:right="-72"/>
              <w:jc w:val="right"/>
              <w:rPr>
                <w:rFonts w:eastAsia="Arial Unicode MS" w:cs="Arial"/>
                <w:sz w:val="18"/>
                <w:szCs w:val="18"/>
              </w:rPr>
            </w:pPr>
          </w:p>
        </w:tc>
        <w:tc>
          <w:tcPr>
            <w:tcW w:w="1922" w:type="dxa"/>
            <w:tcBorders>
              <w:top w:val="nil"/>
              <w:left w:val="nil"/>
              <w:bottom w:val="nil"/>
              <w:right w:val="nil"/>
            </w:tcBorders>
            <w:shd w:val="clear" w:color="auto" w:fill="auto"/>
            <w:vAlign w:val="center"/>
          </w:tcPr>
          <w:p w14:paraId="602061D4" w14:textId="77777777" w:rsidR="007D771A" w:rsidRPr="009806EF" w:rsidRDefault="007D771A" w:rsidP="00F65B30">
            <w:pPr>
              <w:ind w:right="-72"/>
              <w:jc w:val="right"/>
              <w:rPr>
                <w:rFonts w:eastAsia="Arial Unicode MS" w:cs="Arial"/>
                <w:sz w:val="18"/>
                <w:szCs w:val="18"/>
              </w:rPr>
            </w:pPr>
          </w:p>
        </w:tc>
        <w:tc>
          <w:tcPr>
            <w:tcW w:w="1890" w:type="dxa"/>
            <w:tcBorders>
              <w:top w:val="nil"/>
              <w:left w:val="nil"/>
              <w:bottom w:val="nil"/>
              <w:right w:val="nil"/>
            </w:tcBorders>
            <w:shd w:val="clear" w:color="auto" w:fill="auto"/>
            <w:vAlign w:val="center"/>
          </w:tcPr>
          <w:p w14:paraId="5555FD1F" w14:textId="77777777" w:rsidR="007D771A" w:rsidRPr="009806EF" w:rsidRDefault="007D771A" w:rsidP="00F65B30">
            <w:pPr>
              <w:ind w:right="-72"/>
              <w:jc w:val="right"/>
              <w:rPr>
                <w:rFonts w:eastAsia="Arial Unicode MS" w:cs="Arial"/>
                <w:sz w:val="18"/>
                <w:szCs w:val="18"/>
              </w:rPr>
            </w:pPr>
          </w:p>
        </w:tc>
        <w:tc>
          <w:tcPr>
            <w:tcW w:w="1890" w:type="dxa"/>
            <w:tcBorders>
              <w:top w:val="nil"/>
              <w:left w:val="nil"/>
              <w:bottom w:val="nil"/>
              <w:right w:val="nil"/>
            </w:tcBorders>
            <w:shd w:val="clear" w:color="auto" w:fill="auto"/>
            <w:vAlign w:val="center"/>
          </w:tcPr>
          <w:p w14:paraId="5EDC78CF" w14:textId="77777777" w:rsidR="007D771A" w:rsidRPr="009806EF" w:rsidRDefault="007D771A" w:rsidP="00F65B30">
            <w:pPr>
              <w:ind w:right="-72"/>
              <w:jc w:val="right"/>
              <w:rPr>
                <w:rFonts w:eastAsia="Arial Unicode MS" w:cs="Arial"/>
                <w:sz w:val="18"/>
                <w:szCs w:val="18"/>
              </w:rPr>
            </w:pPr>
          </w:p>
        </w:tc>
      </w:tr>
      <w:tr w:rsidR="007D771A" w:rsidRPr="009806EF" w14:paraId="1E7459B2" w14:textId="77777777" w:rsidTr="00286594">
        <w:trPr>
          <w:trHeight w:val="201"/>
        </w:trPr>
        <w:tc>
          <w:tcPr>
            <w:tcW w:w="5310" w:type="dxa"/>
            <w:tcBorders>
              <w:top w:val="nil"/>
              <w:left w:val="nil"/>
              <w:bottom w:val="nil"/>
              <w:right w:val="nil"/>
            </w:tcBorders>
            <w:shd w:val="clear" w:color="auto" w:fill="auto"/>
            <w:vAlign w:val="center"/>
          </w:tcPr>
          <w:p w14:paraId="4679B8E8" w14:textId="77777777" w:rsidR="007D771A" w:rsidRPr="009806EF" w:rsidRDefault="007D771A" w:rsidP="00F65B30">
            <w:pPr>
              <w:rPr>
                <w:rFonts w:cs="Arial"/>
                <w:b/>
                <w:bCs/>
                <w:color w:val="000000"/>
                <w:sz w:val="18"/>
                <w:szCs w:val="18"/>
                <w:lang w:eastAsia="en-GB"/>
              </w:rPr>
            </w:pPr>
          </w:p>
        </w:tc>
        <w:tc>
          <w:tcPr>
            <w:tcW w:w="1524" w:type="dxa"/>
            <w:tcBorders>
              <w:top w:val="nil"/>
              <w:left w:val="nil"/>
              <w:bottom w:val="nil"/>
              <w:right w:val="nil"/>
            </w:tcBorders>
            <w:shd w:val="clear" w:color="auto" w:fill="auto"/>
            <w:vAlign w:val="center"/>
          </w:tcPr>
          <w:p w14:paraId="46B77153" w14:textId="77777777" w:rsidR="007D771A" w:rsidRPr="009806EF" w:rsidRDefault="007D771A" w:rsidP="00F65B30">
            <w:pPr>
              <w:ind w:right="-72"/>
              <w:jc w:val="right"/>
              <w:rPr>
                <w:rFonts w:eastAsia="Arial Unicode MS" w:cs="Arial"/>
                <w:sz w:val="18"/>
                <w:szCs w:val="18"/>
              </w:rPr>
            </w:pPr>
          </w:p>
        </w:tc>
        <w:tc>
          <w:tcPr>
            <w:tcW w:w="1954" w:type="dxa"/>
            <w:tcBorders>
              <w:top w:val="nil"/>
              <w:left w:val="nil"/>
              <w:bottom w:val="nil"/>
              <w:right w:val="nil"/>
            </w:tcBorders>
            <w:shd w:val="clear" w:color="auto" w:fill="auto"/>
            <w:vAlign w:val="bottom"/>
          </w:tcPr>
          <w:p w14:paraId="06835D37" w14:textId="77777777" w:rsidR="007D771A" w:rsidRPr="0096757B" w:rsidRDefault="007D771A" w:rsidP="0096757B">
            <w:pPr>
              <w:ind w:right="-72"/>
              <w:jc w:val="right"/>
              <w:rPr>
                <w:rFonts w:eastAsia="Arial Unicode MS" w:cs="Arial"/>
                <w:sz w:val="16"/>
                <w:szCs w:val="16"/>
              </w:rPr>
            </w:pPr>
          </w:p>
        </w:tc>
        <w:tc>
          <w:tcPr>
            <w:tcW w:w="1922" w:type="dxa"/>
            <w:tcBorders>
              <w:top w:val="nil"/>
              <w:left w:val="nil"/>
              <w:bottom w:val="nil"/>
              <w:right w:val="nil"/>
            </w:tcBorders>
            <w:shd w:val="clear" w:color="auto" w:fill="auto"/>
            <w:vAlign w:val="bottom"/>
          </w:tcPr>
          <w:p w14:paraId="789BB535"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0883B53B"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3FCC5F64" w14:textId="77777777" w:rsidR="007D771A" w:rsidRPr="0096757B" w:rsidRDefault="007D771A" w:rsidP="0096757B">
            <w:pPr>
              <w:ind w:right="-72"/>
              <w:jc w:val="right"/>
              <w:rPr>
                <w:rFonts w:eastAsia="Arial Unicode MS" w:cs="Arial"/>
                <w:sz w:val="16"/>
                <w:szCs w:val="16"/>
              </w:rPr>
            </w:pPr>
          </w:p>
        </w:tc>
      </w:tr>
      <w:tr w:rsidR="007D771A" w:rsidRPr="009806EF" w14:paraId="237A512E" w14:textId="77777777" w:rsidTr="00286594">
        <w:trPr>
          <w:trHeight w:val="189"/>
        </w:trPr>
        <w:tc>
          <w:tcPr>
            <w:tcW w:w="5310" w:type="dxa"/>
            <w:tcBorders>
              <w:top w:val="nil"/>
              <w:left w:val="nil"/>
              <w:bottom w:val="nil"/>
              <w:right w:val="nil"/>
            </w:tcBorders>
            <w:shd w:val="clear" w:color="auto" w:fill="auto"/>
            <w:vAlign w:val="center"/>
          </w:tcPr>
          <w:p w14:paraId="70A1B763" w14:textId="77777777" w:rsidR="007D771A" w:rsidRPr="009806EF" w:rsidRDefault="007D771A" w:rsidP="00F65B30">
            <w:pPr>
              <w:ind w:left="-101"/>
              <w:rPr>
                <w:rFonts w:cs="Arial"/>
                <w:color w:val="000000"/>
                <w:sz w:val="18"/>
                <w:szCs w:val="18"/>
                <w:lang w:eastAsia="en-GB"/>
              </w:rPr>
            </w:pPr>
            <w:r w:rsidRPr="009806EF">
              <w:rPr>
                <w:rFonts w:cs="Arial"/>
                <w:color w:val="000000"/>
                <w:sz w:val="18"/>
                <w:szCs w:val="18"/>
                <w:lang w:eastAsia="en-GB"/>
              </w:rPr>
              <w:t>Long-term loan</w:t>
            </w:r>
            <w:r w:rsidRPr="009806EF">
              <w:rPr>
                <w:rFonts w:cs="Arial"/>
                <w:color w:val="000000"/>
                <w:sz w:val="18"/>
                <w:szCs w:val="22"/>
                <w:lang w:eastAsia="en-GB"/>
              </w:rPr>
              <w:t>s</w:t>
            </w:r>
            <w:r w:rsidRPr="009806EF">
              <w:rPr>
                <w:rFonts w:cs="Arial"/>
                <w:color w:val="000000"/>
                <w:sz w:val="18"/>
                <w:szCs w:val="18"/>
                <w:lang w:eastAsia="en-GB"/>
              </w:rPr>
              <w:t xml:space="preserve"> to related parties</w:t>
            </w:r>
          </w:p>
        </w:tc>
        <w:tc>
          <w:tcPr>
            <w:tcW w:w="1524" w:type="dxa"/>
            <w:tcBorders>
              <w:top w:val="nil"/>
              <w:left w:val="nil"/>
              <w:bottom w:val="nil"/>
              <w:right w:val="nil"/>
            </w:tcBorders>
            <w:shd w:val="clear" w:color="auto" w:fill="auto"/>
            <w:vAlign w:val="bottom"/>
          </w:tcPr>
          <w:p w14:paraId="070533E0" w14:textId="0F8BF640"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6DA3C2DB"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922" w:type="dxa"/>
            <w:tcBorders>
              <w:top w:val="nil"/>
              <w:left w:val="nil"/>
              <w:bottom w:val="nil"/>
              <w:right w:val="nil"/>
            </w:tcBorders>
            <w:shd w:val="clear" w:color="auto" w:fill="auto"/>
            <w:vAlign w:val="bottom"/>
          </w:tcPr>
          <w:p w14:paraId="3E774B63" w14:textId="3EF7BB67" w:rsidR="007D771A" w:rsidRPr="0096757B" w:rsidRDefault="00447315" w:rsidP="0096757B">
            <w:pPr>
              <w:ind w:right="-72"/>
              <w:jc w:val="right"/>
              <w:rPr>
                <w:rFonts w:eastAsia="Arial Unicode MS" w:cs="Arial"/>
                <w:sz w:val="16"/>
                <w:szCs w:val="16"/>
              </w:rPr>
            </w:pPr>
            <w:r w:rsidRPr="00447315">
              <w:rPr>
                <w:rFonts w:cs="Arial"/>
                <w:color w:val="000000"/>
                <w:sz w:val="16"/>
                <w:szCs w:val="16"/>
              </w:rPr>
              <w:t>9</w:t>
            </w:r>
            <w:r w:rsidR="007D771A" w:rsidRPr="0096757B">
              <w:rPr>
                <w:rFonts w:cs="Arial"/>
                <w:color w:val="000000"/>
                <w:sz w:val="16"/>
                <w:szCs w:val="16"/>
              </w:rPr>
              <w:t>,</w:t>
            </w:r>
            <w:r w:rsidRPr="00447315">
              <w:rPr>
                <w:rFonts w:cs="Arial"/>
                <w:color w:val="000000"/>
                <w:sz w:val="16"/>
                <w:szCs w:val="16"/>
              </w:rPr>
              <w:t>501</w:t>
            </w:r>
          </w:p>
        </w:tc>
        <w:tc>
          <w:tcPr>
            <w:tcW w:w="1890" w:type="dxa"/>
            <w:tcBorders>
              <w:top w:val="nil"/>
              <w:left w:val="nil"/>
              <w:bottom w:val="nil"/>
              <w:right w:val="nil"/>
            </w:tcBorders>
            <w:shd w:val="clear" w:color="auto" w:fill="auto"/>
            <w:vAlign w:val="bottom"/>
          </w:tcPr>
          <w:p w14:paraId="0193EA50" w14:textId="0333FD19" w:rsidR="007D771A" w:rsidRPr="0096757B" w:rsidRDefault="00447315" w:rsidP="0096757B">
            <w:pPr>
              <w:ind w:right="-72"/>
              <w:jc w:val="right"/>
              <w:rPr>
                <w:rFonts w:eastAsia="Arial Unicode MS" w:cs="Arial"/>
                <w:sz w:val="16"/>
                <w:szCs w:val="16"/>
              </w:rPr>
            </w:pPr>
            <w:r w:rsidRPr="00447315">
              <w:rPr>
                <w:rFonts w:cs="Arial"/>
                <w:color w:val="000000"/>
                <w:sz w:val="16"/>
                <w:szCs w:val="16"/>
              </w:rPr>
              <w:t>9</w:t>
            </w:r>
            <w:r w:rsidR="007D771A" w:rsidRPr="0096757B">
              <w:rPr>
                <w:rFonts w:cs="Arial"/>
                <w:color w:val="000000"/>
                <w:sz w:val="16"/>
                <w:szCs w:val="16"/>
              </w:rPr>
              <w:t>,</w:t>
            </w:r>
            <w:r w:rsidRPr="00447315">
              <w:rPr>
                <w:rFonts w:cs="Arial"/>
                <w:color w:val="000000"/>
                <w:sz w:val="16"/>
                <w:szCs w:val="16"/>
              </w:rPr>
              <w:t>501</w:t>
            </w:r>
          </w:p>
        </w:tc>
        <w:tc>
          <w:tcPr>
            <w:tcW w:w="1890" w:type="dxa"/>
            <w:tcBorders>
              <w:top w:val="nil"/>
              <w:left w:val="nil"/>
              <w:bottom w:val="nil"/>
              <w:right w:val="nil"/>
            </w:tcBorders>
            <w:shd w:val="clear" w:color="auto" w:fill="auto"/>
            <w:vAlign w:val="bottom"/>
          </w:tcPr>
          <w:p w14:paraId="2290AE45" w14:textId="5026463E" w:rsidR="007D771A" w:rsidRPr="0096757B" w:rsidRDefault="00447315" w:rsidP="0096757B">
            <w:pPr>
              <w:ind w:right="-72"/>
              <w:jc w:val="right"/>
              <w:rPr>
                <w:rFonts w:eastAsia="Arial Unicode MS" w:cs="Arial"/>
                <w:sz w:val="16"/>
                <w:szCs w:val="16"/>
              </w:rPr>
            </w:pPr>
            <w:r w:rsidRPr="00447315">
              <w:rPr>
                <w:rFonts w:cs="Arial"/>
                <w:color w:val="000000"/>
                <w:sz w:val="16"/>
                <w:szCs w:val="16"/>
              </w:rPr>
              <w:t>8</w:t>
            </w:r>
            <w:r w:rsidR="007D771A" w:rsidRPr="0096757B">
              <w:rPr>
                <w:rFonts w:cs="Arial"/>
                <w:color w:val="000000"/>
                <w:sz w:val="16"/>
                <w:szCs w:val="16"/>
              </w:rPr>
              <w:t>,</w:t>
            </w:r>
            <w:r w:rsidRPr="00447315">
              <w:rPr>
                <w:rFonts w:cs="Arial"/>
                <w:color w:val="000000"/>
                <w:sz w:val="16"/>
                <w:szCs w:val="16"/>
              </w:rPr>
              <w:t>570</w:t>
            </w:r>
          </w:p>
        </w:tc>
      </w:tr>
      <w:tr w:rsidR="007D771A" w:rsidRPr="009806EF" w14:paraId="2B91B28D" w14:textId="77777777" w:rsidTr="00286594">
        <w:trPr>
          <w:trHeight w:val="189"/>
        </w:trPr>
        <w:tc>
          <w:tcPr>
            <w:tcW w:w="5310" w:type="dxa"/>
            <w:tcBorders>
              <w:top w:val="nil"/>
              <w:left w:val="nil"/>
              <w:bottom w:val="nil"/>
              <w:right w:val="nil"/>
            </w:tcBorders>
            <w:shd w:val="clear" w:color="auto" w:fill="auto"/>
            <w:vAlign w:val="center"/>
          </w:tcPr>
          <w:p w14:paraId="268914F6" w14:textId="77777777" w:rsidR="007D771A" w:rsidRPr="009806EF" w:rsidRDefault="007D771A" w:rsidP="00F65B30">
            <w:pPr>
              <w:ind w:left="-101"/>
              <w:rPr>
                <w:rFonts w:eastAsia="Arial Unicode MS" w:cs="Arial"/>
                <w:sz w:val="18"/>
                <w:szCs w:val="18"/>
              </w:rPr>
            </w:pPr>
            <w:r w:rsidRPr="009806EF">
              <w:rPr>
                <w:rFonts w:eastAsia="Arial Unicode MS" w:cs="Arial"/>
                <w:snapToGrid w:val="0"/>
                <w:sz w:val="18"/>
                <w:szCs w:val="18"/>
                <w:lang w:eastAsia="th-TH"/>
              </w:rPr>
              <w:t>Derivatives where the hedge accounting is not applied</w:t>
            </w:r>
          </w:p>
        </w:tc>
        <w:tc>
          <w:tcPr>
            <w:tcW w:w="1524" w:type="dxa"/>
            <w:tcBorders>
              <w:top w:val="nil"/>
              <w:left w:val="nil"/>
              <w:bottom w:val="nil"/>
              <w:right w:val="nil"/>
            </w:tcBorders>
            <w:shd w:val="clear" w:color="auto" w:fill="auto"/>
            <w:vAlign w:val="bottom"/>
          </w:tcPr>
          <w:p w14:paraId="73F5E8E2" w14:textId="77777777" w:rsidR="007D771A" w:rsidRPr="009806EF" w:rsidRDefault="007D771A" w:rsidP="00F65B30">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bottom"/>
          </w:tcPr>
          <w:p w14:paraId="3BF4218C" w14:textId="77777777" w:rsidR="007D771A" w:rsidRPr="0096757B" w:rsidRDefault="007D771A" w:rsidP="0096757B">
            <w:pPr>
              <w:ind w:right="-72"/>
              <w:jc w:val="right"/>
              <w:rPr>
                <w:rFonts w:eastAsia="Arial Unicode MS" w:cs="Arial"/>
                <w:sz w:val="16"/>
                <w:szCs w:val="16"/>
              </w:rPr>
            </w:pPr>
          </w:p>
        </w:tc>
        <w:tc>
          <w:tcPr>
            <w:tcW w:w="1922" w:type="dxa"/>
            <w:tcBorders>
              <w:top w:val="nil"/>
              <w:left w:val="nil"/>
              <w:bottom w:val="nil"/>
              <w:right w:val="nil"/>
            </w:tcBorders>
            <w:shd w:val="clear" w:color="auto" w:fill="auto"/>
            <w:vAlign w:val="bottom"/>
          </w:tcPr>
          <w:p w14:paraId="1FB7C842" w14:textId="77777777" w:rsidR="007D771A" w:rsidRPr="0096757B" w:rsidRDefault="007D771A" w:rsidP="0096757B">
            <w:pPr>
              <w:ind w:right="-72" w:hanging="1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688A61FE"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1FDE3B32" w14:textId="77777777" w:rsidR="007D771A" w:rsidRPr="0096757B" w:rsidRDefault="007D771A" w:rsidP="0096757B">
            <w:pPr>
              <w:ind w:right="-72"/>
              <w:jc w:val="right"/>
              <w:rPr>
                <w:rFonts w:eastAsia="Arial Unicode MS" w:cs="Arial"/>
                <w:sz w:val="16"/>
                <w:szCs w:val="16"/>
              </w:rPr>
            </w:pPr>
          </w:p>
        </w:tc>
      </w:tr>
      <w:tr w:rsidR="007D771A" w:rsidRPr="009806EF" w14:paraId="0717677C" w14:textId="77777777" w:rsidTr="00286594">
        <w:trPr>
          <w:trHeight w:val="189"/>
        </w:trPr>
        <w:tc>
          <w:tcPr>
            <w:tcW w:w="5310" w:type="dxa"/>
            <w:tcBorders>
              <w:top w:val="nil"/>
              <w:left w:val="nil"/>
              <w:bottom w:val="nil"/>
              <w:right w:val="nil"/>
            </w:tcBorders>
            <w:shd w:val="clear" w:color="auto" w:fill="auto"/>
            <w:vAlign w:val="center"/>
          </w:tcPr>
          <w:p w14:paraId="0F7B8658" w14:textId="77777777" w:rsidR="007D771A" w:rsidRPr="009806EF" w:rsidRDefault="007D771A" w:rsidP="00F65B30">
            <w:pPr>
              <w:ind w:left="-101"/>
              <w:rPr>
                <w:rFonts w:cs="Arial"/>
                <w:color w:val="000000"/>
                <w:sz w:val="18"/>
                <w:szCs w:val="18"/>
                <w:lang w:eastAsia="en-GB"/>
              </w:rPr>
            </w:pPr>
            <w:r w:rsidRPr="009806EF">
              <w:rPr>
                <w:rFonts w:eastAsia="Arial Unicode MS" w:cs="Arial"/>
                <w:sz w:val="18"/>
                <w:szCs w:val="18"/>
                <w:cs/>
              </w:rPr>
              <w:t xml:space="preserve">   - </w:t>
            </w:r>
            <w:r w:rsidRPr="009806EF">
              <w:rPr>
                <w:rFonts w:eastAsia="Arial Unicode MS" w:cs="Arial"/>
                <w:sz w:val="18"/>
                <w:szCs w:val="18"/>
              </w:rPr>
              <w:t>Interest rate swap contracts</w:t>
            </w:r>
          </w:p>
        </w:tc>
        <w:tc>
          <w:tcPr>
            <w:tcW w:w="1524" w:type="dxa"/>
            <w:tcBorders>
              <w:top w:val="nil"/>
              <w:left w:val="nil"/>
              <w:bottom w:val="nil"/>
              <w:right w:val="nil"/>
            </w:tcBorders>
            <w:shd w:val="clear" w:color="auto" w:fill="auto"/>
            <w:vAlign w:val="bottom"/>
          </w:tcPr>
          <w:p w14:paraId="10DD9D83" w14:textId="5366C8C3"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20F05F44" w14:textId="4CC43EE7" w:rsidR="007D771A" w:rsidRPr="0096757B" w:rsidRDefault="00447315" w:rsidP="0096757B">
            <w:pPr>
              <w:ind w:right="-72"/>
              <w:jc w:val="right"/>
              <w:rPr>
                <w:rFonts w:eastAsia="Arial Unicode MS" w:cs="Arial"/>
                <w:sz w:val="16"/>
                <w:szCs w:val="16"/>
              </w:rPr>
            </w:pPr>
            <w:r w:rsidRPr="00447315">
              <w:rPr>
                <w:rFonts w:cs="Arial"/>
                <w:color w:val="000000"/>
                <w:sz w:val="16"/>
                <w:szCs w:val="16"/>
              </w:rPr>
              <w:t>12</w:t>
            </w:r>
          </w:p>
        </w:tc>
        <w:tc>
          <w:tcPr>
            <w:tcW w:w="1922" w:type="dxa"/>
            <w:tcBorders>
              <w:top w:val="nil"/>
              <w:left w:val="nil"/>
              <w:bottom w:val="nil"/>
              <w:right w:val="nil"/>
            </w:tcBorders>
            <w:shd w:val="clear" w:color="auto" w:fill="auto"/>
            <w:vAlign w:val="bottom"/>
          </w:tcPr>
          <w:p w14:paraId="408381C7"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890" w:type="dxa"/>
            <w:tcBorders>
              <w:top w:val="nil"/>
              <w:left w:val="nil"/>
              <w:bottom w:val="nil"/>
              <w:right w:val="nil"/>
            </w:tcBorders>
            <w:shd w:val="clear" w:color="auto" w:fill="auto"/>
            <w:vAlign w:val="bottom"/>
          </w:tcPr>
          <w:p w14:paraId="1016937A" w14:textId="6EE7646D" w:rsidR="007D771A" w:rsidRPr="0096757B" w:rsidRDefault="00447315" w:rsidP="0096757B">
            <w:pPr>
              <w:ind w:right="-72"/>
              <w:jc w:val="right"/>
              <w:rPr>
                <w:rFonts w:eastAsia="Arial Unicode MS" w:cs="Arial"/>
                <w:sz w:val="16"/>
                <w:szCs w:val="16"/>
              </w:rPr>
            </w:pPr>
            <w:r w:rsidRPr="00447315">
              <w:rPr>
                <w:rFonts w:cs="Arial"/>
                <w:color w:val="000000"/>
                <w:sz w:val="16"/>
                <w:szCs w:val="16"/>
              </w:rPr>
              <w:t>12</w:t>
            </w:r>
          </w:p>
        </w:tc>
        <w:tc>
          <w:tcPr>
            <w:tcW w:w="1890" w:type="dxa"/>
            <w:tcBorders>
              <w:top w:val="nil"/>
              <w:left w:val="nil"/>
              <w:bottom w:val="nil"/>
              <w:right w:val="nil"/>
            </w:tcBorders>
            <w:shd w:val="clear" w:color="auto" w:fill="auto"/>
            <w:vAlign w:val="bottom"/>
          </w:tcPr>
          <w:p w14:paraId="4D245D2D" w14:textId="50105BF7" w:rsidR="007D771A" w:rsidRPr="0096757B" w:rsidRDefault="00447315" w:rsidP="0096757B">
            <w:pPr>
              <w:ind w:right="-72"/>
              <w:jc w:val="right"/>
              <w:rPr>
                <w:rFonts w:eastAsia="Arial Unicode MS" w:cs="Arial"/>
                <w:sz w:val="16"/>
                <w:szCs w:val="16"/>
              </w:rPr>
            </w:pPr>
            <w:r w:rsidRPr="00447315">
              <w:rPr>
                <w:rFonts w:cs="Arial"/>
                <w:color w:val="000000"/>
                <w:sz w:val="16"/>
                <w:szCs w:val="16"/>
              </w:rPr>
              <w:t>12</w:t>
            </w:r>
          </w:p>
        </w:tc>
      </w:tr>
      <w:tr w:rsidR="007D771A" w:rsidRPr="009806EF" w14:paraId="0EFDB3E3" w14:textId="77777777" w:rsidTr="00286594">
        <w:trPr>
          <w:trHeight w:val="189"/>
        </w:trPr>
        <w:tc>
          <w:tcPr>
            <w:tcW w:w="5310" w:type="dxa"/>
            <w:tcBorders>
              <w:top w:val="nil"/>
              <w:left w:val="nil"/>
              <w:bottom w:val="nil"/>
              <w:right w:val="nil"/>
            </w:tcBorders>
            <w:shd w:val="clear" w:color="auto" w:fill="auto"/>
            <w:vAlign w:val="center"/>
          </w:tcPr>
          <w:p w14:paraId="27E9B53F" w14:textId="3D94D9DA" w:rsidR="007D771A" w:rsidRPr="009806EF" w:rsidRDefault="007D771A" w:rsidP="00F65B30">
            <w:pPr>
              <w:ind w:left="-101"/>
              <w:rPr>
                <w:rFonts w:eastAsia="Arial Unicode MS" w:cs="Arial"/>
                <w:sz w:val="18"/>
                <w:szCs w:val="18"/>
              </w:rPr>
            </w:pPr>
            <w:r w:rsidRPr="009806EF">
              <w:rPr>
                <w:rFonts w:eastAsia="Arial Unicode MS" w:cs="Arial"/>
                <w:sz w:val="18"/>
                <w:szCs w:val="18"/>
                <w:cs/>
              </w:rPr>
              <w:t xml:space="preserve">   - </w:t>
            </w:r>
            <w:r w:rsidR="00874060" w:rsidRPr="009806EF">
              <w:rPr>
                <w:rFonts w:eastAsia="Arial Unicode MS" w:cs="Arial"/>
                <w:sz w:val="18"/>
                <w:szCs w:val="18"/>
              </w:rPr>
              <w:t>Cross curren</w:t>
            </w:r>
            <w:r w:rsidR="0032259D">
              <w:rPr>
                <w:rFonts w:eastAsia="Arial Unicode MS" w:cs="Arial"/>
                <w:sz w:val="18"/>
                <w:szCs w:val="18"/>
              </w:rPr>
              <w:t>cy</w:t>
            </w:r>
            <w:r w:rsidR="0032259D">
              <w:rPr>
                <w:rFonts w:eastAsia="Arial Unicode MS" w:cs="Browallia New"/>
                <w:sz w:val="18"/>
                <w:szCs w:val="22"/>
                <w:lang w:val="en-US"/>
              </w:rPr>
              <w:t xml:space="preserve"> </w:t>
            </w:r>
            <w:r w:rsidR="00874060" w:rsidRPr="009806EF">
              <w:rPr>
                <w:rFonts w:eastAsia="Arial Unicode MS" w:cs="Arial"/>
                <w:sz w:val="18"/>
                <w:szCs w:val="18"/>
              </w:rPr>
              <w:t>swap contract</w:t>
            </w:r>
            <w:r w:rsidR="0032259D">
              <w:rPr>
                <w:rFonts w:eastAsia="Arial Unicode MS" w:cs="Arial"/>
                <w:sz w:val="18"/>
                <w:szCs w:val="18"/>
              </w:rPr>
              <w:t>s</w:t>
            </w:r>
          </w:p>
        </w:tc>
        <w:tc>
          <w:tcPr>
            <w:tcW w:w="1524" w:type="dxa"/>
            <w:tcBorders>
              <w:top w:val="nil"/>
              <w:left w:val="nil"/>
              <w:bottom w:val="nil"/>
              <w:right w:val="nil"/>
            </w:tcBorders>
            <w:shd w:val="clear" w:color="auto" w:fill="auto"/>
            <w:vAlign w:val="bottom"/>
          </w:tcPr>
          <w:p w14:paraId="4BDB0A60" w14:textId="3A05B857"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2D29F292" w14:textId="118B66CC" w:rsidR="007D771A" w:rsidRPr="0096757B" w:rsidRDefault="00447315" w:rsidP="0096757B">
            <w:pPr>
              <w:ind w:right="-72"/>
              <w:jc w:val="right"/>
              <w:rPr>
                <w:rFonts w:eastAsia="Arial Unicode MS" w:cs="Arial"/>
                <w:sz w:val="16"/>
                <w:szCs w:val="16"/>
              </w:rPr>
            </w:pPr>
            <w:r w:rsidRPr="00447315">
              <w:rPr>
                <w:rFonts w:cs="Arial"/>
                <w:color w:val="000000"/>
                <w:sz w:val="16"/>
                <w:szCs w:val="16"/>
              </w:rPr>
              <w:t>47</w:t>
            </w:r>
          </w:p>
        </w:tc>
        <w:tc>
          <w:tcPr>
            <w:tcW w:w="1922" w:type="dxa"/>
            <w:tcBorders>
              <w:top w:val="nil"/>
              <w:left w:val="nil"/>
              <w:bottom w:val="nil"/>
              <w:right w:val="nil"/>
            </w:tcBorders>
            <w:shd w:val="clear" w:color="auto" w:fill="auto"/>
            <w:vAlign w:val="bottom"/>
          </w:tcPr>
          <w:p w14:paraId="3D4BA1E2"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890" w:type="dxa"/>
            <w:tcBorders>
              <w:top w:val="nil"/>
              <w:left w:val="nil"/>
              <w:bottom w:val="nil"/>
              <w:right w:val="nil"/>
            </w:tcBorders>
            <w:shd w:val="clear" w:color="auto" w:fill="auto"/>
            <w:vAlign w:val="bottom"/>
          </w:tcPr>
          <w:p w14:paraId="198E2296" w14:textId="342D4CE2" w:rsidR="007D771A" w:rsidRPr="0096757B" w:rsidRDefault="00447315" w:rsidP="0096757B">
            <w:pPr>
              <w:ind w:right="-72"/>
              <w:jc w:val="right"/>
              <w:rPr>
                <w:rFonts w:eastAsia="Arial Unicode MS" w:cs="Arial"/>
                <w:sz w:val="16"/>
                <w:szCs w:val="16"/>
              </w:rPr>
            </w:pPr>
            <w:r w:rsidRPr="00447315">
              <w:rPr>
                <w:rFonts w:cs="Arial"/>
                <w:color w:val="000000"/>
                <w:sz w:val="16"/>
                <w:szCs w:val="16"/>
              </w:rPr>
              <w:t>47</w:t>
            </w:r>
          </w:p>
        </w:tc>
        <w:tc>
          <w:tcPr>
            <w:tcW w:w="1890" w:type="dxa"/>
            <w:tcBorders>
              <w:top w:val="nil"/>
              <w:left w:val="nil"/>
              <w:bottom w:val="nil"/>
              <w:right w:val="nil"/>
            </w:tcBorders>
            <w:shd w:val="clear" w:color="auto" w:fill="auto"/>
            <w:vAlign w:val="bottom"/>
          </w:tcPr>
          <w:p w14:paraId="7CD192E7" w14:textId="0819C98D" w:rsidR="007D771A" w:rsidRPr="0096757B" w:rsidRDefault="00447315" w:rsidP="0096757B">
            <w:pPr>
              <w:ind w:right="-72"/>
              <w:jc w:val="right"/>
              <w:rPr>
                <w:rFonts w:eastAsia="Arial Unicode MS" w:cs="Arial"/>
                <w:sz w:val="16"/>
                <w:szCs w:val="16"/>
              </w:rPr>
            </w:pPr>
            <w:r w:rsidRPr="00447315">
              <w:rPr>
                <w:rFonts w:cs="Arial"/>
                <w:color w:val="000000"/>
                <w:sz w:val="16"/>
                <w:szCs w:val="16"/>
              </w:rPr>
              <w:t>47</w:t>
            </w:r>
          </w:p>
        </w:tc>
      </w:tr>
      <w:tr w:rsidR="007D771A" w:rsidRPr="009806EF" w14:paraId="6AC075BF" w14:textId="77777777" w:rsidTr="00286594">
        <w:trPr>
          <w:trHeight w:val="201"/>
        </w:trPr>
        <w:tc>
          <w:tcPr>
            <w:tcW w:w="5310" w:type="dxa"/>
            <w:tcBorders>
              <w:top w:val="nil"/>
              <w:left w:val="nil"/>
              <w:bottom w:val="nil"/>
              <w:right w:val="nil"/>
            </w:tcBorders>
            <w:shd w:val="clear" w:color="auto" w:fill="auto"/>
            <w:vAlign w:val="center"/>
          </w:tcPr>
          <w:p w14:paraId="35EACAA1" w14:textId="77777777" w:rsidR="007D771A" w:rsidRPr="009806EF" w:rsidRDefault="007D771A" w:rsidP="00F65B30">
            <w:pPr>
              <w:ind w:left="-108"/>
              <w:rPr>
                <w:rFonts w:eastAsia="Arial Unicode MS" w:cs="Arial"/>
                <w:sz w:val="18"/>
                <w:szCs w:val="18"/>
              </w:rPr>
            </w:pPr>
            <w:r w:rsidRPr="009806EF">
              <w:rPr>
                <w:rFonts w:eastAsia="Arial Unicode MS" w:cs="Arial"/>
                <w:snapToGrid w:val="0"/>
                <w:sz w:val="18"/>
                <w:szCs w:val="18"/>
                <w:lang w:eastAsia="th-TH"/>
              </w:rPr>
              <w:t>Derivatives where the hedge accounting is applied</w:t>
            </w:r>
          </w:p>
        </w:tc>
        <w:tc>
          <w:tcPr>
            <w:tcW w:w="1524" w:type="dxa"/>
            <w:tcBorders>
              <w:top w:val="nil"/>
              <w:left w:val="nil"/>
              <w:bottom w:val="nil"/>
              <w:right w:val="nil"/>
            </w:tcBorders>
            <w:shd w:val="clear" w:color="auto" w:fill="auto"/>
            <w:vAlign w:val="bottom"/>
          </w:tcPr>
          <w:p w14:paraId="0B6C610D" w14:textId="77777777" w:rsidR="007D771A" w:rsidRPr="009806EF" w:rsidRDefault="007D771A" w:rsidP="00F65B30">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bottom"/>
          </w:tcPr>
          <w:p w14:paraId="57D3EC0A" w14:textId="77777777" w:rsidR="007D771A" w:rsidRPr="0096757B" w:rsidRDefault="007D771A" w:rsidP="0096757B">
            <w:pPr>
              <w:ind w:right="-72"/>
              <w:jc w:val="right"/>
              <w:rPr>
                <w:rFonts w:eastAsia="Arial Unicode MS" w:cs="Arial"/>
                <w:sz w:val="16"/>
                <w:szCs w:val="16"/>
              </w:rPr>
            </w:pPr>
          </w:p>
        </w:tc>
        <w:tc>
          <w:tcPr>
            <w:tcW w:w="1922" w:type="dxa"/>
            <w:tcBorders>
              <w:top w:val="nil"/>
              <w:left w:val="nil"/>
              <w:bottom w:val="nil"/>
              <w:right w:val="nil"/>
            </w:tcBorders>
            <w:shd w:val="clear" w:color="auto" w:fill="auto"/>
            <w:vAlign w:val="bottom"/>
          </w:tcPr>
          <w:p w14:paraId="78131DF0"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10706605"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43067B99" w14:textId="77777777" w:rsidR="007D771A" w:rsidRPr="0096757B" w:rsidRDefault="007D771A" w:rsidP="0096757B">
            <w:pPr>
              <w:ind w:right="-72"/>
              <w:jc w:val="right"/>
              <w:rPr>
                <w:rFonts w:eastAsia="Arial Unicode MS" w:cs="Arial"/>
                <w:sz w:val="16"/>
                <w:szCs w:val="16"/>
              </w:rPr>
            </w:pPr>
          </w:p>
        </w:tc>
      </w:tr>
      <w:tr w:rsidR="007D771A" w:rsidRPr="009806EF" w14:paraId="5EB823F5" w14:textId="77777777" w:rsidTr="00286594">
        <w:trPr>
          <w:trHeight w:val="189"/>
        </w:trPr>
        <w:tc>
          <w:tcPr>
            <w:tcW w:w="5310" w:type="dxa"/>
            <w:tcBorders>
              <w:top w:val="nil"/>
              <w:left w:val="nil"/>
              <w:bottom w:val="nil"/>
              <w:right w:val="nil"/>
            </w:tcBorders>
            <w:shd w:val="clear" w:color="auto" w:fill="auto"/>
            <w:vAlign w:val="center"/>
          </w:tcPr>
          <w:p w14:paraId="74720011" w14:textId="77777777" w:rsidR="007D771A" w:rsidRPr="009806EF" w:rsidRDefault="007D771A" w:rsidP="00F65B30">
            <w:pPr>
              <w:ind w:left="-101"/>
              <w:rPr>
                <w:rFonts w:eastAsia="Arial Unicode MS" w:cs="Arial"/>
                <w:sz w:val="18"/>
                <w:szCs w:val="18"/>
              </w:rPr>
            </w:pPr>
            <w:r w:rsidRPr="009806EF">
              <w:rPr>
                <w:rFonts w:eastAsia="Arial Unicode MS" w:cs="Arial"/>
                <w:sz w:val="18"/>
                <w:szCs w:val="18"/>
                <w:cs/>
              </w:rPr>
              <w:t xml:space="preserve">   - </w:t>
            </w:r>
            <w:r w:rsidRPr="009806EF">
              <w:rPr>
                <w:rFonts w:eastAsia="Arial Unicode MS" w:cs="Arial"/>
                <w:sz w:val="18"/>
                <w:szCs w:val="18"/>
              </w:rPr>
              <w:t>Interest rate swap contracts</w:t>
            </w:r>
          </w:p>
        </w:tc>
        <w:tc>
          <w:tcPr>
            <w:tcW w:w="1524" w:type="dxa"/>
            <w:tcBorders>
              <w:top w:val="nil"/>
              <w:left w:val="nil"/>
              <w:bottom w:val="nil"/>
              <w:right w:val="nil"/>
            </w:tcBorders>
            <w:shd w:val="clear" w:color="auto" w:fill="auto"/>
            <w:vAlign w:val="bottom"/>
          </w:tcPr>
          <w:p w14:paraId="54798AA7" w14:textId="57201D87"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55C919E2" w14:textId="5B33DB2D" w:rsidR="007D771A" w:rsidRPr="0096757B" w:rsidRDefault="00447315" w:rsidP="0096757B">
            <w:pPr>
              <w:ind w:right="-72"/>
              <w:jc w:val="right"/>
              <w:rPr>
                <w:rFonts w:eastAsia="Arial Unicode MS" w:cs="Arial"/>
                <w:sz w:val="16"/>
                <w:szCs w:val="16"/>
              </w:rPr>
            </w:pPr>
            <w:r w:rsidRPr="00447315">
              <w:rPr>
                <w:rFonts w:cs="Arial"/>
                <w:color w:val="000000"/>
                <w:sz w:val="16"/>
                <w:szCs w:val="16"/>
              </w:rPr>
              <w:t>4</w:t>
            </w:r>
            <w:r w:rsidR="007D771A" w:rsidRPr="0096757B">
              <w:rPr>
                <w:rFonts w:cs="Arial"/>
                <w:color w:val="000000"/>
                <w:sz w:val="16"/>
                <w:szCs w:val="16"/>
              </w:rPr>
              <w:t>,</w:t>
            </w:r>
            <w:r w:rsidRPr="00447315">
              <w:rPr>
                <w:rFonts w:cs="Arial"/>
                <w:color w:val="000000"/>
                <w:sz w:val="16"/>
                <w:szCs w:val="16"/>
              </w:rPr>
              <w:t>371</w:t>
            </w:r>
          </w:p>
        </w:tc>
        <w:tc>
          <w:tcPr>
            <w:tcW w:w="1922" w:type="dxa"/>
            <w:tcBorders>
              <w:top w:val="nil"/>
              <w:left w:val="nil"/>
              <w:bottom w:val="nil"/>
              <w:right w:val="nil"/>
            </w:tcBorders>
            <w:shd w:val="clear" w:color="auto" w:fill="auto"/>
            <w:vAlign w:val="bottom"/>
          </w:tcPr>
          <w:p w14:paraId="1EF2DE8D"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890" w:type="dxa"/>
            <w:tcBorders>
              <w:top w:val="nil"/>
              <w:left w:val="nil"/>
              <w:bottom w:val="nil"/>
              <w:right w:val="nil"/>
            </w:tcBorders>
            <w:shd w:val="clear" w:color="auto" w:fill="auto"/>
            <w:vAlign w:val="bottom"/>
          </w:tcPr>
          <w:p w14:paraId="66508CD4" w14:textId="26D143F3" w:rsidR="007D771A" w:rsidRPr="0096757B" w:rsidRDefault="00447315" w:rsidP="0096757B">
            <w:pPr>
              <w:ind w:right="-72"/>
              <w:jc w:val="right"/>
              <w:rPr>
                <w:rFonts w:eastAsia="Arial Unicode MS" w:cs="Arial"/>
                <w:sz w:val="16"/>
                <w:szCs w:val="16"/>
              </w:rPr>
            </w:pPr>
            <w:r w:rsidRPr="00447315">
              <w:rPr>
                <w:rFonts w:cs="Arial"/>
                <w:color w:val="000000"/>
                <w:sz w:val="16"/>
                <w:szCs w:val="16"/>
              </w:rPr>
              <w:t>4</w:t>
            </w:r>
            <w:r w:rsidR="007D771A" w:rsidRPr="0096757B">
              <w:rPr>
                <w:rFonts w:cs="Arial"/>
                <w:color w:val="000000"/>
                <w:sz w:val="16"/>
                <w:szCs w:val="16"/>
              </w:rPr>
              <w:t>,</w:t>
            </w:r>
            <w:r w:rsidRPr="00447315">
              <w:rPr>
                <w:rFonts w:cs="Arial"/>
                <w:color w:val="000000"/>
                <w:sz w:val="16"/>
                <w:szCs w:val="16"/>
              </w:rPr>
              <w:t>371</w:t>
            </w:r>
          </w:p>
        </w:tc>
        <w:tc>
          <w:tcPr>
            <w:tcW w:w="1890" w:type="dxa"/>
            <w:tcBorders>
              <w:top w:val="nil"/>
              <w:left w:val="nil"/>
              <w:bottom w:val="nil"/>
              <w:right w:val="nil"/>
            </w:tcBorders>
            <w:shd w:val="clear" w:color="auto" w:fill="auto"/>
            <w:vAlign w:val="bottom"/>
          </w:tcPr>
          <w:p w14:paraId="3B379767" w14:textId="41A5A1A4" w:rsidR="007D771A" w:rsidRPr="0096757B" w:rsidRDefault="00447315" w:rsidP="0096757B">
            <w:pPr>
              <w:ind w:right="-72"/>
              <w:jc w:val="right"/>
              <w:rPr>
                <w:rFonts w:eastAsia="Arial Unicode MS" w:cs="Arial"/>
                <w:sz w:val="16"/>
                <w:szCs w:val="16"/>
              </w:rPr>
            </w:pPr>
            <w:r w:rsidRPr="00447315">
              <w:rPr>
                <w:rFonts w:cs="Arial"/>
                <w:color w:val="000000"/>
                <w:sz w:val="16"/>
                <w:szCs w:val="16"/>
              </w:rPr>
              <w:t>4</w:t>
            </w:r>
            <w:r w:rsidR="007D771A" w:rsidRPr="0096757B">
              <w:rPr>
                <w:rFonts w:cs="Arial"/>
                <w:color w:val="000000"/>
                <w:sz w:val="16"/>
                <w:szCs w:val="16"/>
              </w:rPr>
              <w:t>,</w:t>
            </w:r>
            <w:r w:rsidRPr="00447315">
              <w:rPr>
                <w:rFonts w:cs="Arial"/>
                <w:color w:val="000000"/>
                <w:sz w:val="16"/>
                <w:szCs w:val="16"/>
              </w:rPr>
              <w:t>371</w:t>
            </w:r>
          </w:p>
        </w:tc>
      </w:tr>
      <w:tr w:rsidR="00287C7D" w:rsidRPr="009806EF" w14:paraId="67433B04" w14:textId="77777777" w:rsidTr="00286594">
        <w:trPr>
          <w:trHeight w:val="189"/>
        </w:trPr>
        <w:tc>
          <w:tcPr>
            <w:tcW w:w="5310" w:type="dxa"/>
            <w:tcBorders>
              <w:top w:val="nil"/>
              <w:left w:val="nil"/>
              <w:bottom w:val="nil"/>
              <w:right w:val="nil"/>
            </w:tcBorders>
            <w:shd w:val="clear" w:color="auto" w:fill="auto"/>
          </w:tcPr>
          <w:p w14:paraId="59484A2A" w14:textId="7F01BA0B" w:rsidR="00287C7D" w:rsidRPr="009806EF" w:rsidRDefault="00287C7D" w:rsidP="00287C7D">
            <w:pPr>
              <w:rPr>
                <w:rFonts w:eastAsia="Arial Unicode MS" w:cs="Arial"/>
                <w:sz w:val="18"/>
                <w:szCs w:val="18"/>
                <w:cs/>
              </w:rPr>
            </w:pPr>
            <w:r>
              <w:rPr>
                <w:rFonts w:eastAsia="Arial Unicode MS" w:cs="Arial"/>
                <w:sz w:val="18"/>
                <w:szCs w:val="18"/>
              </w:rPr>
              <w:t xml:space="preserve"> - </w:t>
            </w:r>
            <w:r w:rsidR="00B16429">
              <w:rPr>
                <w:rFonts w:eastAsia="Arial Unicode MS" w:cs="Arial"/>
                <w:sz w:val="18"/>
                <w:szCs w:val="18"/>
              </w:rPr>
              <w:t>Cross currency swap contracts</w:t>
            </w:r>
          </w:p>
        </w:tc>
        <w:tc>
          <w:tcPr>
            <w:tcW w:w="1524" w:type="dxa"/>
            <w:tcBorders>
              <w:top w:val="nil"/>
              <w:left w:val="nil"/>
              <w:bottom w:val="nil"/>
              <w:right w:val="nil"/>
            </w:tcBorders>
            <w:shd w:val="clear" w:color="auto" w:fill="auto"/>
            <w:vAlign w:val="bottom"/>
          </w:tcPr>
          <w:p w14:paraId="45521722" w14:textId="241D66FC" w:rsidR="00287C7D" w:rsidRPr="009806EF" w:rsidRDefault="00287C7D" w:rsidP="00287C7D">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794E4013" w14:textId="6D40F16E" w:rsidR="00287C7D" w:rsidRPr="0096757B" w:rsidRDefault="00287C7D" w:rsidP="00287C7D">
            <w:pPr>
              <w:ind w:right="-72"/>
              <w:jc w:val="right"/>
              <w:rPr>
                <w:rFonts w:eastAsia="Arial Unicode MS" w:cs="Arial"/>
                <w:sz w:val="16"/>
                <w:szCs w:val="16"/>
              </w:rPr>
            </w:pPr>
            <w:r w:rsidRPr="00447315">
              <w:rPr>
                <w:rFonts w:cs="Arial"/>
                <w:color w:val="000000"/>
                <w:sz w:val="16"/>
                <w:szCs w:val="16"/>
              </w:rPr>
              <w:t>411</w:t>
            </w:r>
          </w:p>
        </w:tc>
        <w:tc>
          <w:tcPr>
            <w:tcW w:w="1922" w:type="dxa"/>
            <w:tcBorders>
              <w:top w:val="nil"/>
              <w:left w:val="nil"/>
              <w:bottom w:val="nil"/>
              <w:right w:val="nil"/>
            </w:tcBorders>
            <w:shd w:val="clear" w:color="auto" w:fill="auto"/>
            <w:vAlign w:val="bottom"/>
          </w:tcPr>
          <w:p w14:paraId="49FD191B" w14:textId="77777777" w:rsidR="00287C7D" w:rsidRPr="0096757B" w:rsidRDefault="00287C7D" w:rsidP="00287C7D">
            <w:pPr>
              <w:ind w:right="-72"/>
              <w:jc w:val="right"/>
              <w:rPr>
                <w:rFonts w:eastAsia="Arial Unicode MS" w:cs="Arial"/>
                <w:sz w:val="16"/>
                <w:szCs w:val="16"/>
              </w:rPr>
            </w:pPr>
            <w:r w:rsidRPr="0096757B">
              <w:rPr>
                <w:rFonts w:cs="Arial"/>
                <w:color w:val="000000"/>
                <w:sz w:val="16"/>
                <w:szCs w:val="16"/>
              </w:rPr>
              <w:t>-</w:t>
            </w:r>
          </w:p>
        </w:tc>
        <w:tc>
          <w:tcPr>
            <w:tcW w:w="1890" w:type="dxa"/>
            <w:tcBorders>
              <w:top w:val="nil"/>
              <w:left w:val="nil"/>
              <w:bottom w:val="nil"/>
              <w:right w:val="nil"/>
            </w:tcBorders>
            <w:shd w:val="clear" w:color="auto" w:fill="auto"/>
            <w:vAlign w:val="bottom"/>
          </w:tcPr>
          <w:p w14:paraId="0DB8F28F" w14:textId="5B3B831C" w:rsidR="00287C7D" w:rsidRPr="0096757B" w:rsidRDefault="00287C7D" w:rsidP="00287C7D">
            <w:pPr>
              <w:ind w:right="-72"/>
              <w:jc w:val="right"/>
              <w:rPr>
                <w:rFonts w:eastAsia="Arial Unicode MS" w:cs="Arial"/>
                <w:sz w:val="16"/>
                <w:szCs w:val="16"/>
              </w:rPr>
            </w:pPr>
            <w:r w:rsidRPr="00447315">
              <w:rPr>
                <w:rFonts w:cs="Arial"/>
                <w:color w:val="000000"/>
                <w:sz w:val="16"/>
                <w:szCs w:val="16"/>
              </w:rPr>
              <w:t>411</w:t>
            </w:r>
          </w:p>
        </w:tc>
        <w:tc>
          <w:tcPr>
            <w:tcW w:w="1890" w:type="dxa"/>
            <w:tcBorders>
              <w:top w:val="nil"/>
              <w:left w:val="nil"/>
              <w:bottom w:val="nil"/>
              <w:right w:val="nil"/>
            </w:tcBorders>
            <w:shd w:val="clear" w:color="auto" w:fill="auto"/>
            <w:vAlign w:val="bottom"/>
          </w:tcPr>
          <w:p w14:paraId="0B3E11F3" w14:textId="4A544F46" w:rsidR="00287C7D" w:rsidRPr="0096757B" w:rsidRDefault="00287C7D" w:rsidP="00287C7D">
            <w:pPr>
              <w:ind w:right="-72"/>
              <w:jc w:val="right"/>
              <w:rPr>
                <w:rFonts w:eastAsia="Arial Unicode MS" w:cs="Arial"/>
                <w:sz w:val="16"/>
                <w:szCs w:val="16"/>
              </w:rPr>
            </w:pPr>
            <w:r w:rsidRPr="00447315">
              <w:rPr>
                <w:rFonts w:cs="Arial"/>
                <w:color w:val="000000"/>
                <w:sz w:val="16"/>
                <w:szCs w:val="16"/>
              </w:rPr>
              <w:t>411</w:t>
            </w:r>
          </w:p>
        </w:tc>
      </w:tr>
      <w:tr w:rsidR="007D771A" w:rsidRPr="009806EF" w14:paraId="4D2B0463" w14:textId="77777777" w:rsidTr="00286594">
        <w:trPr>
          <w:trHeight w:val="189"/>
        </w:trPr>
        <w:tc>
          <w:tcPr>
            <w:tcW w:w="5310" w:type="dxa"/>
            <w:tcBorders>
              <w:top w:val="nil"/>
              <w:left w:val="nil"/>
              <w:bottom w:val="nil"/>
              <w:right w:val="nil"/>
            </w:tcBorders>
            <w:shd w:val="clear" w:color="auto" w:fill="auto"/>
            <w:vAlign w:val="center"/>
          </w:tcPr>
          <w:p w14:paraId="193BFAF2" w14:textId="6591BF4C" w:rsidR="007D771A" w:rsidRPr="009806EF" w:rsidRDefault="007D771A" w:rsidP="00F65B30">
            <w:pPr>
              <w:ind w:left="-101"/>
              <w:rPr>
                <w:rFonts w:eastAsia="Arial Unicode MS" w:cs="Arial"/>
                <w:sz w:val="18"/>
                <w:szCs w:val="18"/>
              </w:rPr>
            </w:pPr>
            <w:r w:rsidRPr="009806EF">
              <w:rPr>
                <w:rFonts w:eastAsia="Arial Unicode MS" w:cs="Arial"/>
                <w:sz w:val="18"/>
                <w:szCs w:val="18"/>
                <w:cs/>
              </w:rPr>
              <w:t xml:space="preserve">   - </w:t>
            </w:r>
            <w:r w:rsidR="00874060" w:rsidRPr="009806EF">
              <w:rPr>
                <w:rFonts w:eastAsia="Arial Unicode MS" w:cs="Arial"/>
                <w:sz w:val="18"/>
                <w:szCs w:val="18"/>
              </w:rPr>
              <w:t xml:space="preserve">Cross currency </w:t>
            </w:r>
            <w:r w:rsidR="0032259D" w:rsidRPr="009806EF">
              <w:rPr>
                <w:rFonts w:eastAsia="Arial Unicode MS" w:cs="Arial"/>
                <w:sz w:val="18"/>
                <w:szCs w:val="18"/>
              </w:rPr>
              <w:t xml:space="preserve">interest rate </w:t>
            </w:r>
            <w:r w:rsidR="00874060" w:rsidRPr="009806EF">
              <w:rPr>
                <w:rFonts w:eastAsia="Arial Unicode MS" w:cs="Arial"/>
                <w:sz w:val="18"/>
                <w:szCs w:val="18"/>
              </w:rPr>
              <w:t>swap contract</w:t>
            </w:r>
          </w:p>
        </w:tc>
        <w:tc>
          <w:tcPr>
            <w:tcW w:w="1524" w:type="dxa"/>
            <w:tcBorders>
              <w:top w:val="nil"/>
              <w:left w:val="nil"/>
              <w:bottom w:val="nil"/>
              <w:right w:val="nil"/>
            </w:tcBorders>
            <w:shd w:val="clear" w:color="auto" w:fill="auto"/>
            <w:vAlign w:val="bottom"/>
          </w:tcPr>
          <w:p w14:paraId="2D16DE5F" w14:textId="27107F15"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615DAEC9" w14:textId="24447674" w:rsidR="007D771A" w:rsidRPr="0096757B" w:rsidRDefault="00447315" w:rsidP="0096757B">
            <w:pPr>
              <w:ind w:right="-72"/>
              <w:jc w:val="right"/>
              <w:rPr>
                <w:rFonts w:eastAsia="Arial Unicode MS" w:cs="Arial"/>
                <w:sz w:val="16"/>
                <w:szCs w:val="16"/>
              </w:rPr>
            </w:pPr>
            <w:r w:rsidRPr="00447315">
              <w:rPr>
                <w:rFonts w:cs="Arial"/>
                <w:color w:val="000000"/>
                <w:sz w:val="16"/>
                <w:szCs w:val="16"/>
              </w:rPr>
              <w:t>438</w:t>
            </w:r>
          </w:p>
        </w:tc>
        <w:tc>
          <w:tcPr>
            <w:tcW w:w="1922" w:type="dxa"/>
            <w:tcBorders>
              <w:top w:val="nil"/>
              <w:left w:val="nil"/>
              <w:bottom w:val="nil"/>
              <w:right w:val="nil"/>
            </w:tcBorders>
            <w:shd w:val="clear" w:color="auto" w:fill="auto"/>
            <w:vAlign w:val="bottom"/>
          </w:tcPr>
          <w:p w14:paraId="620751C6"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890" w:type="dxa"/>
            <w:tcBorders>
              <w:top w:val="nil"/>
              <w:left w:val="nil"/>
              <w:bottom w:val="nil"/>
              <w:right w:val="nil"/>
            </w:tcBorders>
            <w:shd w:val="clear" w:color="auto" w:fill="auto"/>
            <w:vAlign w:val="bottom"/>
          </w:tcPr>
          <w:p w14:paraId="4DD90354" w14:textId="7BBE1E2E" w:rsidR="007D771A" w:rsidRPr="0096757B" w:rsidRDefault="00447315" w:rsidP="0096757B">
            <w:pPr>
              <w:ind w:right="-72"/>
              <w:jc w:val="right"/>
              <w:rPr>
                <w:rFonts w:eastAsia="Arial Unicode MS" w:cs="Arial"/>
                <w:sz w:val="16"/>
                <w:szCs w:val="16"/>
              </w:rPr>
            </w:pPr>
            <w:r w:rsidRPr="00447315">
              <w:rPr>
                <w:rFonts w:cs="Arial"/>
                <w:color w:val="000000"/>
                <w:sz w:val="16"/>
                <w:szCs w:val="16"/>
              </w:rPr>
              <w:t>438</w:t>
            </w:r>
          </w:p>
        </w:tc>
        <w:tc>
          <w:tcPr>
            <w:tcW w:w="1890" w:type="dxa"/>
            <w:tcBorders>
              <w:top w:val="nil"/>
              <w:left w:val="nil"/>
              <w:bottom w:val="nil"/>
              <w:right w:val="nil"/>
            </w:tcBorders>
            <w:shd w:val="clear" w:color="auto" w:fill="auto"/>
            <w:vAlign w:val="bottom"/>
          </w:tcPr>
          <w:p w14:paraId="196184A9" w14:textId="48716A00" w:rsidR="007D771A" w:rsidRPr="0096757B" w:rsidRDefault="00447315" w:rsidP="0096757B">
            <w:pPr>
              <w:ind w:right="-72"/>
              <w:jc w:val="right"/>
              <w:rPr>
                <w:rFonts w:eastAsia="Arial Unicode MS" w:cs="Arial"/>
                <w:sz w:val="16"/>
                <w:szCs w:val="16"/>
              </w:rPr>
            </w:pPr>
            <w:r w:rsidRPr="00447315">
              <w:rPr>
                <w:rFonts w:cs="Arial"/>
                <w:color w:val="000000"/>
                <w:sz w:val="16"/>
                <w:szCs w:val="16"/>
              </w:rPr>
              <w:t>438</w:t>
            </w:r>
          </w:p>
        </w:tc>
      </w:tr>
      <w:tr w:rsidR="007D771A" w:rsidRPr="009806EF" w14:paraId="55285BEF" w14:textId="77777777" w:rsidTr="00286594">
        <w:trPr>
          <w:trHeight w:val="189"/>
        </w:trPr>
        <w:tc>
          <w:tcPr>
            <w:tcW w:w="5310" w:type="dxa"/>
            <w:tcBorders>
              <w:top w:val="nil"/>
              <w:left w:val="nil"/>
              <w:bottom w:val="nil"/>
              <w:right w:val="nil"/>
            </w:tcBorders>
            <w:shd w:val="clear" w:color="auto" w:fill="auto"/>
            <w:vAlign w:val="center"/>
          </w:tcPr>
          <w:p w14:paraId="06541E43" w14:textId="77777777" w:rsidR="007D771A" w:rsidRPr="009806EF" w:rsidRDefault="007D771A" w:rsidP="00F65B30">
            <w:pPr>
              <w:tabs>
                <w:tab w:val="left" w:pos="216"/>
              </w:tabs>
              <w:ind w:left="-101"/>
              <w:rPr>
                <w:rFonts w:eastAsia="Arial Unicode MS" w:cs="Arial"/>
                <w:sz w:val="18"/>
                <w:szCs w:val="18"/>
              </w:rPr>
            </w:pPr>
          </w:p>
        </w:tc>
        <w:tc>
          <w:tcPr>
            <w:tcW w:w="1524" w:type="dxa"/>
            <w:tcBorders>
              <w:top w:val="nil"/>
              <w:left w:val="nil"/>
              <w:bottom w:val="nil"/>
              <w:right w:val="nil"/>
            </w:tcBorders>
            <w:shd w:val="clear" w:color="auto" w:fill="auto"/>
            <w:vAlign w:val="bottom"/>
          </w:tcPr>
          <w:p w14:paraId="6419B113" w14:textId="77777777" w:rsidR="007D771A" w:rsidRPr="009806EF" w:rsidRDefault="007D771A" w:rsidP="00F65B30">
            <w:pPr>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bottom"/>
          </w:tcPr>
          <w:p w14:paraId="48AB23B5" w14:textId="77777777" w:rsidR="007D771A" w:rsidRPr="0096757B" w:rsidRDefault="007D771A" w:rsidP="0096757B">
            <w:pPr>
              <w:ind w:right="-72"/>
              <w:jc w:val="right"/>
              <w:rPr>
                <w:rFonts w:eastAsia="Arial Unicode MS" w:cs="Arial"/>
                <w:sz w:val="16"/>
                <w:szCs w:val="16"/>
              </w:rPr>
            </w:pPr>
          </w:p>
        </w:tc>
        <w:tc>
          <w:tcPr>
            <w:tcW w:w="1922" w:type="dxa"/>
            <w:tcBorders>
              <w:top w:val="single" w:sz="4" w:space="0" w:color="auto"/>
              <w:left w:val="nil"/>
              <w:bottom w:val="nil"/>
              <w:right w:val="nil"/>
            </w:tcBorders>
            <w:shd w:val="clear" w:color="auto" w:fill="auto"/>
            <w:vAlign w:val="bottom"/>
          </w:tcPr>
          <w:p w14:paraId="6885AF9E" w14:textId="77777777" w:rsidR="007D771A" w:rsidRPr="0096757B" w:rsidRDefault="007D771A" w:rsidP="0096757B">
            <w:pPr>
              <w:ind w:right="-72"/>
              <w:jc w:val="right"/>
              <w:rPr>
                <w:rFonts w:eastAsia="Arial Unicode MS" w:cs="Arial"/>
                <w:sz w:val="16"/>
                <w:szCs w:val="16"/>
              </w:rPr>
            </w:pPr>
          </w:p>
        </w:tc>
        <w:tc>
          <w:tcPr>
            <w:tcW w:w="1890" w:type="dxa"/>
            <w:tcBorders>
              <w:top w:val="single" w:sz="4" w:space="0" w:color="auto"/>
              <w:left w:val="nil"/>
              <w:bottom w:val="nil"/>
              <w:right w:val="nil"/>
            </w:tcBorders>
            <w:shd w:val="clear" w:color="auto" w:fill="auto"/>
            <w:vAlign w:val="bottom"/>
          </w:tcPr>
          <w:p w14:paraId="6BAF2A92" w14:textId="77777777" w:rsidR="007D771A" w:rsidRPr="0096757B" w:rsidRDefault="007D771A" w:rsidP="0096757B">
            <w:pPr>
              <w:ind w:right="-72"/>
              <w:jc w:val="right"/>
              <w:rPr>
                <w:rFonts w:eastAsia="Arial Unicode MS" w:cs="Arial"/>
                <w:sz w:val="16"/>
                <w:szCs w:val="16"/>
              </w:rPr>
            </w:pPr>
          </w:p>
        </w:tc>
        <w:tc>
          <w:tcPr>
            <w:tcW w:w="1890" w:type="dxa"/>
            <w:tcBorders>
              <w:top w:val="single" w:sz="4" w:space="0" w:color="auto"/>
              <w:left w:val="nil"/>
              <w:bottom w:val="nil"/>
              <w:right w:val="nil"/>
            </w:tcBorders>
            <w:shd w:val="clear" w:color="auto" w:fill="auto"/>
            <w:vAlign w:val="bottom"/>
          </w:tcPr>
          <w:p w14:paraId="3A010BA4" w14:textId="77777777" w:rsidR="007D771A" w:rsidRPr="0096757B" w:rsidRDefault="007D771A" w:rsidP="0096757B">
            <w:pPr>
              <w:ind w:right="-72"/>
              <w:jc w:val="right"/>
              <w:rPr>
                <w:rFonts w:eastAsia="Arial Unicode MS" w:cs="Arial"/>
                <w:sz w:val="16"/>
                <w:szCs w:val="16"/>
              </w:rPr>
            </w:pPr>
          </w:p>
        </w:tc>
      </w:tr>
      <w:tr w:rsidR="007D771A" w:rsidRPr="009806EF" w14:paraId="26BD9319" w14:textId="77777777" w:rsidTr="00286594">
        <w:trPr>
          <w:trHeight w:val="189"/>
        </w:trPr>
        <w:tc>
          <w:tcPr>
            <w:tcW w:w="5310" w:type="dxa"/>
            <w:tcBorders>
              <w:top w:val="nil"/>
              <w:left w:val="nil"/>
              <w:bottom w:val="nil"/>
              <w:right w:val="nil"/>
            </w:tcBorders>
            <w:shd w:val="clear" w:color="auto" w:fill="auto"/>
            <w:vAlign w:val="center"/>
          </w:tcPr>
          <w:p w14:paraId="085BB300" w14:textId="77777777" w:rsidR="007D771A" w:rsidRPr="009806EF" w:rsidRDefault="007D771A" w:rsidP="00F65B30">
            <w:pPr>
              <w:ind w:left="-101"/>
              <w:rPr>
                <w:rFonts w:eastAsia="Arial Unicode MS" w:cs="Arial"/>
                <w:b/>
                <w:bCs/>
                <w:sz w:val="18"/>
                <w:szCs w:val="18"/>
              </w:rPr>
            </w:pPr>
            <w:r w:rsidRPr="009806EF">
              <w:rPr>
                <w:rFonts w:eastAsia="Arial Unicode MS" w:cs="Arial"/>
                <w:b/>
                <w:bCs/>
                <w:sz w:val="18"/>
                <w:szCs w:val="18"/>
              </w:rPr>
              <w:t>Total assets</w:t>
            </w:r>
          </w:p>
        </w:tc>
        <w:tc>
          <w:tcPr>
            <w:tcW w:w="1524" w:type="dxa"/>
            <w:tcBorders>
              <w:top w:val="nil"/>
              <w:left w:val="nil"/>
              <w:bottom w:val="nil"/>
              <w:right w:val="nil"/>
            </w:tcBorders>
            <w:shd w:val="clear" w:color="auto" w:fill="auto"/>
            <w:vAlign w:val="bottom"/>
          </w:tcPr>
          <w:p w14:paraId="40EEABF1" w14:textId="77777777" w:rsidR="007D771A" w:rsidRPr="009806EF" w:rsidRDefault="007D771A" w:rsidP="00F65B30">
            <w:pPr>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bottom"/>
          </w:tcPr>
          <w:p w14:paraId="1F470515" w14:textId="0B00FED9" w:rsidR="007D771A" w:rsidRPr="0096757B" w:rsidRDefault="00447315" w:rsidP="0096757B">
            <w:pPr>
              <w:ind w:right="-72"/>
              <w:jc w:val="right"/>
              <w:rPr>
                <w:rFonts w:eastAsia="Arial Unicode MS" w:cs="Arial"/>
                <w:sz w:val="16"/>
                <w:szCs w:val="16"/>
              </w:rPr>
            </w:pPr>
            <w:r w:rsidRPr="00447315">
              <w:rPr>
                <w:rFonts w:cs="Arial"/>
                <w:color w:val="000000"/>
                <w:sz w:val="16"/>
                <w:szCs w:val="16"/>
              </w:rPr>
              <w:t>5</w:t>
            </w:r>
            <w:r w:rsidR="007D771A" w:rsidRPr="0096757B">
              <w:rPr>
                <w:rFonts w:cs="Arial"/>
                <w:color w:val="000000"/>
                <w:sz w:val="16"/>
                <w:szCs w:val="16"/>
              </w:rPr>
              <w:t>,</w:t>
            </w:r>
            <w:r w:rsidRPr="00447315">
              <w:rPr>
                <w:rFonts w:cs="Arial"/>
                <w:color w:val="000000"/>
                <w:sz w:val="16"/>
                <w:szCs w:val="16"/>
              </w:rPr>
              <w:t>279</w:t>
            </w:r>
          </w:p>
        </w:tc>
        <w:tc>
          <w:tcPr>
            <w:tcW w:w="1922" w:type="dxa"/>
            <w:tcBorders>
              <w:top w:val="nil"/>
              <w:left w:val="nil"/>
              <w:bottom w:val="single" w:sz="4" w:space="0" w:color="auto"/>
              <w:right w:val="nil"/>
            </w:tcBorders>
            <w:shd w:val="clear" w:color="auto" w:fill="auto"/>
            <w:vAlign w:val="bottom"/>
          </w:tcPr>
          <w:p w14:paraId="029AC9E1" w14:textId="14EC4E4D" w:rsidR="007D771A" w:rsidRPr="0096757B" w:rsidRDefault="00447315" w:rsidP="0096757B">
            <w:pPr>
              <w:ind w:left="-314" w:right="-72" w:firstLine="314"/>
              <w:jc w:val="right"/>
              <w:rPr>
                <w:rFonts w:eastAsia="Arial Unicode MS" w:cs="Arial"/>
                <w:sz w:val="16"/>
                <w:szCs w:val="16"/>
              </w:rPr>
            </w:pPr>
            <w:r w:rsidRPr="00447315">
              <w:rPr>
                <w:rFonts w:cs="Arial"/>
                <w:color w:val="000000"/>
                <w:sz w:val="16"/>
                <w:szCs w:val="16"/>
              </w:rPr>
              <w:t>9</w:t>
            </w:r>
            <w:r w:rsidR="007D771A" w:rsidRPr="0096757B">
              <w:rPr>
                <w:rFonts w:cs="Arial"/>
                <w:color w:val="000000"/>
                <w:sz w:val="16"/>
                <w:szCs w:val="16"/>
              </w:rPr>
              <w:t>,</w:t>
            </w:r>
            <w:r w:rsidRPr="00447315">
              <w:rPr>
                <w:rFonts w:cs="Arial"/>
                <w:color w:val="000000"/>
                <w:sz w:val="16"/>
                <w:szCs w:val="16"/>
              </w:rPr>
              <w:t>501</w:t>
            </w:r>
          </w:p>
        </w:tc>
        <w:tc>
          <w:tcPr>
            <w:tcW w:w="1890" w:type="dxa"/>
            <w:tcBorders>
              <w:top w:val="nil"/>
              <w:left w:val="nil"/>
              <w:bottom w:val="single" w:sz="4" w:space="0" w:color="auto"/>
              <w:right w:val="nil"/>
            </w:tcBorders>
            <w:shd w:val="clear" w:color="auto" w:fill="auto"/>
            <w:vAlign w:val="bottom"/>
          </w:tcPr>
          <w:p w14:paraId="073F68A6" w14:textId="09FA31AB" w:rsidR="007D771A" w:rsidRPr="0096757B" w:rsidRDefault="00447315" w:rsidP="0096757B">
            <w:pPr>
              <w:ind w:right="-72"/>
              <w:jc w:val="right"/>
              <w:rPr>
                <w:rFonts w:eastAsia="Arial Unicode MS" w:cs="Arial"/>
                <w:sz w:val="16"/>
                <w:szCs w:val="16"/>
              </w:rPr>
            </w:pPr>
            <w:r w:rsidRPr="00447315">
              <w:rPr>
                <w:rFonts w:cs="Arial"/>
                <w:color w:val="000000"/>
                <w:sz w:val="16"/>
                <w:szCs w:val="16"/>
              </w:rPr>
              <w:t>14</w:t>
            </w:r>
            <w:r w:rsidR="007D771A" w:rsidRPr="0096757B">
              <w:rPr>
                <w:rFonts w:cs="Arial"/>
                <w:color w:val="000000"/>
                <w:sz w:val="16"/>
                <w:szCs w:val="16"/>
              </w:rPr>
              <w:t>,</w:t>
            </w:r>
            <w:r w:rsidRPr="00447315">
              <w:rPr>
                <w:rFonts w:cs="Arial"/>
                <w:color w:val="000000"/>
                <w:sz w:val="16"/>
                <w:szCs w:val="16"/>
              </w:rPr>
              <w:t>780</w:t>
            </w:r>
          </w:p>
        </w:tc>
        <w:tc>
          <w:tcPr>
            <w:tcW w:w="1890" w:type="dxa"/>
            <w:tcBorders>
              <w:top w:val="nil"/>
              <w:left w:val="nil"/>
              <w:bottom w:val="single" w:sz="4" w:space="0" w:color="auto"/>
              <w:right w:val="nil"/>
            </w:tcBorders>
            <w:shd w:val="clear" w:color="auto" w:fill="auto"/>
            <w:vAlign w:val="bottom"/>
          </w:tcPr>
          <w:p w14:paraId="269E6CB8" w14:textId="23191D6E" w:rsidR="007D771A" w:rsidRPr="0096757B" w:rsidRDefault="00447315" w:rsidP="0096757B">
            <w:pPr>
              <w:ind w:right="-72"/>
              <w:jc w:val="right"/>
              <w:rPr>
                <w:rFonts w:eastAsia="Arial Unicode MS" w:cs="Arial"/>
                <w:sz w:val="16"/>
                <w:szCs w:val="16"/>
              </w:rPr>
            </w:pPr>
            <w:r w:rsidRPr="00447315">
              <w:rPr>
                <w:rFonts w:cs="Arial"/>
                <w:color w:val="000000"/>
                <w:sz w:val="16"/>
                <w:szCs w:val="16"/>
              </w:rPr>
              <w:t>13</w:t>
            </w:r>
            <w:r w:rsidR="007D771A" w:rsidRPr="0096757B">
              <w:rPr>
                <w:rFonts w:cs="Arial"/>
                <w:color w:val="000000"/>
                <w:sz w:val="16"/>
                <w:szCs w:val="16"/>
              </w:rPr>
              <w:t>,</w:t>
            </w:r>
            <w:r w:rsidRPr="00447315">
              <w:rPr>
                <w:rFonts w:cs="Arial"/>
                <w:color w:val="000000"/>
                <w:sz w:val="16"/>
                <w:szCs w:val="16"/>
              </w:rPr>
              <w:t>849</w:t>
            </w:r>
          </w:p>
        </w:tc>
      </w:tr>
      <w:tr w:rsidR="007D771A" w:rsidRPr="009806EF" w14:paraId="4E1AB1A0" w14:textId="77777777" w:rsidTr="00286594">
        <w:trPr>
          <w:trHeight w:val="189"/>
        </w:trPr>
        <w:tc>
          <w:tcPr>
            <w:tcW w:w="5310" w:type="dxa"/>
            <w:tcBorders>
              <w:top w:val="nil"/>
              <w:left w:val="nil"/>
              <w:bottom w:val="nil"/>
              <w:right w:val="nil"/>
            </w:tcBorders>
            <w:shd w:val="clear" w:color="auto" w:fill="auto"/>
            <w:vAlign w:val="center"/>
          </w:tcPr>
          <w:p w14:paraId="51C0DC84" w14:textId="77777777" w:rsidR="007D771A" w:rsidRPr="009806EF" w:rsidRDefault="007D771A" w:rsidP="00F65B30">
            <w:pPr>
              <w:ind w:left="-101"/>
              <w:rPr>
                <w:rFonts w:eastAsia="Arial Unicode MS" w:cs="Arial"/>
                <w:b/>
                <w:bCs/>
                <w:sz w:val="18"/>
                <w:szCs w:val="18"/>
              </w:rPr>
            </w:pPr>
          </w:p>
        </w:tc>
        <w:tc>
          <w:tcPr>
            <w:tcW w:w="1524" w:type="dxa"/>
            <w:tcBorders>
              <w:top w:val="nil"/>
              <w:left w:val="nil"/>
              <w:bottom w:val="nil"/>
              <w:right w:val="nil"/>
            </w:tcBorders>
            <w:shd w:val="clear" w:color="auto" w:fill="auto"/>
            <w:vAlign w:val="bottom"/>
          </w:tcPr>
          <w:p w14:paraId="6ED89F83" w14:textId="77777777" w:rsidR="007D771A" w:rsidRPr="009806EF" w:rsidRDefault="007D771A" w:rsidP="00F65B30">
            <w:pPr>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bottom"/>
          </w:tcPr>
          <w:p w14:paraId="076C47CC" w14:textId="77777777" w:rsidR="007D771A" w:rsidRPr="0096757B" w:rsidRDefault="007D771A" w:rsidP="0096757B">
            <w:pPr>
              <w:ind w:right="-72"/>
              <w:jc w:val="right"/>
              <w:rPr>
                <w:rFonts w:eastAsia="Arial Unicode MS" w:cs="Arial"/>
                <w:sz w:val="16"/>
                <w:szCs w:val="16"/>
              </w:rPr>
            </w:pPr>
          </w:p>
        </w:tc>
        <w:tc>
          <w:tcPr>
            <w:tcW w:w="1922" w:type="dxa"/>
            <w:tcBorders>
              <w:top w:val="single" w:sz="4" w:space="0" w:color="auto"/>
              <w:left w:val="nil"/>
              <w:bottom w:val="nil"/>
              <w:right w:val="nil"/>
            </w:tcBorders>
            <w:shd w:val="clear" w:color="auto" w:fill="auto"/>
            <w:vAlign w:val="bottom"/>
          </w:tcPr>
          <w:p w14:paraId="600B2377" w14:textId="77777777" w:rsidR="007D771A" w:rsidRPr="0096757B" w:rsidRDefault="007D771A" w:rsidP="0096757B">
            <w:pPr>
              <w:ind w:left="-314" w:right="-72" w:firstLine="314"/>
              <w:jc w:val="right"/>
              <w:rPr>
                <w:rFonts w:eastAsia="Arial Unicode MS" w:cs="Arial"/>
                <w:sz w:val="16"/>
                <w:szCs w:val="16"/>
              </w:rPr>
            </w:pPr>
          </w:p>
        </w:tc>
        <w:tc>
          <w:tcPr>
            <w:tcW w:w="1890" w:type="dxa"/>
            <w:tcBorders>
              <w:top w:val="single" w:sz="4" w:space="0" w:color="auto"/>
              <w:left w:val="nil"/>
              <w:bottom w:val="nil"/>
              <w:right w:val="nil"/>
            </w:tcBorders>
            <w:shd w:val="clear" w:color="auto" w:fill="auto"/>
            <w:vAlign w:val="bottom"/>
          </w:tcPr>
          <w:p w14:paraId="265C7B93" w14:textId="77777777" w:rsidR="007D771A" w:rsidRPr="0096757B" w:rsidRDefault="007D771A" w:rsidP="0096757B">
            <w:pPr>
              <w:ind w:right="-72"/>
              <w:jc w:val="right"/>
              <w:rPr>
                <w:rFonts w:eastAsia="Arial Unicode MS" w:cs="Arial"/>
                <w:sz w:val="16"/>
                <w:szCs w:val="16"/>
              </w:rPr>
            </w:pPr>
          </w:p>
        </w:tc>
        <w:tc>
          <w:tcPr>
            <w:tcW w:w="1890" w:type="dxa"/>
            <w:tcBorders>
              <w:top w:val="single" w:sz="4" w:space="0" w:color="auto"/>
              <w:left w:val="nil"/>
              <w:bottom w:val="nil"/>
              <w:right w:val="nil"/>
            </w:tcBorders>
            <w:shd w:val="clear" w:color="auto" w:fill="auto"/>
            <w:vAlign w:val="bottom"/>
          </w:tcPr>
          <w:p w14:paraId="44FD8D18" w14:textId="77777777" w:rsidR="007D771A" w:rsidRPr="0096757B" w:rsidRDefault="007D771A" w:rsidP="0096757B">
            <w:pPr>
              <w:ind w:right="-72"/>
              <w:jc w:val="right"/>
              <w:rPr>
                <w:rFonts w:eastAsia="Arial Unicode MS" w:cs="Arial"/>
                <w:sz w:val="16"/>
                <w:szCs w:val="16"/>
              </w:rPr>
            </w:pPr>
          </w:p>
        </w:tc>
      </w:tr>
      <w:tr w:rsidR="007D771A" w:rsidRPr="009806EF" w14:paraId="78C8C6A4" w14:textId="77777777" w:rsidTr="00286594">
        <w:trPr>
          <w:trHeight w:val="189"/>
        </w:trPr>
        <w:tc>
          <w:tcPr>
            <w:tcW w:w="5310" w:type="dxa"/>
            <w:tcBorders>
              <w:top w:val="nil"/>
              <w:left w:val="nil"/>
              <w:bottom w:val="nil"/>
              <w:right w:val="nil"/>
            </w:tcBorders>
            <w:shd w:val="clear" w:color="auto" w:fill="auto"/>
            <w:vAlign w:val="center"/>
          </w:tcPr>
          <w:p w14:paraId="711D3425" w14:textId="77777777" w:rsidR="007D771A" w:rsidRPr="009806EF" w:rsidRDefault="007D771A" w:rsidP="00F65B30">
            <w:pPr>
              <w:ind w:left="-101"/>
              <w:rPr>
                <w:rFonts w:eastAsia="Arial Unicode MS" w:cs="Arial"/>
                <w:b/>
                <w:bCs/>
                <w:sz w:val="18"/>
                <w:szCs w:val="18"/>
                <w:cs/>
              </w:rPr>
            </w:pPr>
            <w:r w:rsidRPr="009806EF">
              <w:rPr>
                <w:rFonts w:eastAsia="Arial Unicode MS" w:cs="Arial"/>
                <w:b/>
                <w:bCs/>
                <w:sz w:val="18"/>
                <w:szCs w:val="18"/>
              </w:rPr>
              <w:t>Liabilities</w:t>
            </w:r>
          </w:p>
        </w:tc>
        <w:tc>
          <w:tcPr>
            <w:tcW w:w="1524" w:type="dxa"/>
            <w:tcBorders>
              <w:top w:val="nil"/>
              <w:left w:val="nil"/>
              <w:bottom w:val="nil"/>
              <w:right w:val="nil"/>
            </w:tcBorders>
            <w:shd w:val="clear" w:color="auto" w:fill="auto"/>
            <w:vAlign w:val="bottom"/>
          </w:tcPr>
          <w:p w14:paraId="0866544C" w14:textId="77777777" w:rsidR="007D771A" w:rsidRPr="009806EF" w:rsidRDefault="007D771A" w:rsidP="00F65B30">
            <w:pPr>
              <w:ind w:right="-72"/>
              <w:jc w:val="center"/>
              <w:rPr>
                <w:rFonts w:eastAsia="Arial Unicode MS" w:cs="Arial"/>
                <w:b/>
                <w:bCs/>
                <w:sz w:val="18"/>
                <w:szCs w:val="18"/>
              </w:rPr>
            </w:pPr>
          </w:p>
        </w:tc>
        <w:tc>
          <w:tcPr>
            <w:tcW w:w="1954" w:type="dxa"/>
            <w:tcBorders>
              <w:top w:val="nil"/>
              <w:left w:val="nil"/>
              <w:bottom w:val="nil"/>
              <w:right w:val="nil"/>
            </w:tcBorders>
            <w:shd w:val="clear" w:color="auto" w:fill="auto"/>
            <w:vAlign w:val="bottom"/>
          </w:tcPr>
          <w:p w14:paraId="58BCADF7" w14:textId="77777777" w:rsidR="007D771A" w:rsidRPr="0096757B" w:rsidRDefault="007D771A" w:rsidP="0096757B">
            <w:pPr>
              <w:ind w:right="-72"/>
              <w:jc w:val="right"/>
              <w:rPr>
                <w:rFonts w:eastAsia="Arial Unicode MS" w:cs="Arial"/>
                <w:b/>
                <w:bCs/>
                <w:sz w:val="16"/>
                <w:szCs w:val="16"/>
              </w:rPr>
            </w:pPr>
          </w:p>
        </w:tc>
        <w:tc>
          <w:tcPr>
            <w:tcW w:w="1922" w:type="dxa"/>
            <w:tcBorders>
              <w:top w:val="nil"/>
              <w:left w:val="nil"/>
              <w:bottom w:val="nil"/>
              <w:right w:val="nil"/>
            </w:tcBorders>
            <w:shd w:val="clear" w:color="auto" w:fill="auto"/>
            <w:vAlign w:val="bottom"/>
          </w:tcPr>
          <w:p w14:paraId="596ACC13" w14:textId="77777777" w:rsidR="007D771A" w:rsidRPr="0096757B" w:rsidRDefault="007D771A" w:rsidP="0096757B">
            <w:pPr>
              <w:ind w:right="-72"/>
              <w:jc w:val="right"/>
              <w:rPr>
                <w:rFonts w:eastAsia="Arial Unicode MS" w:cs="Arial"/>
                <w:b/>
                <w:bCs/>
                <w:sz w:val="16"/>
                <w:szCs w:val="16"/>
              </w:rPr>
            </w:pPr>
          </w:p>
        </w:tc>
        <w:tc>
          <w:tcPr>
            <w:tcW w:w="1890" w:type="dxa"/>
            <w:tcBorders>
              <w:top w:val="nil"/>
              <w:left w:val="nil"/>
              <w:bottom w:val="nil"/>
              <w:right w:val="nil"/>
            </w:tcBorders>
            <w:shd w:val="clear" w:color="auto" w:fill="auto"/>
            <w:vAlign w:val="bottom"/>
          </w:tcPr>
          <w:p w14:paraId="7123CB97" w14:textId="77777777" w:rsidR="007D771A" w:rsidRPr="0096757B" w:rsidRDefault="007D771A" w:rsidP="0096757B">
            <w:pPr>
              <w:ind w:right="-72"/>
              <w:jc w:val="right"/>
              <w:rPr>
                <w:rFonts w:eastAsia="Arial Unicode MS" w:cs="Arial"/>
                <w:b/>
                <w:bCs/>
                <w:sz w:val="16"/>
                <w:szCs w:val="16"/>
              </w:rPr>
            </w:pPr>
          </w:p>
        </w:tc>
        <w:tc>
          <w:tcPr>
            <w:tcW w:w="1890" w:type="dxa"/>
            <w:tcBorders>
              <w:top w:val="nil"/>
              <w:left w:val="nil"/>
              <w:bottom w:val="nil"/>
              <w:right w:val="nil"/>
            </w:tcBorders>
            <w:shd w:val="clear" w:color="auto" w:fill="auto"/>
            <w:vAlign w:val="bottom"/>
          </w:tcPr>
          <w:p w14:paraId="05466622" w14:textId="77777777" w:rsidR="007D771A" w:rsidRPr="0096757B" w:rsidRDefault="007D771A" w:rsidP="0096757B">
            <w:pPr>
              <w:ind w:right="-72"/>
              <w:jc w:val="right"/>
              <w:rPr>
                <w:rFonts w:eastAsia="Arial Unicode MS" w:cs="Arial"/>
                <w:b/>
                <w:bCs/>
                <w:sz w:val="16"/>
                <w:szCs w:val="16"/>
              </w:rPr>
            </w:pPr>
          </w:p>
        </w:tc>
      </w:tr>
      <w:tr w:rsidR="007D771A" w:rsidRPr="009806EF" w14:paraId="1CC2114C" w14:textId="77777777" w:rsidTr="00286594">
        <w:trPr>
          <w:trHeight w:val="201"/>
        </w:trPr>
        <w:tc>
          <w:tcPr>
            <w:tcW w:w="5310" w:type="dxa"/>
            <w:tcBorders>
              <w:top w:val="nil"/>
              <w:left w:val="nil"/>
              <w:bottom w:val="nil"/>
              <w:right w:val="nil"/>
            </w:tcBorders>
            <w:shd w:val="clear" w:color="auto" w:fill="auto"/>
            <w:vAlign w:val="center"/>
          </w:tcPr>
          <w:p w14:paraId="49798CCB" w14:textId="77777777" w:rsidR="007D771A" w:rsidRPr="009806EF" w:rsidRDefault="007D771A" w:rsidP="00F65B30">
            <w:pPr>
              <w:ind w:left="-101"/>
              <w:rPr>
                <w:rFonts w:eastAsia="Arial Unicode MS" w:cs="Arial"/>
                <w:b/>
                <w:bCs/>
                <w:sz w:val="18"/>
                <w:szCs w:val="18"/>
              </w:rPr>
            </w:pPr>
          </w:p>
        </w:tc>
        <w:tc>
          <w:tcPr>
            <w:tcW w:w="1524" w:type="dxa"/>
            <w:tcBorders>
              <w:top w:val="nil"/>
              <w:left w:val="nil"/>
              <w:bottom w:val="nil"/>
              <w:right w:val="nil"/>
            </w:tcBorders>
            <w:shd w:val="clear" w:color="auto" w:fill="auto"/>
            <w:vAlign w:val="bottom"/>
          </w:tcPr>
          <w:p w14:paraId="571B3477" w14:textId="77777777" w:rsidR="007D771A" w:rsidRPr="009806EF" w:rsidRDefault="007D771A" w:rsidP="00F65B30">
            <w:pPr>
              <w:ind w:right="-72"/>
              <w:jc w:val="center"/>
              <w:rPr>
                <w:rFonts w:eastAsia="Arial Unicode MS" w:cs="Arial"/>
                <w:b/>
                <w:bCs/>
                <w:sz w:val="18"/>
                <w:szCs w:val="18"/>
              </w:rPr>
            </w:pPr>
          </w:p>
        </w:tc>
        <w:tc>
          <w:tcPr>
            <w:tcW w:w="1954" w:type="dxa"/>
            <w:tcBorders>
              <w:top w:val="nil"/>
              <w:left w:val="nil"/>
              <w:bottom w:val="nil"/>
              <w:right w:val="nil"/>
            </w:tcBorders>
            <w:shd w:val="clear" w:color="auto" w:fill="auto"/>
            <w:vAlign w:val="bottom"/>
          </w:tcPr>
          <w:p w14:paraId="49B8A893" w14:textId="77777777" w:rsidR="007D771A" w:rsidRPr="0096757B" w:rsidRDefault="007D771A" w:rsidP="0096757B">
            <w:pPr>
              <w:ind w:right="-72"/>
              <w:jc w:val="right"/>
              <w:rPr>
                <w:rFonts w:eastAsia="Arial Unicode MS" w:cs="Arial"/>
                <w:b/>
                <w:bCs/>
                <w:sz w:val="16"/>
                <w:szCs w:val="16"/>
              </w:rPr>
            </w:pPr>
          </w:p>
        </w:tc>
        <w:tc>
          <w:tcPr>
            <w:tcW w:w="1922" w:type="dxa"/>
            <w:tcBorders>
              <w:top w:val="nil"/>
              <w:left w:val="nil"/>
              <w:bottom w:val="nil"/>
              <w:right w:val="nil"/>
            </w:tcBorders>
            <w:shd w:val="clear" w:color="auto" w:fill="auto"/>
            <w:vAlign w:val="bottom"/>
          </w:tcPr>
          <w:p w14:paraId="4C27E618" w14:textId="77777777" w:rsidR="007D771A" w:rsidRPr="0096757B" w:rsidRDefault="007D771A" w:rsidP="0096757B">
            <w:pPr>
              <w:ind w:right="-72"/>
              <w:jc w:val="right"/>
              <w:rPr>
                <w:rFonts w:eastAsia="Arial Unicode MS" w:cs="Arial"/>
                <w:b/>
                <w:bCs/>
                <w:sz w:val="16"/>
                <w:szCs w:val="16"/>
              </w:rPr>
            </w:pPr>
          </w:p>
        </w:tc>
        <w:tc>
          <w:tcPr>
            <w:tcW w:w="1890" w:type="dxa"/>
            <w:tcBorders>
              <w:top w:val="nil"/>
              <w:left w:val="nil"/>
              <w:bottom w:val="nil"/>
              <w:right w:val="nil"/>
            </w:tcBorders>
            <w:shd w:val="clear" w:color="auto" w:fill="auto"/>
            <w:vAlign w:val="bottom"/>
          </w:tcPr>
          <w:p w14:paraId="31B306A1" w14:textId="77777777" w:rsidR="007D771A" w:rsidRPr="0096757B" w:rsidRDefault="007D771A" w:rsidP="0096757B">
            <w:pPr>
              <w:ind w:right="-72"/>
              <w:jc w:val="right"/>
              <w:rPr>
                <w:rFonts w:eastAsia="Arial Unicode MS" w:cs="Arial"/>
                <w:b/>
                <w:bCs/>
                <w:sz w:val="16"/>
                <w:szCs w:val="16"/>
              </w:rPr>
            </w:pPr>
          </w:p>
        </w:tc>
        <w:tc>
          <w:tcPr>
            <w:tcW w:w="1890" w:type="dxa"/>
            <w:tcBorders>
              <w:top w:val="nil"/>
              <w:left w:val="nil"/>
              <w:bottom w:val="nil"/>
              <w:right w:val="nil"/>
            </w:tcBorders>
            <w:shd w:val="clear" w:color="auto" w:fill="auto"/>
            <w:vAlign w:val="bottom"/>
          </w:tcPr>
          <w:p w14:paraId="3C121525" w14:textId="77777777" w:rsidR="007D771A" w:rsidRPr="0096757B" w:rsidRDefault="007D771A" w:rsidP="0096757B">
            <w:pPr>
              <w:ind w:right="-72"/>
              <w:jc w:val="right"/>
              <w:rPr>
                <w:rFonts w:eastAsia="Arial Unicode MS" w:cs="Arial"/>
                <w:b/>
                <w:bCs/>
                <w:sz w:val="16"/>
                <w:szCs w:val="16"/>
              </w:rPr>
            </w:pPr>
          </w:p>
        </w:tc>
      </w:tr>
      <w:tr w:rsidR="007D771A" w:rsidRPr="009806EF" w14:paraId="385808CA" w14:textId="77777777" w:rsidTr="00286594">
        <w:trPr>
          <w:trHeight w:val="189"/>
        </w:trPr>
        <w:tc>
          <w:tcPr>
            <w:tcW w:w="5310" w:type="dxa"/>
            <w:tcBorders>
              <w:top w:val="nil"/>
              <w:left w:val="nil"/>
              <w:bottom w:val="nil"/>
              <w:right w:val="nil"/>
            </w:tcBorders>
            <w:shd w:val="clear" w:color="auto" w:fill="auto"/>
            <w:vAlign w:val="center"/>
          </w:tcPr>
          <w:p w14:paraId="5C1E56D1" w14:textId="77777777" w:rsidR="007D771A" w:rsidRPr="009806EF" w:rsidRDefault="007D771A" w:rsidP="00F65B30">
            <w:pPr>
              <w:ind w:left="-101"/>
              <w:rPr>
                <w:rFonts w:eastAsia="Arial Unicode MS" w:cs="Arial"/>
                <w:sz w:val="18"/>
                <w:szCs w:val="18"/>
                <w:cs/>
              </w:rPr>
            </w:pPr>
            <w:r w:rsidRPr="009806EF">
              <w:rPr>
                <w:rFonts w:eastAsia="Arial Unicode MS" w:cs="Arial"/>
                <w:sz w:val="18"/>
                <w:szCs w:val="18"/>
              </w:rPr>
              <w:t>Long-term loans from financial institutions</w:t>
            </w:r>
          </w:p>
        </w:tc>
        <w:tc>
          <w:tcPr>
            <w:tcW w:w="1524" w:type="dxa"/>
            <w:tcBorders>
              <w:top w:val="nil"/>
              <w:left w:val="nil"/>
              <w:bottom w:val="nil"/>
              <w:right w:val="nil"/>
            </w:tcBorders>
            <w:shd w:val="clear" w:color="auto" w:fill="auto"/>
            <w:vAlign w:val="bottom"/>
          </w:tcPr>
          <w:p w14:paraId="12F57156" w14:textId="4755EE57"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6D09A8D0"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922" w:type="dxa"/>
            <w:tcBorders>
              <w:top w:val="nil"/>
              <w:left w:val="nil"/>
              <w:bottom w:val="nil"/>
              <w:right w:val="nil"/>
            </w:tcBorders>
            <w:shd w:val="clear" w:color="auto" w:fill="auto"/>
            <w:vAlign w:val="bottom"/>
          </w:tcPr>
          <w:p w14:paraId="269E12B9" w14:textId="077E6CF0" w:rsidR="007D771A" w:rsidRPr="0096757B" w:rsidRDefault="00447315" w:rsidP="0096757B">
            <w:pPr>
              <w:ind w:right="-72"/>
              <w:jc w:val="right"/>
              <w:rPr>
                <w:rFonts w:eastAsia="Arial Unicode MS" w:cs="Arial"/>
                <w:sz w:val="16"/>
                <w:szCs w:val="16"/>
              </w:rPr>
            </w:pPr>
            <w:r w:rsidRPr="00447315">
              <w:rPr>
                <w:rFonts w:cs="Arial"/>
                <w:color w:val="000000"/>
                <w:sz w:val="16"/>
                <w:szCs w:val="16"/>
              </w:rPr>
              <w:t>114</w:t>
            </w:r>
            <w:r w:rsidR="007D771A" w:rsidRPr="0096757B">
              <w:rPr>
                <w:rFonts w:cs="Arial"/>
                <w:color w:val="000000"/>
                <w:sz w:val="16"/>
                <w:szCs w:val="16"/>
              </w:rPr>
              <w:t>,</w:t>
            </w:r>
            <w:r w:rsidRPr="00447315">
              <w:rPr>
                <w:rFonts w:cs="Arial"/>
                <w:color w:val="000000"/>
                <w:sz w:val="16"/>
                <w:szCs w:val="16"/>
              </w:rPr>
              <w:t>433</w:t>
            </w:r>
          </w:p>
        </w:tc>
        <w:tc>
          <w:tcPr>
            <w:tcW w:w="1890" w:type="dxa"/>
            <w:tcBorders>
              <w:top w:val="nil"/>
              <w:left w:val="nil"/>
              <w:bottom w:val="nil"/>
              <w:right w:val="nil"/>
            </w:tcBorders>
            <w:shd w:val="clear" w:color="auto" w:fill="auto"/>
            <w:vAlign w:val="bottom"/>
          </w:tcPr>
          <w:p w14:paraId="1941110F" w14:textId="22ADAE32" w:rsidR="007D771A" w:rsidRPr="0096757B" w:rsidRDefault="00447315" w:rsidP="0096757B">
            <w:pPr>
              <w:ind w:right="-72"/>
              <w:jc w:val="right"/>
              <w:rPr>
                <w:rFonts w:eastAsia="Arial Unicode MS" w:cs="Arial"/>
                <w:sz w:val="16"/>
                <w:szCs w:val="16"/>
              </w:rPr>
            </w:pPr>
            <w:r w:rsidRPr="00447315">
              <w:rPr>
                <w:rFonts w:cs="Arial"/>
                <w:color w:val="000000"/>
                <w:sz w:val="16"/>
                <w:szCs w:val="16"/>
              </w:rPr>
              <w:t>114</w:t>
            </w:r>
            <w:r w:rsidR="007D771A" w:rsidRPr="0096757B">
              <w:rPr>
                <w:rFonts w:cs="Arial"/>
                <w:color w:val="000000"/>
                <w:sz w:val="16"/>
                <w:szCs w:val="16"/>
              </w:rPr>
              <w:t>,</w:t>
            </w:r>
            <w:r w:rsidRPr="00447315">
              <w:rPr>
                <w:rFonts w:cs="Arial"/>
                <w:color w:val="000000"/>
                <w:sz w:val="16"/>
                <w:szCs w:val="16"/>
              </w:rPr>
              <w:t>433</w:t>
            </w:r>
          </w:p>
        </w:tc>
        <w:tc>
          <w:tcPr>
            <w:tcW w:w="1890" w:type="dxa"/>
            <w:tcBorders>
              <w:top w:val="nil"/>
              <w:left w:val="nil"/>
              <w:bottom w:val="nil"/>
              <w:right w:val="nil"/>
            </w:tcBorders>
            <w:shd w:val="clear" w:color="auto" w:fill="auto"/>
            <w:vAlign w:val="bottom"/>
          </w:tcPr>
          <w:p w14:paraId="70383BB9" w14:textId="0ACEB8F1" w:rsidR="007D771A" w:rsidRPr="0096757B" w:rsidRDefault="00447315" w:rsidP="0096757B">
            <w:pPr>
              <w:ind w:right="-72"/>
              <w:jc w:val="right"/>
              <w:rPr>
                <w:rFonts w:eastAsia="Arial Unicode MS" w:cs="Arial"/>
                <w:sz w:val="16"/>
                <w:szCs w:val="16"/>
              </w:rPr>
            </w:pPr>
            <w:r w:rsidRPr="00447315">
              <w:rPr>
                <w:rFonts w:cs="Arial"/>
                <w:color w:val="000000"/>
                <w:sz w:val="16"/>
                <w:szCs w:val="16"/>
              </w:rPr>
              <w:t>114</w:t>
            </w:r>
            <w:r w:rsidR="007D771A" w:rsidRPr="0096757B">
              <w:rPr>
                <w:rFonts w:cs="Arial"/>
                <w:color w:val="000000"/>
                <w:sz w:val="16"/>
                <w:szCs w:val="16"/>
              </w:rPr>
              <w:t>,</w:t>
            </w:r>
            <w:r w:rsidRPr="00447315">
              <w:rPr>
                <w:rFonts w:cs="Arial"/>
                <w:color w:val="000000"/>
                <w:sz w:val="16"/>
                <w:szCs w:val="16"/>
              </w:rPr>
              <w:t>595</w:t>
            </w:r>
          </w:p>
        </w:tc>
      </w:tr>
      <w:tr w:rsidR="007D771A" w:rsidRPr="009806EF" w14:paraId="7261979F" w14:textId="77777777" w:rsidTr="00286594">
        <w:trPr>
          <w:trHeight w:val="189"/>
        </w:trPr>
        <w:tc>
          <w:tcPr>
            <w:tcW w:w="5310" w:type="dxa"/>
            <w:tcBorders>
              <w:top w:val="nil"/>
              <w:left w:val="nil"/>
              <w:bottom w:val="nil"/>
              <w:right w:val="nil"/>
            </w:tcBorders>
            <w:shd w:val="clear" w:color="auto" w:fill="auto"/>
            <w:vAlign w:val="center"/>
          </w:tcPr>
          <w:p w14:paraId="24560C78" w14:textId="77777777" w:rsidR="007D771A" w:rsidRPr="009806EF" w:rsidRDefault="007D771A" w:rsidP="00F65B30">
            <w:pPr>
              <w:ind w:left="-101"/>
              <w:rPr>
                <w:rFonts w:eastAsia="Arial Unicode MS" w:cs="Arial"/>
                <w:sz w:val="18"/>
                <w:szCs w:val="18"/>
              </w:rPr>
            </w:pPr>
            <w:r w:rsidRPr="009806EF">
              <w:rPr>
                <w:rFonts w:eastAsia="Arial Unicode MS" w:cs="Arial"/>
                <w:sz w:val="18"/>
                <w:szCs w:val="18"/>
              </w:rPr>
              <w:t>Derivatives where the hedge accounting is not applied</w:t>
            </w:r>
          </w:p>
        </w:tc>
        <w:tc>
          <w:tcPr>
            <w:tcW w:w="1524" w:type="dxa"/>
            <w:tcBorders>
              <w:top w:val="nil"/>
              <w:left w:val="nil"/>
              <w:bottom w:val="nil"/>
              <w:right w:val="nil"/>
            </w:tcBorders>
            <w:shd w:val="clear" w:color="auto" w:fill="auto"/>
            <w:vAlign w:val="bottom"/>
          </w:tcPr>
          <w:p w14:paraId="14291E54" w14:textId="77777777" w:rsidR="007D771A" w:rsidRPr="009806EF" w:rsidRDefault="007D771A" w:rsidP="00F65B30">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bottom"/>
          </w:tcPr>
          <w:p w14:paraId="087D41FA" w14:textId="77777777" w:rsidR="007D771A" w:rsidRPr="0096757B" w:rsidRDefault="007D771A" w:rsidP="0096757B">
            <w:pPr>
              <w:ind w:right="-72"/>
              <w:jc w:val="right"/>
              <w:rPr>
                <w:rFonts w:eastAsia="Arial Unicode MS" w:cs="Arial"/>
                <w:sz w:val="16"/>
                <w:szCs w:val="16"/>
              </w:rPr>
            </w:pPr>
          </w:p>
        </w:tc>
        <w:tc>
          <w:tcPr>
            <w:tcW w:w="1922" w:type="dxa"/>
            <w:tcBorders>
              <w:top w:val="nil"/>
              <w:left w:val="nil"/>
              <w:bottom w:val="nil"/>
              <w:right w:val="nil"/>
            </w:tcBorders>
            <w:shd w:val="clear" w:color="auto" w:fill="auto"/>
            <w:vAlign w:val="bottom"/>
          </w:tcPr>
          <w:p w14:paraId="4858D5E8"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13130711"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5C02CC39" w14:textId="77777777" w:rsidR="007D771A" w:rsidRPr="0096757B" w:rsidRDefault="007D771A" w:rsidP="0096757B">
            <w:pPr>
              <w:ind w:right="-72"/>
              <w:jc w:val="right"/>
              <w:rPr>
                <w:rFonts w:eastAsia="Arial Unicode MS" w:cs="Arial"/>
                <w:sz w:val="16"/>
                <w:szCs w:val="16"/>
              </w:rPr>
            </w:pPr>
          </w:p>
        </w:tc>
      </w:tr>
      <w:tr w:rsidR="007D771A" w:rsidRPr="009806EF" w14:paraId="6ADC1F6C" w14:textId="77777777" w:rsidTr="00286594">
        <w:trPr>
          <w:trHeight w:val="201"/>
        </w:trPr>
        <w:tc>
          <w:tcPr>
            <w:tcW w:w="5310" w:type="dxa"/>
            <w:tcBorders>
              <w:top w:val="nil"/>
              <w:left w:val="nil"/>
              <w:bottom w:val="nil"/>
              <w:right w:val="nil"/>
            </w:tcBorders>
            <w:shd w:val="clear" w:color="auto" w:fill="auto"/>
            <w:vAlign w:val="center"/>
          </w:tcPr>
          <w:p w14:paraId="2502A4B3" w14:textId="77777777" w:rsidR="007D771A" w:rsidRPr="009806EF" w:rsidRDefault="007D771A" w:rsidP="00F65B30">
            <w:pPr>
              <w:ind w:left="-101"/>
              <w:rPr>
                <w:rFonts w:eastAsia="Arial Unicode MS" w:cs="Arial"/>
                <w:sz w:val="18"/>
                <w:szCs w:val="18"/>
                <w:cs/>
              </w:rPr>
            </w:pPr>
            <w:r w:rsidRPr="009806EF">
              <w:rPr>
                <w:rFonts w:eastAsia="Arial Unicode MS" w:cs="Arial"/>
                <w:sz w:val="18"/>
                <w:szCs w:val="18"/>
              </w:rPr>
              <w:t xml:space="preserve">   </w:t>
            </w:r>
            <w:r w:rsidRPr="009806EF">
              <w:rPr>
                <w:rFonts w:eastAsia="Arial Unicode MS" w:cs="Arial"/>
                <w:sz w:val="18"/>
                <w:szCs w:val="18"/>
                <w:cs/>
              </w:rPr>
              <w:t xml:space="preserve">- </w:t>
            </w:r>
            <w:r w:rsidRPr="009806EF">
              <w:rPr>
                <w:rFonts w:eastAsia="Arial Unicode MS" w:cs="Arial"/>
                <w:sz w:val="18"/>
                <w:szCs w:val="18"/>
              </w:rPr>
              <w:t>Foreign currency forward contracts</w:t>
            </w:r>
          </w:p>
        </w:tc>
        <w:tc>
          <w:tcPr>
            <w:tcW w:w="1524" w:type="dxa"/>
            <w:tcBorders>
              <w:top w:val="nil"/>
              <w:left w:val="nil"/>
              <w:bottom w:val="nil"/>
              <w:right w:val="nil"/>
            </w:tcBorders>
            <w:shd w:val="clear" w:color="auto" w:fill="auto"/>
            <w:vAlign w:val="bottom"/>
          </w:tcPr>
          <w:p w14:paraId="71753D44" w14:textId="50231F0F"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39BC5C87" w14:textId="1EA56FD1" w:rsidR="007D771A" w:rsidRPr="0096757B" w:rsidRDefault="00447315" w:rsidP="0096757B">
            <w:pPr>
              <w:ind w:right="-72"/>
              <w:jc w:val="right"/>
              <w:rPr>
                <w:rFonts w:eastAsia="Arial Unicode MS" w:cs="Arial"/>
                <w:sz w:val="16"/>
                <w:szCs w:val="16"/>
              </w:rPr>
            </w:pPr>
            <w:r w:rsidRPr="00447315">
              <w:rPr>
                <w:rFonts w:cs="Arial"/>
                <w:color w:val="000000"/>
                <w:sz w:val="16"/>
                <w:szCs w:val="16"/>
              </w:rPr>
              <w:t>459</w:t>
            </w:r>
          </w:p>
        </w:tc>
        <w:tc>
          <w:tcPr>
            <w:tcW w:w="1922" w:type="dxa"/>
            <w:tcBorders>
              <w:top w:val="nil"/>
              <w:left w:val="nil"/>
              <w:bottom w:val="nil"/>
              <w:right w:val="nil"/>
            </w:tcBorders>
            <w:shd w:val="clear" w:color="auto" w:fill="auto"/>
            <w:vAlign w:val="bottom"/>
          </w:tcPr>
          <w:p w14:paraId="0A368695"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890" w:type="dxa"/>
            <w:tcBorders>
              <w:top w:val="nil"/>
              <w:left w:val="nil"/>
              <w:bottom w:val="nil"/>
              <w:right w:val="nil"/>
            </w:tcBorders>
            <w:shd w:val="clear" w:color="auto" w:fill="auto"/>
            <w:vAlign w:val="bottom"/>
          </w:tcPr>
          <w:p w14:paraId="68D5A5F1" w14:textId="0BB6FF28" w:rsidR="007D771A" w:rsidRPr="0096757B" w:rsidRDefault="00447315" w:rsidP="0096757B">
            <w:pPr>
              <w:ind w:right="-72"/>
              <w:jc w:val="right"/>
              <w:rPr>
                <w:rFonts w:eastAsia="Arial Unicode MS" w:cs="Arial"/>
                <w:sz w:val="16"/>
                <w:szCs w:val="16"/>
              </w:rPr>
            </w:pPr>
            <w:r w:rsidRPr="00447315">
              <w:rPr>
                <w:rFonts w:cs="Arial"/>
                <w:color w:val="000000"/>
                <w:sz w:val="16"/>
                <w:szCs w:val="16"/>
              </w:rPr>
              <w:t>459</w:t>
            </w:r>
          </w:p>
        </w:tc>
        <w:tc>
          <w:tcPr>
            <w:tcW w:w="1890" w:type="dxa"/>
            <w:tcBorders>
              <w:top w:val="nil"/>
              <w:left w:val="nil"/>
              <w:bottom w:val="nil"/>
              <w:right w:val="nil"/>
            </w:tcBorders>
            <w:shd w:val="clear" w:color="auto" w:fill="auto"/>
            <w:vAlign w:val="bottom"/>
          </w:tcPr>
          <w:p w14:paraId="674C0802" w14:textId="446BC874" w:rsidR="007D771A" w:rsidRPr="0096757B" w:rsidRDefault="00447315" w:rsidP="0096757B">
            <w:pPr>
              <w:ind w:right="-72"/>
              <w:jc w:val="right"/>
              <w:rPr>
                <w:rFonts w:eastAsia="Arial Unicode MS" w:cs="Arial"/>
                <w:sz w:val="16"/>
                <w:szCs w:val="16"/>
              </w:rPr>
            </w:pPr>
            <w:r w:rsidRPr="00447315">
              <w:rPr>
                <w:rFonts w:cs="Arial"/>
                <w:color w:val="000000"/>
                <w:sz w:val="16"/>
                <w:szCs w:val="16"/>
              </w:rPr>
              <w:t>459</w:t>
            </w:r>
          </w:p>
        </w:tc>
      </w:tr>
      <w:tr w:rsidR="007D771A" w:rsidRPr="009806EF" w14:paraId="49295CE8" w14:textId="77777777" w:rsidTr="00286594">
        <w:trPr>
          <w:trHeight w:val="189"/>
        </w:trPr>
        <w:tc>
          <w:tcPr>
            <w:tcW w:w="5310" w:type="dxa"/>
            <w:tcBorders>
              <w:top w:val="nil"/>
              <w:left w:val="nil"/>
              <w:bottom w:val="nil"/>
              <w:right w:val="nil"/>
            </w:tcBorders>
            <w:shd w:val="clear" w:color="auto" w:fill="auto"/>
            <w:vAlign w:val="center"/>
          </w:tcPr>
          <w:p w14:paraId="19AE6541" w14:textId="77777777" w:rsidR="007D771A" w:rsidRPr="009806EF" w:rsidRDefault="007D771A" w:rsidP="00F65B30">
            <w:pPr>
              <w:ind w:left="-101"/>
              <w:rPr>
                <w:rFonts w:eastAsia="Arial Unicode MS" w:cs="Arial"/>
                <w:sz w:val="18"/>
                <w:szCs w:val="18"/>
                <w:cs/>
              </w:rPr>
            </w:pPr>
            <w:r w:rsidRPr="009806EF">
              <w:rPr>
                <w:rFonts w:eastAsia="Arial Unicode MS" w:cs="Arial"/>
                <w:sz w:val="18"/>
                <w:szCs w:val="18"/>
              </w:rPr>
              <w:t xml:space="preserve">   </w:t>
            </w:r>
            <w:r w:rsidRPr="009806EF">
              <w:rPr>
                <w:rFonts w:eastAsia="Arial Unicode MS" w:cs="Arial"/>
                <w:sz w:val="18"/>
                <w:szCs w:val="18"/>
                <w:cs/>
              </w:rPr>
              <w:t xml:space="preserve">- </w:t>
            </w:r>
            <w:r w:rsidRPr="009806EF">
              <w:rPr>
                <w:rFonts w:eastAsia="Arial Unicode MS" w:cs="Arial"/>
                <w:sz w:val="18"/>
                <w:szCs w:val="18"/>
              </w:rPr>
              <w:t>Electricity swaption contract</w:t>
            </w:r>
          </w:p>
        </w:tc>
        <w:tc>
          <w:tcPr>
            <w:tcW w:w="1524" w:type="dxa"/>
            <w:tcBorders>
              <w:top w:val="nil"/>
              <w:left w:val="nil"/>
              <w:bottom w:val="nil"/>
              <w:right w:val="nil"/>
            </w:tcBorders>
            <w:shd w:val="clear" w:color="auto" w:fill="auto"/>
            <w:vAlign w:val="bottom"/>
          </w:tcPr>
          <w:p w14:paraId="526F1B32" w14:textId="36F8A489"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3</w:t>
            </w:r>
          </w:p>
        </w:tc>
        <w:tc>
          <w:tcPr>
            <w:tcW w:w="1954" w:type="dxa"/>
            <w:tcBorders>
              <w:top w:val="nil"/>
              <w:left w:val="nil"/>
              <w:bottom w:val="nil"/>
              <w:right w:val="nil"/>
            </w:tcBorders>
            <w:shd w:val="clear" w:color="auto" w:fill="auto"/>
            <w:vAlign w:val="bottom"/>
          </w:tcPr>
          <w:p w14:paraId="0B7329EE" w14:textId="2CB6E0EA" w:rsidR="007D771A" w:rsidRPr="0096757B" w:rsidRDefault="00447315" w:rsidP="0096757B">
            <w:pPr>
              <w:ind w:right="-72"/>
              <w:jc w:val="right"/>
              <w:rPr>
                <w:rFonts w:eastAsia="Arial Unicode MS" w:cs="Arial"/>
                <w:sz w:val="16"/>
                <w:szCs w:val="16"/>
              </w:rPr>
            </w:pPr>
            <w:r w:rsidRPr="00447315">
              <w:rPr>
                <w:rFonts w:cs="Arial"/>
                <w:color w:val="000000"/>
                <w:sz w:val="16"/>
                <w:szCs w:val="16"/>
              </w:rPr>
              <w:t>261</w:t>
            </w:r>
          </w:p>
        </w:tc>
        <w:tc>
          <w:tcPr>
            <w:tcW w:w="1922" w:type="dxa"/>
            <w:tcBorders>
              <w:top w:val="nil"/>
              <w:left w:val="nil"/>
              <w:bottom w:val="nil"/>
              <w:right w:val="nil"/>
            </w:tcBorders>
            <w:shd w:val="clear" w:color="auto" w:fill="auto"/>
            <w:vAlign w:val="bottom"/>
          </w:tcPr>
          <w:p w14:paraId="5C1C3DFD"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890" w:type="dxa"/>
            <w:tcBorders>
              <w:top w:val="nil"/>
              <w:left w:val="nil"/>
              <w:bottom w:val="nil"/>
              <w:right w:val="nil"/>
            </w:tcBorders>
            <w:shd w:val="clear" w:color="auto" w:fill="auto"/>
            <w:vAlign w:val="bottom"/>
          </w:tcPr>
          <w:p w14:paraId="42830B65" w14:textId="54841851" w:rsidR="007D771A" w:rsidRPr="0096757B" w:rsidRDefault="00447315" w:rsidP="0096757B">
            <w:pPr>
              <w:ind w:right="-72"/>
              <w:jc w:val="right"/>
              <w:rPr>
                <w:rFonts w:eastAsia="Arial Unicode MS" w:cs="Arial"/>
                <w:sz w:val="16"/>
                <w:szCs w:val="16"/>
              </w:rPr>
            </w:pPr>
            <w:r w:rsidRPr="00447315">
              <w:rPr>
                <w:rFonts w:cs="Arial"/>
                <w:color w:val="000000"/>
                <w:sz w:val="16"/>
                <w:szCs w:val="16"/>
              </w:rPr>
              <w:t>261</w:t>
            </w:r>
          </w:p>
        </w:tc>
        <w:tc>
          <w:tcPr>
            <w:tcW w:w="1890" w:type="dxa"/>
            <w:tcBorders>
              <w:top w:val="nil"/>
              <w:left w:val="nil"/>
              <w:bottom w:val="nil"/>
              <w:right w:val="nil"/>
            </w:tcBorders>
            <w:shd w:val="clear" w:color="auto" w:fill="auto"/>
            <w:vAlign w:val="bottom"/>
          </w:tcPr>
          <w:p w14:paraId="3858FE87" w14:textId="748927F4" w:rsidR="007D771A" w:rsidRPr="0096757B" w:rsidRDefault="00447315" w:rsidP="0096757B">
            <w:pPr>
              <w:ind w:right="-72"/>
              <w:jc w:val="right"/>
              <w:rPr>
                <w:rFonts w:eastAsia="Arial Unicode MS" w:cs="Arial"/>
                <w:sz w:val="16"/>
                <w:szCs w:val="16"/>
              </w:rPr>
            </w:pPr>
            <w:r w:rsidRPr="00447315">
              <w:rPr>
                <w:rFonts w:cs="Arial"/>
                <w:color w:val="000000"/>
                <w:sz w:val="16"/>
                <w:szCs w:val="16"/>
              </w:rPr>
              <w:t>261</w:t>
            </w:r>
          </w:p>
        </w:tc>
      </w:tr>
      <w:tr w:rsidR="007D771A" w:rsidRPr="009806EF" w14:paraId="079470A7" w14:textId="77777777" w:rsidTr="00286594">
        <w:trPr>
          <w:trHeight w:val="189"/>
        </w:trPr>
        <w:tc>
          <w:tcPr>
            <w:tcW w:w="5310" w:type="dxa"/>
            <w:tcBorders>
              <w:top w:val="nil"/>
              <w:left w:val="nil"/>
              <w:bottom w:val="nil"/>
              <w:right w:val="nil"/>
            </w:tcBorders>
            <w:shd w:val="clear" w:color="auto" w:fill="auto"/>
            <w:vAlign w:val="center"/>
          </w:tcPr>
          <w:p w14:paraId="52DDFE48" w14:textId="77777777" w:rsidR="007D771A" w:rsidRPr="009806EF" w:rsidRDefault="007D771A" w:rsidP="00F65B30">
            <w:pPr>
              <w:ind w:left="-101"/>
              <w:rPr>
                <w:rFonts w:eastAsia="Arial Unicode MS" w:cs="Arial"/>
                <w:sz w:val="18"/>
                <w:szCs w:val="18"/>
              </w:rPr>
            </w:pPr>
            <w:r w:rsidRPr="009806EF">
              <w:rPr>
                <w:rFonts w:eastAsia="Arial Unicode MS" w:cs="Arial"/>
                <w:sz w:val="18"/>
                <w:szCs w:val="18"/>
              </w:rPr>
              <w:t>Derivatives where the hedge accounting is applied</w:t>
            </w:r>
          </w:p>
        </w:tc>
        <w:tc>
          <w:tcPr>
            <w:tcW w:w="1524" w:type="dxa"/>
            <w:tcBorders>
              <w:top w:val="nil"/>
              <w:left w:val="nil"/>
              <w:bottom w:val="nil"/>
              <w:right w:val="nil"/>
            </w:tcBorders>
            <w:shd w:val="clear" w:color="auto" w:fill="auto"/>
            <w:vAlign w:val="bottom"/>
          </w:tcPr>
          <w:p w14:paraId="2970ED5E" w14:textId="77777777" w:rsidR="007D771A" w:rsidRPr="009806EF" w:rsidRDefault="007D771A" w:rsidP="00F65B30">
            <w:pPr>
              <w:ind w:right="-72"/>
              <w:jc w:val="center"/>
              <w:rPr>
                <w:rFonts w:eastAsia="Arial Unicode MS" w:cs="Arial"/>
                <w:sz w:val="18"/>
                <w:szCs w:val="18"/>
              </w:rPr>
            </w:pPr>
          </w:p>
        </w:tc>
        <w:tc>
          <w:tcPr>
            <w:tcW w:w="1954" w:type="dxa"/>
            <w:tcBorders>
              <w:top w:val="nil"/>
              <w:left w:val="nil"/>
              <w:bottom w:val="nil"/>
              <w:right w:val="nil"/>
            </w:tcBorders>
            <w:shd w:val="clear" w:color="auto" w:fill="auto"/>
            <w:vAlign w:val="bottom"/>
          </w:tcPr>
          <w:p w14:paraId="6C4F077D" w14:textId="77777777" w:rsidR="007D771A" w:rsidRPr="0096757B" w:rsidRDefault="007D771A" w:rsidP="0096757B">
            <w:pPr>
              <w:ind w:right="-72"/>
              <w:jc w:val="right"/>
              <w:rPr>
                <w:rFonts w:eastAsia="Arial Unicode MS" w:cs="Arial"/>
                <w:sz w:val="16"/>
                <w:szCs w:val="16"/>
              </w:rPr>
            </w:pPr>
          </w:p>
        </w:tc>
        <w:tc>
          <w:tcPr>
            <w:tcW w:w="1922" w:type="dxa"/>
            <w:tcBorders>
              <w:top w:val="nil"/>
              <w:left w:val="nil"/>
              <w:bottom w:val="nil"/>
              <w:right w:val="nil"/>
            </w:tcBorders>
            <w:shd w:val="clear" w:color="auto" w:fill="auto"/>
            <w:vAlign w:val="bottom"/>
          </w:tcPr>
          <w:p w14:paraId="2EDF262B"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41C81EDB" w14:textId="77777777" w:rsidR="007D771A" w:rsidRPr="0096757B" w:rsidRDefault="007D771A" w:rsidP="0096757B">
            <w:pPr>
              <w:ind w:right="-72"/>
              <w:jc w:val="right"/>
              <w:rPr>
                <w:rFonts w:eastAsia="Arial Unicode MS" w:cs="Arial"/>
                <w:strike/>
                <w:sz w:val="16"/>
                <w:szCs w:val="16"/>
              </w:rPr>
            </w:pPr>
          </w:p>
        </w:tc>
        <w:tc>
          <w:tcPr>
            <w:tcW w:w="1890" w:type="dxa"/>
            <w:tcBorders>
              <w:top w:val="nil"/>
              <w:left w:val="nil"/>
              <w:bottom w:val="nil"/>
              <w:right w:val="nil"/>
            </w:tcBorders>
            <w:shd w:val="clear" w:color="auto" w:fill="auto"/>
            <w:vAlign w:val="bottom"/>
          </w:tcPr>
          <w:p w14:paraId="35548C3B" w14:textId="77777777" w:rsidR="007D771A" w:rsidRPr="0096757B" w:rsidRDefault="007D771A" w:rsidP="0096757B">
            <w:pPr>
              <w:ind w:right="-72"/>
              <w:jc w:val="right"/>
              <w:rPr>
                <w:rFonts w:eastAsia="Arial Unicode MS" w:cs="Arial"/>
                <w:strike/>
                <w:sz w:val="16"/>
                <w:szCs w:val="16"/>
              </w:rPr>
            </w:pPr>
          </w:p>
        </w:tc>
      </w:tr>
      <w:tr w:rsidR="007D771A" w:rsidRPr="009806EF" w14:paraId="28545586" w14:textId="77777777" w:rsidTr="00286594">
        <w:trPr>
          <w:trHeight w:val="189"/>
        </w:trPr>
        <w:tc>
          <w:tcPr>
            <w:tcW w:w="5310" w:type="dxa"/>
            <w:tcBorders>
              <w:top w:val="nil"/>
              <w:left w:val="nil"/>
              <w:bottom w:val="nil"/>
              <w:right w:val="nil"/>
            </w:tcBorders>
            <w:shd w:val="clear" w:color="auto" w:fill="auto"/>
            <w:vAlign w:val="center"/>
          </w:tcPr>
          <w:p w14:paraId="64B27981" w14:textId="77777777" w:rsidR="007D771A" w:rsidRPr="009806EF" w:rsidRDefault="007D771A" w:rsidP="00F65B30">
            <w:pPr>
              <w:ind w:left="-101" w:right="-149"/>
              <w:rPr>
                <w:rFonts w:eastAsia="Arial Unicode MS" w:cs="Arial"/>
                <w:sz w:val="18"/>
                <w:szCs w:val="18"/>
              </w:rPr>
            </w:pPr>
            <w:r w:rsidRPr="009806EF">
              <w:rPr>
                <w:rFonts w:eastAsia="Arial Unicode MS" w:cs="Arial"/>
                <w:sz w:val="18"/>
                <w:szCs w:val="18"/>
                <w:cs/>
              </w:rPr>
              <w:t xml:space="preserve">   - </w:t>
            </w:r>
            <w:r w:rsidRPr="009806EF">
              <w:rPr>
                <w:rFonts w:eastAsia="Arial Unicode MS" w:cs="Arial"/>
                <w:sz w:val="18"/>
                <w:szCs w:val="18"/>
              </w:rPr>
              <w:t>Interest rate swap contracts</w:t>
            </w:r>
          </w:p>
        </w:tc>
        <w:tc>
          <w:tcPr>
            <w:tcW w:w="1524" w:type="dxa"/>
            <w:tcBorders>
              <w:top w:val="nil"/>
              <w:left w:val="nil"/>
              <w:bottom w:val="nil"/>
              <w:right w:val="nil"/>
            </w:tcBorders>
            <w:shd w:val="clear" w:color="auto" w:fill="auto"/>
            <w:vAlign w:val="bottom"/>
          </w:tcPr>
          <w:p w14:paraId="2DEC249A" w14:textId="2749FF5B"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57450082" w14:textId="334550FE" w:rsidR="007D771A" w:rsidRPr="0096757B" w:rsidRDefault="00447315" w:rsidP="0096757B">
            <w:pPr>
              <w:ind w:right="-72"/>
              <w:jc w:val="right"/>
              <w:rPr>
                <w:rFonts w:eastAsia="Arial Unicode MS" w:cs="Arial"/>
                <w:sz w:val="16"/>
                <w:szCs w:val="16"/>
              </w:rPr>
            </w:pPr>
            <w:r w:rsidRPr="00447315">
              <w:rPr>
                <w:rFonts w:cs="Arial"/>
                <w:color w:val="000000"/>
                <w:sz w:val="16"/>
                <w:szCs w:val="16"/>
              </w:rPr>
              <w:t>601</w:t>
            </w:r>
          </w:p>
        </w:tc>
        <w:tc>
          <w:tcPr>
            <w:tcW w:w="1922" w:type="dxa"/>
            <w:tcBorders>
              <w:top w:val="nil"/>
              <w:left w:val="nil"/>
              <w:bottom w:val="nil"/>
              <w:right w:val="nil"/>
            </w:tcBorders>
            <w:shd w:val="clear" w:color="auto" w:fill="auto"/>
            <w:vAlign w:val="bottom"/>
          </w:tcPr>
          <w:p w14:paraId="0D316FE5"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890" w:type="dxa"/>
            <w:tcBorders>
              <w:top w:val="nil"/>
              <w:left w:val="nil"/>
              <w:bottom w:val="nil"/>
              <w:right w:val="nil"/>
            </w:tcBorders>
            <w:shd w:val="clear" w:color="auto" w:fill="auto"/>
            <w:vAlign w:val="bottom"/>
          </w:tcPr>
          <w:p w14:paraId="3C9E508D" w14:textId="25108704" w:rsidR="007D771A" w:rsidRPr="0096757B" w:rsidRDefault="00447315" w:rsidP="0096757B">
            <w:pPr>
              <w:ind w:right="-72"/>
              <w:jc w:val="right"/>
              <w:rPr>
                <w:rFonts w:eastAsia="Arial Unicode MS" w:cs="Arial"/>
                <w:sz w:val="16"/>
                <w:szCs w:val="16"/>
              </w:rPr>
            </w:pPr>
            <w:r w:rsidRPr="00447315">
              <w:rPr>
                <w:rFonts w:cs="Arial"/>
                <w:color w:val="000000"/>
                <w:sz w:val="16"/>
                <w:szCs w:val="16"/>
              </w:rPr>
              <w:t>601</w:t>
            </w:r>
          </w:p>
        </w:tc>
        <w:tc>
          <w:tcPr>
            <w:tcW w:w="1890" w:type="dxa"/>
            <w:tcBorders>
              <w:top w:val="nil"/>
              <w:left w:val="nil"/>
              <w:bottom w:val="nil"/>
              <w:right w:val="nil"/>
            </w:tcBorders>
            <w:shd w:val="clear" w:color="auto" w:fill="auto"/>
            <w:vAlign w:val="bottom"/>
          </w:tcPr>
          <w:p w14:paraId="2084F915" w14:textId="7214130C" w:rsidR="007D771A" w:rsidRPr="0096757B" w:rsidRDefault="00447315" w:rsidP="0096757B">
            <w:pPr>
              <w:ind w:right="-72"/>
              <w:jc w:val="right"/>
              <w:rPr>
                <w:rFonts w:eastAsia="Arial Unicode MS" w:cs="Arial"/>
                <w:sz w:val="16"/>
                <w:szCs w:val="16"/>
              </w:rPr>
            </w:pPr>
            <w:r w:rsidRPr="00447315">
              <w:rPr>
                <w:rFonts w:cs="Arial"/>
                <w:color w:val="000000"/>
                <w:sz w:val="16"/>
                <w:szCs w:val="16"/>
              </w:rPr>
              <w:t>601</w:t>
            </w:r>
          </w:p>
        </w:tc>
      </w:tr>
      <w:tr w:rsidR="007D771A" w:rsidRPr="009806EF" w14:paraId="1484CA03" w14:textId="77777777" w:rsidTr="00286594">
        <w:trPr>
          <w:trHeight w:val="201"/>
        </w:trPr>
        <w:tc>
          <w:tcPr>
            <w:tcW w:w="5310" w:type="dxa"/>
            <w:tcBorders>
              <w:top w:val="nil"/>
              <w:left w:val="nil"/>
              <w:bottom w:val="nil"/>
              <w:right w:val="nil"/>
            </w:tcBorders>
            <w:shd w:val="clear" w:color="auto" w:fill="auto"/>
            <w:vAlign w:val="center"/>
          </w:tcPr>
          <w:p w14:paraId="4661C6AD" w14:textId="77777777" w:rsidR="007D771A" w:rsidRPr="009806EF" w:rsidRDefault="007D771A" w:rsidP="00F65B30">
            <w:pPr>
              <w:ind w:left="-101"/>
              <w:rPr>
                <w:rFonts w:eastAsia="Arial Unicode MS" w:cs="Arial"/>
                <w:sz w:val="18"/>
                <w:szCs w:val="18"/>
              </w:rPr>
            </w:pPr>
            <w:r w:rsidRPr="009806EF">
              <w:rPr>
                <w:rFonts w:eastAsia="Arial Unicode MS" w:cs="Arial"/>
                <w:sz w:val="18"/>
                <w:szCs w:val="18"/>
              </w:rPr>
              <w:t xml:space="preserve">   </w:t>
            </w:r>
            <w:r w:rsidRPr="009806EF">
              <w:rPr>
                <w:rFonts w:eastAsia="Arial Unicode MS" w:cs="Arial"/>
                <w:sz w:val="18"/>
                <w:szCs w:val="18"/>
                <w:cs/>
              </w:rPr>
              <w:t xml:space="preserve">- </w:t>
            </w:r>
            <w:r w:rsidRPr="009806EF">
              <w:rPr>
                <w:rFonts w:eastAsia="Arial Unicode MS" w:cs="Arial"/>
                <w:sz w:val="18"/>
                <w:szCs w:val="18"/>
              </w:rPr>
              <w:t>Foreign currency forward contracts</w:t>
            </w:r>
          </w:p>
        </w:tc>
        <w:tc>
          <w:tcPr>
            <w:tcW w:w="1524" w:type="dxa"/>
            <w:tcBorders>
              <w:top w:val="nil"/>
              <w:left w:val="nil"/>
              <w:bottom w:val="nil"/>
              <w:right w:val="nil"/>
            </w:tcBorders>
            <w:shd w:val="clear" w:color="auto" w:fill="auto"/>
            <w:vAlign w:val="bottom"/>
          </w:tcPr>
          <w:p w14:paraId="300FC240" w14:textId="1906609B" w:rsidR="007D771A" w:rsidRPr="009806EF" w:rsidRDefault="00447315" w:rsidP="00F65B30">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679BDE33" w14:textId="72638671" w:rsidR="007D771A" w:rsidRPr="0096757B" w:rsidRDefault="00447315" w:rsidP="0096757B">
            <w:pPr>
              <w:ind w:right="-72"/>
              <w:jc w:val="right"/>
              <w:rPr>
                <w:rFonts w:eastAsia="Arial Unicode MS" w:cs="Arial"/>
                <w:sz w:val="16"/>
                <w:szCs w:val="16"/>
              </w:rPr>
            </w:pPr>
            <w:r w:rsidRPr="00447315">
              <w:rPr>
                <w:rFonts w:cs="Arial"/>
                <w:color w:val="000000"/>
                <w:sz w:val="16"/>
                <w:szCs w:val="16"/>
              </w:rPr>
              <w:t>149</w:t>
            </w:r>
          </w:p>
        </w:tc>
        <w:tc>
          <w:tcPr>
            <w:tcW w:w="1922" w:type="dxa"/>
            <w:tcBorders>
              <w:top w:val="nil"/>
              <w:left w:val="nil"/>
              <w:bottom w:val="nil"/>
              <w:right w:val="nil"/>
            </w:tcBorders>
            <w:shd w:val="clear" w:color="auto" w:fill="auto"/>
            <w:vAlign w:val="bottom"/>
          </w:tcPr>
          <w:p w14:paraId="61A83945" w14:textId="77777777" w:rsidR="007D771A" w:rsidRPr="0096757B" w:rsidRDefault="007D771A" w:rsidP="0096757B">
            <w:pPr>
              <w:ind w:right="-72"/>
              <w:jc w:val="right"/>
              <w:rPr>
                <w:rFonts w:eastAsia="Arial Unicode MS" w:cs="Arial"/>
                <w:sz w:val="16"/>
                <w:szCs w:val="16"/>
              </w:rPr>
            </w:pPr>
            <w:r w:rsidRPr="0096757B">
              <w:rPr>
                <w:rFonts w:cs="Arial"/>
                <w:color w:val="000000"/>
                <w:sz w:val="16"/>
                <w:szCs w:val="16"/>
              </w:rPr>
              <w:t>-</w:t>
            </w:r>
          </w:p>
        </w:tc>
        <w:tc>
          <w:tcPr>
            <w:tcW w:w="1890" w:type="dxa"/>
            <w:tcBorders>
              <w:top w:val="nil"/>
              <w:left w:val="nil"/>
              <w:bottom w:val="nil"/>
              <w:right w:val="nil"/>
            </w:tcBorders>
            <w:shd w:val="clear" w:color="auto" w:fill="auto"/>
            <w:vAlign w:val="bottom"/>
          </w:tcPr>
          <w:p w14:paraId="0DA9F7BE" w14:textId="2ADE9439" w:rsidR="007D771A" w:rsidRPr="0096757B" w:rsidRDefault="00447315" w:rsidP="0096757B">
            <w:pPr>
              <w:ind w:right="-72"/>
              <w:jc w:val="right"/>
              <w:rPr>
                <w:rFonts w:eastAsia="Arial Unicode MS" w:cs="Arial"/>
                <w:sz w:val="16"/>
                <w:szCs w:val="16"/>
              </w:rPr>
            </w:pPr>
            <w:r w:rsidRPr="00447315">
              <w:rPr>
                <w:rFonts w:cs="Arial"/>
                <w:color w:val="000000"/>
                <w:sz w:val="16"/>
                <w:szCs w:val="16"/>
              </w:rPr>
              <w:t>149</w:t>
            </w:r>
          </w:p>
        </w:tc>
        <w:tc>
          <w:tcPr>
            <w:tcW w:w="1890" w:type="dxa"/>
            <w:tcBorders>
              <w:top w:val="nil"/>
              <w:left w:val="nil"/>
              <w:bottom w:val="nil"/>
              <w:right w:val="nil"/>
            </w:tcBorders>
            <w:shd w:val="clear" w:color="auto" w:fill="auto"/>
            <w:vAlign w:val="bottom"/>
          </w:tcPr>
          <w:p w14:paraId="4C91E82C" w14:textId="053E6620" w:rsidR="007D771A" w:rsidRPr="0096757B" w:rsidRDefault="00447315" w:rsidP="0096757B">
            <w:pPr>
              <w:ind w:right="-72"/>
              <w:jc w:val="right"/>
              <w:rPr>
                <w:rFonts w:eastAsia="Arial Unicode MS" w:cs="Arial"/>
                <w:sz w:val="16"/>
                <w:szCs w:val="16"/>
              </w:rPr>
            </w:pPr>
            <w:r w:rsidRPr="00447315">
              <w:rPr>
                <w:rFonts w:cs="Arial"/>
                <w:color w:val="000000"/>
                <w:sz w:val="16"/>
                <w:szCs w:val="16"/>
              </w:rPr>
              <w:t>149</w:t>
            </w:r>
          </w:p>
        </w:tc>
      </w:tr>
      <w:tr w:rsidR="00287C7D" w:rsidRPr="009806EF" w14:paraId="07E5701C" w14:textId="77777777" w:rsidTr="00286594">
        <w:trPr>
          <w:trHeight w:val="189"/>
        </w:trPr>
        <w:tc>
          <w:tcPr>
            <w:tcW w:w="5310" w:type="dxa"/>
            <w:tcBorders>
              <w:top w:val="nil"/>
              <w:left w:val="nil"/>
              <w:bottom w:val="nil"/>
              <w:right w:val="nil"/>
            </w:tcBorders>
            <w:shd w:val="clear" w:color="auto" w:fill="auto"/>
          </w:tcPr>
          <w:p w14:paraId="45468964" w14:textId="5E1FCC12" w:rsidR="00287C7D" w:rsidRPr="009806EF" w:rsidRDefault="00287C7D" w:rsidP="00287C7D">
            <w:pPr>
              <w:ind w:left="-101"/>
              <w:rPr>
                <w:rFonts w:eastAsia="Arial Unicode MS" w:cs="Arial"/>
                <w:sz w:val="18"/>
                <w:szCs w:val="18"/>
                <w:cs/>
              </w:rPr>
            </w:pPr>
            <w:r>
              <w:rPr>
                <w:rFonts w:eastAsia="Arial Unicode MS" w:cs="Arial"/>
                <w:sz w:val="18"/>
                <w:szCs w:val="18"/>
              </w:rPr>
              <w:t xml:space="preserve">   </w:t>
            </w:r>
            <w:r w:rsidRPr="003C3466">
              <w:rPr>
                <w:rFonts w:eastAsia="Arial Unicode MS" w:cs="Arial"/>
                <w:sz w:val="18"/>
                <w:szCs w:val="18"/>
                <w:cs/>
              </w:rPr>
              <w:t xml:space="preserve">- </w:t>
            </w:r>
            <w:r w:rsidR="00B16429">
              <w:rPr>
                <w:rFonts w:eastAsia="Arial Unicode MS" w:cs="Arial"/>
                <w:sz w:val="18"/>
                <w:szCs w:val="18"/>
              </w:rPr>
              <w:t>Cross currency swap contracts</w:t>
            </w:r>
          </w:p>
        </w:tc>
        <w:tc>
          <w:tcPr>
            <w:tcW w:w="1524" w:type="dxa"/>
            <w:tcBorders>
              <w:top w:val="nil"/>
              <w:left w:val="nil"/>
              <w:bottom w:val="nil"/>
              <w:right w:val="nil"/>
            </w:tcBorders>
            <w:shd w:val="clear" w:color="auto" w:fill="auto"/>
            <w:vAlign w:val="bottom"/>
          </w:tcPr>
          <w:p w14:paraId="3E1192ED" w14:textId="4A1EA8F9" w:rsidR="00287C7D" w:rsidRPr="009806EF" w:rsidRDefault="00287C7D" w:rsidP="00287C7D">
            <w:pPr>
              <w:ind w:right="-72"/>
              <w:jc w:val="center"/>
              <w:rPr>
                <w:rFonts w:eastAsia="Arial Unicode MS" w:cs="Arial"/>
                <w:sz w:val="18"/>
                <w:szCs w:val="18"/>
              </w:rPr>
            </w:pPr>
            <w:r w:rsidRPr="00447315">
              <w:rPr>
                <w:rFonts w:eastAsia="Arial Unicode MS" w:cs="Arial"/>
                <w:sz w:val="18"/>
                <w:szCs w:val="18"/>
              </w:rPr>
              <w:t>2</w:t>
            </w:r>
          </w:p>
        </w:tc>
        <w:tc>
          <w:tcPr>
            <w:tcW w:w="1954" w:type="dxa"/>
            <w:tcBorders>
              <w:top w:val="nil"/>
              <w:left w:val="nil"/>
              <w:bottom w:val="nil"/>
              <w:right w:val="nil"/>
            </w:tcBorders>
            <w:shd w:val="clear" w:color="auto" w:fill="auto"/>
            <w:vAlign w:val="bottom"/>
          </w:tcPr>
          <w:p w14:paraId="433E6085" w14:textId="5B346CC7" w:rsidR="00287C7D" w:rsidRPr="0096757B" w:rsidRDefault="00287C7D" w:rsidP="00287C7D">
            <w:pPr>
              <w:ind w:right="-72"/>
              <w:jc w:val="right"/>
              <w:rPr>
                <w:rFonts w:eastAsia="Arial Unicode MS" w:cs="Arial"/>
                <w:sz w:val="16"/>
                <w:szCs w:val="16"/>
              </w:rPr>
            </w:pPr>
            <w:r w:rsidRPr="00447315">
              <w:rPr>
                <w:rFonts w:cs="Arial"/>
                <w:color w:val="000000"/>
                <w:sz w:val="16"/>
                <w:szCs w:val="16"/>
              </w:rPr>
              <w:t>34</w:t>
            </w:r>
          </w:p>
        </w:tc>
        <w:tc>
          <w:tcPr>
            <w:tcW w:w="1922" w:type="dxa"/>
            <w:tcBorders>
              <w:top w:val="nil"/>
              <w:left w:val="nil"/>
              <w:bottom w:val="nil"/>
              <w:right w:val="nil"/>
            </w:tcBorders>
            <w:shd w:val="clear" w:color="auto" w:fill="auto"/>
            <w:vAlign w:val="bottom"/>
          </w:tcPr>
          <w:p w14:paraId="4B09A0AA" w14:textId="77777777" w:rsidR="00287C7D" w:rsidRPr="0096757B" w:rsidRDefault="00287C7D" w:rsidP="00287C7D">
            <w:pPr>
              <w:ind w:right="-72"/>
              <w:jc w:val="right"/>
              <w:rPr>
                <w:rFonts w:eastAsia="Arial Unicode MS" w:cs="Arial"/>
                <w:sz w:val="16"/>
                <w:szCs w:val="16"/>
              </w:rPr>
            </w:pPr>
            <w:r w:rsidRPr="0096757B">
              <w:rPr>
                <w:rFonts w:cs="Arial"/>
                <w:color w:val="000000"/>
                <w:sz w:val="16"/>
                <w:szCs w:val="16"/>
              </w:rPr>
              <w:t>-</w:t>
            </w:r>
          </w:p>
        </w:tc>
        <w:tc>
          <w:tcPr>
            <w:tcW w:w="1890" w:type="dxa"/>
            <w:tcBorders>
              <w:top w:val="nil"/>
              <w:left w:val="nil"/>
              <w:bottom w:val="nil"/>
              <w:right w:val="nil"/>
            </w:tcBorders>
            <w:shd w:val="clear" w:color="auto" w:fill="auto"/>
            <w:vAlign w:val="bottom"/>
          </w:tcPr>
          <w:p w14:paraId="4B656523" w14:textId="34E7DC0A" w:rsidR="00287C7D" w:rsidRPr="0096757B" w:rsidRDefault="00287C7D" w:rsidP="00287C7D">
            <w:pPr>
              <w:ind w:right="-72"/>
              <w:jc w:val="right"/>
              <w:rPr>
                <w:rFonts w:eastAsia="Arial Unicode MS" w:cs="Arial"/>
                <w:sz w:val="16"/>
                <w:szCs w:val="16"/>
              </w:rPr>
            </w:pPr>
            <w:r w:rsidRPr="00447315">
              <w:rPr>
                <w:rFonts w:cs="Arial"/>
                <w:color w:val="000000"/>
                <w:sz w:val="16"/>
                <w:szCs w:val="16"/>
              </w:rPr>
              <w:t>34</w:t>
            </w:r>
          </w:p>
        </w:tc>
        <w:tc>
          <w:tcPr>
            <w:tcW w:w="1890" w:type="dxa"/>
            <w:tcBorders>
              <w:top w:val="nil"/>
              <w:left w:val="nil"/>
              <w:bottom w:val="nil"/>
              <w:right w:val="nil"/>
            </w:tcBorders>
            <w:shd w:val="clear" w:color="auto" w:fill="auto"/>
            <w:vAlign w:val="bottom"/>
          </w:tcPr>
          <w:p w14:paraId="0BE5BF38" w14:textId="6A7096BB" w:rsidR="00287C7D" w:rsidRPr="0096757B" w:rsidRDefault="00287C7D" w:rsidP="00287C7D">
            <w:pPr>
              <w:ind w:right="-72"/>
              <w:jc w:val="right"/>
              <w:rPr>
                <w:rFonts w:eastAsia="Arial Unicode MS" w:cs="Arial"/>
                <w:sz w:val="16"/>
                <w:szCs w:val="16"/>
              </w:rPr>
            </w:pPr>
            <w:r w:rsidRPr="00447315">
              <w:rPr>
                <w:rFonts w:cs="Arial"/>
                <w:color w:val="000000"/>
                <w:sz w:val="16"/>
                <w:szCs w:val="16"/>
              </w:rPr>
              <w:t>34</w:t>
            </w:r>
          </w:p>
        </w:tc>
      </w:tr>
      <w:tr w:rsidR="00287C7D" w:rsidRPr="009806EF" w14:paraId="6FA1B2C6" w14:textId="77777777" w:rsidTr="00286594">
        <w:trPr>
          <w:trHeight w:val="189"/>
        </w:trPr>
        <w:tc>
          <w:tcPr>
            <w:tcW w:w="5310" w:type="dxa"/>
            <w:tcBorders>
              <w:top w:val="nil"/>
              <w:left w:val="nil"/>
              <w:bottom w:val="nil"/>
              <w:right w:val="nil"/>
            </w:tcBorders>
            <w:shd w:val="clear" w:color="auto" w:fill="auto"/>
            <w:vAlign w:val="center"/>
          </w:tcPr>
          <w:p w14:paraId="080A8E75" w14:textId="77777777" w:rsidR="00287C7D" w:rsidRPr="009806EF" w:rsidRDefault="00287C7D" w:rsidP="00287C7D">
            <w:pPr>
              <w:ind w:left="-101"/>
              <w:rPr>
                <w:rFonts w:eastAsia="Arial Unicode MS" w:cs="Arial"/>
                <w:b/>
                <w:bCs/>
                <w:sz w:val="18"/>
                <w:szCs w:val="18"/>
              </w:rPr>
            </w:pPr>
          </w:p>
        </w:tc>
        <w:tc>
          <w:tcPr>
            <w:tcW w:w="1524" w:type="dxa"/>
            <w:tcBorders>
              <w:top w:val="nil"/>
              <w:left w:val="nil"/>
              <w:bottom w:val="nil"/>
              <w:right w:val="nil"/>
            </w:tcBorders>
            <w:shd w:val="clear" w:color="auto" w:fill="auto"/>
            <w:vAlign w:val="bottom"/>
          </w:tcPr>
          <w:p w14:paraId="1807DF65" w14:textId="77777777" w:rsidR="00287C7D" w:rsidRPr="009806EF" w:rsidRDefault="00287C7D" w:rsidP="00287C7D">
            <w:pPr>
              <w:ind w:right="-72"/>
              <w:jc w:val="center"/>
              <w:rPr>
                <w:rFonts w:eastAsia="Arial Unicode MS" w:cs="Arial"/>
                <w:b/>
                <w:bCs/>
                <w:sz w:val="18"/>
                <w:szCs w:val="18"/>
              </w:rPr>
            </w:pPr>
          </w:p>
        </w:tc>
        <w:tc>
          <w:tcPr>
            <w:tcW w:w="1954" w:type="dxa"/>
            <w:tcBorders>
              <w:top w:val="single" w:sz="4" w:space="0" w:color="auto"/>
              <w:left w:val="nil"/>
              <w:bottom w:val="nil"/>
              <w:right w:val="nil"/>
            </w:tcBorders>
            <w:shd w:val="clear" w:color="auto" w:fill="auto"/>
            <w:vAlign w:val="bottom"/>
          </w:tcPr>
          <w:p w14:paraId="0111E4B6" w14:textId="77777777" w:rsidR="00287C7D" w:rsidRPr="0096757B" w:rsidRDefault="00287C7D" w:rsidP="00287C7D">
            <w:pPr>
              <w:ind w:right="-72"/>
              <w:jc w:val="right"/>
              <w:rPr>
                <w:rFonts w:eastAsia="Arial Unicode MS" w:cs="Arial"/>
                <w:b/>
                <w:bCs/>
                <w:sz w:val="16"/>
                <w:szCs w:val="16"/>
              </w:rPr>
            </w:pPr>
          </w:p>
        </w:tc>
        <w:tc>
          <w:tcPr>
            <w:tcW w:w="1922" w:type="dxa"/>
            <w:tcBorders>
              <w:top w:val="single" w:sz="4" w:space="0" w:color="auto"/>
              <w:left w:val="nil"/>
              <w:bottom w:val="nil"/>
              <w:right w:val="nil"/>
            </w:tcBorders>
            <w:shd w:val="clear" w:color="auto" w:fill="auto"/>
            <w:vAlign w:val="bottom"/>
          </w:tcPr>
          <w:p w14:paraId="267FC461" w14:textId="77777777" w:rsidR="00287C7D" w:rsidRPr="0096757B" w:rsidRDefault="00287C7D" w:rsidP="00287C7D">
            <w:pPr>
              <w:ind w:left="-314" w:right="-72" w:firstLine="314"/>
              <w:jc w:val="right"/>
              <w:rPr>
                <w:rFonts w:eastAsia="Arial Unicode MS" w:cs="Arial"/>
                <w:b/>
                <w:bCs/>
                <w:sz w:val="16"/>
                <w:szCs w:val="16"/>
              </w:rPr>
            </w:pPr>
          </w:p>
        </w:tc>
        <w:tc>
          <w:tcPr>
            <w:tcW w:w="1890" w:type="dxa"/>
            <w:tcBorders>
              <w:top w:val="single" w:sz="4" w:space="0" w:color="auto"/>
              <w:left w:val="nil"/>
              <w:bottom w:val="nil"/>
              <w:right w:val="nil"/>
            </w:tcBorders>
            <w:shd w:val="clear" w:color="auto" w:fill="auto"/>
            <w:vAlign w:val="bottom"/>
          </w:tcPr>
          <w:p w14:paraId="0E9D81CD" w14:textId="77777777" w:rsidR="00287C7D" w:rsidRPr="0096757B" w:rsidRDefault="00287C7D" w:rsidP="00287C7D">
            <w:pPr>
              <w:ind w:right="-72"/>
              <w:jc w:val="right"/>
              <w:rPr>
                <w:rFonts w:eastAsia="Arial Unicode MS" w:cs="Arial"/>
                <w:b/>
                <w:bCs/>
                <w:sz w:val="16"/>
                <w:szCs w:val="16"/>
              </w:rPr>
            </w:pPr>
          </w:p>
        </w:tc>
        <w:tc>
          <w:tcPr>
            <w:tcW w:w="1890" w:type="dxa"/>
            <w:tcBorders>
              <w:top w:val="single" w:sz="4" w:space="0" w:color="auto"/>
              <w:left w:val="nil"/>
              <w:bottom w:val="nil"/>
              <w:right w:val="nil"/>
            </w:tcBorders>
            <w:shd w:val="clear" w:color="auto" w:fill="auto"/>
            <w:vAlign w:val="bottom"/>
          </w:tcPr>
          <w:p w14:paraId="4B895C2B" w14:textId="77777777" w:rsidR="00287C7D" w:rsidRPr="0096757B" w:rsidRDefault="00287C7D" w:rsidP="00287C7D">
            <w:pPr>
              <w:ind w:right="-72"/>
              <w:jc w:val="right"/>
              <w:rPr>
                <w:rFonts w:eastAsia="Arial Unicode MS" w:cs="Arial"/>
                <w:b/>
                <w:bCs/>
                <w:sz w:val="16"/>
                <w:szCs w:val="16"/>
              </w:rPr>
            </w:pPr>
          </w:p>
        </w:tc>
      </w:tr>
      <w:tr w:rsidR="00287C7D" w:rsidRPr="009806EF" w14:paraId="45D4D25B" w14:textId="77777777" w:rsidTr="00286594">
        <w:trPr>
          <w:trHeight w:val="189"/>
        </w:trPr>
        <w:tc>
          <w:tcPr>
            <w:tcW w:w="5310" w:type="dxa"/>
            <w:tcBorders>
              <w:top w:val="nil"/>
              <w:left w:val="nil"/>
              <w:bottom w:val="nil"/>
              <w:right w:val="nil"/>
            </w:tcBorders>
            <w:shd w:val="clear" w:color="auto" w:fill="auto"/>
            <w:vAlign w:val="center"/>
          </w:tcPr>
          <w:p w14:paraId="295453A9" w14:textId="77777777" w:rsidR="00287C7D" w:rsidRPr="009806EF" w:rsidRDefault="00287C7D" w:rsidP="00287C7D">
            <w:pPr>
              <w:ind w:left="-101"/>
              <w:rPr>
                <w:rFonts w:eastAsia="Arial Unicode MS" w:cs="Arial"/>
                <w:b/>
                <w:bCs/>
                <w:sz w:val="18"/>
                <w:szCs w:val="18"/>
              </w:rPr>
            </w:pPr>
            <w:r w:rsidRPr="009806EF">
              <w:rPr>
                <w:rFonts w:eastAsia="Arial Unicode MS" w:cs="Arial"/>
                <w:b/>
                <w:bCs/>
                <w:sz w:val="18"/>
                <w:szCs w:val="18"/>
              </w:rPr>
              <w:t>Total liabilities</w:t>
            </w:r>
          </w:p>
        </w:tc>
        <w:tc>
          <w:tcPr>
            <w:tcW w:w="1524" w:type="dxa"/>
            <w:tcBorders>
              <w:top w:val="nil"/>
              <w:left w:val="nil"/>
              <w:bottom w:val="nil"/>
              <w:right w:val="nil"/>
            </w:tcBorders>
            <w:shd w:val="clear" w:color="auto" w:fill="auto"/>
            <w:vAlign w:val="bottom"/>
          </w:tcPr>
          <w:p w14:paraId="231A4C71" w14:textId="77777777" w:rsidR="00287C7D" w:rsidRPr="009806EF" w:rsidRDefault="00287C7D" w:rsidP="00287C7D">
            <w:pPr>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bottom"/>
          </w:tcPr>
          <w:p w14:paraId="42F360EB" w14:textId="2D0DE47C" w:rsidR="00287C7D" w:rsidRPr="0096757B" w:rsidRDefault="00287C7D" w:rsidP="00287C7D">
            <w:pPr>
              <w:ind w:right="-72"/>
              <w:jc w:val="right"/>
              <w:rPr>
                <w:rFonts w:eastAsia="Arial Unicode MS" w:cs="Arial"/>
                <w:sz w:val="16"/>
                <w:szCs w:val="16"/>
              </w:rPr>
            </w:pPr>
            <w:r w:rsidRPr="00447315">
              <w:rPr>
                <w:rFonts w:cs="Arial"/>
                <w:color w:val="000000"/>
                <w:sz w:val="16"/>
                <w:szCs w:val="16"/>
              </w:rPr>
              <w:t>1</w:t>
            </w:r>
            <w:r w:rsidRPr="0096757B">
              <w:rPr>
                <w:rFonts w:cs="Arial"/>
                <w:color w:val="000000"/>
                <w:sz w:val="16"/>
                <w:szCs w:val="16"/>
              </w:rPr>
              <w:t>,</w:t>
            </w:r>
            <w:r w:rsidRPr="00447315">
              <w:rPr>
                <w:rFonts w:cs="Arial"/>
                <w:color w:val="000000"/>
                <w:sz w:val="16"/>
                <w:szCs w:val="16"/>
              </w:rPr>
              <w:t>504</w:t>
            </w:r>
          </w:p>
        </w:tc>
        <w:tc>
          <w:tcPr>
            <w:tcW w:w="1922" w:type="dxa"/>
            <w:tcBorders>
              <w:top w:val="nil"/>
              <w:left w:val="nil"/>
              <w:bottom w:val="single" w:sz="4" w:space="0" w:color="auto"/>
              <w:right w:val="nil"/>
            </w:tcBorders>
            <w:shd w:val="clear" w:color="auto" w:fill="auto"/>
            <w:vAlign w:val="bottom"/>
          </w:tcPr>
          <w:p w14:paraId="0DD9F75C" w14:textId="7418A618" w:rsidR="00287C7D" w:rsidRPr="0096757B" w:rsidRDefault="00287C7D" w:rsidP="00287C7D">
            <w:pPr>
              <w:ind w:left="-314" w:right="-72" w:firstLine="314"/>
              <w:jc w:val="right"/>
              <w:rPr>
                <w:rFonts w:eastAsia="Arial Unicode MS" w:cs="Arial"/>
                <w:sz w:val="16"/>
                <w:szCs w:val="16"/>
              </w:rPr>
            </w:pPr>
            <w:r w:rsidRPr="00447315">
              <w:rPr>
                <w:rFonts w:cs="Arial"/>
                <w:color w:val="000000"/>
                <w:sz w:val="16"/>
                <w:szCs w:val="16"/>
              </w:rPr>
              <w:t>114</w:t>
            </w:r>
            <w:r w:rsidRPr="0096757B">
              <w:rPr>
                <w:rFonts w:cs="Arial"/>
                <w:color w:val="000000"/>
                <w:sz w:val="16"/>
                <w:szCs w:val="16"/>
              </w:rPr>
              <w:t>,</w:t>
            </w:r>
            <w:r w:rsidRPr="00447315">
              <w:rPr>
                <w:rFonts w:cs="Arial"/>
                <w:color w:val="000000"/>
                <w:sz w:val="16"/>
                <w:szCs w:val="16"/>
              </w:rPr>
              <w:t>433</w:t>
            </w:r>
          </w:p>
        </w:tc>
        <w:tc>
          <w:tcPr>
            <w:tcW w:w="1890" w:type="dxa"/>
            <w:tcBorders>
              <w:top w:val="nil"/>
              <w:left w:val="nil"/>
              <w:bottom w:val="single" w:sz="4" w:space="0" w:color="auto"/>
              <w:right w:val="nil"/>
            </w:tcBorders>
            <w:shd w:val="clear" w:color="auto" w:fill="auto"/>
            <w:vAlign w:val="bottom"/>
          </w:tcPr>
          <w:p w14:paraId="7DF32BAE" w14:textId="5041CAC2" w:rsidR="00287C7D" w:rsidRPr="0096757B" w:rsidRDefault="00287C7D" w:rsidP="00287C7D">
            <w:pPr>
              <w:ind w:right="-72"/>
              <w:jc w:val="right"/>
              <w:rPr>
                <w:rFonts w:eastAsia="Arial Unicode MS" w:cs="Arial"/>
                <w:sz w:val="16"/>
                <w:szCs w:val="16"/>
              </w:rPr>
            </w:pPr>
            <w:r w:rsidRPr="00447315">
              <w:rPr>
                <w:rFonts w:cs="Arial"/>
                <w:color w:val="000000"/>
                <w:sz w:val="16"/>
                <w:szCs w:val="16"/>
              </w:rPr>
              <w:t>115</w:t>
            </w:r>
            <w:r w:rsidRPr="0096757B">
              <w:rPr>
                <w:rFonts w:cs="Arial"/>
                <w:color w:val="000000"/>
                <w:sz w:val="16"/>
                <w:szCs w:val="16"/>
              </w:rPr>
              <w:t>,</w:t>
            </w:r>
            <w:r w:rsidRPr="00447315">
              <w:rPr>
                <w:rFonts w:cs="Arial"/>
                <w:color w:val="000000"/>
                <w:sz w:val="16"/>
                <w:szCs w:val="16"/>
              </w:rPr>
              <w:t>937</w:t>
            </w:r>
          </w:p>
        </w:tc>
        <w:tc>
          <w:tcPr>
            <w:tcW w:w="1890" w:type="dxa"/>
            <w:tcBorders>
              <w:top w:val="nil"/>
              <w:left w:val="nil"/>
              <w:bottom w:val="single" w:sz="4" w:space="0" w:color="auto"/>
              <w:right w:val="nil"/>
            </w:tcBorders>
            <w:shd w:val="clear" w:color="auto" w:fill="auto"/>
            <w:vAlign w:val="bottom"/>
          </w:tcPr>
          <w:p w14:paraId="74DFB94E" w14:textId="353FD76D" w:rsidR="00287C7D" w:rsidRPr="0096757B" w:rsidRDefault="00287C7D" w:rsidP="00287C7D">
            <w:pPr>
              <w:ind w:right="-72"/>
              <w:jc w:val="right"/>
              <w:rPr>
                <w:rFonts w:eastAsia="Arial Unicode MS" w:cs="Arial"/>
                <w:sz w:val="16"/>
                <w:szCs w:val="16"/>
              </w:rPr>
            </w:pPr>
            <w:r w:rsidRPr="00447315">
              <w:rPr>
                <w:rFonts w:cs="Arial"/>
                <w:color w:val="000000"/>
                <w:sz w:val="16"/>
                <w:szCs w:val="16"/>
              </w:rPr>
              <w:t>116</w:t>
            </w:r>
            <w:r w:rsidRPr="0096757B">
              <w:rPr>
                <w:rFonts w:cs="Arial"/>
                <w:color w:val="000000"/>
                <w:sz w:val="16"/>
                <w:szCs w:val="16"/>
              </w:rPr>
              <w:t>,</w:t>
            </w:r>
            <w:r w:rsidRPr="00447315">
              <w:rPr>
                <w:rFonts w:cs="Arial"/>
                <w:color w:val="000000"/>
                <w:sz w:val="16"/>
                <w:szCs w:val="16"/>
              </w:rPr>
              <w:t>099</w:t>
            </w:r>
          </w:p>
        </w:tc>
      </w:tr>
    </w:tbl>
    <w:p w14:paraId="0502A417" w14:textId="77777777" w:rsidR="007D771A" w:rsidRPr="009806EF" w:rsidRDefault="007D771A" w:rsidP="007D771A">
      <w:pPr>
        <w:rPr>
          <w:rFonts w:eastAsia="Arial Unicode MS" w:cs="Arial"/>
          <w:sz w:val="18"/>
          <w:szCs w:val="18"/>
        </w:rPr>
      </w:pPr>
      <w:r w:rsidRPr="009806EF">
        <w:rPr>
          <w:rFonts w:eastAsia="Arial Unicode MS" w:cs="Arial"/>
          <w:sz w:val="18"/>
          <w:szCs w:val="18"/>
        </w:rPr>
        <w:br w:type="page"/>
      </w:r>
    </w:p>
    <w:tbl>
      <w:tblPr>
        <w:tblW w:w="14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530"/>
        <w:gridCol w:w="1946"/>
        <w:gridCol w:w="1924"/>
        <w:gridCol w:w="1890"/>
        <w:gridCol w:w="1890"/>
      </w:tblGrid>
      <w:tr w:rsidR="007D771A" w:rsidRPr="009806EF" w14:paraId="14332C1B" w14:textId="77777777" w:rsidTr="00286594">
        <w:trPr>
          <w:gridAfter w:val="5"/>
          <w:wAfter w:w="9180" w:type="dxa"/>
          <w:trHeight w:val="228"/>
        </w:trPr>
        <w:tc>
          <w:tcPr>
            <w:tcW w:w="5310" w:type="dxa"/>
            <w:tcBorders>
              <w:top w:val="nil"/>
              <w:left w:val="nil"/>
              <w:bottom w:val="nil"/>
              <w:right w:val="nil"/>
            </w:tcBorders>
            <w:shd w:val="clear" w:color="auto" w:fill="auto"/>
            <w:vAlign w:val="center"/>
          </w:tcPr>
          <w:p w14:paraId="515DBD47" w14:textId="77777777" w:rsidR="007D771A" w:rsidRPr="009806EF" w:rsidRDefault="007D771A" w:rsidP="00F65B30">
            <w:pPr>
              <w:ind w:left="-101"/>
              <w:rPr>
                <w:rFonts w:eastAsia="Arial Unicode MS" w:cs="Arial"/>
                <w:b/>
                <w:bCs/>
                <w:sz w:val="18"/>
                <w:szCs w:val="18"/>
              </w:rPr>
            </w:pPr>
            <w:r w:rsidRPr="009806EF">
              <w:rPr>
                <w:rFonts w:eastAsia="Arial Unicode MS" w:cs="Arial"/>
                <w:sz w:val="18"/>
                <w:szCs w:val="18"/>
              </w:rPr>
              <w:br w:type="page"/>
            </w:r>
            <w:r w:rsidRPr="009806EF">
              <w:rPr>
                <w:rFonts w:cs="Arial"/>
              </w:rPr>
              <w:br w:type="page"/>
            </w:r>
            <w:r w:rsidRPr="009806EF">
              <w:rPr>
                <w:rFonts w:eastAsia="Arial Unicode MS" w:cs="Arial"/>
                <w:sz w:val="18"/>
                <w:szCs w:val="18"/>
              </w:rPr>
              <w:br w:type="page"/>
            </w:r>
          </w:p>
        </w:tc>
      </w:tr>
      <w:tr w:rsidR="007D771A" w:rsidRPr="009806EF" w14:paraId="11A46B92" w14:textId="77777777" w:rsidTr="00286594">
        <w:trPr>
          <w:trHeight w:val="228"/>
        </w:trPr>
        <w:tc>
          <w:tcPr>
            <w:tcW w:w="5310" w:type="dxa"/>
            <w:tcBorders>
              <w:top w:val="nil"/>
              <w:left w:val="nil"/>
              <w:bottom w:val="nil"/>
              <w:right w:val="nil"/>
            </w:tcBorders>
            <w:shd w:val="clear" w:color="auto" w:fill="auto"/>
            <w:vAlign w:val="center"/>
          </w:tcPr>
          <w:p w14:paraId="0A2FBD16" w14:textId="77777777" w:rsidR="007D771A" w:rsidRPr="009806EF" w:rsidRDefault="007D771A" w:rsidP="00F65B30">
            <w:pPr>
              <w:ind w:left="-101"/>
              <w:rPr>
                <w:rFonts w:eastAsia="Arial Unicode MS" w:cs="Arial"/>
                <w:b/>
                <w:bCs/>
                <w:sz w:val="18"/>
                <w:szCs w:val="18"/>
              </w:rPr>
            </w:pPr>
          </w:p>
        </w:tc>
        <w:tc>
          <w:tcPr>
            <w:tcW w:w="9180" w:type="dxa"/>
            <w:gridSpan w:val="5"/>
            <w:tcBorders>
              <w:top w:val="single" w:sz="4" w:space="0" w:color="auto"/>
              <w:left w:val="nil"/>
              <w:right w:val="nil"/>
            </w:tcBorders>
            <w:shd w:val="clear" w:color="auto" w:fill="auto"/>
            <w:vAlign w:val="center"/>
          </w:tcPr>
          <w:p w14:paraId="6475AE16" w14:textId="60BB0332"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 xml:space="preserve">Separate </w:t>
            </w:r>
            <w:r w:rsidR="00C17438" w:rsidRPr="003C3466">
              <w:rPr>
                <w:rFonts w:eastAsia="Arial Unicode MS" w:cs="Arial"/>
                <w:b/>
                <w:bCs/>
                <w:sz w:val="18"/>
                <w:szCs w:val="18"/>
              </w:rPr>
              <w:t>financial information</w:t>
            </w:r>
          </w:p>
        </w:tc>
      </w:tr>
      <w:tr w:rsidR="007D771A" w:rsidRPr="009806EF" w14:paraId="024ED5C1" w14:textId="77777777" w:rsidTr="00286594">
        <w:trPr>
          <w:trHeight w:val="228"/>
        </w:trPr>
        <w:tc>
          <w:tcPr>
            <w:tcW w:w="5310" w:type="dxa"/>
            <w:tcBorders>
              <w:top w:val="nil"/>
              <w:left w:val="nil"/>
              <w:bottom w:val="nil"/>
              <w:right w:val="nil"/>
            </w:tcBorders>
            <w:shd w:val="clear" w:color="auto" w:fill="auto"/>
            <w:vAlign w:val="center"/>
          </w:tcPr>
          <w:p w14:paraId="6BBF70E4" w14:textId="77777777" w:rsidR="007D771A" w:rsidRPr="009806EF" w:rsidRDefault="007D771A" w:rsidP="00F65B30">
            <w:pPr>
              <w:ind w:left="-101"/>
              <w:rPr>
                <w:rFonts w:cs="Arial"/>
                <w:b/>
                <w:bCs/>
                <w:color w:val="000000"/>
                <w:sz w:val="18"/>
                <w:szCs w:val="18"/>
                <w:lang w:eastAsia="en-GB"/>
              </w:rPr>
            </w:pPr>
          </w:p>
        </w:tc>
        <w:tc>
          <w:tcPr>
            <w:tcW w:w="1530" w:type="dxa"/>
            <w:tcBorders>
              <w:top w:val="nil"/>
              <w:left w:val="nil"/>
              <w:bottom w:val="nil"/>
              <w:right w:val="nil"/>
            </w:tcBorders>
            <w:shd w:val="clear" w:color="auto" w:fill="auto"/>
            <w:vAlign w:val="center"/>
          </w:tcPr>
          <w:p w14:paraId="2A5AC527" w14:textId="77777777" w:rsidR="007D771A" w:rsidRPr="009806EF" w:rsidRDefault="007D771A" w:rsidP="00F65B30">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center"/>
          </w:tcPr>
          <w:p w14:paraId="774A396A"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color w:val="000000"/>
                <w:sz w:val="18"/>
                <w:szCs w:val="18"/>
                <w:lang w:eastAsia="en-GB"/>
              </w:rPr>
              <w:t>Fair value through</w:t>
            </w:r>
          </w:p>
        </w:tc>
        <w:tc>
          <w:tcPr>
            <w:tcW w:w="1924" w:type="dxa"/>
            <w:tcBorders>
              <w:top w:val="nil"/>
              <w:left w:val="nil"/>
              <w:bottom w:val="nil"/>
              <w:right w:val="nil"/>
            </w:tcBorders>
            <w:shd w:val="clear" w:color="auto" w:fill="auto"/>
            <w:vAlign w:val="center"/>
          </w:tcPr>
          <w:p w14:paraId="758985F3" w14:textId="77777777" w:rsidR="007D771A" w:rsidRPr="009806EF" w:rsidRDefault="007D771A" w:rsidP="00F65B30">
            <w:pPr>
              <w:ind w:right="-72"/>
              <w:jc w:val="right"/>
              <w:rPr>
                <w:rFonts w:eastAsia="Arial Unicode MS" w:cs="Arial"/>
                <w:b/>
                <w:bCs/>
                <w:sz w:val="18"/>
                <w:szCs w:val="18"/>
              </w:rPr>
            </w:pPr>
          </w:p>
        </w:tc>
        <w:tc>
          <w:tcPr>
            <w:tcW w:w="1890" w:type="dxa"/>
            <w:tcBorders>
              <w:top w:val="nil"/>
              <w:left w:val="nil"/>
              <w:bottom w:val="nil"/>
              <w:right w:val="nil"/>
            </w:tcBorders>
            <w:shd w:val="clear" w:color="auto" w:fill="auto"/>
            <w:vAlign w:val="center"/>
          </w:tcPr>
          <w:p w14:paraId="37E4B197"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Total carrying</w:t>
            </w:r>
          </w:p>
        </w:tc>
        <w:tc>
          <w:tcPr>
            <w:tcW w:w="1890" w:type="dxa"/>
            <w:tcBorders>
              <w:top w:val="nil"/>
              <w:left w:val="nil"/>
              <w:bottom w:val="nil"/>
              <w:right w:val="nil"/>
            </w:tcBorders>
            <w:shd w:val="clear" w:color="auto" w:fill="auto"/>
            <w:vAlign w:val="center"/>
          </w:tcPr>
          <w:p w14:paraId="5B7DC080" w14:textId="77777777" w:rsidR="007D771A" w:rsidRPr="009806EF" w:rsidRDefault="007D771A" w:rsidP="00F65B30">
            <w:pPr>
              <w:ind w:right="-72"/>
              <w:jc w:val="right"/>
              <w:rPr>
                <w:rFonts w:eastAsia="Arial Unicode MS" w:cs="Arial"/>
                <w:b/>
                <w:bCs/>
                <w:sz w:val="18"/>
                <w:szCs w:val="18"/>
              </w:rPr>
            </w:pPr>
          </w:p>
        </w:tc>
      </w:tr>
      <w:tr w:rsidR="007D771A" w:rsidRPr="009806EF" w14:paraId="51D80EF3" w14:textId="77777777" w:rsidTr="00286594">
        <w:trPr>
          <w:trHeight w:val="228"/>
        </w:trPr>
        <w:tc>
          <w:tcPr>
            <w:tcW w:w="5310" w:type="dxa"/>
            <w:tcBorders>
              <w:top w:val="nil"/>
              <w:left w:val="nil"/>
              <w:bottom w:val="nil"/>
              <w:right w:val="nil"/>
            </w:tcBorders>
            <w:shd w:val="clear" w:color="auto" w:fill="auto"/>
            <w:vAlign w:val="center"/>
          </w:tcPr>
          <w:p w14:paraId="256B0C21" w14:textId="77777777" w:rsidR="007D771A" w:rsidRPr="009806EF" w:rsidRDefault="007D771A" w:rsidP="00F65B30">
            <w:pPr>
              <w:ind w:left="-101"/>
              <w:rPr>
                <w:rFonts w:cs="Arial"/>
                <w:b/>
                <w:bCs/>
                <w:color w:val="000000"/>
                <w:sz w:val="18"/>
                <w:szCs w:val="18"/>
                <w:lang w:eastAsia="en-GB"/>
              </w:rPr>
            </w:pPr>
          </w:p>
        </w:tc>
        <w:tc>
          <w:tcPr>
            <w:tcW w:w="1530" w:type="dxa"/>
            <w:tcBorders>
              <w:top w:val="nil"/>
              <w:left w:val="nil"/>
              <w:bottom w:val="nil"/>
              <w:right w:val="nil"/>
            </w:tcBorders>
            <w:shd w:val="clear" w:color="auto" w:fill="auto"/>
            <w:vAlign w:val="center"/>
          </w:tcPr>
          <w:p w14:paraId="16BD1E9E" w14:textId="77777777" w:rsidR="007D771A" w:rsidRPr="009806EF" w:rsidRDefault="007D771A" w:rsidP="00F65B30">
            <w:pPr>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center"/>
          </w:tcPr>
          <w:p w14:paraId="704C4898"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color w:val="000000"/>
                <w:sz w:val="18"/>
                <w:szCs w:val="18"/>
                <w:lang w:eastAsia="en-GB"/>
              </w:rPr>
              <w:t>profit or loss (FVPL)</w:t>
            </w:r>
          </w:p>
        </w:tc>
        <w:tc>
          <w:tcPr>
            <w:tcW w:w="1924" w:type="dxa"/>
            <w:tcBorders>
              <w:top w:val="nil"/>
              <w:left w:val="nil"/>
              <w:bottom w:val="nil"/>
              <w:right w:val="nil"/>
            </w:tcBorders>
            <w:shd w:val="clear" w:color="auto" w:fill="auto"/>
            <w:vAlign w:val="center"/>
          </w:tcPr>
          <w:p w14:paraId="3989EE13"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color w:val="000000"/>
                <w:sz w:val="18"/>
                <w:szCs w:val="18"/>
                <w:lang w:eastAsia="en-GB"/>
              </w:rPr>
              <w:t>Amortised cost</w:t>
            </w:r>
          </w:p>
        </w:tc>
        <w:tc>
          <w:tcPr>
            <w:tcW w:w="1890" w:type="dxa"/>
            <w:tcBorders>
              <w:top w:val="nil"/>
              <w:left w:val="nil"/>
              <w:bottom w:val="nil"/>
              <w:right w:val="nil"/>
            </w:tcBorders>
            <w:shd w:val="clear" w:color="auto" w:fill="auto"/>
            <w:vAlign w:val="center"/>
          </w:tcPr>
          <w:p w14:paraId="7B7F164E"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value</w:t>
            </w:r>
          </w:p>
        </w:tc>
        <w:tc>
          <w:tcPr>
            <w:tcW w:w="1890" w:type="dxa"/>
            <w:tcBorders>
              <w:top w:val="nil"/>
              <w:left w:val="nil"/>
              <w:bottom w:val="nil"/>
              <w:right w:val="nil"/>
            </w:tcBorders>
            <w:shd w:val="clear" w:color="auto" w:fill="auto"/>
            <w:vAlign w:val="center"/>
          </w:tcPr>
          <w:p w14:paraId="5587B282"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Fair value</w:t>
            </w:r>
          </w:p>
        </w:tc>
      </w:tr>
      <w:tr w:rsidR="007D771A" w:rsidRPr="009806EF" w14:paraId="111FF664" w14:textId="77777777" w:rsidTr="00286594">
        <w:trPr>
          <w:trHeight w:val="228"/>
        </w:trPr>
        <w:tc>
          <w:tcPr>
            <w:tcW w:w="5310" w:type="dxa"/>
            <w:tcBorders>
              <w:top w:val="nil"/>
              <w:left w:val="nil"/>
              <w:bottom w:val="nil"/>
              <w:right w:val="nil"/>
            </w:tcBorders>
            <w:shd w:val="clear" w:color="auto" w:fill="auto"/>
            <w:vAlign w:val="center"/>
          </w:tcPr>
          <w:p w14:paraId="68C2656E" w14:textId="77777777" w:rsidR="007D771A" w:rsidRPr="009806EF" w:rsidRDefault="007D771A" w:rsidP="00F65B30">
            <w:pPr>
              <w:ind w:left="-101"/>
              <w:rPr>
                <w:rFonts w:cs="Arial"/>
                <w:b/>
                <w:bCs/>
                <w:color w:val="000000"/>
                <w:sz w:val="18"/>
                <w:szCs w:val="18"/>
                <w:lang w:eastAsia="en-GB"/>
              </w:rPr>
            </w:pPr>
          </w:p>
        </w:tc>
        <w:tc>
          <w:tcPr>
            <w:tcW w:w="1530" w:type="dxa"/>
            <w:tcBorders>
              <w:top w:val="nil"/>
              <w:left w:val="nil"/>
              <w:bottom w:val="single" w:sz="4" w:space="0" w:color="auto"/>
              <w:right w:val="nil"/>
            </w:tcBorders>
            <w:shd w:val="clear" w:color="auto" w:fill="auto"/>
            <w:vAlign w:val="center"/>
          </w:tcPr>
          <w:p w14:paraId="04BA0F0C" w14:textId="77777777" w:rsidR="007D771A" w:rsidRPr="009806EF" w:rsidRDefault="007D771A" w:rsidP="00F65B30">
            <w:pPr>
              <w:ind w:right="-72"/>
              <w:jc w:val="center"/>
              <w:rPr>
                <w:rFonts w:eastAsia="Arial Unicode MS" w:cs="Arial"/>
                <w:b/>
                <w:bCs/>
                <w:sz w:val="18"/>
                <w:szCs w:val="18"/>
              </w:rPr>
            </w:pPr>
            <w:r w:rsidRPr="009806EF">
              <w:rPr>
                <w:rFonts w:eastAsia="Arial Unicode MS" w:cs="Arial"/>
                <w:b/>
                <w:bCs/>
                <w:sz w:val="18"/>
                <w:szCs w:val="18"/>
              </w:rPr>
              <w:t>Fair value level</w:t>
            </w:r>
          </w:p>
        </w:tc>
        <w:tc>
          <w:tcPr>
            <w:tcW w:w="1946" w:type="dxa"/>
            <w:tcBorders>
              <w:top w:val="nil"/>
              <w:left w:val="nil"/>
              <w:bottom w:val="single" w:sz="4" w:space="0" w:color="auto"/>
              <w:right w:val="nil"/>
            </w:tcBorders>
            <w:shd w:val="clear" w:color="auto" w:fill="auto"/>
            <w:vAlign w:val="center"/>
          </w:tcPr>
          <w:p w14:paraId="70DFE9EA"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924" w:type="dxa"/>
            <w:tcBorders>
              <w:top w:val="nil"/>
              <w:left w:val="nil"/>
              <w:bottom w:val="single" w:sz="4" w:space="0" w:color="auto"/>
              <w:right w:val="nil"/>
            </w:tcBorders>
            <w:shd w:val="clear" w:color="auto" w:fill="auto"/>
            <w:vAlign w:val="center"/>
          </w:tcPr>
          <w:p w14:paraId="591DBCCD"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890" w:type="dxa"/>
            <w:tcBorders>
              <w:top w:val="nil"/>
              <w:left w:val="nil"/>
              <w:bottom w:val="single" w:sz="4" w:space="0" w:color="auto"/>
              <w:right w:val="nil"/>
            </w:tcBorders>
            <w:shd w:val="clear" w:color="auto" w:fill="auto"/>
            <w:vAlign w:val="center"/>
          </w:tcPr>
          <w:p w14:paraId="64E0FBFB"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c>
          <w:tcPr>
            <w:tcW w:w="1890" w:type="dxa"/>
            <w:tcBorders>
              <w:top w:val="nil"/>
              <w:left w:val="nil"/>
              <w:bottom w:val="single" w:sz="4" w:space="0" w:color="auto"/>
              <w:right w:val="nil"/>
            </w:tcBorders>
            <w:shd w:val="clear" w:color="auto" w:fill="auto"/>
            <w:vAlign w:val="center"/>
          </w:tcPr>
          <w:p w14:paraId="262FC186" w14:textId="77777777" w:rsidR="007D771A" w:rsidRPr="009806EF" w:rsidRDefault="007D771A" w:rsidP="00F65B30">
            <w:pPr>
              <w:ind w:right="-72"/>
              <w:jc w:val="right"/>
              <w:rPr>
                <w:rFonts w:eastAsia="Arial Unicode MS" w:cs="Arial"/>
                <w:b/>
                <w:bCs/>
                <w:sz w:val="18"/>
                <w:szCs w:val="18"/>
              </w:rPr>
            </w:pPr>
            <w:r w:rsidRPr="009806EF">
              <w:rPr>
                <w:rFonts w:eastAsia="Arial Unicode MS" w:cs="Arial"/>
                <w:b/>
                <w:bCs/>
                <w:sz w:val="18"/>
                <w:szCs w:val="18"/>
              </w:rPr>
              <w:t>Million Baht</w:t>
            </w:r>
          </w:p>
        </w:tc>
      </w:tr>
      <w:tr w:rsidR="007D771A" w:rsidRPr="009806EF" w14:paraId="055AAE01" w14:textId="77777777" w:rsidTr="00286594">
        <w:trPr>
          <w:trHeight w:val="228"/>
        </w:trPr>
        <w:tc>
          <w:tcPr>
            <w:tcW w:w="5310" w:type="dxa"/>
            <w:tcBorders>
              <w:top w:val="nil"/>
              <w:left w:val="nil"/>
              <w:bottom w:val="nil"/>
              <w:right w:val="nil"/>
            </w:tcBorders>
            <w:shd w:val="clear" w:color="auto" w:fill="auto"/>
            <w:vAlign w:val="bottom"/>
          </w:tcPr>
          <w:p w14:paraId="123C2376" w14:textId="77777777" w:rsidR="007D771A" w:rsidRPr="009806EF" w:rsidRDefault="007D771A" w:rsidP="00F65B30">
            <w:pPr>
              <w:ind w:left="-101"/>
              <w:rPr>
                <w:rFonts w:cs="Arial"/>
                <w:b/>
                <w:bCs/>
                <w:color w:val="000000"/>
                <w:sz w:val="18"/>
                <w:szCs w:val="18"/>
                <w:lang w:eastAsia="en-GB"/>
              </w:rPr>
            </w:pPr>
          </w:p>
        </w:tc>
        <w:tc>
          <w:tcPr>
            <w:tcW w:w="1530" w:type="dxa"/>
            <w:tcBorders>
              <w:top w:val="single" w:sz="4" w:space="0" w:color="auto"/>
              <w:left w:val="nil"/>
              <w:bottom w:val="nil"/>
              <w:right w:val="nil"/>
            </w:tcBorders>
            <w:shd w:val="clear" w:color="auto" w:fill="auto"/>
            <w:vAlign w:val="bottom"/>
          </w:tcPr>
          <w:p w14:paraId="28292422" w14:textId="77777777" w:rsidR="007D771A" w:rsidRPr="0096757B" w:rsidRDefault="007D771A" w:rsidP="0096757B">
            <w:pPr>
              <w:ind w:right="-72"/>
              <w:jc w:val="center"/>
              <w:rPr>
                <w:rFonts w:eastAsia="Arial Unicode MS" w:cs="Arial"/>
                <w:sz w:val="16"/>
                <w:szCs w:val="16"/>
              </w:rPr>
            </w:pPr>
          </w:p>
        </w:tc>
        <w:tc>
          <w:tcPr>
            <w:tcW w:w="1946" w:type="dxa"/>
            <w:tcBorders>
              <w:top w:val="single" w:sz="4" w:space="0" w:color="auto"/>
              <w:left w:val="nil"/>
              <w:bottom w:val="nil"/>
              <w:right w:val="nil"/>
            </w:tcBorders>
            <w:shd w:val="clear" w:color="auto" w:fill="auto"/>
            <w:vAlign w:val="bottom"/>
          </w:tcPr>
          <w:p w14:paraId="4D5C0404" w14:textId="77777777" w:rsidR="007D771A" w:rsidRPr="009806EF" w:rsidRDefault="007D771A" w:rsidP="0096757B">
            <w:pPr>
              <w:ind w:right="-72"/>
              <w:jc w:val="right"/>
              <w:rPr>
                <w:rFonts w:eastAsia="Arial Unicode MS" w:cs="Arial"/>
                <w:sz w:val="18"/>
                <w:szCs w:val="18"/>
              </w:rPr>
            </w:pPr>
          </w:p>
        </w:tc>
        <w:tc>
          <w:tcPr>
            <w:tcW w:w="1924" w:type="dxa"/>
            <w:tcBorders>
              <w:top w:val="single" w:sz="4" w:space="0" w:color="auto"/>
              <w:left w:val="nil"/>
              <w:bottom w:val="nil"/>
              <w:right w:val="nil"/>
            </w:tcBorders>
            <w:shd w:val="clear" w:color="auto" w:fill="auto"/>
            <w:vAlign w:val="bottom"/>
          </w:tcPr>
          <w:p w14:paraId="5E12FB39" w14:textId="77777777" w:rsidR="007D771A" w:rsidRPr="009806EF" w:rsidRDefault="007D771A" w:rsidP="0096757B">
            <w:pPr>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bottom"/>
          </w:tcPr>
          <w:p w14:paraId="193C9785" w14:textId="77777777" w:rsidR="007D771A" w:rsidRPr="009806EF" w:rsidRDefault="007D771A" w:rsidP="0096757B">
            <w:pPr>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bottom"/>
          </w:tcPr>
          <w:p w14:paraId="448D8CAD" w14:textId="77777777" w:rsidR="007D771A" w:rsidRPr="009806EF" w:rsidRDefault="007D771A" w:rsidP="0096757B">
            <w:pPr>
              <w:ind w:right="-72"/>
              <w:jc w:val="right"/>
              <w:rPr>
                <w:rFonts w:eastAsia="Arial Unicode MS" w:cs="Arial"/>
                <w:sz w:val="18"/>
                <w:szCs w:val="18"/>
              </w:rPr>
            </w:pPr>
          </w:p>
        </w:tc>
      </w:tr>
      <w:tr w:rsidR="007D771A" w:rsidRPr="009806EF" w14:paraId="0557037C" w14:textId="77777777" w:rsidTr="00286594">
        <w:trPr>
          <w:trHeight w:val="228"/>
        </w:trPr>
        <w:tc>
          <w:tcPr>
            <w:tcW w:w="5310" w:type="dxa"/>
            <w:tcBorders>
              <w:top w:val="nil"/>
              <w:left w:val="nil"/>
              <w:bottom w:val="nil"/>
              <w:right w:val="nil"/>
            </w:tcBorders>
            <w:shd w:val="clear" w:color="auto" w:fill="auto"/>
            <w:vAlign w:val="bottom"/>
          </w:tcPr>
          <w:p w14:paraId="02D21816" w14:textId="6927C26D" w:rsidR="007D771A" w:rsidRPr="009806EF" w:rsidRDefault="007D771A" w:rsidP="00F65B30">
            <w:pPr>
              <w:ind w:left="-101"/>
              <w:rPr>
                <w:rFonts w:cs="Arial"/>
                <w:b/>
                <w:bCs/>
                <w:color w:val="000000"/>
                <w:sz w:val="18"/>
                <w:szCs w:val="18"/>
                <w:lang w:eastAsia="en-GB"/>
              </w:rPr>
            </w:pPr>
            <w:r w:rsidRPr="009806EF">
              <w:rPr>
                <w:rFonts w:cs="Arial"/>
                <w:b/>
                <w:bCs/>
                <w:color w:val="000000"/>
                <w:sz w:val="18"/>
                <w:szCs w:val="18"/>
                <w:lang w:eastAsia="en-GB"/>
              </w:rPr>
              <w:t xml:space="preserve">As at </w:t>
            </w:r>
            <w:r w:rsidR="00447315" w:rsidRPr="00447315">
              <w:rPr>
                <w:rFonts w:cs="Arial"/>
                <w:b/>
                <w:bCs/>
                <w:color w:val="000000"/>
                <w:sz w:val="18"/>
                <w:szCs w:val="18"/>
                <w:lang w:eastAsia="en-GB"/>
              </w:rPr>
              <w:t>31</w:t>
            </w:r>
            <w:r w:rsidRPr="009806EF">
              <w:rPr>
                <w:rFonts w:cs="Arial"/>
                <w:b/>
                <w:bCs/>
                <w:color w:val="000000"/>
                <w:sz w:val="18"/>
                <w:szCs w:val="18"/>
                <w:lang w:eastAsia="en-GB"/>
              </w:rPr>
              <w:t xml:space="preserve"> December </w:t>
            </w:r>
            <w:r w:rsidR="00447315" w:rsidRPr="00447315">
              <w:rPr>
                <w:rFonts w:cs="Arial"/>
                <w:b/>
                <w:bCs/>
                <w:color w:val="000000"/>
                <w:sz w:val="18"/>
                <w:szCs w:val="18"/>
                <w:lang w:eastAsia="en-GB"/>
              </w:rPr>
              <w:t>2022</w:t>
            </w:r>
          </w:p>
        </w:tc>
        <w:tc>
          <w:tcPr>
            <w:tcW w:w="1530" w:type="dxa"/>
            <w:tcBorders>
              <w:top w:val="nil"/>
              <w:left w:val="nil"/>
              <w:bottom w:val="nil"/>
              <w:right w:val="nil"/>
            </w:tcBorders>
            <w:shd w:val="clear" w:color="auto" w:fill="auto"/>
            <w:vAlign w:val="bottom"/>
          </w:tcPr>
          <w:p w14:paraId="50F2AE8D"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nil"/>
              <w:right w:val="nil"/>
            </w:tcBorders>
            <w:shd w:val="clear" w:color="auto" w:fill="auto"/>
            <w:vAlign w:val="bottom"/>
          </w:tcPr>
          <w:p w14:paraId="091F37A9" w14:textId="77777777" w:rsidR="007D771A" w:rsidRPr="0096757B" w:rsidRDefault="007D771A" w:rsidP="0096757B">
            <w:pPr>
              <w:ind w:right="-72"/>
              <w:jc w:val="right"/>
              <w:rPr>
                <w:rFonts w:eastAsia="Arial Unicode MS" w:cs="Arial"/>
                <w:sz w:val="16"/>
                <w:szCs w:val="16"/>
              </w:rPr>
            </w:pPr>
          </w:p>
        </w:tc>
        <w:tc>
          <w:tcPr>
            <w:tcW w:w="1924" w:type="dxa"/>
            <w:tcBorders>
              <w:top w:val="nil"/>
              <w:left w:val="nil"/>
              <w:bottom w:val="nil"/>
              <w:right w:val="nil"/>
            </w:tcBorders>
            <w:shd w:val="clear" w:color="auto" w:fill="auto"/>
            <w:vAlign w:val="bottom"/>
          </w:tcPr>
          <w:p w14:paraId="0DA7101C"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5D21C11C"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72FA3F30" w14:textId="77777777" w:rsidR="007D771A" w:rsidRPr="0096757B" w:rsidRDefault="007D771A" w:rsidP="0096757B">
            <w:pPr>
              <w:ind w:right="-72"/>
              <w:jc w:val="right"/>
              <w:rPr>
                <w:rFonts w:eastAsia="Arial Unicode MS" w:cs="Arial"/>
                <w:sz w:val="16"/>
                <w:szCs w:val="16"/>
              </w:rPr>
            </w:pPr>
          </w:p>
        </w:tc>
      </w:tr>
      <w:tr w:rsidR="007D771A" w:rsidRPr="009806EF" w14:paraId="1DD8FA85" w14:textId="77777777" w:rsidTr="00286594">
        <w:trPr>
          <w:trHeight w:val="228"/>
        </w:trPr>
        <w:tc>
          <w:tcPr>
            <w:tcW w:w="5310" w:type="dxa"/>
            <w:tcBorders>
              <w:top w:val="nil"/>
              <w:left w:val="nil"/>
              <w:bottom w:val="nil"/>
              <w:right w:val="nil"/>
            </w:tcBorders>
            <w:shd w:val="clear" w:color="auto" w:fill="auto"/>
            <w:vAlign w:val="bottom"/>
          </w:tcPr>
          <w:p w14:paraId="762D6703" w14:textId="77777777" w:rsidR="007D771A" w:rsidRPr="009806EF" w:rsidRDefault="007D771A" w:rsidP="00F65B30">
            <w:pPr>
              <w:ind w:left="-101"/>
              <w:rPr>
                <w:rFonts w:cs="Arial"/>
                <w:b/>
                <w:bCs/>
                <w:color w:val="000000"/>
                <w:sz w:val="18"/>
                <w:szCs w:val="18"/>
                <w:lang w:eastAsia="en-GB"/>
              </w:rPr>
            </w:pPr>
          </w:p>
        </w:tc>
        <w:tc>
          <w:tcPr>
            <w:tcW w:w="1530" w:type="dxa"/>
            <w:tcBorders>
              <w:top w:val="nil"/>
              <w:left w:val="nil"/>
              <w:bottom w:val="nil"/>
              <w:right w:val="nil"/>
            </w:tcBorders>
            <w:shd w:val="clear" w:color="auto" w:fill="auto"/>
            <w:vAlign w:val="bottom"/>
          </w:tcPr>
          <w:p w14:paraId="46D5DC6B"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nil"/>
              <w:right w:val="nil"/>
            </w:tcBorders>
            <w:shd w:val="clear" w:color="auto" w:fill="auto"/>
            <w:vAlign w:val="bottom"/>
          </w:tcPr>
          <w:p w14:paraId="1575D84E" w14:textId="77777777" w:rsidR="007D771A" w:rsidRPr="0096757B" w:rsidRDefault="007D771A" w:rsidP="0096757B">
            <w:pPr>
              <w:ind w:right="-72"/>
              <w:jc w:val="right"/>
              <w:rPr>
                <w:rFonts w:eastAsia="Arial Unicode MS" w:cs="Arial"/>
                <w:sz w:val="16"/>
                <w:szCs w:val="16"/>
              </w:rPr>
            </w:pPr>
          </w:p>
        </w:tc>
        <w:tc>
          <w:tcPr>
            <w:tcW w:w="1924" w:type="dxa"/>
            <w:tcBorders>
              <w:top w:val="nil"/>
              <w:left w:val="nil"/>
              <w:bottom w:val="nil"/>
              <w:right w:val="nil"/>
            </w:tcBorders>
            <w:shd w:val="clear" w:color="auto" w:fill="auto"/>
            <w:vAlign w:val="bottom"/>
          </w:tcPr>
          <w:p w14:paraId="64F7DD3C"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13EF29C8"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59228F1C" w14:textId="77777777" w:rsidR="007D771A" w:rsidRPr="0096757B" w:rsidRDefault="007D771A" w:rsidP="0096757B">
            <w:pPr>
              <w:ind w:right="-72"/>
              <w:jc w:val="right"/>
              <w:rPr>
                <w:rFonts w:eastAsia="Arial Unicode MS" w:cs="Arial"/>
                <w:sz w:val="16"/>
                <w:szCs w:val="16"/>
              </w:rPr>
            </w:pPr>
          </w:p>
        </w:tc>
      </w:tr>
      <w:tr w:rsidR="007D771A" w:rsidRPr="009806EF" w14:paraId="2A6A6583" w14:textId="77777777" w:rsidTr="00286594">
        <w:trPr>
          <w:trHeight w:val="243"/>
        </w:trPr>
        <w:tc>
          <w:tcPr>
            <w:tcW w:w="5310" w:type="dxa"/>
            <w:tcBorders>
              <w:top w:val="nil"/>
              <w:left w:val="nil"/>
              <w:bottom w:val="nil"/>
              <w:right w:val="nil"/>
            </w:tcBorders>
            <w:shd w:val="clear" w:color="auto" w:fill="auto"/>
            <w:vAlign w:val="bottom"/>
          </w:tcPr>
          <w:p w14:paraId="280F6F86" w14:textId="77777777" w:rsidR="007D771A" w:rsidRPr="009806EF" w:rsidRDefault="007D771A" w:rsidP="00F65B30">
            <w:pPr>
              <w:ind w:left="-101"/>
              <w:rPr>
                <w:rFonts w:eastAsia="Arial Unicode MS" w:cs="Arial"/>
                <w:b/>
                <w:bCs/>
                <w:sz w:val="18"/>
                <w:szCs w:val="18"/>
                <w:cs/>
              </w:rPr>
            </w:pPr>
            <w:r w:rsidRPr="009806EF">
              <w:rPr>
                <w:rFonts w:cs="Arial"/>
                <w:b/>
                <w:bCs/>
                <w:color w:val="000000"/>
                <w:sz w:val="18"/>
                <w:szCs w:val="18"/>
                <w:lang w:eastAsia="en-GB"/>
              </w:rPr>
              <w:t>Assets</w:t>
            </w:r>
          </w:p>
        </w:tc>
        <w:tc>
          <w:tcPr>
            <w:tcW w:w="1530" w:type="dxa"/>
            <w:tcBorders>
              <w:top w:val="nil"/>
              <w:left w:val="nil"/>
              <w:bottom w:val="nil"/>
              <w:right w:val="nil"/>
            </w:tcBorders>
            <w:shd w:val="clear" w:color="auto" w:fill="auto"/>
            <w:vAlign w:val="bottom"/>
          </w:tcPr>
          <w:p w14:paraId="73362BC9" w14:textId="77777777" w:rsidR="007D771A" w:rsidRPr="0096757B" w:rsidRDefault="007D771A" w:rsidP="0096757B">
            <w:pPr>
              <w:ind w:right="-72"/>
              <w:jc w:val="center"/>
              <w:rPr>
                <w:rFonts w:eastAsia="Arial Unicode MS" w:cs="Arial"/>
                <w:b/>
                <w:bCs/>
                <w:sz w:val="16"/>
                <w:szCs w:val="16"/>
              </w:rPr>
            </w:pPr>
          </w:p>
        </w:tc>
        <w:tc>
          <w:tcPr>
            <w:tcW w:w="1946" w:type="dxa"/>
            <w:tcBorders>
              <w:top w:val="nil"/>
              <w:left w:val="nil"/>
              <w:bottom w:val="nil"/>
              <w:right w:val="nil"/>
            </w:tcBorders>
            <w:shd w:val="clear" w:color="auto" w:fill="auto"/>
            <w:vAlign w:val="bottom"/>
          </w:tcPr>
          <w:p w14:paraId="003AC27F" w14:textId="77777777" w:rsidR="007D771A" w:rsidRPr="0096757B" w:rsidRDefault="007D771A" w:rsidP="0096757B">
            <w:pPr>
              <w:ind w:right="-72"/>
              <w:jc w:val="right"/>
              <w:rPr>
                <w:rFonts w:eastAsia="Arial Unicode MS" w:cs="Arial"/>
                <w:b/>
                <w:bCs/>
                <w:sz w:val="16"/>
                <w:szCs w:val="16"/>
              </w:rPr>
            </w:pPr>
          </w:p>
        </w:tc>
        <w:tc>
          <w:tcPr>
            <w:tcW w:w="1924" w:type="dxa"/>
            <w:tcBorders>
              <w:top w:val="nil"/>
              <w:left w:val="nil"/>
              <w:bottom w:val="nil"/>
              <w:right w:val="nil"/>
            </w:tcBorders>
            <w:shd w:val="clear" w:color="auto" w:fill="auto"/>
            <w:vAlign w:val="bottom"/>
          </w:tcPr>
          <w:p w14:paraId="69443B01" w14:textId="77777777" w:rsidR="007D771A" w:rsidRPr="0096757B" w:rsidRDefault="007D771A" w:rsidP="0096757B">
            <w:pPr>
              <w:ind w:right="-72"/>
              <w:jc w:val="right"/>
              <w:rPr>
                <w:rFonts w:eastAsia="Arial Unicode MS" w:cs="Arial"/>
                <w:b/>
                <w:bCs/>
                <w:sz w:val="16"/>
                <w:szCs w:val="16"/>
              </w:rPr>
            </w:pPr>
          </w:p>
        </w:tc>
        <w:tc>
          <w:tcPr>
            <w:tcW w:w="1890" w:type="dxa"/>
            <w:tcBorders>
              <w:top w:val="nil"/>
              <w:left w:val="nil"/>
              <w:bottom w:val="nil"/>
              <w:right w:val="nil"/>
            </w:tcBorders>
            <w:shd w:val="clear" w:color="auto" w:fill="auto"/>
            <w:vAlign w:val="bottom"/>
          </w:tcPr>
          <w:p w14:paraId="79989065" w14:textId="77777777" w:rsidR="007D771A" w:rsidRPr="0096757B" w:rsidRDefault="007D771A" w:rsidP="0096757B">
            <w:pPr>
              <w:ind w:right="-72"/>
              <w:jc w:val="right"/>
              <w:rPr>
                <w:rFonts w:eastAsia="Arial Unicode MS" w:cs="Arial"/>
                <w:b/>
                <w:bCs/>
                <w:sz w:val="16"/>
                <w:szCs w:val="16"/>
              </w:rPr>
            </w:pPr>
          </w:p>
        </w:tc>
        <w:tc>
          <w:tcPr>
            <w:tcW w:w="1890" w:type="dxa"/>
            <w:tcBorders>
              <w:top w:val="nil"/>
              <w:left w:val="nil"/>
              <w:bottom w:val="nil"/>
              <w:right w:val="nil"/>
            </w:tcBorders>
            <w:shd w:val="clear" w:color="auto" w:fill="auto"/>
            <w:vAlign w:val="bottom"/>
          </w:tcPr>
          <w:p w14:paraId="6CE864A8" w14:textId="77777777" w:rsidR="007D771A" w:rsidRPr="0096757B" w:rsidRDefault="007D771A" w:rsidP="0096757B">
            <w:pPr>
              <w:ind w:right="-72"/>
              <w:jc w:val="right"/>
              <w:rPr>
                <w:rFonts w:eastAsia="Arial Unicode MS" w:cs="Arial"/>
                <w:b/>
                <w:bCs/>
                <w:sz w:val="16"/>
                <w:szCs w:val="16"/>
              </w:rPr>
            </w:pPr>
          </w:p>
        </w:tc>
      </w:tr>
      <w:tr w:rsidR="007D771A" w:rsidRPr="009806EF" w14:paraId="6E4D2DE0" w14:textId="77777777" w:rsidTr="00286594">
        <w:trPr>
          <w:trHeight w:val="228"/>
        </w:trPr>
        <w:tc>
          <w:tcPr>
            <w:tcW w:w="5310" w:type="dxa"/>
            <w:tcBorders>
              <w:top w:val="nil"/>
              <w:left w:val="nil"/>
              <w:bottom w:val="nil"/>
              <w:right w:val="nil"/>
            </w:tcBorders>
            <w:shd w:val="clear" w:color="auto" w:fill="auto"/>
            <w:vAlign w:val="bottom"/>
          </w:tcPr>
          <w:p w14:paraId="4EC51C65" w14:textId="77777777" w:rsidR="007D771A" w:rsidRPr="009806EF" w:rsidRDefault="007D771A" w:rsidP="00F65B30">
            <w:pPr>
              <w:ind w:left="-101"/>
              <w:rPr>
                <w:rFonts w:eastAsia="Arial Unicode MS" w:cs="Arial"/>
                <w:b/>
                <w:bCs/>
                <w:sz w:val="18"/>
                <w:szCs w:val="18"/>
              </w:rPr>
            </w:pPr>
          </w:p>
        </w:tc>
        <w:tc>
          <w:tcPr>
            <w:tcW w:w="1530" w:type="dxa"/>
            <w:tcBorders>
              <w:top w:val="nil"/>
              <w:left w:val="nil"/>
              <w:bottom w:val="nil"/>
              <w:right w:val="nil"/>
            </w:tcBorders>
            <w:shd w:val="clear" w:color="auto" w:fill="auto"/>
            <w:vAlign w:val="bottom"/>
          </w:tcPr>
          <w:p w14:paraId="7ADF254E" w14:textId="77777777" w:rsidR="007D771A" w:rsidRPr="0096757B" w:rsidRDefault="007D771A" w:rsidP="0096757B">
            <w:pPr>
              <w:ind w:right="-72"/>
              <w:jc w:val="center"/>
              <w:rPr>
                <w:rFonts w:eastAsia="Arial Unicode MS" w:cs="Arial"/>
                <w:b/>
                <w:bCs/>
                <w:sz w:val="16"/>
                <w:szCs w:val="16"/>
              </w:rPr>
            </w:pPr>
          </w:p>
        </w:tc>
        <w:tc>
          <w:tcPr>
            <w:tcW w:w="1946" w:type="dxa"/>
            <w:tcBorders>
              <w:top w:val="nil"/>
              <w:left w:val="nil"/>
              <w:bottom w:val="nil"/>
              <w:right w:val="nil"/>
            </w:tcBorders>
            <w:shd w:val="clear" w:color="auto" w:fill="auto"/>
            <w:vAlign w:val="bottom"/>
          </w:tcPr>
          <w:p w14:paraId="5DA720A3" w14:textId="77777777" w:rsidR="007D771A" w:rsidRPr="0096757B" w:rsidRDefault="007D771A" w:rsidP="0096757B">
            <w:pPr>
              <w:ind w:right="-72"/>
              <w:jc w:val="right"/>
              <w:rPr>
                <w:rFonts w:eastAsia="Arial Unicode MS" w:cs="Arial"/>
                <w:b/>
                <w:bCs/>
                <w:sz w:val="16"/>
                <w:szCs w:val="16"/>
              </w:rPr>
            </w:pPr>
          </w:p>
        </w:tc>
        <w:tc>
          <w:tcPr>
            <w:tcW w:w="1924" w:type="dxa"/>
            <w:tcBorders>
              <w:top w:val="nil"/>
              <w:left w:val="nil"/>
              <w:bottom w:val="nil"/>
              <w:right w:val="nil"/>
            </w:tcBorders>
            <w:shd w:val="clear" w:color="auto" w:fill="auto"/>
            <w:vAlign w:val="bottom"/>
          </w:tcPr>
          <w:p w14:paraId="6F9BFE6E" w14:textId="77777777" w:rsidR="007D771A" w:rsidRPr="0096757B" w:rsidRDefault="007D771A" w:rsidP="0096757B">
            <w:pPr>
              <w:ind w:right="-72"/>
              <w:jc w:val="right"/>
              <w:rPr>
                <w:rFonts w:eastAsia="Arial Unicode MS" w:cs="Arial"/>
                <w:b/>
                <w:bCs/>
                <w:sz w:val="16"/>
                <w:szCs w:val="16"/>
              </w:rPr>
            </w:pPr>
          </w:p>
        </w:tc>
        <w:tc>
          <w:tcPr>
            <w:tcW w:w="1890" w:type="dxa"/>
            <w:tcBorders>
              <w:top w:val="nil"/>
              <w:left w:val="nil"/>
              <w:bottom w:val="nil"/>
              <w:right w:val="nil"/>
            </w:tcBorders>
            <w:shd w:val="clear" w:color="auto" w:fill="auto"/>
            <w:vAlign w:val="bottom"/>
          </w:tcPr>
          <w:p w14:paraId="4E7CAD68" w14:textId="77777777" w:rsidR="007D771A" w:rsidRPr="0096757B" w:rsidRDefault="007D771A" w:rsidP="0096757B">
            <w:pPr>
              <w:ind w:right="-72"/>
              <w:jc w:val="right"/>
              <w:rPr>
                <w:rFonts w:eastAsia="Arial Unicode MS" w:cs="Arial"/>
                <w:b/>
                <w:bCs/>
                <w:sz w:val="16"/>
                <w:szCs w:val="16"/>
              </w:rPr>
            </w:pPr>
          </w:p>
        </w:tc>
        <w:tc>
          <w:tcPr>
            <w:tcW w:w="1890" w:type="dxa"/>
            <w:tcBorders>
              <w:top w:val="nil"/>
              <w:left w:val="nil"/>
              <w:bottom w:val="nil"/>
              <w:right w:val="nil"/>
            </w:tcBorders>
            <w:shd w:val="clear" w:color="auto" w:fill="auto"/>
            <w:vAlign w:val="bottom"/>
          </w:tcPr>
          <w:p w14:paraId="20155AE8" w14:textId="77777777" w:rsidR="007D771A" w:rsidRPr="0096757B" w:rsidRDefault="007D771A" w:rsidP="0096757B">
            <w:pPr>
              <w:ind w:right="-72"/>
              <w:jc w:val="right"/>
              <w:rPr>
                <w:rFonts w:eastAsia="Arial Unicode MS" w:cs="Arial"/>
                <w:b/>
                <w:bCs/>
                <w:sz w:val="16"/>
                <w:szCs w:val="16"/>
              </w:rPr>
            </w:pPr>
          </w:p>
        </w:tc>
      </w:tr>
      <w:tr w:rsidR="007D771A" w:rsidRPr="009806EF" w14:paraId="00324BE4" w14:textId="77777777" w:rsidTr="00286594">
        <w:trPr>
          <w:trHeight w:val="228"/>
        </w:trPr>
        <w:tc>
          <w:tcPr>
            <w:tcW w:w="5310" w:type="dxa"/>
            <w:tcBorders>
              <w:top w:val="nil"/>
              <w:left w:val="nil"/>
              <w:bottom w:val="nil"/>
              <w:right w:val="nil"/>
            </w:tcBorders>
            <w:shd w:val="clear" w:color="auto" w:fill="auto"/>
            <w:vAlign w:val="bottom"/>
          </w:tcPr>
          <w:p w14:paraId="21E5E20A" w14:textId="77777777" w:rsidR="007D771A" w:rsidRPr="009806EF" w:rsidRDefault="007D771A" w:rsidP="00F65B30">
            <w:pPr>
              <w:ind w:left="-101"/>
              <w:rPr>
                <w:rFonts w:cs="Arial"/>
                <w:color w:val="000000"/>
                <w:sz w:val="18"/>
                <w:szCs w:val="18"/>
                <w:lang w:eastAsia="en-GB"/>
              </w:rPr>
            </w:pPr>
            <w:r w:rsidRPr="009806EF">
              <w:rPr>
                <w:rFonts w:cs="Arial"/>
                <w:color w:val="000000"/>
                <w:sz w:val="18"/>
                <w:szCs w:val="18"/>
                <w:lang w:eastAsia="en-GB"/>
              </w:rPr>
              <w:t>Long-term loans to related parties</w:t>
            </w:r>
          </w:p>
        </w:tc>
        <w:tc>
          <w:tcPr>
            <w:tcW w:w="1530" w:type="dxa"/>
            <w:tcBorders>
              <w:top w:val="nil"/>
              <w:left w:val="nil"/>
              <w:bottom w:val="nil"/>
              <w:right w:val="nil"/>
            </w:tcBorders>
            <w:shd w:val="clear" w:color="auto" w:fill="auto"/>
            <w:vAlign w:val="bottom"/>
          </w:tcPr>
          <w:p w14:paraId="0B1D5042" w14:textId="54323C19" w:rsidR="007D771A" w:rsidRPr="0096757B" w:rsidRDefault="00447315" w:rsidP="0096757B">
            <w:pPr>
              <w:ind w:right="-72"/>
              <w:jc w:val="center"/>
              <w:rPr>
                <w:rFonts w:cs="Arial"/>
                <w:color w:val="000000"/>
                <w:sz w:val="16"/>
                <w:szCs w:val="16"/>
                <w:lang w:eastAsia="en-GB"/>
              </w:rPr>
            </w:pPr>
            <w:r w:rsidRPr="00447315">
              <w:rPr>
                <w:rFonts w:cs="Arial"/>
                <w:color w:val="000000"/>
                <w:sz w:val="16"/>
                <w:szCs w:val="16"/>
                <w:lang w:eastAsia="en-GB"/>
              </w:rPr>
              <w:t>2</w:t>
            </w:r>
          </w:p>
        </w:tc>
        <w:tc>
          <w:tcPr>
            <w:tcW w:w="1946" w:type="dxa"/>
            <w:tcBorders>
              <w:top w:val="nil"/>
              <w:left w:val="nil"/>
              <w:bottom w:val="nil"/>
              <w:right w:val="nil"/>
            </w:tcBorders>
            <w:shd w:val="clear" w:color="auto" w:fill="auto"/>
            <w:vAlign w:val="bottom"/>
          </w:tcPr>
          <w:p w14:paraId="7E9CB769" w14:textId="77777777" w:rsidR="007D771A" w:rsidRPr="0096757B" w:rsidRDefault="007D771A" w:rsidP="0096757B">
            <w:pPr>
              <w:ind w:right="-72"/>
              <w:jc w:val="right"/>
              <w:rPr>
                <w:rFonts w:cs="Arial"/>
                <w:color w:val="000000"/>
                <w:sz w:val="16"/>
                <w:szCs w:val="16"/>
                <w:lang w:eastAsia="en-GB"/>
              </w:rPr>
            </w:pPr>
            <w:r w:rsidRPr="0096757B">
              <w:rPr>
                <w:rFonts w:cs="Arial"/>
                <w:color w:val="000000"/>
                <w:sz w:val="16"/>
                <w:szCs w:val="16"/>
                <w:lang w:eastAsia="en-GB"/>
              </w:rPr>
              <w:t>-</w:t>
            </w:r>
          </w:p>
        </w:tc>
        <w:tc>
          <w:tcPr>
            <w:tcW w:w="1924" w:type="dxa"/>
            <w:tcBorders>
              <w:top w:val="nil"/>
              <w:left w:val="nil"/>
              <w:bottom w:val="nil"/>
              <w:right w:val="nil"/>
            </w:tcBorders>
            <w:shd w:val="clear" w:color="auto" w:fill="auto"/>
            <w:vAlign w:val="bottom"/>
          </w:tcPr>
          <w:p w14:paraId="5D352344" w14:textId="558E8B44"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50</w:t>
            </w:r>
            <w:r w:rsidR="007D771A" w:rsidRPr="0096757B">
              <w:rPr>
                <w:rFonts w:cs="Arial"/>
                <w:color w:val="000000"/>
                <w:sz w:val="16"/>
                <w:szCs w:val="16"/>
                <w:lang w:eastAsia="en-GB"/>
              </w:rPr>
              <w:t>,</w:t>
            </w:r>
            <w:r w:rsidRPr="00447315">
              <w:rPr>
                <w:rFonts w:cs="Arial"/>
                <w:color w:val="000000"/>
                <w:sz w:val="16"/>
                <w:szCs w:val="16"/>
                <w:lang w:eastAsia="en-GB"/>
              </w:rPr>
              <w:t>344</w:t>
            </w:r>
          </w:p>
        </w:tc>
        <w:tc>
          <w:tcPr>
            <w:tcW w:w="1890" w:type="dxa"/>
            <w:tcBorders>
              <w:top w:val="nil"/>
              <w:left w:val="nil"/>
              <w:bottom w:val="nil"/>
              <w:right w:val="nil"/>
            </w:tcBorders>
            <w:shd w:val="clear" w:color="auto" w:fill="auto"/>
            <w:vAlign w:val="bottom"/>
          </w:tcPr>
          <w:p w14:paraId="5A96C5BD" w14:textId="00605ED0"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50</w:t>
            </w:r>
            <w:r w:rsidR="007D771A" w:rsidRPr="0096757B">
              <w:rPr>
                <w:rFonts w:cs="Arial"/>
                <w:color w:val="000000"/>
                <w:sz w:val="16"/>
                <w:szCs w:val="16"/>
                <w:lang w:eastAsia="en-GB"/>
              </w:rPr>
              <w:t>,</w:t>
            </w:r>
            <w:r w:rsidRPr="00447315">
              <w:rPr>
                <w:rFonts w:cs="Arial"/>
                <w:color w:val="000000"/>
                <w:sz w:val="16"/>
                <w:szCs w:val="16"/>
                <w:lang w:eastAsia="en-GB"/>
              </w:rPr>
              <w:t>344</w:t>
            </w:r>
          </w:p>
        </w:tc>
        <w:tc>
          <w:tcPr>
            <w:tcW w:w="1890" w:type="dxa"/>
            <w:tcBorders>
              <w:top w:val="nil"/>
              <w:left w:val="nil"/>
              <w:bottom w:val="nil"/>
              <w:right w:val="nil"/>
            </w:tcBorders>
            <w:shd w:val="clear" w:color="auto" w:fill="auto"/>
            <w:vAlign w:val="bottom"/>
          </w:tcPr>
          <w:p w14:paraId="652CBBEC" w14:textId="06B9F217"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51</w:t>
            </w:r>
            <w:r w:rsidR="007D771A" w:rsidRPr="0096757B">
              <w:rPr>
                <w:rFonts w:cs="Arial"/>
                <w:color w:val="000000"/>
                <w:sz w:val="16"/>
                <w:szCs w:val="16"/>
                <w:lang w:eastAsia="en-GB"/>
              </w:rPr>
              <w:t>,</w:t>
            </w:r>
            <w:r w:rsidRPr="00447315">
              <w:rPr>
                <w:rFonts w:cs="Arial"/>
                <w:color w:val="000000"/>
                <w:sz w:val="16"/>
                <w:szCs w:val="16"/>
                <w:lang w:eastAsia="en-GB"/>
              </w:rPr>
              <w:t>175</w:t>
            </w:r>
          </w:p>
        </w:tc>
      </w:tr>
      <w:tr w:rsidR="007D771A" w:rsidRPr="009806EF" w14:paraId="29949F18" w14:textId="77777777" w:rsidTr="00286594">
        <w:trPr>
          <w:trHeight w:val="228"/>
        </w:trPr>
        <w:tc>
          <w:tcPr>
            <w:tcW w:w="5310" w:type="dxa"/>
            <w:tcBorders>
              <w:top w:val="nil"/>
              <w:left w:val="nil"/>
              <w:bottom w:val="nil"/>
              <w:right w:val="nil"/>
            </w:tcBorders>
            <w:shd w:val="clear" w:color="auto" w:fill="auto"/>
            <w:vAlign w:val="center"/>
          </w:tcPr>
          <w:p w14:paraId="249626AC" w14:textId="77777777" w:rsidR="007D771A" w:rsidRPr="009806EF" w:rsidRDefault="007D771A" w:rsidP="00F65B30">
            <w:pPr>
              <w:ind w:left="-101"/>
              <w:rPr>
                <w:rFonts w:cs="Arial"/>
                <w:color w:val="000000"/>
                <w:sz w:val="18"/>
                <w:szCs w:val="18"/>
                <w:lang w:eastAsia="en-GB"/>
              </w:rPr>
            </w:pPr>
            <w:r w:rsidRPr="009806EF">
              <w:rPr>
                <w:rFonts w:eastAsia="Arial Unicode MS" w:cs="Arial"/>
                <w:sz w:val="18"/>
                <w:szCs w:val="18"/>
              </w:rPr>
              <w:t>Derivatives where the hedge accounting is applied</w:t>
            </w:r>
          </w:p>
        </w:tc>
        <w:tc>
          <w:tcPr>
            <w:tcW w:w="1530" w:type="dxa"/>
            <w:tcBorders>
              <w:top w:val="nil"/>
              <w:left w:val="nil"/>
              <w:bottom w:val="nil"/>
              <w:right w:val="nil"/>
            </w:tcBorders>
            <w:shd w:val="clear" w:color="auto" w:fill="auto"/>
            <w:vAlign w:val="bottom"/>
          </w:tcPr>
          <w:p w14:paraId="2F565AD8"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nil"/>
              <w:right w:val="nil"/>
            </w:tcBorders>
            <w:shd w:val="clear" w:color="auto" w:fill="auto"/>
            <w:vAlign w:val="bottom"/>
          </w:tcPr>
          <w:p w14:paraId="1EE7E7D6" w14:textId="77777777" w:rsidR="007D771A" w:rsidRPr="0096757B" w:rsidRDefault="007D771A" w:rsidP="0096757B">
            <w:pPr>
              <w:ind w:right="-72"/>
              <w:jc w:val="right"/>
              <w:rPr>
                <w:rFonts w:eastAsia="Arial Unicode MS" w:cs="Arial"/>
                <w:sz w:val="16"/>
                <w:szCs w:val="16"/>
              </w:rPr>
            </w:pPr>
          </w:p>
        </w:tc>
        <w:tc>
          <w:tcPr>
            <w:tcW w:w="1924" w:type="dxa"/>
            <w:tcBorders>
              <w:top w:val="nil"/>
              <w:left w:val="nil"/>
              <w:bottom w:val="nil"/>
              <w:right w:val="nil"/>
            </w:tcBorders>
            <w:shd w:val="clear" w:color="auto" w:fill="auto"/>
            <w:vAlign w:val="bottom"/>
          </w:tcPr>
          <w:p w14:paraId="41B5CEA4"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76C53182"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06093075" w14:textId="77777777" w:rsidR="007D771A" w:rsidRPr="0096757B" w:rsidRDefault="007D771A" w:rsidP="0096757B">
            <w:pPr>
              <w:ind w:right="-72"/>
              <w:jc w:val="right"/>
              <w:rPr>
                <w:rFonts w:eastAsia="Arial Unicode MS" w:cs="Arial"/>
                <w:sz w:val="16"/>
                <w:szCs w:val="16"/>
              </w:rPr>
            </w:pPr>
          </w:p>
        </w:tc>
      </w:tr>
      <w:tr w:rsidR="007D771A" w:rsidRPr="009806EF" w14:paraId="66324EF6" w14:textId="77777777" w:rsidTr="00286594">
        <w:trPr>
          <w:trHeight w:val="228"/>
        </w:trPr>
        <w:tc>
          <w:tcPr>
            <w:tcW w:w="5310" w:type="dxa"/>
            <w:tcBorders>
              <w:top w:val="nil"/>
              <w:left w:val="nil"/>
              <w:bottom w:val="nil"/>
              <w:right w:val="nil"/>
            </w:tcBorders>
            <w:shd w:val="clear" w:color="auto" w:fill="auto"/>
            <w:vAlign w:val="bottom"/>
          </w:tcPr>
          <w:p w14:paraId="45A82419" w14:textId="77777777" w:rsidR="007D771A" w:rsidRPr="009806EF" w:rsidRDefault="007D771A" w:rsidP="00F65B30">
            <w:pPr>
              <w:ind w:left="-101"/>
              <w:rPr>
                <w:rFonts w:eastAsia="Arial Unicode MS" w:cs="Arial"/>
                <w:sz w:val="18"/>
                <w:szCs w:val="18"/>
              </w:rPr>
            </w:pPr>
            <w:r w:rsidRPr="009806EF">
              <w:rPr>
                <w:rFonts w:eastAsia="Arial Unicode MS" w:cs="Arial"/>
                <w:sz w:val="18"/>
                <w:szCs w:val="18"/>
              </w:rPr>
              <w:t xml:space="preserve">   - Interest rate swap contracts</w:t>
            </w:r>
          </w:p>
        </w:tc>
        <w:tc>
          <w:tcPr>
            <w:tcW w:w="1530" w:type="dxa"/>
            <w:tcBorders>
              <w:top w:val="nil"/>
              <w:left w:val="nil"/>
              <w:bottom w:val="nil"/>
              <w:right w:val="nil"/>
            </w:tcBorders>
            <w:shd w:val="clear" w:color="auto" w:fill="auto"/>
            <w:vAlign w:val="bottom"/>
          </w:tcPr>
          <w:p w14:paraId="5E7DBEC1" w14:textId="5EC089AB" w:rsidR="007D771A" w:rsidRPr="0096757B" w:rsidRDefault="00447315" w:rsidP="0096757B">
            <w:pPr>
              <w:ind w:right="-72"/>
              <w:jc w:val="center"/>
              <w:rPr>
                <w:rFonts w:eastAsia="Arial Unicode MS" w:cs="Arial"/>
                <w:sz w:val="16"/>
                <w:szCs w:val="16"/>
              </w:rPr>
            </w:pPr>
            <w:r w:rsidRPr="00447315">
              <w:rPr>
                <w:rFonts w:eastAsia="Arial Unicode MS" w:cs="Arial"/>
                <w:sz w:val="16"/>
                <w:szCs w:val="16"/>
              </w:rPr>
              <w:t>2</w:t>
            </w:r>
          </w:p>
        </w:tc>
        <w:tc>
          <w:tcPr>
            <w:tcW w:w="1946" w:type="dxa"/>
            <w:tcBorders>
              <w:top w:val="nil"/>
              <w:left w:val="nil"/>
              <w:bottom w:val="single" w:sz="4" w:space="0" w:color="auto"/>
              <w:right w:val="nil"/>
            </w:tcBorders>
            <w:shd w:val="clear" w:color="auto" w:fill="auto"/>
            <w:vAlign w:val="bottom"/>
          </w:tcPr>
          <w:p w14:paraId="190BCCA1" w14:textId="1F900A46"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1</w:t>
            </w:r>
            <w:r w:rsidR="007D771A" w:rsidRPr="0096757B">
              <w:rPr>
                <w:rFonts w:eastAsia="Arial Unicode MS" w:cs="Arial"/>
                <w:sz w:val="16"/>
                <w:szCs w:val="16"/>
              </w:rPr>
              <w:t>,</w:t>
            </w:r>
            <w:r w:rsidRPr="00447315">
              <w:rPr>
                <w:rFonts w:eastAsia="Arial Unicode MS" w:cs="Arial"/>
                <w:sz w:val="16"/>
                <w:szCs w:val="16"/>
              </w:rPr>
              <w:t>593</w:t>
            </w:r>
          </w:p>
        </w:tc>
        <w:tc>
          <w:tcPr>
            <w:tcW w:w="1924" w:type="dxa"/>
            <w:tcBorders>
              <w:top w:val="nil"/>
              <w:left w:val="nil"/>
              <w:bottom w:val="single" w:sz="4" w:space="0" w:color="auto"/>
              <w:right w:val="nil"/>
            </w:tcBorders>
            <w:shd w:val="clear" w:color="auto" w:fill="auto"/>
            <w:vAlign w:val="bottom"/>
          </w:tcPr>
          <w:p w14:paraId="74B60025" w14:textId="77777777" w:rsidR="007D771A" w:rsidRPr="0096757B" w:rsidRDefault="007D771A" w:rsidP="0096757B">
            <w:pPr>
              <w:ind w:right="-72"/>
              <w:jc w:val="right"/>
              <w:rPr>
                <w:rFonts w:eastAsia="Arial Unicode MS" w:cs="Arial"/>
                <w:sz w:val="16"/>
                <w:szCs w:val="16"/>
              </w:rPr>
            </w:pPr>
            <w:r w:rsidRPr="0096757B">
              <w:rPr>
                <w:rFonts w:eastAsia="Arial Unicode MS" w:cs="Arial"/>
                <w:sz w:val="16"/>
                <w:szCs w:val="16"/>
              </w:rPr>
              <w:t>-</w:t>
            </w:r>
          </w:p>
        </w:tc>
        <w:tc>
          <w:tcPr>
            <w:tcW w:w="1890" w:type="dxa"/>
            <w:tcBorders>
              <w:top w:val="nil"/>
              <w:left w:val="nil"/>
              <w:bottom w:val="single" w:sz="4" w:space="0" w:color="auto"/>
              <w:right w:val="nil"/>
            </w:tcBorders>
            <w:shd w:val="clear" w:color="auto" w:fill="auto"/>
            <w:vAlign w:val="bottom"/>
          </w:tcPr>
          <w:p w14:paraId="05308C79" w14:textId="79EDD7AC"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1</w:t>
            </w:r>
            <w:r w:rsidR="007D771A" w:rsidRPr="0096757B">
              <w:rPr>
                <w:rFonts w:eastAsia="Arial Unicode MS" w:cs="Arial"/>
                <w:sz w:val="16"/>
                <w:szCs w:val="16"/>
              </w:rPr>
              <w:t>,</w:t>
            </w:r>
            <w:r w:rsidRPr="00447315">
              <w:rPr>
                <w:rFonts w:eastAsia="Arial Unicode MS" w:cs="Arial"/>
                <w:sz w:val="16"/>
                <w:szCs w:val="16"/>
              </w:rPr>
              <w:t>593</w:t>
            </w:r>
          </w:p>
        </w:tc>
        <w:tc>
          <w:tcPr>
            <w:tcW w:w="1890" w:type="dxa"/>
            <w:tcBorders>
              <w:top w:val="nil"/>
              <w:left w:val="nil"/>
              <w:bottom w:val="single" w:sz="4" w:space="0" w:color="auto"/>
              <w:right w:val="nil"/>
            </w:tcBorders>
            <w:shd w:val="clear" w:color="auto" w:fill="auto"/>
            <w:vAlign w:val="bottom"/>
          </w:tcPr>
          <w:p w14:paraId="3289A957" w14:textId="76C666EC"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1</w:t>
            </w:r>
            <w:r w:rsidR="007D771A" w:rsidRPr="0096757B">
              <w:rPr>
                <w:rFonts w:eastAsia="Arial Unicode MS" w:cs="Arial"/>
                <w:sz w:val="16"/>
                <w:szCs w:val="16"/>
              </w:rPr>
              <w:t>,</w:t>
            </w:r>
            <w:r w:rsidRPr="00447315">
              <w:rPr>
                <w:rFonts w:eastAsia="Arial Unicode MS" w:cs="Arial"/>
                <w:sz w:val="16"/>
                <w:szCs w:val="16"/>
              </w:rPr>
              <w:t>593</w:t>
            </w:r>
          </w:p>
        </w:tc>
      </w:tr>
      <w:tr w:rsidR="007D771A" w:rsidRPr="009806EF" w14:paraId="410B7846" w14:textId="77777777" w:rsidTr="00286594">
        <w:trPr>
          <w:trHeight w:val="228"/>
        </w:trPr>
        <w:tc>
          <w:tcPr>
            <w:tcW w:w="5310" w:type="dxa"/>
            <w:tcBorders>
              <w:top w:val="nil"/>
              <w:left w:val="nil"/>
              <w:bottom w:val="nil"/>
              <w:right w:val="nil"/>
            </w:tcBorders>
            <w:shd w:val="clear" w:color="auto" w:fill="auto"/>
            <w:vAlign w:val="bottom"/>
          </w:tcPr>
          <w:p w14:paraId="330C23D6" w14:textId="77777777" w:rsidR="007D771A" w:rsidRPr="009806EF" w:rsidRDefault="007D771A" w:rsidP="00F65B30">
            <w:pPr>
              <w:ind w:left="-101"/>
              <w:rPr>
                <w:rFonts w:cs="Arial"/>
                <w:color w:val="000000"/>
                <w:sz w:val="18"/>
                <w:szCs w:val="18"/>
                <w:lang w:eastAsia="en-GB"/>
              </w:rPr>
            </w:pPr>
          </w:p>
        </w:tc>
        <w:tc>
          <w:tcPr>
            <w:tcW w:w="1530" w:type="dxa"/>
            <w:tcBorders>
              <w:top w:val="nil"/>
              <w:left w:val="nil"/>
              <w:bottom w:val="nil"/>
              <w:right w:val="nil"/>
            </w:tcBorders>
            <w:shd w:val="clear" w:color="auto" w:fill="auto"/>
            <w:vAlign w:val="bottom"/>
          </w:tcPr>
          <w:p w14:paraId="73C794DE" w14:textId="77777777" w:rsidR="007D771A" w:rsidRPr="0096757B" w:rsidRDefault="007D771A" w:rsidP="0096757B">
            <w:pPr>
              <w:ind w:right="-72"/>
              <w:jc w:val="center"/>
              <w:rPr>
                <w:rFonts w:eastAsia="Arial Unicode MS" w:cs="Arial"/>
                <w:sz w:val="16"/>
                <w:szCs w:val="16"/>
              </w:rPr>
            </w:pPr>
          </w:p>
        </w:tc>
        <w:tc>
          <w:tcPr>
            <w:tcW w:w="1946" w:type="dxa"/>
            <w:tcBorders>
              <w:top w:val="single" w:sz="4" w:space="0" w:color="auto"/>
              <w:left w:val="nil"/>
              <w:bottom w:val="nil"/>
              <w:right w:val="nil"/>
            </w:tcBorders>
            <w:shd w:val="clear" w:color="auto" w:fill="auto"/>
            <w:vAlign w:val="bottom"/>
          </w:tcPr>
          <w:p w14:paraId="4AA6F778" w14:textId="77777777" w:rsidR="007D771A" w:rsidRPr="0096757B" w:rsidRDefault="007D771A" w:rsidP="0096757B">
            <w:pPr>
              <w:ind w:right="-72"/>
              <w:jc w:val="right"/>
              <w:rPr>
                <w:rFonts w:eastAsia="Arial Unicode MS" w:cs="Arial"/>
                <w:sz w:val="16"/>
                <w:szCs w:val="16"/>
              </w:rPr>
            </w:pPr>
          </w:p>
        </w:tc>
        <w:tc>
          <w:tcPr>
            <w:tcW w:w="1924" w:type="dxa"/>
            <w:tcBorders>
              <w:top w:val="single" w:sz="4" w:space="0" w:color="auto"/>
              <w:left w:val="nil"/>
              <w:bottom w:val="nil"/>
              <w:right w:val="nil"/>
            </w:tcBorders>
            <w:shd w:val="clear" w:color="auto" w:fill="auto"/>
            <w:vAlign w:val="bottom"/>
          </w:tcPr>
          <w:p w14:paraId="027082F3" w14:textId="77777777" w:rsidR="007D771A" w:rsidRPr="0096757B" w:rsidRDefault="007D771A" w:rsidP="0096757B">
            <w:pPr>
              <w:ind w:right="-72"/>
              <w:jc w:val="right"/>
              <w:rPr>
                <w:rFonts w:eastAsia="Arial Unicode MS" w:cs="Arial"/>
                <w:sz w:val="16"/>
                <w:szCs w:val="16"/>
              </w:rPr>
            </w:pPr>
          </w:p>
        </w:tc>
        <w:tc>
          <w:tcPr>
            <w:tcW w:w="1890" w:type="dxa"/>
            <w:tcBorders>
              <w:top w:val="single" w:sz="4" w:space="0" w:color="auto"/>
              <w:left w:val="nil"/>
              <w:bottom w:val="nil"/>
              <w:right w:val="nil"/>
            </w:tcBorders>
            <w:shd w:val="clear" w:color="auto" w:fill="auto"/>
            <w:vAlign w:val="bottom"/>
          </w:tcPr>
          <w:p w14:paraId="315C5B47" w14:textId="77777777" w:rsidR="007D771A" w:rsidRPr="0096757B" w:rsidRDefault="007D771A" w:rsidP="0096757B">
            <w:pPr>
              <w:ind w:right="-72"/>
              <w:jc w:val="right"/>
              <w:rPr>
                <w:rFonts w:eastAsia="Arial Unicode MS" w:cs="Arial"/>
                <w:sz w:val="16"/>
                <w:szCs w:val="16"/>
              </w:rPr>
            </w:pPr>
          </w:p>
        </w:tc>
        <w:tc>
          <w:tcPr>
            <w:tcW w:w="1890" w:type="dxa"/>
            <w:tcBorders>
              <w:top w:val="single" w:sz="4" w:space="0" w:color="auto"/>
              <w:left w:val="nil"/>
              <w:bottom w:val="nil"/>
              <w:right w:val="nil"/>
            </w:tcBorders>
            <w:shd w:val="clear" w:color="auto" w:fill="auto"/>
            <w:vAlign w:val="bottom"/>
          </w:tcPr>
          <w:p w14:paraId="3F2672B6" w14:textId="77777777" w:rsidR="007D771A" w:rsidRPr="0096757B" w:rsidRDefault="007D771A" w:rsidP="0096757B">
            <w:pPr>
              <w:ind w:right="-72"/>
              <w:jc w:val="right"/>
              <w:rPr>
                <w:rFonts w:eastAsia="Arial Unicode MS" w:cs="Arial"/>
                <w:sz w:val="16"/>
                <w:szCs w:val="16"/>
              </w:rPr>
            </w:pPr>
          </w:p>
        </w:tc>
      </w:tr>
      <w:tr w:rsidR="007D771A" w:rsidRPr="009806EF" w14:paraId="4E6ED739" w14:textId="77777777" w:rsidTr="00286594">
        <w:trPr>
          <w:trHeight w:val="243"/>
        </w:trPr>
        <w:tc>
          <w:tcPr>
            <w:tcW w:w="5310" w:type="dxa"/>
            <w:tcBorders>
              <w:top w:val="nil"/>
              <w:left w:val="nil"/>
              <w:bottom w:val="nil"/>
              <w:right w:val="nil"/>
            </w:tcBorders>
            <w:shd w:val="clear" w:color="auto" w:fill="auto"/>
            <w:vAlign w:val="bottom"/>
          </w:tcPr>
          <w:p w14:paraId="7011EC32" w14:textId="77777777" w:rsidR="007D771A" w:rsidRPr="009806EF" w:rsidRDefault="007D771A" w:rsidP="00F65B30">
            <w:pPr>
              <w:ind w:left="-101"/>
              <w:rPr>
                <w:rFonts w:cs="Arial"/>
                <w:color w:val="000000"/>
                <w:sz w:val="18"/>
                <w:szCs w:val="18"/>
                <w:lang w:eastAsia="en-GB"/>
              </w:rPr>
            </w:pPr>
            <w:r w:rsidRPr="009806EF">
              <w:rPr>
                <w:rFonts w:cs="Arial"/>
                <w:b/>
                <w:bCs/>
                <w:color w:val="000000"/>
                <w:sz w:val="18"/>
                <w:szCs w:val="18"/>
                <w:lang w:eastAsia="en-GB"/>
              </w:rPr>
              <w:t>Total assets</w:t>
            </w:r>
          </w:p>
        </w:tc>
        <w:tc>
          <w:tcPr>
            <w:tcW w:w="1530" w:type="dxa"/>
            <w:tcBorders>
              <w:top w:val="nil"/>
              <w:left w:val="nil"/>
              <w:bottom w:val="nil"/>
              <w:right w:val="nil"/>
            </w:tcBorders>
            <w:shd w:val="clear" w:color="auto" w:fill="auto"/>
            <w:vAlign w:val="bottom"/>
          </w:tcPr>
          <w:p w14:paraId="7A9F210A"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single" w:sz="4" w:space="0" w:color="auto"/>
              <w:right w:val="nil"/>
            </w:tcBorders>
            <w:shd w:val="clear" w:color="auto" w:fill="auto"/>
            <w:vAlign w:val="bottom"/>
          </w:tcPr>
          <w:p w14:paraId="45C3659B" w14:textId="7D0F5A3E"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1</w:t>
            </w:r>
            <w:r w:rsidR="007D771A" w:rsidRPr="0096757B">
              <w:rPr>
                <w:rFonts w:eastAsia="Arial Unicode MS" w:cs="Arial"/>
                <w:sz w:val="16"/>
                <w:szCs w:val="16"/>
              </w:rPr>
              <w:t>,</w:t>
            </w:r>
            <w:r w:rsidRPr="00447315">
              <w:rPr>
                <w:rFonts w:eastAsia="Arial Unicode MS" w:cs="Arial"/>
                <w:sz w:val="16"/>
                <w:szCs w:val="16"/>
              </w:rPr>
              <w:t>593</w:t>
            </w:r>
          </w:p>
        </w:tc>
        <w:tc>
          <w:tcPr>
            <w:tcW w:w="1924" w:type="dxa"/>
            <w:tcBorders>
              <w:top w:val="nil"/>
              <w:left w:val="nil"/>
              <w:bottom w:val="single" w:sz="4" w:space="0" w:color="auto"/>
              <w:right w:val="nil"/>
            </w:tcBorders>
            <w:shd w:val="clear" w:color="auto" w:fill="auto"/>
            <w:vAlign w:val="bottom"/>
          </w:tcPr>
          <w:p w14:paraId="741DD794" w14:textId="6D01EA68"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50</w:t>
            </w:r>
            <w:r w:rsidR="007D771A" w:rsidRPr="0096757B">
              <w:rPr>
                <w:rFonts w:eastAsia="Arial Unicode MS" w:cs="Arial"/>
                <w:sz w:val="16"/>
                <w:szCs w:val="16"/>
              </w:rPr>
              <w:t>,</w:t>
            </w:r>
            <w:r w:rsidRPr="00447315">
              <w:rPr>
                <w:rFonts w:eastAsia="Arial Unicode MS" w:cs="Arial"/>
                <w:sz w:val="16"/>
                <w:szCs w:val="16"/>
              </w:rPr>
              <w:t>344</w:t>
            </w:r>
          </w:p>
        </w:tc>
        <w:tc>
          <w:tcPr>
            <w:tcW w:w="1890" w:type="dxa"/>
            <w:tcBorders>
              <w:top w:val="nil"/>
              <w:left w:val="nil"/>
              <w:bottom w:val="single" w:sz="4" w:space="0" w:color="auto"/>
              <w:right w:val="nil"/>
            </w:tcBorders>
            <w:shd w:val="clear" w:color="auto" w:fill="auto"/>
            <w:vAlign w:val="bottom"/>
          </w:tcPr>
          <w:p w14:paraId="37E434AA" w14:textId="6ADA7EA0"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51</w:t>
            </w:r>
            <w:r w:rsidR="007D771A" w:rsidRPr="0096757B">
              <w:rPr>
                <w:rFonts w:eastAsia="Arial Unicode MS" w:cs="Arial"/>
                <w:sz w:val="16"/>
                <w:szCs w:val="16"/>
              </w:rPr>
              <w:t>,</w:t>
            </w:r>
            <w:r w:rsidRPr="00447315">
              <w:rPr>
                <w:rFonts w:eastAsia="Arial Unicode MS" w:cs="Arial"/>
                <w:sz w:val="16"/>
                <w:szCs w:val="16"/>
              </w:rPr>
              <w:t>937</w:t>
            </w:r>
          </w:p>
        </w:tc>
        <w:tc>
          <w:tcPr>
            <w:tcW w:w="1890" w:type="dxa"/>
            <w:tcBorders>
              <w:top w:val="nil"/>
              <w:left w:val="nil"/>
              <w:bottom w:val="single" w:sz="4" w:space="0" w:color="auto"/>
              <w:right w:val="nil"/>
            </w:tcBorders>
            <w:shd w:val="clear" w:color="auto" w:fill="auto"/>
            <w:vAlign w:val="bottom"/>
          </w:tcPr>
          <w:p w14:paraId="48C526D0" w14:textId="58893EE7"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52</w:t>
            </w:r>
            <w:r w:rsidR="007D771A" w:rsidRPr="0096757B">
              <w:rPr>
                <w:rFonts w:eastAsia="Arial Unicode MS" w:cs="Arial"/>
                <w:sz w:val="16"/>
                <w:szCs w:val="16"/>
              </w:rPr>
              <w:t>,</w:t>
            </w:r>
            <w:r w:rsidRPr="00447315">
              <w:rPr>
                <w:rFonts w:eastAsia="Arial Unicode MS" w:cs="Arial"/>
                <w:sz w:val="16"/>
                <w:szCs w:val="16"/>
              </w:rPr>
              <w:t>768</w:t>
            </w:r>
          </w:p>
        </w:tc>
      </w:tr>
      <w:tr w:rsidR="007D771A" w:rsidRPr="009806EF" w14:paraId="26301123" w14:textId="77777777" w:rsidTr="00286594">
        <w:trPr>
          <w:trHeight w:val="228"/>
        </w:trPr>
        <w:tc>
          <w:tcPr>
            <w:tcW w:w="5310" w:type="dxa"/>
            <w:tcBorders>
              <w:top w:val="nil"/>
              <w:left w:val="nil"/>
              <w:bottom w:val="nil"/>
              <w:right w:val="nil"/>
            </w:tcBorders>
            <w:shd w:val="clear" w:color="auto" w:fill="auto"/>
            <w:vAlign w:val="bottom"/>
          </w:tcPr>
          <w:p w14:paraId="0D43817F" w14:textId="77777777" w:rsidR="007D771A" w:rsidRPr="009806EF" w:rsidRDefault="007D771A" w:rsidP="00F65B30">
            <w:pPr>
              <w:ind w:left="-101"/>
              <w:rPr>
                <w:rFonts w:cs="Arial"/>
                <w:b/>
                <w:bCs/>
                <w:color w:val="000000"/>
                <w:sz w:val="18"/>
                <w:szCs w:val="18"/>
                <w:lang w:eastAsia="en-GB"/>
              </w:rPr>
            </w:pPr>
          </w:p>
        </w:tc>
        <w:tc>
          <w:tcPr>
            <w:tcW w:w="1530" w:type="dxa"/>
            <w:tcBorders>
              <w:top w:val="nil"/>
              <w:left w:val="nil"/>
              <w:bottom w:val="nil"/>
              <w:right w:val="nil"/>
            </w:tcBorders>
            <w:shd w:val="clear" w:color="auto" w:fill="auto"/>
            <w:vAlign w:val="bottom"/>
          </w:tcPr>
          <w:p w14:paraId="71CBAC2B" w14:textId="77777777" w:rsidR="007D771A" w:rsidRPr="0096757B" w:rsidRDefault="007D771A" w:rsidP="0096757B">
            <w:pPr>
              <w:ind w:right="-72"/>
              <w:jc w:val="center"/>
              <w:rPr>
                <w:rFonts w:eastAsia="Arial Unicode MS" w:cs="Arial"/>
                <w:sz w:val="16"/>
                <w:szCs w:val="16"/>
              </w:rPr>
            </w:pPr>
          </w:p>
        </w:tc>
        <w:tc>
          <w:tcPr>
            <w:tcW w:w="1946" w:type="dxa"/>
            <w:tcBorders>
              <w:top w:val="single" w:sz="4" w:space="0" w:color="auto"/>
              <w:left w:val="nil"/>
              <w:bottom w:val="nil"/>
              <w:right w:val="nil"/>
            </w:tcBorders>
            <w:shd w:val="clear" w:color="auto" w:fill="auto"/>
            <w:vAlign w:val="bottom"/>
          </w:tcPr>
          <w:p w14:paraId="2D98CEF4" w14:textId="77777777" w:rsidR="007D771A" w:rsidRPr="0096757B" w:rsidRDefault="007D771A" w:rsidP="0096757B">
            <w:pPr>
              <w:ind w:right="-72"/>
              <w:jc w:val="right"/>
              <w:rPr>
                <w:rFonts w:eastAsia="Arial Unicode MS" w:cs="Arial"/>
                <w:sz w:val="16"/>
                <w:szCs w:val="16"/>
              </w:rPr>
            </w:pPr>
          </w:p>
        </w:tc>
        <w:tc>
          <w:tcPr>
            <w:tcW w:w="1924" w:type="dxa"/>
            <w:tcBorders>
              <w:top w:val="single" w:sz="4" w:space="0" w:color="auto"/>
              <w:left w:val="nil"/>
              <w:bottom w:val="nil"/>
              <w:right w:val="nil"/>
            </w:tcBorders>
            <w:shd w:val="clear" w:color="auto" w:fill="auto"/>
            <w:vAlign w:val="bottom"/>
          </w:tcPr>
          <w:p w14:paraId="5A483EAE" w14:textId="77777777" w:rsidR="007D771A" w:rsidRPr="0096757B" w:rsidRDefault="007D771A" w:rsidP="0096757B">
            <w:pPr>
              <w:ind w:right="-72"/>
              <w:jc w:val="right"/>
              <w:rPr>
                <w:rFonts w:eastAsia="Arial Unicode MS" w:cs="Arial"/>
                <w:sz w:val="16"/>
                <w:szCs w:val="16"/>
              </w:rPr>
            </w:pPr>
          </w:p>
        </w:tc>
        <w:tc>
          <w:tcPr>
            <w:tcW w:w="1890" w:type="dxa"/>
            <w:tcBorders>
              <w:top w:val="single" w:sz="4" w:space="0" w:color="auto"/>
              <w:left w:val="nil"/>
              <w:bottom w:val="nil"/>
              <w:right w:val="nil"/>
            </w:tcBorders>
            <w:shd w:val="clear" w:color="auto" w:fill="auto"/>
            <w:vAlign w:val="bottom"/>
          </w:tcPr>
          <w:p w14:paraId="20998376" w14:textId="77777777" w:rsidR="007D771A" w:rsidRPr="0096757B" w:rsidRDefault="007D771A" w:rsidP="0096757B">
            <w:pPr>
              <w:ind w:right="-72"/>
              <w:jc w:val="right"/>
              <w:rPr>
                <w:rFonts w:eastAsia="Arial Unicode MS" w:cs="Arial"/>
                <w:sz w:val="16"/>
                <w:szCs w:val="16"/>
              </w:rPr>
            </w:pPr>
          </w:p>
        </w:tc>
        <w:tc>
          <w:tcPr>
            <w:tcW w:w="1890" w:type="dxa"/>
            <w:tcBorders>
              <w:top w:val="single" w:sz="4" w:space="0" w:color="auto"/>
              <w:left w:val="nil"/>
              <w:bottom w:val="nil"/>
              <w:right w:val="nil"/>
            </w:tcBorders>
            <w:shd w:val="clear" w:color="auto" w:fill="auto"/>
            <w:vAlign w:val="bottom"/>
          </w:tcPr>
          <w:p w14:paraId="3C550F13" w14:textId="77777777" w:rsidR="007D771A" w:rsidRPr="0096757B" w:rsidRDefault="007D771A" w:rsidP="0096757B">
            <w:pPr>
              <w:ind w:right="-72"/>
              <w:jc w:val="right"/>
              <w:rPr>
                <w:rFonts w:eastAsia="Arial Unicode MS" w:cs="Arial"/>
                <w:sz w:val="16"/>
                <w:szCs w:val="16"/>
              </w:rPr>
            </w:pPr>
          </w:p>
        </w:tc>
      </w:tr>
      <w:tr w:rsidR="007D771A" w:rsidRPr="009806EF" w14:paraId="02B50603" w14:textId="77777777" w:rsidTr="00286594">
        <w:trPr>
          <w:trHeight w:val="228"/>
        </w:trPr>
        <w:tc>
          <w:tcPr>
            <w:tcW w:w="5310" w:type="dxa"/>
            <w:tcBorders>
              <w:top w:val="nil"/>
              <w:left w:val="nil"/>
              <w:bottom w:val="nil"/>
              <w:right w:val="nil"/>
            </w:tcBorders>
            <w:shd w:val="clear" w:color="auto" w:fill="auto"/>
            <w:vAlign w:val="bottom"/>
          </w:tcPr>
          <w:p w14:paraId="1D0E3F43" w14:textId="77777777" w:rsidR="007D771A" w:rsidRPr="009806EF" w:rsidRDefault="007D771A" w:rsidP="00F65B30">
            <w:pPr>
              <w:ind w:left="-101"/>
              <w:rPr>
                <w:rFonts w:cs="Arial"/>
                <w:b/>
                <w:bCs/>
                <w:color w:val="000000"/>
                <w:sz w:val="18"/>
                <w:szCs w:val="18"/>
                <w:lang w:eastAsia="en-GB"/>
              </w:rPr>
            </w:pPr>
            <w:r w:rsidRPr="009806EF">
              <w:rPr>
                <w:rFonts w:cs="Arial"/>
                <w:b/>
                <w:bCs/>
                <w:color w:val="000000"/>
                <w:sz w:val="18"/>
                <w:szCs w:val="18"/>
                <w:lang w:eastAsia="en-GB"/>
              </w:rPr>
              <w:t>Liabilities</w:t>
            </w:r>
          </w:p>
        </w:tc>
        <w:tc>
          <w:tcPr>
            <w:tcW w:w="1530" w:type="dxa"/>
            <w:tcBorders>
              <w:top w:val="nil"/>
              <w:left w:val="nil"/>
              <w:bottom w:val="nil"/>
              <w:right w:val="nil"/>
            </w:tcBorders>
            <w:shd w:val="clear" w:color="auto" w:fill="auto"/>
            <w:vAlign w:val="bottom"/>
          </w:tcPr>
          <w:p w14:paraId="469DB51F"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nil"/>
              <w:right w:val="nil"/>
            </w:tcBorders>
            <w:shd w:val="clear" w:color="auto" w:fill="auto"/>
            <w:vAlign w:val="bottom"/>
          </w:tcPr>
          <w:p w14:paraId="2B3A408D" w14:textId="77777777" w:rsidR="007D771A" w:rsidRPr="0096757B" w:rsidRDefault="007D771A" w:rsidP="0096757B">
            <w:pPr>
              <w:ind w:right="-72"/>
              <w:jc w:val="right"/>
              <w:rPr>
                <w:rFonts w:eastAsia="Arial Unicode MS" w:cs="Arial"/>
                <w:sz w:val="16"/>
                <w:szCs w:val="16"/>
              </w:rPr>
            </w:pPr>
          </w:p>
        </w:tc>
        <w:tc>
          <w:tcPr>
            <w:tcW w:w="1924" w:type="dxa"/>
            <w:tcBorders>
              <w:top w:val="nil"/>
              <w:left w:val="nil"/>
              <w:bottom w:val="nil"/>
              <w:right w:val="nil"/>
            </w:tcBorders>
            <w:shd w:val="clear" w:color="auto" w:fill="auto"/>
            <w:vAlign w:val="bottom"/>
          </w:tcPr>
          <w:p w14:paraId="74CB3657"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32F08EA2"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519CAD66" w14:textId="77777777" w:rsidR="007D771A" w:rsidRPr="0096757B" w:rsidRDefault="007D771A" w:rsidP="0096757B">
            <w:pPr>
              <w:ind w:right="-72"/>
              <w:jc w:val="right"/>
              <w:rPr>
                <w:rFonts w:eastAsia="Arial Unicode MS" w:cs="Arial"/>
                <w:sz w:val="16"/>
                <w:szCs w:val="16"/>
              </w:rPr>
            </w:pPr>
          </w:p>
        </w:tc>
      </w:tr>
      <w:tr w:rsidR="007D771A" w:rsidRPr="009806EF" w14:paraId="1ACBD077" w14:textId="77777777" w:rsidTr="00286594">
        <w:trPr>
          <w:trHeight w:val="228"/>
        </w:trPr>
        <w:tc>
          <w:tcPr>
            <w:tcW w:w="5310" w:type="dxa"/>
            <w:tcBorders>
              <w:top w:val="nil"/>
              <w:left w:val="nil"/>
              <w:bottom w:val="nil"/>
              <w:right w:val="nil"/>
            </w:tcBorders>
            <w:shd w:val="clear" w:color="auto" w:fill="auto"/>
            <w:vAlign w:val="bottom"/>
          </w:tcPr>
          <w:p w14:paraId="75B46067" w14:textId="77777777" w:rsidR="007D771A" w:rsidRPr="009806EF" w:rsidRDefault="007D771A" w:rsidP="00F65B30">
            <w:pPr>
              <w:ind w:left="-101"/>
              <w:rPr>
                <w:rFonts w:cs="Arial"/>
                <w:b/>
                <w:bCs/>
                <w:color w:val="000000"/>
                <w:sz w:val="18"/>
                <w:szCs w:val="18"/>
                <w:lang w:eastAsia="en-GB"/>
              </w:rPr>
            </w:pPr>
          </w:p>
        </w:tc>
        <w:tc>
          <w:tcPr>
            <w:tcW w:w="1530" w:type="dxa"/>
            <w:tcBorders>
              <w:top w:val="nil"/>
              <w:left w:val="nil"/>
              <w:bottom w:val="nil"/>
              <w:right w:val="nil"/>
            </w:tcBorders>
            <w:shd w:val="clear" w:color="auto" w:fill="auto"/>
            <w:vAlign w:val="bottom"/>
          </w:tcPr>
          <w:p w14:paraId="23E33BEB"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nil"/>
              <w:right w:val="nil"/>
            </w:tcBorders>
            <w:shd w:val="clear" w:color="auto" w:fill="auto"/>
            <w:vAlign w:val="bottom"/>
          </w:tcPr>
          <w:p w14:paraId="5F7E7186" w14:textId="77777777" w:rsidR="007D771A" w:rsidRPr="0096757B" w:rsidRDefault="007D771A" w:rsidP="0096757B">
            <w:pPr>
              <w:ind w:right="-72"/>
              <w:jc w:val="right"/>
              <w:rPr>
                <w:rFonts w:eastAsia="Arial Unicode MS" w:cs="Arial"/>
                <w:sz w:val="16"/>
                <w:szCs w:val="16"/>
              </w:rPr>
            </w:pPr>
          </w:p>
        </w:tc>
        <w:tc>
          <w:tcPr>
            <w:tcW w:w="1924" w:type="dxa"/>
            <w:tcBorders>
              <w:top w:val="nil"/>
              <w:left w:val="nil"/>
              <w:bottom w:val="nil"/>
              <w:right w:val="nil"/>
            </w:tcBorders>
            <w:shd w:val="clear" w:color="auto" w:fill="auto"/>
            <w:vAlign w:val="bottom"/>
          </w:tcPr>
          <w:p w14:paraId="10D602A4"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7D3002B3" w14:textId="77777777" w:rsidR="007D771A" w:rsidRPr="0096757B" w:rsidRDefault="007D771A" w:rsidP="0096757B">
            <w:pPr>
              <w:ind w:right="-72"/>
              <w:jc w:val="right"/>
              <w:rPr>
                <w:rFonts w:eastAsia="Arial Unicode MS" w:cs="Arial"/>
                <w:sz w:val="16"/>
                <w:szCs w:val="16"/>
              </w:rPr>
            </w:pPr>
          </w:p>
        </w:tc>
        <w:tc>
          <w:tcPr>
            <w:tcW w:w="1890" w:type="dxa"/>
            <w:tcBorders>
              <w:top w:val="nil"/>
              <w:left w:val="nil"/>
              <w:bottom w:val="nil"/>
              <w:right w:val="nil"/>
            </w:tcBorders>
            <w:shd w:val="clear" w:color="auto" w:fill="auto"/>
            <w:vAlign w:val="bottom"/>
          </w:tcPr>
          <w:p w14:paraId="35E484EA" w14:textId="77777777" w:rsidR="007D771A" w:rsidRPr="0096757B" w:rsidRDefault="007D771A" w:rsidP="0096757B">
            <w:pPr>
              <w:ind w:right="-72"/>
              <w:jc w:val="right"/>
              <w:rPr>
                <w:rFonts w:eastAsia="Arial Unicode MS" w:cs="Arial"/>
                <w:sz w:val="16"/>
                <w:szCs w:val="16"/>
              </w:rPr>
            </w:pPr>
          </w:p>
        </w:tc>
      </w:tr>
      <w:tr w:rsidR="007D771A" w:rsidRPr="009806EF" w14:paraId="5B9F3344" w14:textId="77777777" w:rsidTr="00286594">
        <w:trPr>
          <w:trHeight w:val="228"/>
        </w:trPr>
        <w:tc>
          <w:tcPr>
            <w:tcW w:w="5310" w:type="dxa"/>
            <w:tcBorders>
              <w:top w:val="nil"/>
              <w:left w:val="nil"/>
              <w:bottom w:val="nil"/>
              <w:right w:val="nil"/>
            </w:tcBorders>
            <w:shd w:val="clear" w:color="auto" w:fill="auto"/>
            <w:vAlign w:val="bottom"/>
          </w:tcPr>
          <w:p w14:paraId="18091556" w14:textId="77777777" w:rsidR="007D771A" w:rsidRPr="009806EF" w:rsidRDefault="007D771A" w:rsidP="00F65B30">
            <w:pPr>
              <w:ind w:left="-101"/>
              <w:rPr>
                <w:rFonts w:cs="Arial"/>
                <w:color w:val="000000"/>
                <w:sz w:val="18"/>
                <w:szCs w:val="18"/>
                <w:lang w:eastAsia="en-GB"/>
              </w:rPr>
            </w:pPr>
            <w:r w:rsidRPr="009806EF">
              <w:rPr>
                <w:rFonts w:cs="Arial"/>
                <w:color w:val="000000"/>
                <w:sz w:val="18"/>
                <w:szCs w:val="18"/>
                <w:lang w:eastAsia="en-GB"/>
              </w:rPr>
              <w:t>Long-term loans from financial institutions</w:t>
            </w:r>
          </w:p>
        </w:tc>
        <w:tc>
          <w:tcPr>
            <w:tcW w:w="1530" w:type="dxa"/>
            <w:tcBorders>
              <w:top w:val="nil"/>
              <w:left w:val="nil"/>
              <w:bottom w:val="nil"/>
              <w:right w:val="nil"/>
            </w:tcBorders>
            <w:shd w:val="clear" w:color="auto" w:fill="auto"/>
            <w:vAlign w:val="bottom"/>
          </w:tcPr>
          <w:p w14:paraId="2F844F3F" w14:textId="7594B605" w:rsidR="007D771A" w:rsidRPr="0096757B" w:rsidRDefault="00447315" w:rsidP="0096757B">
            <w:pPr>
              <w:ind w:right="-72"/>
              <w:jc w:val="center"/>
              <w:rPr>
                <w:rFonts w:cs="Arial"/>
                <w:color w:val="000000"/>
                <w:sz w:val="16"/>
                <w:szCs w:val="16"/>
                <w:lang w:eastAsia="en-GB"/>
              </w:rPr>
            </w:pPr>
            <w:r w:rsidRPr="00447315">
              <w:rPr>
                <w:rFonts w:cs="Arial"/>
                <w:color w:val="000000"/>
                <w:sz w:val="16"/>
                <w:szCs w:val="16"/>
                <w:lang w:eastAsia="en-GB"/>
              </w:rPr>
              <w:t>2</w:t>
            </w:r>
          </w:p>
        </w:tc>
        <w:tc>
          <w:tcPr>
            <w:tcW w:w="1946" w:type="dxa"/>
            <w:tcBorders>
              <w:top w:val="nil"/>
              <w:left w:val="nil"/>
              <w:bottom w:val="nil"/>
              <w:right w:val="nil"/>
            </w:tcBorders>
            <w:shd w:val="clear" w:color="auto" w:fill="auto"/>
            <w:vAlign w:val="bottom"/>
          </w:tcPr>
          <w:p w14:paraId="01E0F6E9" w14:textId="77777777" w:rsidR="007D771A" w:rsidRPr="0096757B" w:rsidRDefault="007D771A" w:rsidP="0096757B">
            <w:pPr>
              <w:ind w:right="-72"/>
              <w:jc w:val="right"/>
              <w:rPr>
                <w:rFonts w:cs="Arial"/>
                <w:color w:val="000000"/>
                <w:sz w:val="16"/>
                <w:szCs w:val="16"/>
                <w:lang w:eastAsia="en-GB"/>
              </w:rPr>
            </w:pPr>
            <w:r w:rsidRPr="0096757B">
              <w:rPr>
                <w:rFonts w:cs="Arial"/>
                <w:color w:val="000000"/>
                <w:sz w:val="16"/>
                <w:szCs w:val="16"/>
                <w:lang w:eastAsia="en-GB"/>
              </w:rPr>
              <w:t>-</w:t>
            </w:r>
          </w:p>
        </w:tc>
        <w:tc>
          <w:tcPr>
            <w:tcW w:w="1924" w:type="dxa"/>
            <w:tcBorders>
              <w:top w:val="nil"/>
              <w:left w:val="nil"/>
              <w:bottom w:val="nil"/>
              <w:right w:val="nil"/>
            </w:tcBorders>
            <w:shd w:val="clear" w:color="auto" w:fill="auto"/>
            <w:vAlign w:val="bottom"/>
          </w:tcPr>
          <w:p w14:paraId="2E6D0603" w14:textId="2AFACB0E"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39</w:t>
            </w:r>
            <w:r w:rsidR="007D771A" w:rsidRPr="0096757B">
              <w:rPr>
                <w:rFonts w:cs="Arial"/>
                <w:color w:val="000000"/>
                <w:sz w:val="16"/>
                <w:szCs w:val="16"/>
                <w:lang w:eastAsia="en-GB"/>
              </w:rPr>
              <w:t>,</w:t>
            </w:r>
            <w:r w:rsidRPr="00447315">
              <w:rPr>
                <w:rFonts w:cs="Arial"/>
                <w:color w:val="000000"/>
                <w:sz w:val="16"/>
                <w:szCs w:val="16"/>
                <w:lang w:eastAsia="en-GB"/>
              </w:rPr>
              <w:t>451</w:t>
            </w:r>
          </w:p>
        </w:tc>
        <w:tc>
          <w:tcPr>
            <w:tcW w:w="1890" w:type="dxa"/>
            <w:tcBorders>
              <w:top w:val="nil"/>
              <w:left w:val="nil"/>
              <w:bottom w:val="nil"/>
              <w:right w:val="nil"/>
            </w:tcBorders>
            <w:shd w:val="clear" w:color="auto" w:fill="auto"/>
            <w:vAlign w:val="bottom"/>
          </w:tcPr>
          <w:p w14:paraId="278C71DE" w14:textId="0110DCC5"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39</w:t>
            </w:r>
            <w:r w:rsidR="007D771A" w:rsidRPr="0096757B">
              <w:rPr>
                <w:rFonts w:cs="Arial"/>
                <w:color w:val="000000"/>
                <w:sz w:val="16"/>
                <w:szCs w:val="16"/>
                <w:lang w:eastAsia="en-GB"/>
              </w:rPr>
              <w:t>,</w:t>
            </w:r>
            <w:r w:rsidRPr="00447315">
              <w:rPr>
                <w:rFonts w:cs="Arial"/>
                <w:color w:val="000000"/>
                <w:sz w:val="16"/>
                <w:szCs w:val="16"/>
                <w:lang w:eastAsia="en-GB"/>
              </w:rPr>
              <w:t>451</w:t>
            </w:r>
          </w:p>
        </w:tc>
        <w:tc>
          <w:tcPr>
            <w:tcW w:w="1890" w:type="dxa"/>
            <w:tcBorders>
              <w:top w:val="nil"/>
              <w:left w:val="nil"/>
              <w:bottom w:val="nil"/>
              <w:right w:val="nil"/>
            </w:tcBorders>
            <w:shd w:val="clear" w:color="auto" w:fill="auto"/>
            <w:vAlign w:val="bottom"/>
          </w:tcPr>
          <w:p w14:paraId="51F914C9" w14:textId="281CC459"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39</w:t>
            </w:r>
            <w:r w:rsidR="007D771A" w:rsidRPr="0096757B">
              <w:rPr>
                <w:rFonts w:cs="Arial"/>
                <w:color w:val="000000"/>
                <w:sz w:val="16"/>
                <w:szCs w:val="16"/>
                <w:lang w:eastAsia="en-GB"/>
              </w:rPr>
              <w:t>,</w:t>
            </w:r>
            <w:r w:rsidRPr="00447315">
              <w:rPr>
                <w:rFonts w:cs="Arial"/>
                <w:color w:val="000000"/>
                <w:sz w:val="16"/>
                <w:szCs w:val="16"/>
                <w:lang w:eastAsia="en-GB"/>
              </w:rPr>
              <w:t>507</w:t>
            </w:r>
          </w:p>
        </w:tc>
      </w:tr>
      <w:tr w:rsidR="007D771A" w:rsidRPr="009806EF" w14:paraId="23F1994C" w14:textId="77777777" w:rsidTr="00286594">
        <w:trPr>
          <w:trHeight w:val="243"/>
        </w:trPr>
        <w:tc>
          <w:tcPr>
            <w:tcW w:w="5310" w:type="dxa"/>
            <w:tcBorders>
              <w:top w:val="nil"/>
              <w:left w:val="nil"/>
              <w:bottom w:val="nil"/>
              <w:right w:val="nil"/>
            </w:tcBorders>
            <w:shd w:val="clear" w:color="auto" w:fill="auto"/>
            <w:vAlign w:val="center"/>
          </w:tcPr>
          <w:p w14:paraId="057EA627" w14:textId="77777777" w:rsidR="007D771A" w:rsidRPr="009806EF" w:rsidRDefault="007D771A" w:rsidP="00F65B30">
            <w:pPr>
              <w:ind w:left="-101"/>
              <w:rPr>
                <w:rFonts w:cs="Arial"/>
                <w:color w:val="000000"/>
                <w:sz w:val="18"/>
                <w:szCs w:val="18"/>
                <w:lang w:eastAsia="en-GB"/>
              </w:rPr>
            </w:pPr>
            <w:r w:rsidRPr="009806EF">
              <w:rPr>
                <w:rFonts w:cs="Arial"/>
                <w:color w:val="000000"/>
                <w:sz w:val="18"/>
                <w:szCs w:val="18"/>
                <w:lang w:eastAsia="en-GB"/>
              </w:rPr>
              <w:t>Derivatives where the hedge accounting is applied</w:t>
            </w:r>
          </w:p>
        </w:tc>
        <w:tc>
          <w:tcPr>
            <w:tcW w:w="1530" w:type="dxa"/>
            <w:tcBorders>
              <w:top w:val="nil"/>
              <w:left w:val="nil"/>
              <w:bottom w:val="nil"/>
              <w:right w:val="nil"/>
            </w:tcBorders>
            <w:shd w:val="clear" w:color="auto" w:fill="auto"/>
            <w:vAlign w:val="bottom"/>
          </w:tcPr>
          <w:p w14:paraId="66B8CF9A" w14:textId="77777777" w:rsidR="007D771A" w:rsidRPr="0096757B" w:rsidRDefault="007D771A" w:rsidP="0096757B">
            <w:pPr>
              <w:ind w:right="-72"/>
              <w:jc w:val="center"/>
              <w:rPr>
                <w:rFonts w:cs="Arial"/>
                <w:color w:val="000000"/>
                <w:sz w:val="16"/>
                <w:szCs w:val="16"/>
                <w:lang w:eastAsia="en-GB"/>
              </w:rPr>
            </w:pPr>
          </w:p>
        </w:tc>
        <w:tc>
          <w:tcPr>
            <w:tcW w:w="1946" w:type="dxa"/>
            <w:tcBorders>
              <w:top w:val="nil"/>
              <w:left w:val="nil"/>
              <w:bottom w:val="nil"/>
              <w:right w:val="nil"/>
            </w:tcBorders>
            <w:shd w:val="clear" w:color="auto" w:fill="auto"/>
            <w:vAlign w:val="bottom"/>
          </w:tcPr>
          <w:p w14:paraId="5B0131F1" w14:textId="77777777" w:rsidR="007D771A" w:rsidRPr="0096757B" w:rsidRDefault="007D771A" w:rsidP="0096757B">
            <w:pPr>
              <w:ind w:right="-72"/>
              <w:jc w:val="right"/>
              <w:rPr>
                <w:rFonts w:cs="Arial"/>
                <w:color w:val="000000"/>
                <w:sz w:val="16"/>
                <w:szCs w:val="16"/>
                <w:lang w:eastAsia="en-GB"/>
              </w:rPr>
            </w:pPr>
          </w:p>
        </w:tc>
        <w:tc>
          <w:tcPr>
            <w:tcW w:w="1924" w:type="dxa"/>
            <w:tcBorders>
              <w:top w:val="nil"/>
              <w:left w:val="nil"/>
              <w:bottom w:val="nil"/>
              <w:right w:val="nil"/>
            </w:tcBorders>
            <w:shd w:val="clear" w:color="auto" w:fill="auto"/>
            <w:vAlign w:val="bottom"/>
          </w:tcPr>
          <w:p w14:paraId="57E5D313" w14:textId="77777777" w:rsidR="007D771A" w:rsidRPr="0096757B" w:rsidRDefault="007D771A" w:rsidP="0096757B">
            <w:pPr>
              <w:ind w:right="-72"/>
              <w:jc w:val="right"/>
              <w:rPr>
                <w:rFonts w:cs="Arial"/>
                <w:color w:val="000000"/>
                <w:sz w:val="16"/>
                <w:szCs w:val="16"/>
                <w:lang w:eastAsia="en-GB"/>
              </w:rPr>
            </w:pPr>
          </w:p>
        </w:tc>
        <w:tc>
          <w:tcPr>
            <w:tcW w:w="1890" w:type="dxa"/>
            <w:tcBorders>
              <w:top w:val="nil"/>
              <w:left w:val="nil"/>
              <w:bottom w:val="nil"/>
              <w:right w:val="nil"/>
            </w:tcBorders>
            <w:shd w:val="clear" w:color="auto" w:fill="auto"/>
            <w:vAlign w:val="bottom"/>
          </w:tcPr>
          <w:p w14:paraId="26DF68A7" w14:textId="77777777" w:rsidR="007D771A" w:rsidRPr="0096757B" w:rsidRDefault="007D771A" w:rsidP="0096757B">
            <w:pPr>
              <w:ind w:right="-72"/>
              <w:jc w:val="right"/>
              <w:rPr>
                <w:rFonts w:cs="Arial"/>
                <w:color w:val="000000"/>
                <w:sz w:val="16"/>
                <w:szCs w:val="16"/>
                <w:lang w:eastAsia="en-GB"/>
              </w:rPr>
            </w:pPr>
          </w:p>
        </w:tc>
        <w:tc>
          <w:tcPr>
            <w:tcW w:w="1890" w:type="dxa"/>
            <w:tcBorders>
              <w:top w:val="nil"/>
              <w:left w:val="nil"/>
              <w:bottom w:val="nil"/>
              <w:right w:val="nil"/>
            </w:tcBorders>
            <w:shd w:val="clear" w:color="auto" w:fill="auto"/>
            <w:vAlign w:val="bottom"/>
          </w:tcPr>
          <w:p w14:paraId="63BEA5F5" w14:textId="77777777" w:rsidR="007D771A" w:rsidRPr="0096757B" w:rsidRDefault="007D771A" w:rsidP="0096757B">
            <w:pPr>
              <w:ind w:right="-72"/>
              <w:jc w:val="right"/>
              <w:rPr>
                <w:rFonts w:cs="Arial"/>
                <w:color w:val="000000"/>
                <w:sz w:val="16"/>
                <w:szCs w:val="16"/>
                <w:lang w:eastAsia="en-GB"/>
              </w:rPr>
            </w:pPr>
          </w:p>
        </w:tc>
      </w:tr>
      <w:tr w:rsidR="007D771A" w:rsidRPr="009806EF" w14:paraId="1DFBE90F" w14:textId="77777777" w:rsidTr="00286594">
        <w:trPr>
          <w:trHeight w:val="228"/>
        </w:trPr>
        <w:tc>
          <w:tcPr>
            <w:tcW w:w="5310" w:type="dxa"/>
            <w:tcBorders>
              <w:top w:val="nil"/>
              <w:left w:val="nil"/>
              <w:bottom w:val="nil"/>
              <w:right w:val="nil"/>
            </w:tcBorders>
            <w:shd w:val="clear" w:color="auto" w:fill="auto"/>
            <w:vAlign w:val="bottom"/>
          </w:tcPr>
          <w:p w14:paraId="0692C4AA" w14:textId="77777777" w:rsidR="007D771A" w:rsidRPr="009806EF" w:rsidRDefault="007D771A" w:rsidP="00F65B30">
            <w:pPr>
              <w:ind w:left="-101"/>
              <w:rPr>
                <w:rFonts w:cs="Arial"/>
                <w:color w:val="000000"/>
                <w:sz w:val="18"/>
                <w:szCs w:val="18"/>
                <w:lang w:eastAsia="en-GB"/>
              </w:rPr>
            </w:pPr>
            <w:r w:rsidRPr="009806EF">
              <w:rPr>
                <w:rFonts w:cs="Arial"/>
                <w:color w:val="000000"/>
                <w:sz w:val="18"/>
                <w:szCs w:val="18"/>
                <w:lang w:eastAsia="en-GB"/>
              </w:rPr>
              <w:t xml:space="preserve">   - Interest rate swap contracts</w:t>
            </w:r>
          </w:p>
        </w:tc>
        <w:tc>
          <w:tcPr>
            <w:tcW w:w="1530" w:type="dxa"/>
            <w:tcBorders>
              <w:top w:val="nil"/>
              <w:left w:val="nil"/>
              <w:bottom w:val="nil"/>
              <w:right w:val="nil"/>
            </w:tcBorders>
            <w:shd w:val="clear" w:color="auto" w:fill="auto"/>
            <w:vAlign w:val="bottom"/>
          </w:tcPr>
          <w:p w14:paraId="478F6F3F" w14:textId="5B718865" w:rsidR="007D771A" w:rsidRPr="0096757B" w:rsidRDefault="00447315" w:rsidP="0096757B">
            <w:pPr>
              <w:ind w:right="-72"/>
              <w:jc w:val="center"/>
              <w:rPr>
                <w:rFonts w:cs="Arial"/>
                <w:color w:val="000000"/>
                <w:sz w:val="16"/>
                <w:szCs w:val="16"/>
                <w:lang w:eastAsia="en-GB"/>
              </w:rPr>
            </w:pPr>
            <w:r w:rsidRPr="00447315">
              <w:rPr>
                <w:rFonts w:cs="Arial"/>
                <w:color w:val="000000"/>
                <w:sz w:val="16"/>
                <w:szCs w:val="16"/>
                <w:lang w:eastAsia="en-GB"/>
              </w:rPr>
              <w:t>2</w:t>
            </w:r>
          </w:p>
        </w:tc>
        <w:tc>
          <w:tcPr>
            <w:tcW w:w="1946" w:type="dxa"/>
            <w:tcBorders>
              <w:top w:val="nil"/>
              <w:left w:val="nil"/>
              <w:bottom w:val="single" w:sz="4" w:space="0" w:color="auto"/>
              <w:right w:val="nil"/>
            </w:tcBorders>
            <w:shd w:val="clear" w:color="auto" w:fill="auto"/>
            <w:vAlign w:val="bottom"/>
          </w:tcPr>
          <w:p w14:paraId="64AB9448" w14:textId="15D2E0DD"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23</w:t>
            </w:r>
          </w:p>
        </w:tc>
        <w:tc>
          <w:tcPr>
            <w:tcW w:w="1924" w:type="dxa"/>
            <w:tcBorders>
              <w:top w:val="nil"/>
              <w:left w:val="nil"/>
              <w:bottom w:val="single" w:sz="4" w:space="0" w:color="auto"/>
              <w:right w:val="nil"/>
            </w:tcBorders>
            <w:shd w:val="clear" w:color="auto" w:fill="auto"/>
            <w:vAlign w:val="bottom"/>
          </w:tcPr>
          <w:p w14:paraId="25648A8A" w14:textId="77777777" w:rsidR="007D771A" w:rsidRPr="0096757B" w:rsidRDefault="007D771A" w:rsidP="0096757B">
            <w:pPr>
              <w:ind w:right="-72"/>
              <w:jc w:val="right"/>
              <w:rPr>
                <w:rFonts w:cs="Arial"/>
                <w:color w:val="000000"/>
                <w:sz w:val="16"/>
                <w:szCs w:val="16"/>
                <w:lang w:eastAsia="en-GB"/>
              </w:rPr>
            </w:pPr>
            <w:r w:rsidRPr="0096757B">
              <w:rPr>
                <w:rFonts w:cs="Arial"/>
                <w:color w:val="000000"/>
                <w:sz w:val="16"/>
                <w:szCs w:val="16"/>
                <w:lang w:eastAsia="en-GB"/>
              </w:rPr>
              <w:t>-</w:t>
            </w:r>
          </w:p>
        </w:tc>
        <w:tc>
          <w:tcPr>
            <w:tcW w:w="1890" w:type="dxa"/>
            <w:tcBorders>
              <w:top w:val="nil"/>
              <w:left w:val="nil"/>
              <w:bottom w:val="single" w:sz="4" w:space="0" w:color="auto"/>
              <w:right w:val="nil"/>
            </w:tcBorders>
            <w:shd w:val="clear" w:color="auto" w:fill="auto"/>
            <w:vAlign w:val="bottom"/>
          </w:tcPr>
          <w:p w14:paraId="1D2397B1" w14:textId="3A4831B1"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23</w:t>
            </w:r>
          </w:p>
        </w:tc>
        <w:tc>
          <w:tcPr>
            <w:tcW w:w="1890" w:type="dxa"/>
            <w:tcBorders>
              <w:top w:val="nil"/>
              <w:left w:val="nil"/>
              <w:bottom w:val="single" w:sz="4" w:space="0" w:color="auto"/>
              <w:right w:val="nil"/>
            </w:tcBorders>
            <w:shd w:val="clear" w:color="auto" w:fill="auto"/>
            <w:vAlign w:val="bottom"/>
          </w:tcPr>
          <w:p w14:paraId="797F26AE" w14:textId="6F5EA588" w:rsidR="007D771A" w:rsidRPr="0096757B" w:rsidRDefault="00447315" w:rsidP="0096757B">
            <w:pPr>
              <w:ind w:right="-72"/>
              <w:jc w:val="right"/>
              <w:rPr>
                <w:rFonts w:cs="Arial"/>
                <w:color w:val="000000"/>
                <w:sz w:val="16"/>
                <w:szCs w:val="16"/>
                <w:lang w:eastAsia="en-GB"/>
              </w:rPr>
            </w:pPr>
            <w:r w:rsidRPr="00447315">
              <w:rPr>
                <w:rFonts w:cs="Arial"/>
                <w:color w:val="000000"/>
                <w:sz w:val="16"/>
                <w:szCs w:val="16"/>
                <w:lang w:eastAsia="en-GB"/>
              </w:rPr>
              <w:t>23</w:t>
            </w:r>
          </w:p>
        </w:tc>
      </w:tr>
      <w:tr w:rsidR="007D771A" w:rsidRPr="009806EF" w14:paraId="1C7FE749" w14:textId="77777777" w:rsidTr="00286594">
        <w:trPr>
          <w:trHeight w:val="228"/>
        </w:trPr>
        <w:tc>
          <w:tcPr>
            <w:tcW w:w="5310" w:type="dxa"/>
            <w:tcBorders>
              <w:top w:val="nil"/>
              <w:left w:val="nil"/>
              <w:bottom w:val="nil"/>
              <w:right w:val="nil"/>
            </w:tcBorders>
            <w:shd w:val="clear" w:color="auto" w:fill="auto"/>
            <w:vAlign w:val="bottom"/>
          </w:tcPr>
          <w:p w14:paraId="6428A410" w14:textId="77777777" w:rsidR="007D771A" w:rsidRPr="009806EF" w:rsidRDefault="007D771A" w:rsidP="00F65B30">
            <w:pPr>
              <w:ind w:left="-101"/>
              <w:rPr>
                <w:rFonts w:cs="Arial"/>
                <w:color w:val="000000"/>
                <w:sz w:val="18"/>
                <w:szCs w:val="18"/>
                <w:lang w:eastAsia="en-GB"/>
              </w:rPr>
            </w:pPr>
          </w:p>
        </w:tc>
        <w:tc>
          <w:tcPr>
            <w:tcW w:w="1530" w:type="dxa"/>
            <w:tcBorders>
              <w:top w:val="nil"/>
              <w:left w:val="nil"/>
              <w:bottom w:val="nil"/>
              <w:right w:val="nil"/>
            </w:tcBorders>
            <w:shd w:val="clear" w:color="auto" w:fill="auto"/>
            <w:vAlign w:val="bottom"/>
          </w:tcPr>
          <w:p w14:paraId="062ADBD3" w14:textId="77777777" w:rsidR="007D771A" w:rsidRPr="0096757B" w:rsidRDefault="007D771A" w:rsidP="0096757B">
            <w:pPr>
              <w:ind w:right="-72"/>
              <w:jc w:val="center"/>
              <w:rPr>
                <w:rFonts w:eastAsia="Arial Unicode MS" w:cs="Arial"/>
                <w:sz w:val="16"/>
                <w:szCs w:val="16"/>
              </w:rPr>
            </w:pPr>
          </w:p>
        </w:tc>
        <w:tc>
          <w:tcPr>
            <w:tcW w:w="1946" w:type="dxa"/>
            <w:tcBorders>
              <w:top w:val="single" w:sz="4" w:space="0" w:color="auto"/>
              <w:left w:val="nil"/>
              <w:bottom w:val="nil"/>
              <w:right w:val="nil"/>
            </w:tcBorders>
            <w:shd w:val="clear" w:color="auto" w:fill="auto"/>
            <w:vAlign w:val="bottom"/>
          </w:tcPr>
          <w:p w14:paraId="353FD13F" w14:textId="77777777" w:rsidR="007D771A" w:rsidRPr="0096757B" w:rsidRDefault="007D771A" w:rsidP="0096757B">
            <w:pPr>
              <w:ind w:right="-72"/>
              <w:jc w:val="right"/>
              <w:rPr>
                <w:rFonts w:eastAsia="Arial Unicode MS" w:cs="Arial"/>
                <w:sz w:val="16"/>
                <w:szCs w:val="16"/>
              </w:rPr>
            </w:pPr>
          </w:p>
        </w:tc>
        <w:tc>
          <w:tcPr>
            <w:tcW w:w="1924" w:type="dxa"/>
            <w:tcBorders>
              <w:top w:val="single" w:sz="4" w:space="0" w:color="auto"/>
              <w:left w:val="nil"/>
              <w:bottom w:val="nil"/>
              <w:right w:val="nil"/>
            </w:tcBorders>
            <w:shd w:val="clear" w:color="auto" w:fill="auto"/>
            <w:vAlign w:val="bottom"/>
          </w:tcPr>
          <w:p w14:paraId="6C4B1C13" w14:textId="77777777" w:rsidR="007D771A" w:rsidRPr="0096757B" w:rsidRDefault="007D771A" w:rsidP="0096757B">
            <w:pPr>
              <w:ind w:right="-72"/>
              <w:jc w:val="right"/>
              <w:rPr>
                <w:rFonts w:eastAsia="Arial Unicode MS" w:cs="Arial"/>
                <w:sz w:val="16"/>
                <w:szCs w:val="16"/>
              </w:rPr>
            </w:pPr>
          </w:p>
        </w:tc>
        <w:tc>
          <w:tcPr>
            <w:tcW w:w="1890" w:type="dxa"/>
            <w:tcBorders>
              <w:top w:val="single" w:sz="4" w:space="0" w:color="auto"/>
              <w:left w:val="nil"/>
              <w:bottom w:val="nil"/>
              <w:right w:val="nil"/>
            </w:tcBorders>
            <w:shd w:val="clear" w:color="auto" w:fill="auto"/>
            <w:vAlign w:val="bottom"/>
          </w:tcPr>
          <w:p w14:paraId="1880FBF7" w14:textId="77777777" w:rsidR="007D771A" w:rsidRPr="0096757B" w:rsidRDefault="007D771A" w:rsidP="0096757B">
            <w:pPr>
              <w:ind w:right="-72"/>
              <w:jc w:val="right"/>
              <w:rPr>
                <w:rFonts w:eastAsia="Arial Unicode MS" w:cs="Arial"/>
                <w:sz w:val="16"/>
                <w:szCs w:val="16"/>
              </w:rPr>
            </w:pPr>
          </w:p>
        </w:tc>
        <w:tc>
          <w:tcPr>
            <w:tcW w:w="1890" w:type="dxa"/>
            <w:tcBorders>
              <w:top w:val="single" w:sz="4" w:space="0" w:color="auto"/>
              <w:left w:val="nil"/>
              <w:bottom w:val="nil"/>
              <w:right w:val="nil"/>
            </w:tcBorders>
            <w:shd w:val="clear" w:color="auto" w:fill="auto"/>
            <w:vAlign w:val="bottom"/>
          </w:tcPr>
          <w:p w14:paraId="274EFE56" w14:textId="77777777" w:rsidR="007D771A" w:rsidRPr="0096757B" w:rsidRDefault="007D771A" w:rsidP="0096757B">
            <w:pPr>
              <w:ind w:right="-72"/>
              <w:jc w:val="right"/>
              <w:rPr>
                <w:rFonts w:eastAsia="Arial Unicode MS" w:cs="Arial"/>
                <w:sz w:val="16"/>
                <w:szCs w:val="16"/>
              </w:rPr>
            </w:pPr>
          </w:p>
        </w:tc>
      </w:tr>
      <w:tr w:rsidR="007D771A" w:rsidRPr="009806EF" w14:paraId="5E6DFD65" w14:textId="77777777" w:rsidTr="00286594">
        <w:trPr>
          <w:trHeight w:val="228"/>
        </w:trPr>
        <w:tc>
          <w:tcPr>
            <w:tcW w:w="5310" w:type="dxa"/>
            <w:tcBorders>
              <w:top w:val="nil"/>
              <w:left w:val="nil"/>
              <w:bottom w:val="nil"/>
              <w:right w:val="nil"/>
            </w:tcBorders>
            <w:shd w:val="clear" w:color="auto" w:fill="auto"/>
            <w:vAlign w:val="bottom"/>
          </w:tcPr>
          <w:p w14:paraId="71D89E47" w14:textId="77777777" w:rsidR="007D771A" w:rsidRPr="009806EF" w:rsidRDefault="007D771A" w:rsidP="00F65B30">
            <w:pPr>
              <w:ind w:left="-101"/>
              <w:rPr>
                <w:rFonts w:cs="Arial"/>
                <w:color w:val="000000"/>
                <w:sz w:val="18"/>
                <w:szCs w:val="18"/>
                <w:lang w:eastAsia="en-GB"/>
              </w:rPr>
            </w:pPr>
            <w:r w:rsidRPr="009806EF">
              <w:rPr>
                <w:rFonts w:cs="Arial"/>
                <w:b/>
                <w:bCs/>
                <w:sz w:val="18"/>
                <w:szCs w:val="18"/>
                <w:lang w:eastAsia="en-GB"/>
              </w:rPr>
              <w:t>Total liabilities</w:t>
            </w:r>
          </w:p>
        </w:tc>
        <w:tc>
          <w:tcPr>
            <w:tcW w:w="1530" w:type="dxa"/>
            <w:tcBorders>
              <w:top w:val="nil"/>
              <w:left w:val="nil"/>
              <w:bottom w:val="nil"/>
              <w:right w:val="nil"/>
            </w:tcBorders>
            <w:shd w:val="clear" w:color="auto" w:fill="auto"/>
            <w:vAlign w:val="bottom"/>
          </w:tcPr>
          <w:p w14:paraId="1E3D03EE" w14:textId="77777777" w:rsidR="007D771A" w:rsidRPr="0096757B" w:rsidRDefault="007D771A" w:rsidP="0096757B">
            <w:pPr>
              <w:ind w:right="-72"/>
              <w:jc w:val="center"/>
              <w:rPr>
                <w:rFonts w:eastAsia="Arial Unicode MS" w:cs="Arial"/>
                <w:sz w:val="16"/>
                <w:szCs w:val="16"/>
              </w:rPr>
            </w:pPr>
          </w:p>
        </w:tc>
        <w:tc>
          <w:tcPr>
            <w:tcW w:w="1946" w:type="dxa"/>
            <w:tcBorders>
              <w:top w:val="nil"/>
              <w:left w:val="nil"/>
              <w:bottom w:val="single" w:sz="4" w:space="0" w:color="auto"/>
              <w:right w:val="nil"/>
            </w:tcBorders>
            <w:shd w:val="clear" w:color="auto" w:fill="auto"/>
            <w:vAlign w:val="bottom"/>
          </w:tcPr>
          <w:p w14:paraId="25CC77F0" w14:textId="53F0DD44"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23</w:t>
            </w:r>
          </w:p>
        </w:tc>
        <w:tc>
          <w:tcPr>
            <w:tcW w:w="1924" w:type="dxa"/>
            <w:tcBorders>
              <w:top w:val="nil"/>
              <w:left w:val="nil"/>
              <w:bottom w:val="single" w:sz="4" w:space="0" w:color="auto"/>
              <w:right w:val="nil"/>
            </w:tcBorders>
            <w:shd w:val="clear" w:color="auto" w:fill="auto"/>
            <w:vAlign w:val="bottom"/>
          </w:tcPr>
          <w:p w14:paraId="3021E7B0" w14:textId="49D92D82"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39</w:t>
            </w:r>
            <w:r w:rsidR="007D771A" w:rsidRPr="0096757B">
              <w:rPr>
                <w:rFonts w:eastAsia="Arial Unicode MS" w:cs="Arial"/>
                <w:sz w:val="16"/>
                <w:szCs w:val="16"/>
              </w:rPr>
              <w:t>,</w:t>
            </w:r>
            <w:r w:rsidRPr="00447315">
              <w:rPr>
                <w:rFonts w:eastAsia="Arial Unicode MS" w:cs="Arial"/>
                <w:sz w:val="16"/>
                <w:szCs w:val="16"/>
              </w:rPr>
              <w:t>451</w:t>
            </w:r>
          </w:p>
        </w:tc>
        <w:tc>
          <w:tcPr>
            <w:tcW w:w="1890" w:type="dxa"/>
            <w:tcBorders>
              <w:top w:val="nil"/>
              <w:left w:val="nil"/>
              <w:bottom w:val="single" w:sz="4" w:space="0" w:color="auto"/>
              <w:right w:val="nil"/>
            </w:tcBorders>
            <w:shd w:val="clear" w:color="auto" w:fill="auto"/>
            <w:vAlign w:val="bottom"/>
          </w:tcPr>
          <w:p w14:paraId="1FC218F1" w14:textId="25A2A570"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39</w:t>
            </w:r>
            <w:r w:rsidR="007D771A" w:rsidRPr="0096757B">
              <w:rPr>
                <w:rFonts w:eastAsia="Arial Unicode MS" w:cs="Arial"/>
                <w:sz w:val="16"/>
                <w:szCs w:val="16"/>
              </w:rPr>
              <w:t>,</w:t>
            </w:r>
            <w:r w:rsidRPr="00447315">
              <w:rPr>
                <w:rFonts w:eastAsia="Arial Unicode MS" w:cs="Arial"/>
                <w:sz w:val="16"/>
                <w:szCs w:val="16"/>
              </w:rPr>
              <w:t>474</w:t>
            </w:r>
          </w:p>
        </w:tc>
        <w:tc>
          <w:tcPr>
            <w:tcW w:w="1890" w:type="dxa"/>
            <w:tcBorders>
              <w:top w:val="nil"/>
              <w:left w:val="nil"/>
              <w:bottom w:val="single" w:sz="4" w:space="0" w:color="auto"/>
              <w:right w:val="nil"/>
            </w:tcBorders>
            <w:shd w:val="clear" w:color="auto" w:fill="auto"/>
            <w:vAlign w:val="bottom"/>
          </w:tcPr>
          <w:p w14:paraId="74438C65" w14:textId="14254E5C" w:rsidR="007D771A" w:rsidRPr="0096757B" w:rsidRDefault="00447315" w:rsidP="0096757B">
            <w:pPr>
              <w:ind w:right="-72"/>
              <w:jc w:val="right"/>
              <w:rPr>
                <w:rFonts w:eastAsia="Arial Unicode MS" w:cs="Arial"/>
                <w:sz w:val="16"/>
                <w:szCs w:val="16"/>
              </w:rPr>
            </w:pPr>
            <w:r w:rsidRPr="00447315">
              <w:rPr>
                <w:rFonts w:eastAsia="Arial Unicode MS" w:cs="Arial"/>
                <w:sz w:val="16"/>
                <w:szCs w:val="16"/>
              </w:rPr>
              <w:t>39</w:t>
            </w:r>
            <w:r w:rsidR="007D771A" w:rsidRPr="0096757B">
              <w:rPr>
                <w:rFonts w:eastAsia="Arial Unicode MS" w:cs="Arial"/>
                <w:sz w:val="16"/>
                <w:szCs w:val="16"/>
              </w:rPr>
              <w:t>,</w:t>
            </w:r>
            <w:r w:rsidRPr="00447315">
              <w:rPr>
                <w:rFonts w:eastAsia="Arial Unicode MS" w:cs="Arial"/>
                <w:sz w:val="16"/>
                <w:szCs w:val="16"/>
              </w:rPr>
              <w:t>530</w:t>
            </w:r>
          </w:p>
        </w:tc>
      </w:tr>
    </w:tbl>
    <w:p w14:paraId="6A52FA36" w14:textId="3C9EEB86" w:rsidR="00DA4649" w:rsidRPr="003C3466" w:rsidRDefault="00DA4649" w:rsidP="007D771A">
      <w:pPr>
        <w:spacing w:line="240" w:lineRule="auto"/>
        <w:jc w:val="both"/>
        <w:rPr>
          <w:rFonts w:cs="Arial"/>
          <w:spacing w:val="-2"/>
          <w:sz w:val="18"/>
          <w:szCs w:val="18"/>
        </w:rPr>
      </w:pPr>
    </w:p>
    <w:p w14:paraId="0C55D691" w14:textId="77777777" w:rsidR="00DA4649" w:rsidRPr="003C3466" w:rsidRDefault="00DA4649" w:rsidP="001740D8">
      <w:pPr>
        <w:spacing w:line="240" w:lineRule="auto"/>
        <w:ind w:left="540" w:hanging="540"/>
        <w:jc w:val="both"/>
        <w:rPr>
          <w:spacing w:val="-2"/>
          <w:sz w:val="18"/>
          <w:szCs w:val="18"/>
          <w:cs/>
        </w:rPr>
        <w:sectPr w:rsidR="00DA4649" w:rsidRPr="003C3466" w:rsidSect="00522D22">
          <w:headerReference w:type="default" r:id="rId14"/>
          <w:pgSz w:w="16840" w:h="11907" w:orient="landscape" w:code="9"/>
          <w:pgMar w:top="1440" w:right="1152" w:bottom="720" w:left="1152" w:header="706" w:footer="576" w:gutter="0"/>
          <w:cols w:space="720"/>
          <w:noEndnote/>
          <w:docGrid w:linePitch="272"/>
        </w:sectPr>
      </w:pPr>
    </w:p>
    <w:p w14:paraId="54153032" w14:textId="77777777" w:rsidR="00B123A2" w:rsidRPr="003C3466" w:rsidRDefault="00B123A2" w:rsidP="001740D8">
      <w:pPr>
        <w:spacing w:line="240" w:lineRule="auto"/>
        <w:rPr>
          <w:rFonts w:eastAsia="Arial Unicode MS" w:cs="Arial"/>
          <w:color w:val="000000"/>
          <w:sz w:val="18"/>
          <w:szCs w:val="18"/>
        </w:rPr>
      </w:pPr>
    </w:p>
    <w:p w14:paraId="4BE6DEDB" w14:textId="77777777" w:rsidR="002A082E" w:rsidRPr="003C3466" w:rsidRDefault="002A082E" w:rsidP="001740D8">
      <w:pPr>
        <w:spacing w:line="240" w:lineRule="auto"/>
        <w:jc w:val="both"/>
        <w:rPr>
          <w:rFonts w:eastAsia="Arial Unicode MS" w:cs="Arial"/>
          <w:color w:val="000000"/>
          <w:sz w:val="18"/>
          <w:szCs w:val="18"/>
        </w:rPr>
      </w:pPr>
      <w:r w:rsidRPr="003C3466">
        <w:rPr>
          <w:rFonts w:eastAsia="Arial Unicode MS" w:cs="Arial"/>
          <w:color w:val="000000"/>
          <w:spacing w:val="-2"/>
          <w:sz w:val="18"/>
          <w:szCs w:val="18"/>
        </w:rPr>
        <w:t xml:space="preserve">Fair value of </w:t>
      </w:r>
      <w:r w:rsidR="002107EC" w:rsidRPr="003C3466">
        <w:rPr>
          <w:rFonts w:eastAsia="Arial Unicode MS" w:cs="Arial"/>
          <w:color w:val="000000"/>
          <w:spacing w:val="-2"/>
          <w:sz w:val="18"/>
          <w:szCs w:val="18"/>
        </w:rPr>
        <w:t xml:space="preserve">the </w:t>
      </w:r>
      <w:r w:rsidRPr="003C3466">
        <w:rPr>
          <w:rFonts w:eastAsia="Arial Unicode MS" w:cs="Arial"/>
          <w:color w:val="000000"/>
          <w:spacing w:val="-2"/>
          <w:sz w:val="18"/>
          <w:szCs w:val="18"/>
        </w:rPr>
        <w:t>following financial assets and financial liabilities measured at amortised cost where their carrying value</w:t>
      </w:r>
      <w:r w:rsidRPr="003C3466">
        <w:rPr>
          <w:rFonts w:eastAsia="Arial Unicode MS" w:cs="Arial"/>
          <w:color w:val="000000"/>
          <w:sz w:val="18"/>
          <w:szCs w:val="18"/>
        </w:rPr>
        <w:t xml:space="preserve"> approximated fair value are as follows:</w:t>
      </w:r>
    </w:p>
    <w:p w14:paraId="73005897" w14:textId="77777777" w:rsidR="002A082E" w:rsidRPr="003C3466" w:rsidRDefault="002A082E" w:rsidP="001740D8">
      <w:pPr>
        <w:spacing w:line="240" w:lineRule="auto"/>
        <w:ind w:left="547" w:hanging="547"/>
        <w:jc w:val="both"/>
        <w:rPr>
          <w:rFonts w:eastAsia="Arial Unicode MS" w:cs="Arial"/>
          <w:b/>
          <w:bCs/>
          <w:sz w:val="18"/>
          <w:szCs w:val="18"/>
        </w:rPr>
      </w:pPr>
    </w:p>
    <w:tbl>
      <w:tblPr>
        <w:tblW w:w="9457" w:type="dxa"/>
        <w:tblInd w:w="108" w:type="dxa"/>
        <w:tblLook w:val="04A0" w:firstRow="1" w:lastRow="0" w:firstColumn="1" w:lastColumn="0" w:noHBand="0" w:noVBand="1"/>
      </w:tblPr>
      <w:tblGrid>
        <w:gridCol w:w="4820"/>
        <w:gridCol w:w="4637"/>
      </w:tblGrid>
      <w:tr w:rsidR="002A082E" w:rsidRPr="003C3466" w14:paraId="707C55DF" w14:textId="77777777" w:rsidTr="00EB788D">
        <w:tc>
          <w:tcPr>
            <w:tcW w:w="4820" w:type="dxa"/>
            <w:tcBorders>
              <w:bottom w:val="single" w:sz="4" w:space="0" w:color="auto"/>
            </w:tcBorders>
            <w:shd w:val="clear" w:color="auto" w:fill="auto"/>
          </w:tcPr>
          <w:p w14:paraId="6F537B4F" w14:textId="77777777" w:rsidR="002A082E" w:rsidRPr="003C3466" w:rsidRDefault="002A082E" w:rsidP="001740D8">
            <w:pPr>
              <w:spacing w:line="240" w:lineRule="auto"/>
              <w:jc w:val="center"/>
              <w:rPr>
                <w:rFonts w:eastAsia="Arial Unicode MS" w:cs="Arial"/>
                <w:b/>
                <w:bCs/>
                <w:color w:val="000000"/>
                <w:sz w:val="18"/>
                <w:szCs w:val="18"/>
              </w:rPr>
            </w:pPr>
            <w:r w:rsidRPr="003C3466">
              <w:rPr>
                <w:rFonts w:eastAsia="Arial Unicode MS" w:cs="Arial"/>
                <w:b/>
                <w:bCs/>
                <w:color w:val="000000"/>
                <w:sz w:val="18"/>
                <w:szCs w:val="18"/>
              </w:rPr>
              <w:t>Consolidated financial information</w:t>
            </w:r>
          </w:p>
        </w:tc>
        <w:tc>
          <w:tcPr>
            <w:tcW w:w="4637" w:type="dxa"/>
            <w:tcBorders>
              <w:bottom w:val="single" w:sz="4" w:space="0" w:color="auto"/>
            </w:tcBorders>
            <w:shd w:val="clear" w:color="auto" w:fill="auto"/>
          </w:tcPr>
          <w:p w14:paraId="70AE799C" w14:textId="77777777" w:rsidR="002A082E" w:rsidRPr="003C3466" w:rsidRDefault="002A082E" w:rsidP="001740D8">
            <w:pPr>
              <w:spacing w:line="240" w:lineRule="auto"/>
              <w:jc w:val="center"/>
              <w:rPr>
                <w:rFonts w:eastAsia="Arial Unicode MS" w:cs="Arial"/>
                <w:b/>
                <w:bCs/>
                <w:color w:val="000000"/>
                <w:sz w:val="18"/>
                <w:szCs w:val="18"/>
              </w:rPr>
            </w:pPr>
            <w:r w:rsidRPr="003C3466">
              <w:rPr>
                <w:rFonts w:eastAsia="Arial Unicode MS" w:cs="Arial"/>
                <w:b/>
                <w:bCs/>
                <w:color w:val="000000"/>
                <w:sz w:val="18"/>
                <w:szCs w:val="18"/>
              </w:rPr>
              <w:t>Separate financial information</w:t>
            </w:r>
          </w:p>
        </w:tc>
      </w:tr>
      <w:tr w:rsidR="002A082E" w:rsidRPr="003C3466" w14:paraId="619B32CF" w14:textId="77777777" w:rsidTr="00EB788D">
        <w:tc>
          <w:tcPr>
            <w:tcW w:w="4820" w:type="dxa"/>
            <w:tcBorders>
              <w:top w:val="single" w:sz="4" w:space="0" w:color="auto"/>
            </w:tcBorders>
            <w:shd w:val="clear" w:color="auto" w:fill="auto"/>
          </w:tcPr>
          <w:p w14:paraId="6CF7441F" w14:textId="77777777" w:rsidR="002A082E" w:rsidRPr="003C3466" w:rsidRDefault="002A082E" w:rsidP="000808F5">
            <w:pPr>
              <w:spacing w:line="240" w:lineRule="auto"/>
              <w:ind w:left="-86" w:right="-72"/>
              <w:rPr>
                <w:rFonts w:eastAsia="Arial Unicode MS" w:cs="Arial"/>
                <w:b/>
                <w:bCs/>
                <w:color w:val="000000"/>
                <w:sz w:val="18"/>
                <w:szCs w:val="18"/>
              </w:rPr>
            </w:pPr>
          </w:p>
        </w:tc>
        <w:tc>
          <w:tcPr>
            <w:tcW w:w="4637" w:type="dxa"/>
            <w:tcBorders>
              <w:top w:val="single" w:sz="4" w:space="0" w:color="auto"/>
            </w:tcBorders>
            <w:shd w:val="clear" w:color="auto" w:fill="auto"/>
          </w:tcPr>
          <w:p w14:paraId="64FD39B1" w14:textId="77777777" w:rsidR="002A082E" w:rsidRPr="003C3466" w:rsidRDefault="002A082E" w:rsidP="001740D8">
            <w:pPr>
              <w:spacing w:line="240" w:lineRule="auto"/>
              <w:rPr>
                <w:rFonts w:eastAsia="Arial Unicode MS" w:cs="Arial"/>
                <w:b/>
                <w:bCs/>
                <w:color w:val="000000"/>
                <w:sz w:val="18"/>
                <w:szCs w:val="18"/>
              </w:rPr>
            </w:pPr>
          </w:p>
        </w:tc>
      </w:tr>
      <w:tr w:rsidR="002A082E" w:rsidRPr="003C3466" w14:paraId="1D70D59A" w14:textId="77777777" w:rsidTr="00EB788D">
        <w:tc>
          <w:tcPr>
            <w:tcW w:w="4820" w:type="dxa"/>
            <w:shd w:val="clear" w:color="auto" w:fill="auto"/>
          </w:tcPr>
          <w:p w14:paraId="19F9248A" w14:textId="77777777" w:rsidR="002A082E" w:rsidRPr="003C3466" w:rsidRDefault="002A082E"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Financial assets</w:t>
            </w:r>
          </w:p>
        </w:tc>
        <w:tc>
          <w:tcPr>
            <w:tcW w:w="4637" w:type="dxa"/>
            <w:shd w:val="clear" w:color="auto" w:fill="auto"/>
          </w:tcPr>
          <w:p w14:paraId="05FB86D9" w14:textId="77777777" w:rsidR="002A082E" w:rsidRPr="003C3466" w:rsidRDefault="002A082E" w:rsidP="001740D8">
            <w:pPr>
              <w:spacing w:line="240" w:lineRule="auto"/>
              <w:rPr>
                <w:rFonts w:eastAsia="Arial Unicode MS" w:cs="Arial"/>
                <w:color w:val="000000"/>
                <w:sz w:val="18"/>
                <w:szCs w:val="18"/>
              </w:rPr>
            </w:pPr>
            <w:r w:rsidRPr="003C3466">
              <w:rPr>
                <w:rFonts w:eastAsia="Arial Unicode MS" w:cs="Arial"/>
                <w:color w:val="000000"/>
                <w:sz w:val="18"/>
                <w:szCs w:val="18"/>
              </w:rPr>
              <w:t>Financial assets</w:t>
            </w:r>
          </w:p>
        </w:tc>
      </w:tr>
      <w:tr w:rsidR="002A082E" w:rsidRPr="003C3466" w14:paraId="44F295ED" w14:textId="77777777" w:rsidTr="00EB788D">
        <w:tc>
          <w:tcPr>
            <w:tcW w:w="4820" w:type="dxa"/>
            <w:shd w:val="clear" w:color="auto" w:fill="auto"/>
          </w:tcPr>
          <w:p w14:paraId="0CBF3337" w14:textId="77777777" w:rsidR="002A082E" w:rsidRPr="003C3466" w:rsidRDefault="002A082E"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Cash and cash equivalents</w:t>
            </w:r>
          </w:p>
        </w:tc>
        <w:tc>
          <w:tcPr>
            <w:tcW w:w="4637" w:type="dxa"/>
            <w:shd w:val="clear" w:color="auto" w:fill="auto"/>
          </w:tcPr>
          <w:p w14:paraId="1E1C7649" w14:textId="77777777" w:rsidR="002A082E" w:rsidRPr="003C3466" w:rsidRDefault="002A082E" w:rsidP="001740D8">
            <w:pPr>
              <w:spacing w:line="240" w:lineRule="auto"/>
              <w:rPr>
                <w:rFonts w:eastAsia="Arial Unicode MS" w:cs="Arial"/>
                <w:color w:val="000000"/>
                <w:sz w:val="18"/>
                <w:szCs w:val="18"/>
              </w:rPr>
            </w:pPr>
            <w:r w:rsidRPr="003C3466">
              <w:rPr>
                <w:rFonts w:eastAsia="Arial Unicode MS" w:cs="Arial"/>
                <w:color w:val="000000"/>
                <w:sz w:val="18"/>
                <w:szCs w:val="18"/>
              </w:rPr>
              <w:t xml:space="preserve">   - Cash and cash equivalents</w:t>
            </w:r>
          </w:p>
        </w:tc>
      </w:tr>
      <w:tr w:rsidR="00751EB6" w:rsidRPr="003C3466" w14:paraId="2AF15385" w14:textId="77777777" w:rsidTr="00EB788D">
        <w:tc>
          <w:tcPr>
            <w:tcW w:w="4820" w:type="dxa"/>
            <w:shd w:val="clear" w:color="auto" w:fill="auto"/>
          </w:tcPr>
          <w:p w14:paraId="296E82E9" w14:textId="77777777" w:rsidR="00751EB6" w:rsidRPr="003C3466" w:rsidRDefault="00751EB6"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Financial assets measured at amortised cost </w:t>
            </w:r>
          </w:p>
        </w:tc>
        <w:tc>
          <w:tcPr>
            <w:tcW w:w="4637" w:type="dxa"/>
            <w:shd w:val="clear" w:color="auto" w:fill="auto"/>
          </w:tcPr>
          <w:p w14:paraId="0FA0E802" w14:textId="77777777" w:rsidR="00751EB6" w:rsidRPr="003C3466" w:rsidRDefault="00751EB6" w:rsidP="001740D8">
            <w:pPr>
              <w:spacing w:line="240" w:lineRule="auto"/>
              <w:ind w:left="319" w:hanging="319"/>
              <w:rPr>
                <w:rFonts w:eastAsia="Arial Unicode MS" w:cs="Arial"/>
                <w:color w:val="000000"/>
                <w:sz w:val="18"/>
                <w:szCs w:val="18"/>
              </w:rPr>
            </w:pPr>
            <w:r w:rsidRPr="003C3466">
              <w:rPr>
                <w:rFonts w:eastAsia="Arial Unicode MS" w:cs="Arial"/>
                <w:color w:val="000000"/>
                <w:sz w:val="18"/>
                <w:szCs w:val="18"/>
              </w:rPr>
              <w:t xml:space="preserve">   - Financial assets measured at amortised cost </w:t>
            </w:r>
          </w:p>
        </w:tc>
      </w:tr>
      <w:tr w:rsidR="002107EC" w:rsidRPr="003C3466" w14:paraId="2CBC35DF" w14:textId="77777777" w:rsidTr="00EB788D">
        <w:tc>
          <w:tcPr>
            <w:tcW w:w="4820" w:type="dxa"/>
            <w:shd w:val="clear" w:color="auto" w:fill="auto"/>
          </w:tcPr>
          <w:p w14:paraId="1DE91732" w14:textId="57D9D524" w:rsidR="002107EC" w:rsidRPr="003C3466" w:rsidRDefault="002107EC"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Financial assets used as collateral measured </w:t>
            </w:r>
          </w:p>
        </w:tc>
        <w:tc>
          <w:tcPr>
            <w:tcW w:w="4637" w:type="dxa"/>
            <w:shd w:val="clear" w:color="auto" w:fill="auto"/>
          </w:tcPr>
          <w:p w14:paraId="122B933D" w14:textId="34718512" w:rsidR="00BD6F5A" w:rsidRPr="003C3466" w:rsidRDefault="002107EC" w:rsidP="001740D8">
            <w:pPr>
              <w:spacing w:line="240" w:lineRule="auto"/>
              <w:rPr>
                <w:rFonts w:eastAsia="Arial Unicode MS" w:cs="Arial"/>
                <w:color w:val="000000"/>
                <w:sz w:val="18"/>
                <w:szCs w:val="18"/>
              </w:rPr>
            </w:pPr>
            <w:r w:rsidRPr="003C3466">
              <w:rPr>
                <w:rFonts w:eastAsia="Arial Unicode MS" w:cs="Arial"/>
                <w:color w:val="000000"/>
                <w:sz w:val="18"/>
                <w:szCs w:val="18"/>
              </w:rPr>
              <w:t xml:space="preserve">   - Other receivables</w:t>
            </w:r>
            <w:r w:rsidR="004776E8" w:rsidRPr="003C3466">
              <w:rPr>
                <w:rFonts w:eastAsia="Arial Unicode MS" w:cs="Arial"/>
                <w:color w:val="000000"/>
                <w:sz w:val="18"/>
                <w:szCs w:val="18"/>
              </w:rPr>
              <w:t xml:space="preserve"> </w:t>
            </w:r>
          </w:p>
        </w:tc>
      </w:tr>
      <w:tr w:rsidR="00B123E4" w:rsidRPr="003C3466" w14:paraId="0571172C" w14:textId="77777777" w:rsidTr="00EB788D">
        <w:tc>
          <w:tcPr>
            <w:tcW w:w="4820" w:type="dxa"/>
            <w:shd w:val="clear" w:color="auto" w:fill="auto"/>
          </w:tcPr>
          <w:p w14:paraId="18180646" w14:textId="7CA95FFE" w:rsidR="00B123E4" w:rsidRPr="003C3466" w:rsidRDefault="005B4E03"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w:t>
            </w:r>
            <w:r w:rsidR="00B700DB" w:rsidRPr="003C3466">
              <w:rPr>
                <w:rFonts w:eastAsia="Arial Unicode MS" w:cs="Arial"/>
                <w:color w:val="000000"/>
                <w:sz w:val="18"/>
                <w:szCs w:val="18"/>
              </w:rPr>
              <w:t xml:space="preserve">at amortised </w:t>
            </w:r>
            <w:r w:rsidR="00B123E4" w:rsidRPr="003C3466">
              <w:rPr>
                <w:rFonts w:eastAsia="Arial Unicode MS" w:cs="Arial"/>
                <w:color w:val="000000"/>
                <w:sz w:val="18"/>
                <w:szCs w:val="18"/>
              </w:rPr>
              <w:t>cost</w:t>
            </w:r>
          </w:p>
        </w:tc>
        <w:tc>
          <w:tcPr>
            <w:tcW w:w="4637" w:type="dxa"/>
            <w:shd w:val="clear" w:color="auto" w:fill="auto"/>
          </w:tcPr>
          <w:p w14:paraId="6CB561AD" w14:textId="7412CBEA" w:rsidR="00B123E4" w:rsidRPr="003C3466" w:rsidRDefault="00B123E4" w:rsidP="001740D8">
            <w:pPr>
              <w:spacing w:line="240" w:lineRule="auto"/>
              <w:rPr>
                <w:rFonts w:eastAsia="Arial Unicode MS" w:cs="Arial"/>
                <w:color w:val="000000"/>
                <w:sz w:val="18"/>
                <w:szCs w:val="18"/>
              </w:rPr>
            </w:pPr>
          </w:p>
        </w:tc>
      </w:tr>
      <w:tr w:rsidR="00BD6F5A" w:rsidRPr="003C3466" w14:paraId="09422510" w14:textId="77777777" w:rsidTr="00EB788D">
        <w:tc>
          <w:tcPr>
            <w:tcW w:w="4820" w:type="dxa"/>
            <w:shd w:val="clear" w:color="auto" w:fill="auto"/>
          </w:tcPr>
          <w:p w14:paraId="4B6B7404" w14:textId="77777777" w:rsidR="00BD6F5A" w:rsidRPr="003C3466" w:rsidRDefault="00BD6F5A"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Trade receivables</w:t>
            </w:r>
          </w:p>
        </w:tc>
        <w:tc>
          <w:tcPr>
            <w:tcW w:w="4637" w:type="dxa"/>
            <w:shd w:val="clear" w:color="auto" w:fill="auto"/>
          </w:tcPr>
          <w:p w14:paraId="744EACA5" w14:textId="3857BD6A" w:rsidR="00BD6F5A" w:rsidRPr="003C3466" w:rsidRDefault="00855383" w:rsidP="00BD6F5A">
            <w:pPr>
              <w:spacing w:line="240" w:lineRule="auto"/>
              <w:rPr>
                <w:rFonts w:eastAsia="Arial Unicode MS" w:cs="Arial"/>
                <w:color w:val="000000"/>
                <w:sz w:val="18"/>
                <w:szCs w:val="18"/>
              </w:rPr>
            </w:pPr>
            <w:r w:rsidRPr="003C3466">
              <w:rPr>
                <w:rFonts w:eastAsia="Arial Unicode MS" w:cs="Arial"/>
                <w:color w:val="000000"/>
                <w:sz w:val="18"/>
                <w:szCs w:val="18"/>
              </w:rPr>
              <w:t xml:space="preserve">   </w:t>
            </w:r>
          </w:p>
        </w:tc>
      </w:tr>
      <w:tr w:rsidR="00BD6F5A" w:rsidRPr="003C3466" w14:paraId="588A8625" w14:textId="77777777" w:rsidTr="00EB788D">
        <w:tc>
          <w:tcPr>
            <w:tcW w:w="4820" w:type="dxa"/>
            <w:shd w:val="clear" w:color="auto" w:fill="auto"/>
          </w:tcPr>
          <w:p w14:paraId="2BB2C721" w14:textId="77777777" w:rsidR="00BD6F5A" w:rsidRPr="003C3466" w:rsidRDefault="00BD6F5A"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Other receivables</w:t>
            </w:r>
          </w:p>
        </w:tc>
        <w:tc>
          <w:tcPr>
            <w:tcW w:w="4637" w:type="dxa"/>
            <w:shd w:val="clear" w:color="auto" w:fill="auto"/>
          </w:tcPr>
          <w:p w14:paraId="048E0CB7" w14:textId="77777777" w:rsidR="00BD6F5A" w:rsidRPr="003C3466" w:rsidRDefault="00BD6F5A" w:rsidP="00BD6F5A">
            <w:pPr>
              <w:spacing w:line="240" w:lineRule="auto"/>
              <w:ind w:left="325" w:hanging="325"/>
              <w:rPr>
                <w:rFonts w:eastAsia="Arial Unicode MS" w:cs="Arial"/>
                <w:color w:val="000000"/>
                <w:sz w:val="18"/>
                <w:szCs w:val="18"/>
              </w:rPr>
            </w:pPr>
          </w:p>
        </w:tc>
      </w:tr>
      <w:tr w:rsidR="00BD6F5A" w:rsidRPr="003C3466" w14:paraId="5B5F482D" w14:textId="77777777" w:rsidTr="00EB788D">
        <w:tc>
          <w:tcPr>
            <w:tcW w:w="4820" w:type="dxa"/>
            <w:shd w:val="clear" w:color="auto" w:fill="auto"/>
          </w:tcPr>
          <w:p w14:paraId="17D57EE7" w14:textId="77777777" w:rsidR="00BD6F5A" w:rsidRPr="003C3466" w:rsidRDefault="00BD6F5A" w:rsidP="000808F5">
            <w:pPr>
              <w:spacing w:line="240" w:lineRule="auto"/>
              <w:ind w:left="-86" w:right="-72"/>
              <w:rPr>
                <w:rFonts w:eastAsia="Arial Unicode MS" w:cs="Arial"/>
                <w:color w:val="000000"/>
                <w:sz w:val="18"/>
                <w:szCs w:val="18"/>
              </w:rPr>
            </w:pPr>
          </w:p>
        </w:tc>
        <w:tc>
          <w:tcPr>
            <w:tcW w:w="4637" w:type="dxa"/>
            <w:shd w:val="clear" w:color="auto" w:fill="auto"/>
          </w:tcPr>
          <w:p w14:paraId="74722E18" w14:textId="77777777" w:rsidR="00BD6F5A" w:rsidRPr="003C3466" w:rsidRDefault="00BD6F5A" w:rsidP="00BD6F5A">
            <w:pPr>
              <w:spacing w:line="240" w:lineRule="auto"/>
              <w:rPr>
                <w:rFonts w:eastAsia="Arial Unicode MS" w:cs="Arial"/>
                <w:color w:val="000000"/>
                <w:sz w:val="18"/>
                <w:szCs w:val="18"/>
              </w:rPr>
            </w:pPr>
          </w:p>
        </w:tc>
      </w:tr>
      <w:tr w:rsidR="00BD6F5A" w:rsidRPr="003C3466" w14:paraId="76A85DD9" w14:textId="77777777" w:rsidTr="00EB788D">
        <w:tc>
          <w:tcPr>
            <w:tcW w:w="4820" w:type="dxa"/>
            <w:shd w:val="clear" w:color="auto" w:fill="auto"/>
          </w:tcPr>
          <w:p w14:paraId="7160D11E" w14:textId="77777777" w:rsidR="00BD6F5A" w:rsidRPr="003C3466" w:rsidRDefault="00BD6F5A"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Financial liabilities</w:t>
            </w:r>
          </w:p>
        </w:tc>
        <w:tc>
          <w:tcPr>
            <w:tcW w:w="4637" w:type="dxa"/>
            <w:shd w:val="clear" w:color="auto" w:fill="auto"/>
          </w:tcPr>
          <w:p w14:paraId="2A4365E2" w14:textId="77777777" w:rsidR="00BD6F5A" w:rsidRPr="003C3466" w:rsidRDefault="00BD6F5A" w:rsidP="00BD6F5A">
            <w:pPr>
              <w:spacing w:line="240" w:lineRule="auto"/>
              <w:rPr>
                <w:rFonts w:eastAsia="Arial Unicode MS" w:cs="Arial"/>
                <w:color w:val="000000"/>
                <w:sz w:val="18"/>
                <w:szCs w:val="18"/>
              </w:rPr>
            </w:pPr>
            <w:r w:rsidRPr="003C3466">
              <w:rPr>
                <w:rFonts w:eastAsia="Arial Unicode MS" w:cs="Arial"/>
                <w:color w:val="000000"/>
                <w:sz w:val="18"/>
                <w:szCs w:val="18"/>
              </w:rPr>
              <w:t>Financial liabilities</w:t>
            </w:r>
          </w:p>
        </w:tc>
      </w:tr>
      <w:tr w:rsidR="004E4A36" w:rsidRPr="003C3466" w14:paraId="1A0AA523" w14:textId="77777777" w:rsidTr="00EB788D">
        <w:tc>
          <w:tcPr>
            <w:tcW w:w="4820" w:type="dxa"/>
            <w:shd w:val="clear" w:color="auto" w:fill="auto"/>
          </w:tcPr>
          <w:p w14:paraId="514BDF02" w14:textId="74676237" w:rsidR="004E4A36" w:rsidRPr="003C3466" w:rsidRDefault="004E4A36" w:rsidP="004E4A36">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Short-term loans from financial institution   </w:t>
            </w:r>
          </w:p>
        </w:tc>
        <w:tc>
          <w:tcPr>
            <w:tcW w:w="4637" w:type="dxa"/>
            <w:shd w:val="clear" w:color="auto" w:fill="auto"/>
          </w:tcPr>
          <w:p w14:paraId="66B71E19" w14:textId="6B0E9EFE" w:rsidR="004E4A36" w:rsidRPr="003C3466" w:rsidRDefault="004E4A36" w:rsidP="004E4A36">
            <w:pPr>
              <w:spacing w:line="240" w:lineRule="auto"/>
              <w:rPr>
                <w:rFonts w:eastAsia="Arial Unicode MS" w:cs="Arial"/>
                <w:color w:val="000000"/>
                <w:sz w:val="18"/>
                <w:szCs w:val="18"/>
              </w:rPr>
            </w:pPr>
            <w:r w:rsidRPr="003C3466">
              <w:rPr>
                <w:rFonts w:eastAsia="Arial Unicode MS" w:cs="Arial"/>
                <w:color w:val="000000"/>
                <w:sz w:val="18"/>
                <w:szCs w:val="18"/>
              </w:rPr>
              <w:t xml:space="preserve">   - Other payables</w:t>
            </w:r>
          </w:p>
        </w:tc>
      </w:tr>
      <w:tr w:rsidR="004E4A36" w:rsidRPr="003C3466" w14:paraId="1BFDF20B" w14:textId="77777777" w:rsidTr="00EB788D">
        <w:tc>
          <w:tcPr>
            <w:tcW w:w="4820" w:type="dxa"/>
            <w:shd w:val="clear" w:color="auto" w:fill="auto"/>
          </w:tcPr>
          <w:p w14:paraId="34254A5D" w14:textId="500DC405" w:rsidR="004E4A36" w:rsidRPr="003C3466" w:rsidRDefault="004E4A36" w:rsidP="004E4A36">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Trade payables   </w:t>
            </w:r>
          </w:p>
        </w:tc>
        <w:tc>
          <w:tcPr>
            <w:tcW w:w="4637" w:type="dxa"/>
            <w:shd w:val="clear" w:color="auto" w:fill="auto"/>
          </w:tcPr>
          <w:p w14:paraId="15A2A76E" w14:textId="28DF3CF6" w:rsidR="004E4A36" w:rsidRPr="003C3466" w:rsidRDefault="004E4A36" w:rsidP="004E4A36">
            <w:pPr>
              <w:spacing w:line="240" w:lineRule="auto"/>
              <w:rPr>
                <w:rFonts w:eastAsia="Arial Unicode MS" w:cs="Arial"/>
                <w:color w:val="000000"/>
                <w:sz w:val="18"/>
                <w:szCs w:val="18"/>
              </w:rPr>
            </w:pPr>
          </w:p>
        </w:tc>
      </w:tr>
      <w:tr w:rsidR="004E4A36" w:rsidRPr="003C3466" w14:paraId="0E00AFAA" w14:textId="77777777" w:rsidTr="00EB788D">
        <w:tc>
          <w:tcPr>
            <w:tcW w:w="4820" w:type="dxa"/>
            <w:shd w:val="clear" w:color="auto" w:fill="auto"/>
          </w:tcPr>
          <w:p w14:paraId="783B439E" w14:textId="61DDB572" w:rsidR="004E4A36" w:rsidRPr="003C3466" w:rsidRDefault="004E4A36" w:rsidP="004E4A36">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Other payables</w:t>
            </w:r>
          </w:p>
        </w:tc>
        <w:tc>
          <w:tcPr>
            <w:tcW w:w="4637" w:type="dxa"/>
            <w:shd w:val="clear" w:color="auto" w:fill="auto"/>
          </w:tcPr>
          <w:p w14:paraId="149E0A60" w14:textId="65A41E27" w:rsidR="004E4A36" w:rsidRPr="003C3466" w:rsidRDefault="004E4A36" w:rsidP="004E4A36">
            <w:pPr>
              <w:spacing w:line="240" w:lineRule="auto"/>
              <w:rPr>
                <w:rFonts w:eastAsia="Arial Unicode MS" w:cs="Arial"/>
                <w:color w:val="000000"/>
                <w:sz w:val="18"/>
                <w:szCs w:val="18"/>
              </w:rPr>
            </w:pPr>
          </w:p>
        </w:tc>
      </w:tr>
      <w:tr w:rsidR="00DB0C7A" w:rsidRPr="003C3466" w14:paraId="57D0CDD6" w14:textId="77777777" w:rsidTr="00EB788D">
        <w:tc>
          <w:tcPr>
            <w:tcW w:w="4820" w:type="dxa"/>
            <w:shd w:val="clear" w:color="auto" w:fill="auto"/>
          </w:tcPr>
          <w:p w14:paraId="4B5FB55E" w14:textId="70ECBA19" w:rsidR="00DB0C7A" w:rsidRPr="003C3466" w:rsidRDefault="00DB0C7A" w:rsidP="00DB0C7A">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Long-term loan from other company</w:t>
            </w:r>
          </w:p>
        </w:tc>
        <w:tc>
          <w:tcPr>
            <w:tcW w:w="4637" w:type="dxa"/>
            <w:shd w:val="clear" w:color="auto" w:fill="auto"/>
          </w:tcPr>
          <w:p w14:paraId="31BDC239" w14:textId="193914BE" w:rsidR="00DB0C7A" w:rsidRPr="003C3466" w:rsidRDefault="00DB0C7A" w:rsidP="00DB0C7A">
            <w:pPr>
              <w:spacing w:line="240" w:lineRule="auto"/>
              <w:rPr>
                <w:rFonts w:eastAsia="Arial Unicode MS" w:cs="Arial"/>
                <w:color w:val="000000"/>
                <w:sz w:val="18"/>
                <w:szCs w:val="18"/>
              </w:rPr>
            </w:pPr>
          </w:p>
        </w:tc>
      </w:tr>
    </w:tbl>
    <w:p w14:paraId="5EB10425" w14:textId="77777777" w:rsidR="002A082E" w:rsidRPr="00861A9F" w:rsidRDefault="002A082E" w:rsidP="008B1828">
      <w:pPr>
        <w:spacing w:line="240" w:lineRule="auto"/>
        <w:ind w:left="547" w:hanging="547"/>
        <w:jc w:val="both"/>
        <w:rPr>
          <w:rFonts w:eastAsia="Arial Unicode MS" w:cs="Arial"/>
          <w:color w:val="323E4F"/>
          <w:sz w:val="18"/>
          <w:szCs w:val="18"/>
        </w:rPr>
      </w:pPr>
    </w:p>
    <w:p w14:paraId="47F8DB74" w14:textId="49EE92E7" w:rsidR="00032D37" w:rsidRPr="00861A9F" w:rsidRDefault="00032D37" w:rsidP="008B1828">
      <w:pPr>
        <w:spacing w:line="240" w:lineRule="auto"/>
        <w:jc w:val="both"/>
        <w:rPr>
          <w:rFonts w:eastAsia="MS Mincho" w:cs="Arial"/>
          <w:sz w:val="18"/>
          <w:szCs w:val="18"/>
          <w:lang w:val="en-US"/>
        </w:rPr>
      </w:pPr>
      <w:r w:rsidRPr="00861A9F">
        <w:rPr>
          <w:rFonts w:eastAsia="MS Mincho" w:cs="Arial"/>
          <w:sz w:val="18"/>
          <w:szCs w:val="18"/>
          <w:lang w:val="en-US"/>
        </w:rPr>
        <w:t xml:space="preserve">There were no transfers between Levels </w:t>
      </w:r>
      <w:r w:rsidR="00447315" w:rsidRPr="00447315">
        <w:rPr>
          <w:rFonts w:eastAsia="MS Mincho" w:cs="Arial"/>
          <w:sz w:val="18"/>
          <w:szCs w:val="18"/>
        </w:rPr>
        <w:t>1</w:t>
      </w:r>
      <w:r w:rsidRPr="00861A9F">
        <w:rPr>
          <w:rFonts w:eastAsia="MS Mincho" w:cs="Arial"/>
          <w:sz w:val="18"/>
          <w:szCs w:val="18"/>
          <w:lang w:val="en-US"/>
        </w:rPr>
        <w:t xml:space="preserve">, </w:t>
      </w:r>
      <w:r w:rsidR="00447315" w:rsidRPr="00447315">
        <w:rPr>
          <w:rFonts w:eastAsia="MS Mincho" w:cs="Arial"/>
          <w:sz w:val="18"/>
          <w:szCs w:val="18"/>
        </w:rPr>
        <w:t>2</w:t>
      </w:r>
      <w:r w:rsidRPr="00861A9F">
        <w:rPr>
          <w:rFonts w:eastAsia="MS Mincho" w:cs="Arial"/>
          <w:sz w:val="18"/>
          <w:szCs w:val="18"/>
          <w:lang w:val="en-US"/>
        </w:rPr>
        <w:t xml:space="preserve"> and </w:t>
      </w:r>
      <w:r w:rsidR="00447315" w:rsidRPr="00447315">
        <w:rPr>
          <w:rFonts w:eastAsia="MS Mincho" w:cs="Arial"/>
          <w:sz w:val="18"/>
          <w:szCs w:val="18"/>
        </w:rPr>
        <w:t>3</w:t>
      </w:r>
      <w:r w:rsidRPr="00861A9F">
        <w:rPr>
          <w:rFonts w:eastAsia="MS Mincho" w:cs="Arial"/>
          <w:sz w:val="18"/>
          <w:szCs w:val="18"/>
          <w:lang w:val="en-US"/>
        </w:rPr>
        <w:t xml:space="preserve"> of fair value level during the </w:t>
      </w:r>
      <w:r w:rsidR="00704FE3" w:rsidRPr="00861A9F">
        <w:rPr>
          <w:rFonts w:eastAsia="MS Mincho" w:cs="Arial"/>
          <w:sz w:val="18"/>
          <w:szCs w:val="18"/>
          <w:lang w:val="en-US"/>
        </w:rPr>
        <w:t>period</w:t>
      </w:r>
      <w:r w:rsidRPr="00861A9F">
        <w:rPr>
          <w:rFonts w:eastAsia="MS Mincho" w:cs="Arial"/>
          <w:sz w:val="18"/>
          <w:szCs w:val="18"/>
          <w:lang w:val="en-US"/>
        </w:rPr>
        <w:t>.</w:t>
      </w:r>
    </w:p>
    <w:p w14:paraId="3107CD14" w14:textId="77777777" w:rsidR="00032D37" w:rsidRPr="00861A9F" w:rsidRDefault="00032D37" w:rsidP="008B1828">
      <w:pPr>
        <w:spacing w:line="240" w:lineRule="auto"/>
        <w:ind w:left="547" w:hanging="547"/>
        <w:jc w:val="both"/>
        <w:rPr>
          <w:rFonts w:eastAsia="Arial Unicode MS" w:cs="Arial"/>
          <w:color w:val="323E4F"/>
          <w:sz w:val="18"/>
          <w:szCs w:val="18"/>
          <w:lang w:val="en-US"/>
        </w:rPr>
      </w:pPr>
    </w:p>
    <w:p w14:paraId="13534D3D" w14:textId="10EE902E" w:rsidR="002A082E" w:rsidRPr="00861A9F" w:rsidRDefault="001D175E" w:rsidP="00016983">
      <w:pPr>
        <w:spacing w:line="240" w:lineRule="auto"/>
        <w:ind w:left="630" w:hanging="540"/>
        <w:jc w:val="both"/>
        <w:rPr>
          <w:rFonts w:eastAsia="Arial Unicode MS" w:cs="Arial"/>
          <w:b/>
          <w:bCs/>
          <w:color w:val="CF4A02"/>
          <w:sz w:val="18"/>
          <w:szCs w:val="18"/>
        </w:rPr>
      </w:pPr>
      <w:r>
        <w:rPr>
          <w:rFonts w:eastAsia="Arial Unicode MS" w:cs="Arial"/>
          <w:b/>
          <w:bCs/>
          <w:color w:val="CF4A02"/>
          <w:sz w:val="18"/>
          <w:szCs w:val="18"/>
          <w:lang w:val="en-US"/>
        </w:rPr>
        <w:t>8</w:t>
      </w:r>
      <w:r w:rsidR="00F24A8D" w:rsidRPr="00861A9F">
        <w:rPr>
          <w:rFonts w:eastAsia="Arial Unicode MS" w:cs="Arial"/>
          <w:b/>
          <w:bCs/>
          <w:color w:val="CF4A02"/>
          <w:sz w:val="18"/>
          <w:szCs w:val="18"/>
          <w:cs/>
        </w:rPr>
        <w:t>.</w:t>
      </w:r>
      <w:r w:rsidR="00447315" w:rsidRPr="00447315">
        <w:rPr>
          <w:rFonts w:eastAsia="Arial Unicode MS" w:cs="Arial"/>
          <w:b/>
          <w:bCs/>
          <w:color w:val="CF4A02"/>
          <w:sz w:val="18"/>
          <w:szCs w:val="18"/>
        </w:rPr>
        <w:t>1</w:t>
      </w:r>
      <w:r w:rsidR="00F24A8D" w:rsidRPr="00861A9F">
        <w:rPr>
          <w:rFonts w:eastAsia="Arial Unicode MS" w:cs="Arial"/>
          <w:b/>
          <w:bCs/>
          <w:color w:val="CF4A02"/>
          <w:sz w:val="18"/>
          <w:szCs w:val="18"/>
        </w:rPr>
        <w:tab/>
      </w:r>
      <w:r w:rsidR="002A082E" w:rsidRPr="00861A9F">
        <w:rPr>
          <w:rFonts w:cs="Arial"/>
          <w:b/>
          <w:bCs/>
          <w:color w:val="CF4A02"/>
          <w:spacing w:val="-2"/>
          <w:sz w:val="18"/>
          <w:szCs w:val="18"/>
        </w:rPr>
        <w:t>Valuation</w:t>
      </w:r>
      <w:r w:rsidR="002A082E" w:rsidRPr="00861A9F">
        <w:rPr>
          <w:rFonts w:eastAsia="Arial Unicode MS" w:cs="Arial"/>
          <w:b/>
          <w:bCs/>
          <w:color w:val="CF4A02"/>
          <w:sz w:val="18"/>
          <w:szCs w:val="18"/>
        </w:rPr>
        <w:t xml:space="preserve"> techniques used to measure fair value level </w:t>
      </w:r>
      <w:r w:rsidR="00447315" w:rsidRPr="00447315">
        <w:rPr>
          <w:rFonts w:eastAsia="Arial Unicode MS" w:cs="Arial"/>
          <w:b/>
          <w:bCs/>
          <w:color w:val="CF4A02"/>
          <w:sz w:val="18"/>
          <w:szCs w:val="18"/>
        </w:rPr>
        <w:t>2</w:t>
      </w:r>
    </w:p>
    <w:p w14:paraId="7DC6CFE2" w14:textId="77777777" w:rsidR="002A082E" w:rsidRPr="00861A9F" w:rsidRDefault="002A082E" w:rsidP="008B1828">
      <w:pPr>
        <w:spacing w:line="240" w:lineRule="auto"/>
        <w:ind w:left="547" w:hanging="7"/>
        <w:jc w:val="both"/>
        <w:rPr>
          <w:rFonts w:eastAsia="Arial Unicode MS" w:cs="Arial"/>
          <w:color w:val="323E4F"/>
          <w:sz w:val="18"/>
          <w:szCs w:val="18"/>
        </w:rPr>
      </w:pPr>
    </w:p>
    <w:p w14:paraId="4F22102E" w14:textId="075BFACD" w:rsidR="002A082E" w:rsidRPr="00861A9F" w:rsidRDefault="002A082E" w:rsidP="008B1828">
      <w:pPr>
        <w:spacing w:line="240" w:lineRule="auto"/>
        <w:ind w:left="547" w:hanging="7"/>
        <w:jc w:val="both"/>
        <w:rPr>
          <w:rFonts w:eastAsia="Arial Unicode MS" w:cs="Arial"/>
          <w:sz w:val="18"/>
          <w:szCs w:val="18"/>
        </w:rPr>
      </w:pPr>
      <w:r w:rsidRPr="00861A9F">
        <w:rPr>
          <w:rFonts w:eastAsia="Arial Unicode MS" w:cs="Arial"/>
          <w:sz w:val="18"/>
          <w:szCs w:val="18"/>
        </w:rPr>
        <w:t xml:space="preserve">Valuation techniques used to measure fair value level </w:t>
      </w:r>
      <w:r w:rsidR="00447315" w:rsidRPr="00447315">
        <w:rPr>
          <w:rFonts w:eastAsia="Arial Unicode MS" w:cs="Arial"/>
          <w:sz w:val="18"/>
          <w:szCs w:val="18"/>
        </w:rPr>
        <w:t>2</w:t>
      </w:r>
      <w:r w:rsidRPr="00861A9F">
        <w:rPr>
          <w:rFonts w:eastAsia="Arial Unicode MS" w:cs="Arial"/>
          <w:sz w:val="18"/>
          <w:szCs w:val="18"/>
        </w:rPr>
        <w:t xml:space="preserve"> </w:t>
      </w:r>
      <w:r w:rsidR="001F5C34" w:rsidRPr="00861A9F">
        <w:rPr>
          <w:rFonts w:eastAsia="Arial Unicode MS" w:cs="Arial"/>
          <w:sz w:val="18"/>
          <w:szCs w:val="18"/>
        </w:rPr>
        <w:t>of</w:t>
      </w:r>
      <w:r w:rsidRPr="00861A9F">
        <w:rPr>
          <w:rFonts w:eastAsia="Arial Unicode MS" w:cs="Arial"/>
          <w:sz w:val="18"/>
          <w:szCs w:val="18"/>
        </w:rPr>
        <w:t xml:space="preserve"> derivatives are as follows:</w:t>
      </w:r>
    </w:p>
    <w:p w14:paraId="68D390F2" w14:textId="77777777" w:rsidR="00E86AEB" w:rsidRPr="00861A9F" w:rsidRDefault="00E86AEB" w:rsidP="008B1828">
      <w:pPr>
        <w:spacing w:line="240" w:lineRule="auto"/>
        <w:ind w:left="547" w:hanging="7"/>
        <w:jc w:val="both"/>
        <w:rPr>
          <w:rFonts w:eastAsia="Arial Unicode MS" w:cs="Arial"/>
          <w:color w:val="323E4F"/>
          <w:sz w:val="18"/>
          <w:szCs w:val="18"/>
        </w:rPr>
      </w:pPr>
    </w:p>
    <w:p w14:paraId="176C84C2" w14:textId="77777777" w:rsidR="002A082E" w:rsidRPr="00861A9F" w:rsidRDefault="002A082E" w:rsidP="008B1828">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861A9F">
        <w:rPr>
          <w:rFonts w:ascii="Arial" w:hAnsi="Arial" w:cs="Arial"/>
          <w:sz w:val="18"/>
          <w:szCs w:val="18"/>
          <w:lang w:val="en-GB"/>
        </w:rPr>
        <w:t xml:space="preserve">Fair value of interest rate swaps </w:t>
      </w:r>
      <w:r w:rsidR="006266AB" w:rsidRPr="00861A9F">
        <w:rPr>
          <w:rFonts w:ascii="Arial" w:hAnsi="Arial" w:cs="Arial"/>
          <w:sz w:val="18"/>
          <w:szCs w:val="18"/>
          <w:lang w:val="en-GB"/>
        </w:rPr>
        <w:t>contract</w:t>
      </w:r>
      <w:r w:rsidRPr="00861A9F">
        <w:rPr>
          <w:rFonts w:ascii="Arial" w:hAnsi="Arial" w:cs="Arial"/>
          <w:sz w:val="18"/>
          <w:szCs w:val="18"/>
          <w:lang w:val="en-GB"/>
        </w:rPr>
        <w:t xml:space="preserve">s is determined using forward interests extracted from observable yield curves. </w:t>
      </w:r>
    </w:p>
    <w:p w14:paraId="392DCF15" w14:textId="77777777" w:rsidR="00FB7A54" w:rsidRPr="00861A9F" w:rsidRDefault="00FB7A54" w:rsidP="008B1828">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861A9F">
        <w:rPr>
          <w:rFonts w:ascii="Arial" w:hAnsi="Arial" w:cs="Arial"/>
          <w:spacing w:val="-4"/>
          <w:sz w:val="18"/>
          <w:szCs w:val="18"/>
          <w:lang w:val="en-GB"/>
        </w:rPr>
        <w:t xml:space="preserve">Fair value of </w:t>
      </w:r>
      <w:r w:rsidR="001B372B" w:rsidRPr="00861A9F">
        <w:rPr>
          <w:rFonts w:ascii="Arial" w:hAnsi="Arial" w:cs="Arial"/>
          <w:spacing w:val="-4"/>
          <w:sz w:val="18"/>
          <w:szCs w:val="18"/>
          <w:lang w:val="en-GB"/>
        </w:rPr>
        <w:t xml:space="preserve">foreign currency forward contracts </w:t>
      </w:r>
      <w:r w:rsidRPr="00861A9F">
        <w:rPr>
          <w:rFonts w:ascii="Arial" w:hAnsi="Arial" w:cs="Arial"/>
          <w:spacing w:val="-4"/>
          <w:sz w:val="18"/>
          <w:szCs w:val="18"/>
          <w:lang w:val="en-GB"/>
        </w:rPr>
        <w:t xml:space="preserve">is determined </w:t>
      </w:r>
      <w:bookmarkStart w:id="6" w:name="_Hlk39407652"/>
      <w:r w:rsidRPr="00861A9F">
        <w:rPr>
          <w:rFonts w:ascii="Arial" w:hAnsi="Arial" w:cs="Arial"/>
          <w:spacing w:val="-4"/>
          <w:sz w:val="18"/>
          <w:szCs w:val="18"/>
          <w:lang w:val="en-GB"/>
        </w:rPr>
        <w:t>using forward exchange rates that are quoted</w:t>
      </w:r>
      <w:r w:rsidRPr="00861A9F">
        <w:rPr>
          <w:rFonts w:ascii="Arial" w:hAnsi="Arial" w:cs="Arial"/>
          <w:sz w:val="18"/>
          <w:szCs w:val="18"/>
          <w:lang w:val="en-GB"/>
        </w:rPr>
        <w:t xml:space="preserve"> in an active market.</w:t>
      </w:r>
      <w:bookmarkEnd w:id="6"/>
    </w:p>
    <w:p w14:paraId="2D6E32D8" w14:textId="79093603" w:rsidR="00F24A8D" w:rsidRPr="00861A9F" w:rsidRDefault="002A082E" w:rsidP="008B1828">
      <w:pPr>
        <w:pStyle w:val="ListParagraph"/>
        <w:numPr>
          <w:ilvl w:val="0"/>
          <w:numId w:val="1"/>
        </w:numPr>
        <w:tabs>
          <w:tab w:val="left" w:pos="900"/>
        </w:tabs>
        <w:spacing w:after="0" w:line="240" w:lineRule="auto"/>
        <w:ind w:left="900"/>
        <w:jc w:val="both"/>
        <w:rPr>
          <w:rFonts w:ascii="Arial" w:hAnsi="Arial" w:cs="Arial"/>
          <w:sz w:val="18"/>
          <w:szCs w:val="18"/>
          <w:lang w:val="en-GB"/>
        </w:rPr>
      </w:pPr>
      <w:r w:rsidRPr="00861A9F">
        <w:rPr>
          <w:rFonts w:ascii="Arial" w:hAnsi="Arial" w:cs="Arial"/>
          <w:spacing w:val="-4"/>
          <w:sz w:val="18"/>
          <w:szCs w:val="18"/>
          <w:lang w:val="en-GB"/>
        </w:rPr>
        <w:t xml:space="preserve">Fair value of </w:t>
      </w:r>
      <w:r w:rsidR="001F5C34" w:rsidRPr="00861A9F">
        <w:rPr>
          <w:rFonts w:ascii="Arial" w:hAnsi="Arial" w:cs="Arial"/>
          <w:spacing w:val="-4"/>
          <w:sz w:val="18"/>
          <w:szCs w:val="18"/>
          <w:lang w:val="en-GB"/>
        </w:rPr>
        <w:t>cross currency swap contract</w:t>
      </w:r>
      <w:r w:rsidR="002E1A07">
        <w:rPr>
          <w:rFonts w:ascii="Arial" w:hAnsi="Arial" w:cs="Arial"/>
          <w:spacing w:val="-4"/>
          <w:sz w:val="18"/>
          <w:szCs w:val="18"/>
          <w:lang w:val="en-GB"/>
        </w:rPr>
        <w:t>s</w:t>
      </w:r>
      <w:r w:rsidR="001F5C34" w:rsidRPr="00861A9F">
        <w:rPr>
          <w:rFonts w:ascii="Arial" w:hAnsi="Arial" w:cs="Arial"/>
          <w:spacing w:val="-4"/>
          <w:sz w:val="18"/>
          <w:szCs w:val="18"/>
          <w:lang w:val="en-GB"/>
        </w:rPr>
        <w:t xml:space="preserve"> and </w:t>
      </w:r>
      <w:r w:rsidRPr="00861A9F">
        <w:rPr>
          <w:rFonts w:ascii="Arial" w:eastAsia="Arial Unicode MS" w:hAnsi="Arial" w:cs="Arial"/>
          <w:spacing w:val="-4"/>
          <w:sz w:val="18"/>
          <w:szCs w:val="18"/>
          <w:lang w:val="en-GB"/>
        </w:rPr>
        <w:t>cross currency interest rate swap contracts are</w:t>
      </w:r>
      <w:r w:rsidR="001F5C34" w:rsidRPr="00861A9F">
        <w:rPr>
          <w:rFonts w:ascii="Arial" w:eastAsia="Arial Unicode MS" w:hAnsi="Arial" w:cs="Arial"/>
          <w:spacing w:val="-4"/>
          <w:sz w:val="18"/>
          <w:szCs w:val="18"/>
          <w:lang w:val="en-GB"/>
        </w:rPr>
        <w:t xml:space="preserve"> </w:t>
      </w:r>
      <w:r w:rsidRPr="00861A9F">
        <w:rPr>
          <w:rFonts w:ascii="Arial" w:hAnsi="Arial" w:cs="Arial"/>
          <w:spacing w:val="-4"/>
          <w:sz w:val="18"/>
          <w:szCs w:val="18"/>
          <w:lang w:val="en-GB"/>
        </w:rPr>
        <w:t>determined</w:t>
      </w:r>
      <w:r w:rsidRPr="00861A9F">
        <w:rPr>
          <w:rFonts w:ascii="Arial" w:hAnsi="Arial" w:cs="Arial"/>
          <w:sz w:val="18"/>
          <w:szCs w:val="18"/>
          <w:lang w:val="en-GB"/>
        </w:rPr>
        <w:t xml:space="preserve"> using forward interests extracted from observable yield curves and using forward exchange rates that are quoted in an active market.</w:t>
      </w:r>
    </w:p>
    <w:p w14:paraId="77A1569E" w14:textId="77777777" w:rsidR="00EB788D" w:rsidRPr="00861A9F" w:rsidRDefault="00EB788D" w:rsidP="008B1828">
      <w:pPr>
        <w:spacing w:line="240" w:lineRule="auto"/>
        <w:ind w:left="540"/>
        <w:jc w:val="both"/>
        <w:rPr>
          <w:rFonts w:cs="Arial"/>
          <w:sz w:val="18"/>
          <w:szCs w:val="18"/>
        </w:rPr>
      </w:pPr>
    </w:p>
    <w:p w14:paraId="0384D68D" w14:textId="3510CEBB" w:rsidR="0082570D" w:rsidRPr="00861A9F" w:rsidRDefault="001D175E" w:rsidP="008B1828">
      <w:pPr>
        <w:spacing w:line="240" w:lineRule="auto"/>
        <w:ind w:left="540" w:hanging="540"/>
        <w:jc w:val="both"/>
        <w:rPr>
          <w:rFonts w:cs="Arial"/>
          <w:sz w:val="18"/>
          <w:szCs w:val="18"/>
        </w:rPr>
      </w:pPr>
      <w:r>
        <w:rPr>
          <w:rFonts w:eastAsia="Arial Unicode MS" w:cs="Arial"/>
          <w:b/>
          <w:bCs/>
          <w:color w:val="CF4A02"/>
          <w:sz w:val="18"/>
          <w:szCs w:val="18"/>
        </w:rPr>
        <w:t>8</w:t>
      </w:r>
      <w:r w:rsidR="00F24A8D" w:rsidRPr="00861A9F">
        <w:rPr>
          <w:rFonts w:eastAsia="Arial Unicode MS" w:cs="Arial"/>
          <w:b/>
          <w:bCs/>
          <w:color w:val="CF4A02"/>
          <w:sz w:val="18"/>
          <w:szCs w:val="18"/>
          <w:cs/>
        </w:rPr>
        <w:t>.</w:t>
      </w:r>
      <w:r w:rsidR="00447315" w:rsidRPr="00447315">
        <w:rPr>
          <w:rFonts w:eastAsia="Arial Unicode MS" w:cs="Arial"/>
          <w:b/>
          <w:bCs/>
          <w:color w:val="CF4A02"/>
          <w:sz w:val="18"/>
          <w:szCs w:val="18"/>
        </w:rPr>
        <w:t>2</w:t>
      </w:r>
      <w:r w:rsidR="00F24A8D" w:rsidRPr="00861A9F">
        <w:rPr>
          <w:rFonts w:eastAsia="Arial Unicode MS" w:cs="Arial"/>
          <w:b/>
          <w:bCs/>
          <w:color w:val="CF4A02"/>
          <w:sz w:val="18"/>
          <w:szCs w:val="18"/>
        </w:rPr>
        <w:tab/>
      </w:r>
      <w:r w:rsidR="002A082E" w:rsidRPr="00861A9F">
        <w:rPr>
          <w:rFonts w:cs="Arial"/>
          <w:b/>
          <w:bCs/>
          <w:color w:val="CF4A02"/>
          <w:spacing w:val="-2"/>
          <w:sz w:val="18"/>
          <w:szCs w:val="18"/>
        </w:rPr>
        <w:t>Valuation</w:t>
      </w:r>
      <w:r w:rsidR="002A082E" w:rsidRPr="00861A9F">
        <w:rPr>
          <w:rFonts w:eastAsia="Arial Unicode MS" w:cs="Arial"/>
          <w:b/>
          <w:bCs/>
          <w:color w:val="CF4A02"/>
          <w:sz w:val="18"/>
          <w:szCs w:val="18"/>
        </w:rPr>
        <w:t xml:space="preserve"> techniques used to measure fair value level </w:t>
      </w:r>
      <w:r w:rsidR="00447315" w:rsidRPr="00447315">
        <w:rPr>
          <w:rFonts w:eastAsia="Arial Unicode MS" w:cs="Arial"/>
          <w:b/>
          <w:bCs/>
          <w:color w:val="CF4A02"/>
          <w:sz w:val="18"/>
          <w:szCs w:val="18"/>
        </w:rPr>
        <w:t>3</w:t>
      </w:r>
      <w:r w:rsidR="002A082E" w:rsidRPr="00861A9F">
        <w:rPr>
          <w:rFonts w:cs="Arial"/>
          <w:sz w:val="18"/>
          <w:szCs w:val="18"/>
        </w:rPr>
        <w:t xml:space="preserve"> </w:t>
      </w:r>
    </w:p>
    <w:p w14:paraId="1A27891C" w14:textId="77777777" w:rsidR="00E86AEB" w:rsidRPr="00861A9F" w:rsidRDefault="00E86AEB" w:rsidP="008B1828">
      <w:pPr>
        <w:spacing w:line="240" w:lineRule="auto"/>
        <w:ind w:left="540"/>
        <w:jc w:val="both"/>
        <w:rPr>
          <w:rFonts w:cs="Arial"/>
          <w:sz w:val="18"/>
          <w:szCs w:val="18"/>
        </w:rPr>
      </w:pPr>
    </w:p>
    <w:p w14:paraId="79C3BF40" w14:textId="47F545EE" w:rsidR="002A082E" w:rsidRPr="00861A9F" w:rsidRDefault="002A082E" w:rsidP="008B1828">
      <w:pPr>
        <w:spacing w:line="240" w:lineRule="auto"/>
        <w:ind w:left="540"/>
        <w:jc w:val="both"/>
        <w:rPr>
          <w:rFonts w:cs="Arial"/>
          <w:sz w:val="18"/>
          <w:szCs w:val="18"/>
        </w:rPr>
      </w:pPr>
      <w:r w:rsidRPr="00861A9F">
        <w:rPr>
          <w:rFonts w:cs="Arial"/>
          <w:sz w:val="18"/>
          <w:szCs w:val="18"/>
        </w:rPr>
        <w:t xml:space="preserve">Changes in level </w:t>
      </w:r>
      <w:r w:rsidR="00447315" w:rsidRPr="00447315">
        <w:rPr>
          <w:rFonts w:cs="Arial"/>
          <w:sz w:val="18"/>
          <w:szCs w:val="18"/>
        </w:rPr>
        <w:t>3</w:t>
      </w:r>
      <w:r w:rsidRPr="00861A9F">
        <w:rPr>
          <w:rFonts w:cs="Arial"/>
          <w:sz w:val="18"/>
          <w:szCs w:val="18"/>
          <w:cs/>
        </w:rPr>
        <w:t xml:space="preserve"> </w:t>
      </w:r>
      <w:r w:rsidR="001B372B" w:rsidRPr="00861A9F">
        <w:rPr>
          <w:rFonts w:cs="Arial"/>
          <w:sz w:val="18"/>
          <w:szCs w:val="18"/>
        </w:rPr>
        <w:t>derivatives</w:t>
      </w:r>
      <w:r w:rsidRPr="00861A9F">
        <w:rPr>
          <w:rFonts w:cs="Arial"/>
          <w:sz w:val="18"/>
          <w:szCs w:val="18"/>
        </w:rPr>
        <w:t xml:space="preserve"> for the </w:t>
      </w:r>
      <w:r w:rsidR="00C84279">
        <w:rPr>
          <w:rFonts w:cs="Arial"/>
          <w:sz w:val="18"/>
          <w:szCs w:val="18"/>
        </w:rPr>
        <w:t xml:space="preserve">nine-month </w:t>
      </w:r>
      <w:r w:rsidR="008B1828" w:rsidRPr="00861A9F">
        <w:rPr>
          <w:rFonts w:cs="Arial"/>
          <w:sz w:val="18"/>
          <w:szCs w:val="18"/>
        </w:rPr>
        <w:t xml:space="preserve">period ended </w:t>
      </w:r>
      <w:r w:rsidR="00C84279">
        <w:rPr>
          <w:rFonts w:cs="Arial"/>
          <w:sz w:val="18"/>
          <w:szCs w:val="18"/>
        </w:rPr>
        <w:t xml:space="preserve">30 September </w:t>
      </w:r>
      <w:r w:rsidR="00447315" w:rsidRPr="00447315">
        <w:rPr>
          <w:rFonts w:cs="Arial"/>
          <w:sz w:val="18"/>
          <w:szCs w:val="18"/>
        </w:rPr>
        <w:t>2023</w:t>
      </w:r>
      <w:r w:rsidRPr="00861A9F">
        <w:rPr>
          <w:rFonts w:cs="Arial"/>
          <w:sz w:val="18"/>
          <w:szCs w:val="18"/>
        </w:rPr>
        <w:t xml:space="preserve"> are as follows:</w:t>
      </w:r>
    </w:p>
    <w:p w14:paraId="658CF069" w14:textId="77777777" w:rsidR="002A082E" w:rsidRPr="00861A9F" w:rsidRDefault="002A082E" w:rsidP="008B1828">
      <w:pPr>
        <w:pStyle w:val="ListParagraph"/>
        <w:spacing w:after="0" w:line="240" w:lineRule="auto"/>
        <w:ind w:left="540"/>
        <w:jc w:val="both"/>
        <w:rPr>
          <w:rFonts w:ascii="Arial" w:eastAsia="Arial Unicode MS" w:hAnsi="Arial" w:cs="Arial"/>
          <w:spacing w:val="-14"/>
          <w:sz w:val="18"/>
          <w:szCs w:val="18"/>
          <w:cs/>
          <w:lang w:val="en-GB"/>
        </w:rPr>
      </w:pPr>
      <w:bookmarkStart w:id="7" w:name="_Hlk37608149"/>
    </w:p>
    <w:bookmarkEnd w:id="7"/>
    <w:tbl>
      <w:tblPr>
        <w:tblW w:w="90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2638"/>
      </w:tblGrid>
      <w:tr w:rsidR="002A082E" w:rsidRPr="003C3466" w14:paraId="34CD0829" w14:textId="77777777" w:rsidTr="00E86AEB">
        <w:tc>
          <w:tcPr>
            <w:tcW w:w="6372" w:type="dxa"/>
            <w:tcBorders>
              <w:top w:val="nil"/>
              <w:left w:val="nil"/>
              <w:bottom w:val="nil"/>
              <w:right w:val="nil"/>
            </w:tcBorders>
            <w:shd w:val="clear" w:color="auto" w:fill="auto"/>
          </w:tcPr>
          <w:p w14:paraId="6AEFD737" w14:textId="77777777" w:rsidR="002A082E" w:rsidRPr="003C3466" w:rsidRDefault="002A082E" w:rsidP="001740D8">
            <w:pPr>
              <w:spacing w:line="240" w:lineRule="auto"/>
              <w:ind w:left="-16" w:right="-72"/>
              <w:jc w:val="right"/>
              <w:rPr>
                <w:rFonts w:eastAsia="Arial Unicode MS" w:cs="Arial"/>
                <w:b/>
                <w:bCs/>
                <w:sz w:val="18"/>
                <w:szCs w:val="18"/>
              </w:rPr>
            </w:pPr>
          </w:p>
        </w:tc>
        <w:tc>
          <w:tcPr>
            <w:tcW w:w="2638" w:type="dxa"/>
            <w:tcBorders>
              <w:top w:val="single" w:sz="4" w:space="0" w:color="auto"/>
              <w:left w:val="nil"/>
              <w:bottom w:val="single" w:sz="4" w:space="0" w:color="auto"/>
              <w:right w:val="nil"/>
            </w:tcBorders>
            <w:shd w:val="clear" w:color="auto" w:fill="auto"/>
          </w:tcPr>
          <w:p w14:paraId="0E20487A" w14:textId="77777777" w:rsidR="002A082E" w:rsidRPr="003C3466" w:rsidRDefault="002A082E" w:rsidP="001740D8">
            <w:pPr>
              <w:spacing w:line="240" w:lineRule="auto"/>
              <w:ind w:right="-72"/>
              <w:jc w:val="right"/>
              <w:rPr>
                <w:rFonts w:eastAsia="Arial Unicode MS" w:cs="Arial"/>
                <w:b/>
                <w:bCs/>
                <w:sz w:val="18"/>
                <w:szCs w:val="18"/>
              </w:rPr>
            </w:pPr>
            <w:r w:rsidRPr="003C3466">
              <w:rPr>
                <w:rFonts w:eastAsia="Arial Unicode MS" w:cs="Arial"/>
                <w:b/>
                <w:bCs/>
                <w:sz w:val="18"/>
                <w:szCs w:val="18"/>
              </w:rPr>
              <w:t xml:space="preserve">Consolidated </w:t>
            </w:r>
          </w:p>
          <w:p w14:paraId="07892E97" w14:textId="77777777" w:rsidR="002A082E" w:rsidRPr="003C3466" w:rsidRDefault="002A082E"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 xml:space="preserve">financial information </w:t>
            </w:r>
          </w:p>
        </w:tc>
      </w:tr>
      <w:tr w:rsidR="00667F01" w:rsidRPr="003C3466" w14:paraId="6F0899D3" w14:textId="77777777" w:rsidTr="00E86AEB">
        <w:tc>
          <w:tcPr>
            <w:tcW w:w="6372" w:type="dxa"/>
            <w:tcBorders>
              <w:top w:val="nil"/>
              <w:left w:val="nil"/>
              <w:bottom w:val="nil"/>
              <w:right w:val="nil"/>
            </w:tcBorders>
            <w:shd w:val="clear" w:color="auto" w:fill="auto"/>
          </w:tcPr>
          <w:p w14:paraId="678C4685" w14:textId="77777777" w:rsidR="00667F01" w:rsidRPr="003C3466" w:rsidRDefault="00667F01"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7A5481" w14:textId="5A351E00" w:rsidR="00667F01" w:rsidRPr="003C3466" w:rsidRDefault="00667F01" w:rsidP="001740D8">
            <w:pPr>
              <w:spacing w:line="240" w:lineRule="auto"/>
              <w:ind w:right="-72"/>
              <w:jc w:val="right"/>
              <w:rPr>
                <w:rFonts w:eastAsia="Arial Unicode MS" w:cs="Arial"/>
                <w:b/>
                <w:bCs/>
                <w:sz w:val="18"/>
                <w:szCs w:val="18"/>
              </w:rPr>
            </w:pPr>
            <w:r w:rsidRPr="003C3466">
              <w:rPr>
                <w:rFonts w:eastAsia="Arial Unicode MS" w:cs="Arial"/>
                <w:b/>
                <w:bCs/>
                <w:sz w:val="18"/>
                <w:szCs w:val="18"/>
              </w:rPr>
              <w:t>Assets (Liabilities)</w:t>
            </w:r>
            <w:r w:rsidR="00DB0C7A">
              <w:rPr>
                <w:rFonts w:eastAsia="Arial Unicode MS" w:cs="Arial"/>
                <w:b/>
                <w:bCs/>
                <w:sz w:val="18"/>
                <w:szCs w:val="18"/>
              </w:rPr>
              <w:t>, net</w:t>
            </w:r>
          </w:p>
        </w:tc>
      </w:tr>
      <w:tr w:rsidR="002A082E" w:rsidRPr="003C3466" w14:paraId="2EAAC162" w14:textId="77777777" w:rsidTr="00E86AEB">
        <w:tc>
          <w:tcPr>
            <w:tcW w:w="6372" w:type="dxa"/>
            <w:tcBorders>
              <w:top w:val="nil"/>
              <w:left w:val="nil"/>
              <w:bottom w:val="nil"/>
              <w:right w:val="nil"/>
            </w:tcBorders>
            <w:shd w:val="clear" w:color="auto" w:fill="auto"/>
          </w:tcPr>
          <w:p w14:paraId="38BED44D" w14:textId="77777777" w:rsidR="002A082E" w:rsidRPr="003C3466" w:rsidRDefault="002A082E"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E36BC9" w14:textId="77777777" w:rsidR="002A082E" w:rsidRPr="003C3466" w:rsidRDefault="0082570D"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Electricity swaption contract</w:t>
            </w:r>
          </w:p>
        </w:tc>
      </w:tr>
      <w:tr w:rsidR="002A082E" w:rsidRPr="003C3466" w14:paraId="150D5612" w14:textId="77777777" w:rsidTr="00E86AEB">
        <w:tc>
          <w:tcPr>
            <w:tcW w:w="6372" w:type="dxa"/>
            <w:tcBorders>
              <w:top w:val="nil"/>
              <w:left w:val="nil"/>
              <w:bottom w:val="nil"/>
              <w:right w:val="nil"/>
            </w:tcBorders>
            <w:shd w:val="clear" w:color="auto" w:fill="auto"/>
          </w:tcPr>
          <w:p w14:paraId="67C98B64" w14:textId="77777777" w:rsidR="002A082E" w:rsidRPr="003C3466" w:rsidRDefault="002A082E" w:rsidP="001740D8">
            <w:pPr>
              <w:spacing w:line="240" w:lineRule="auto"/>
              <w:ind w:left="-16"/>
              <w:rPr>
                <w:rFonts w:eastAsia="Arial Unicode MS" w:cs="Arial"/>
                <w:sz w:val="18"/>
                <w:szCs w:val="18"/>
              </w:rPr>
            </w:pPr>
          </w:p>
        </w:tc>
        <w:tc>
          <w:tcPr>
            <w:tcW w:w="2638" w:type="dxa"/>
            <w:tcBorders>
              <w:top w:val="nil"/>
              <w:left w:val="nil"/>
              <w:bottom w:val="single" w:sz="4" w:space="0" w:color="auto"/>
              <w:right w:val="nil"/>
            </w:tcBorders>
            <w:shd w:val="clear" w:color="auto" w:fill="auto"/>
          </w:tcPr>
          <w:p w14:paraId="39F55D69" w14:textId="77777777" w:rsidR="002A082E" w:rsidRPr="003C3466" w:rsidRDefault="002A082E"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Million Baht</w:t>
            </w:r>
          </w:p>
        </w:tc>
      </w:tr>
      <w:tr w:rsidR="002A082E" w:rsidRPr="003C3466" w14:paraId="42DFAE65" w14:textId="77777777" w:rsidTr="00E86AEB">
        <w:tc>
          <w:tcPr>
            <w:tcW w:w="6372" w:type="dxa"/>
            <w:tcBorders>
              <w:top w:val="nil"/>
              <w:left w:val="nil"/>
              <w:bottom w:val="nil"/>
              <w:right w:val="nil"/>
            </w:tcBorders>
            <w:shd w:val="clear" w:color="auto" w:fill="auto"/>
          </w:tcPr>
          <w:p w14:paraId="3BABAA9C" w14:textId="77777777" w:rsidR="002A082E" w:rsidRPr="003C3466" w:rsidRDefault="002A082E" w:rsidP="001740D8">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43BCF3BF" w14:textId="77777777" w:rsidR="002A082E" w:rsidRPr="003C3466" w:rsidRDefault="002A082E" w:rsidP="001740D8">
            <w:pPr>
              <w:spacing w:line="240" w:lineRule="auto"/>
              <w:ind w:right="-72"/>
              <w:jc w:val="right"/>
              <w:rPr>
                <w:rFonts w:eastAsia="Arial Unicode MS" w:cs="Arial"/>
                <w:b/>
                <w:bCs/>
                <w:sz w:val="18"/>
                <w:szCs w:val="18"/>
              </w:rPr>
            </w:pPr>
          </w:p>
        </w:tc>
      </w:tr>
      <w:tr w:rsidR="00C65D64" w:rsidRPr="003C3466" w14:paraId="0994BC7A" w14:textId="77777777" w:rsidTr="00E86AEB">
        <w:tc>
          <w:tcPr>
            <w:tcW w:w="6372" w:type="dxa"/>
            <w:tcBorders>
              <w:top w:val="nil"/>
              <w:left w:val="nil"/>
              <w:bottom w:val="nil"/>
              <w:right w:val="nil"/>
            </w:tcBorders>
            <w:shd w:val="clear" w:color="auto" w:fill="auto"/>
          </w:tcPr>
          <w:p w14:paraId="1A322186" w14:textId="20044E38" w:rsidR="00C65D64" w:rsidRPr="005A6DAD" w:rsidRDefault="00C65D64" w:rsidP="00C65D64">
            <w:pPr>
              <w:spacing w:line="240" w:lineRule="auto"/>
              <w:ind w:left="-16"/>
              <w:rPr>
                <w:rFonts w:eastAsia="Arial Unicode MS" w:cs="Cordia New"/>
                <w:sz w:val="18"/>
                <w:szCs w:val="18"/>
              </w:rPr>
            </w:pPr>
            <w:r w:rsidRPr="003C3466">
              <w:rPr>
                <w:rFonts w:eastAsia="Arial Unicode MS" w:cs="Arial"/>
                <w:sz w:val="18"/>
                <w:szCs w:val="18"/>
              </w:rPr>
              <w:t xml:space="preserve">Opening balance as at </w:t>
            </w:r>
            <w:r w:rsidR="00447315" w:rsidRPr="00447315">
              <w:rPr>
                <w:rFonts w:eastAsia="Arial Unicode MS" w:cs="Arial"/>
                <w:sz w:val="18"/>
                <w:szCs w:val="18"/>
              </w:rPr>
              <w:t>1</w:t>
            </w:r>
            <w:r w:rsidRPr="003C3466">
              <w:rPr>
                <w:rFonts w:eastAsia="Arial Unicode MS" w:cs="Arial"/>
                <w:sz w:val="18"/>
                <w:szCs w:val="18"/>
              </w:rPr>
              <w:t xml:space="preserve"> January </w:t>
            </w:r>
            <w:r w:rsidR="00447315" w:rsidRPr="00447315">
              <w:rPr>
                <w:rFonts w:eastAsia="Arial Unicode MS" w:cs="Arial"/>
                <w:sz w:val="18"/>
                <w:szCs w:val="18"/>
              </w:rPr>
              <w:t>202</w:t>
            </w:r>
            <w:r w:rsidR="00447315" w:rsidRPr="00447315">
              <w:rPr>
                <w:rFonts w:eastAsia="Arial Unicode MS" w:cs="Cordia New"/>
                <w:sz w:val="18"/>
                <w:szCs w:val="18"/>
              </w:rPr>
              <w:t>3</w:t>
            </w:r>
          </w:p>
        </w:tc>
        <w:tc>
          <w:tcPr>
            <w:tcW w:w="2638" w:type="dxa"/>
            <w:tcBorders>
              <w:top w:val="nil"/>
              <w:left w:val="nil"/>
              <w:bottom w:val="nil"/>
              <w:right w:val="nil"/>
            </w:tcBorders>
            <w:shd w:val="clear" w:color="auto" w:fill="FAFAFA"/>
          </w:tcPr>
          <w:p w14:paraId="103CDA70" w14:textId="743C494D" w:rsidR="00C65D64" w:rsidRPr="003C3466" w:rsidRDefault="00453681" w:rsidP="00C65D64">
            <w:pPr>
              <w:spacing w:line="240" w:lineRule="auto"/>
              <w:ind w:right="-72"/>
              <w:jc w:val="right"/>
              <w:rPr>
                <w:rFonts w:eastAsia="Arial Unicode MS" w:cs="Arial"/>
                <w:sz w:val="18"/>
                <w:szCs w:val="18"/>
              </w:rPr>
            </w:pPr>
            <w:r>
              <w:rPr>
                <w:rFonts w:eastAsia="Arial Unicode MS" w:cs="Arial"/>
                <w:sz w:val="18"/>
                <w:szCs w:val="18"/>
              </w:rPr>
              <w:t>(26</w:t>
            </w:r>
            <w:r w:rsidR="00287C7D">
              <w:rPr>
                <w:rFonts w:eastAsia="Arial Unicode MS" w:cs="Arial"/>
                <w:sz w:val="18"/>
                <w:szCs w:val="18"/>
              </w:rPr>
              <w:t>1</w:t>
            </w:r>
            <w:r>
              <w:rPr>
                <w:rFonts w:eastAsia="Arial Unicode MS" w:cs="Arial"/>
                <w:sz w:val="18"/>
                <w:szCs w:val="18"/>
              </w:rPr>
              <w:t>)</w:t>
            </w:r>
          </w:p>
        </w:tc>
      </w:tr>
      <w:tr w:rsidR="00C65D64" w:rsidRPr="003C3466" w14:paraId="28B34927" w14:textId="77777777" w:rsidTr="00E86AEB">
        <w:tc>
          <w:tcPr>
            <w:tcW w:w="6372" w:type="dxa"/>
            <w:tcBorders>
              <w:top w:val="nil"/>
              <w:left w:val="nil"/>
              <w:bottom w:val="nil"/>
              <w:right w:val="nil"/>
            </w:tcBorders>
            <w:shd w:val="clear" w:color="auto" w:fill="auto"/>
          </w:tcPr>
          <w:p w14:paraId="2A0F5A3B" w14:textId="23C86422" w:rsidR="00C65D64" w:rsidRPr="003C3466" w:rsidRDefault="00857A56" w:rsidP="00C65D64">
            <w:pPr>
              <w:spacing w:line="240" w:lineRule="auto"/>
              <w:ind w:left="-16"/>
              <w:rPr>
                <w:rFonts w:eastAsia="Arial Unicode MS" w:cs="Arial"/>
                <w:sz w:val="18"/>
                <w:szCs w:val="18"/>
              </w:rPr>
            </w:pPr>
            <w:r>
              <w:rPr>
                <w:rFonts w:eastAsia="Arial Unicode MS" w:cs="Arial"/>
                <w:sz w:val="18"/>
                <w:szCs w:val="18"/>
              </w:rPr>
              <w:t>Loss</w:t>
            </w:r>
            <w:r w:rsidR="00C65D64" w:rsidRPr="003C3466">
              <w:rPr>
                <w:rFonts w:eastAsia="Arial Unicode MS" w:cs="Arial"/>
                <w:sz w:val="18"/>
                <w:szCs w:val="18"/>
              </w:rPr>
              <w:t xml:space="preserve"> recognised through profit and loss</w:t>
            </w:r>
          </w:p>
        </w:tc>
        <w:tc>
          <w:tcPr>
            <w:tcW w:w="2638" w:type="dxa"/>
            <w:tcBorders>
              <w:top w:val="nil"/>
              <w:left w:val="nil"/>
              <w:bottom w:val="nil"/>
              <w:right w:val="nil"/>
            </w:tcBorders>
            <w:shd w:val="clear" w:color="auto" w:fill="FAFAFA"/>
          </w:tcPr>
          <w:p w14:paraId="2A054EF8" w14:textId="50BD253C" w:rsidR="00C65D64" w:rsidRPr="003C3466" w:rsidRDefault="00453681" w:rsidP="00C65D64">
            <w:pPr>
              <w:spacing w:line="240" w:lineRule="auto"/>
              <w:ind w:right="-72"/>
              <w:jc w:val="right"/>
              <w:rPr>
                <w:rFonts w:eastAsia="Arial Unicode MS" w:cs="Arial"/>
                <w:sz w:val="18"/>
                <w:szCs w:val="18"/>
              </w:rPr>
            </w:pPr>
            <w:r>
              <w:rPr>
                <w:rFonts w:eastAsia="Arial Unicode MS" w:cs="Arial"/>
                <w:sz w:val="18"/>
                <w:szCs w:val="18"/>
              </w:rPr>
              <w:t>(39</w:t>
            </w:r>
            <w:r w:rsidR="00287C7D">
              <w:rPr>
                <w:rFonts w:eastAsia="Arial Unicode MS" w:cs="Arial"/>
                <w:sz w:val="18"/>
                <w:szCs w:val="18"/>
              </w:rPr>
              <w:t>8</w:t>
            </w:r>
            <w:r>
              <w:rPr>
                <w:rFonts w:eastAsia="Arial Unicode MS" w:cs="Arial"/>
                <w:sz w:val="18"/>
                <w:szCs w:val="18"/>
              </w:rPr>
              <w:t>)</w:t>
            </w:r>
          </w:p>
        </w:tc>
      </w:tr>
      <w:tr w:rsidR="00C65D64" w:rsidRPr="003C3466" w14:paraId="312787DA" w14:textId="77777777" w:rsidTr="00E86AEB">
        <w:tc>
          <w:tcPr>
            <w:tcW w:w="6372" w:type="dxa"/>
            <w:tcBorders>
              <w:top w:val="nil"/>
              <w:left w:val="nil"/>
              <w:bottom w:val="nil"/>
              <w:right w:val="nil"/>
            </w:tcBorders>
            <w:shd w:val="clear" w:color="auto" w:fill="auto"/>
          </w:tcPr>
          <w:p w14:paraId="010A1478" w14:textId="77777777" w:rsidR="00C65D64" w:rsidRPr="003C3466" w:rsidRDefault="00C65D64" w:rsidP="00C65D64">
            <w:pPr>
              <w:spacing w:line="240" w:lineRule="auto"/>
              <w:ind w:left="-16"/>
              <w:rPr>
                <w:rFonts w:eastAsia="Arial Unicode MS" w:cs="Arial"/>
                <w:sz w:val="18"/>
                <w:szCs w:val="18"/>
              </w:rPr>
            </w:pPr>
            <w:r w:rsidRPr="003C3466">
              <w:rPr>
                <w:rFonts w:eastAsia="Arial Unicode MS" w:cs="Arial"/>
                <w:sz w:val="18"/>
                <w:szCs w:val="18"/>
              </w:rPr>
              <w:t>Exchange difference on translation</w:t>
            </w:r>
          </w:p>
        </w:tc>
        <w:tc>
          <w:tcPr>
            <w:tcW w:w="2638" w:type="dxa"/>
            <w:tcBorders>
              <w:top w:val="nil"/>
              <w:left w:val="nil"/>
              <w:bottom w:val="single" w:sz="4" w:space="0" w:color="auto"/>
              <w:right w:val="nil"/>
            </w:tcBorders>
            <w:shd w:val="clear" w:color="auto" w:fill="FAFAFA"/>
          </w:tcPr>
          <w:p w14:paraId="7ABFF504" w14:textId="6F81FCBC" w:rsidR="00C65D64" w:rsidRPr="003C3466" w:rsidRDefault="00453681" w:rsidP="00C65D64">
            <w:pPr>
              <w:spacing w:line="240" w:lineRule="auto"/>
              <w:ind w:right="-72"/>
              <w:jc w:val="right"/>
              <w:rPr>
                <w:rFonts w:eastAsia="Arial Unicode MS" w:cs="Arial"/>
                <w:sz w:val="18"/>
                <w:szCs w:val="18"/>
              </w:rPr>
            </w:pPr>
            <w:r>
              <w:rPr>
                <w:rFonts w:eastAsia="Arial Unicode MS" w:cs="Arial"/>
                <w:sz w:val="18"/>
                <w:szCs w:val="18"/>
              </w:rPr>
              <w:t>(</w:t>
            </w:r>
            <w:r w:rsidR="00287C7D">
              <w:rPr>
                <w:rFonts w:eastAsia="Arial Unicode MS" w:cs="Arial"/>
                <w:sz w:val="18"/>
                <w:szCs w:val="18"/>
              </w:rPr>
              <w:t>15</w:t>
            </w:r>
            <w:r>
              <w:rPr>
                <w:rFonts w:eastAsia="Arial Unicode MS" w:cs="Arial"/>
                <w:sz w:val="18"/>
                <w:szCs w:val="18"/>
              </w:rPr>
              <w:t>)</w:t>
            </w:r>
          </w:p>
        </w:tc>
      </w:tr>
      <w:tr w:rsidR="00C65D64" w:rsidRPr="003C3466" w14:paraId="2FC79127" w14:textId="77777777" w:rsidTr="0073658C">
        <w:tc>
          <w:tcPr>
            <w:tcW w:w="6372" w:type="dxa"/>
            <w:tcBorders>
              <w:top w:val="nil"/>
              <w:left w:val="nil"/>
              <w:bottom w:val="nil"/>
              <w:right w:val="nil"/>
            </w:tcBorders>
            <w:shd w:val="clear" w:color="auto" w:fill="auto"/>
          </w:tcPr>
          <w:p w14:paraId="54937CB4" w14:textId="77777777" w:rsidR="00C65D64" w:rsidRPr="003C3466" w:rsidRDefault="00C65D64" w:rsidP="00C65D64">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3923DC4F" w14:textId="77777777" w:rsidR="00C65D64" w:rsidRPr="003C3466" w:rsidRDefault="00C65D64" w:rsidP="00C65D64">
            <w:pPr>
              <w:spacing w:line="240" w:lineRule="auto"/>
              <w:ind w:right="-72"/>
              <w:jc w:val="right"/>
              <w:rPr>
                <w:rFonts w:eastAsia="Arial Unicode MS" w:cs="Arial"/>
                <w:b/>
                <w:bCs/>
                <w:sz w:val="18"/>
                <w:szCs w:val="18"/>
              </w:rPr>
            </w:pPr>
          </w:p>
        </w:tc>
      </w:tr>
      <w:tr w:rsidR="00C65D64" w:rsidRPr="003C3466" w14:paraId="3FCD7B7A" w14:textId="77777777" w:rsidTr="0073658C">
        <w:tc>
          <w:tcPr>
            <w:tcW w:w="6372" w:type="dxa"/>
            <w:tcBorders>
              <w:top w:val="nil"/>
              <w:left w:val="nil"/>
              <w:bottom w:val="nil"/>
              <w:right w:val="nil"/>
            </w:tcBorders>
            <w:shd w:val="clear" w:color="auto" w:fill="auto"/>
          </w:tcPr>
          <w:p w14:paraId="16183F77" w14:textId="57E00245" w:rsidR="00C65D64" w:rsidRPr="003C3466" w:rsidRDefault="00C65D64" w:rsidP="00C65D64">
            <w:pPr>
              <w:spacing w:line="240" w:lineRule="auto"/>
              <w:ind w:left="-16"/>
              <w:rPr>
                <w:rFonts w:eastAsia="Arial Unicode MS" w:cs="Arial"/>
                <w:sz w:val="18"/>
                <w:szCs w:val="18"/>
              </w:rPr>
            </w:pPr>
            <w:r w:rsidRPr="003C3466">
              <w:rPr>
                <w:rFonts w:eastAsia="Arial Unicode MS" w:cs="Arial"/>
                <w:sz w:val="18"/>
                <w:szCs w:val="18"/>
              </w:rPr>
              <w:t xml:space="preserve">Closing balance as at </w:t>
            </w:r>
            <w:r w:rsidR="00C84279">
              <w:rPr>
                <w:rFonts w:eastAsia="Arial Unicode MS" w:cs="Arial"/>
                <w:sz w:val="18"/>
                <w:szCs w:val="18"/>
              </w:rPr>
              <w:t xml:space="preserve">30 September </w:t>
            </w:r>
            <w:r w:rsidR="00447315" w:rsidRPr="00447315">
              <w:rPr>
                <w:rFonts w:eastAsia="Arial Unicode MS" w:cs="Arial"/>
                <w:sz w:val="18"/>
                <w:szCs w:val="18"/>
              </w:rPr>
              <w:t>2023</w:t>
            </w:r>
          </w:p>
        </w:tc>
        <w:tc>
          <w:tcPr>
            <w:tcW w:w="2638" w:type="dxa"/>
            <w:tcBorders>
              <w:top w:val="nil"/>
              <w:left w:val="nil"/>
              <w:bottom w:val="single" w:sz="4" w:space="0" w:color="auto"/>
              <w:right w:val="nil"/>
            </w:tcBorders>
            <w:shd w:val="clear" w:color="auto" w:fill="FAFAFA"/>
          </w:tcPr>
          <w:p w14:paraId="3B4777D8" w14:textId="14FB1073" w:rsidR="00C65D64" w:rsidRPr="003C3466" w:rsidRDefault="00453681" w:rsidP="00C65D64">
            <w:pPr>
              <w:spacing w:line="240" w:lineRule="auto"/>
              <w:ind w:right="-72"/>
              <w:jc w:val="right"/>
              <w:rPr>
                <w:rFonts w:eastAsia="Arial Unicode MS" w:cs="Arial"/>
                <w:sz w:val="18"/>
                <w:szCs w:val="18"/>
              </w:rPr>
            </w:pPr>
            <w:r>
              <w:rPr>
                <w:rFonts w:eastAsia="Arial Unicode MS" w:cs="Arial"/>
                <w:sz w:val="18"/>
                <w:szCs w:val="18"/>
              </w:rPr>
              <w:t>(674)</w:t>
            </w:r>
          </w:p>
        </w:tc>
      </w:tr>
    </w:tbl>
    <w:p w14:paraId="23317EFC" w14:textId="4775B0E4" w:rsidR="003169A9" w:rsidRPr="003C3466" w:rsidRDefault="003169A9" w:rsidP="001740D8">
      <w:pPr>
        <w:pStyle w:val="ListParagraph"/>
        <w:spacing w:after="0" w:line="240" w:lineRule="auto"/>
        <w:ind w:left="540"/>
        <w:jc w:val="both"/>
        <w:rPr>
          <w:rFonts w:ascii="Arial" w:hAnsi="Arial" w:cs="Arial"/>
          <w:sz w:val="18"/>
          <w:szCs w:val="18"/>
          <w:lang w:val="en-GB"/>
        </w:rPr>
      </w:pPr>
    </w:p>
    <w:p w14:paraId="3CE15A3F" w14:textId="2BBD42F2" w:rsidR="002A082E" w:rsidRPr="00861A9F" w:rsidRDefault="002A082E" w:rsidP="001740D8">
      <w:pPr>
        <w:pStyle w:val="ListParagraph"/>
        <w:spacing w:after="0" w:line="240" w:lineRule="auto"/>
        <w:ind w:left="540"/>
        <w:jc w:val="both"/>
        <w:rPr>
          <w:rFonts w:ascii="Arial" w:hAnsi="Arial" w:cs="Arial"/>
          <w:sz w:val="18"/>
          <w:szCs w:val="18"/>
          <w:lang w:val="en-GB"/>
        </w:rPr>
      </w:pPr>
      <w:r w:rsidRPr="00861A9F">
        <w:rPr>
          <w:rFonts w:ascii="Arial" w:hAnsi="Arial" w:cs="Arial"/>
          <w:sz w:val="18"/>
          <w:szCs w:val="18"/>
          <w:lang w:val="en-GB"/>
        </w:rPr>
        <w:t xml:space="preserve">The following table summarises the quantitative information about the significant unobservable inputs used in level </w:t>
      </w:r>
      <w:r w:rsidR="00447315" w:rsidRPr="00447315">
        <w:rPr>
          <w:rFonts w:ascii="Arial" w:hAnsi="Arial" w:cs="Arial"/>
          <w:sz w:val="18"/>
          <w:szCs w:val="18"/>
          <w:lang w:val="en-GB"/>
        </w:rPr>
        <w:t>3</w:t>
      </w:r>
      <w:r w:rsidRPr="00861A9F">
        <w:rPr>
          <w:rFonts w:ascii="Arial" w:hAnsi="Arial" w:cs="Arial"/>
          <w:sz w:val="18"/>
          <w:szCs w:val="18"/>
          <w:lang w:val="en-GB"/>
        </w:rPr>
        <w:t xml:space="preserve"> fair value measurements.</w:t>
      </w:r>
    </w:p>
    <w:p w14:paraId="2C4FEE6A" w14:textId="77777777" w:rsidR="002A082E" w:rsidRPr="00861A9F" w:rsidRDefault="002A082E" w:rsidP="001740D8">
      <w:pPr>
        <w:pStyle w:val="ListParagraph"/>
        <w:spacing w:after="0" w:line="240" w:lineRule="auto"/>
        <w:ind w:left="540"/>
        <w:jc w:val="both"/>
        <w:rPr>
          <w:rFonts w:ascii="Arial" w:hAnsi="Arial" w:cs="Arial"/>
          <w:sz w:val="18"/>
          <w:szCs w:val="18"/>
          <w:lang w:val="en-GB"/>
        </w:rPr>
      </w:pPr>
    </w:p>
    <w:tbl>
      <w:tblPr>
        <w:tblW w:w="8912" w:type="dxa"/>
        <w:tblInd w:w="648" w:type="dxa"/>
        <w:tblLayout w:type="fixed"/>
        <w:tblLook w:val="04A0" w:firstRow="1" w:lastRow="0" w:firstColumn="1" w:lastColumn="0" w:noHBand="0" w:noVBand="1"/>
      </w:tblPr>
      <w:tblGrid>
        <w:gridCol w:w="1584"/>
        <w:gridCol w:w="1296"/>
        <w:gridCol w:w="1296"/>
        <w:gridCol w:w="1998"/>
        <w:gridCol w:w="1368"/>
        <w:gridCol w:w="1357"/>
        <w:gridCol w:w="13"/>
      </w:tblGrid>
      <w:tr w:rsidR="002A082E" w:rsidRPr="003C3466" w14:paraId="18744BCD" w14:textId="77777777" w:rsidTr="00832173">
        <w:trPr>
          <w:gridAfter w:val="1"/>
          <w:wAfter w:w="13" w:type="dxa"/>
        </w:trPr>
        <w:tc>
          <w:tcPr>
            <w:tcW w:w="8899" w:type="dxa"/>
            <w:gridSpan w:val="6"/>
            <w:tcBorders>
              <w:top w:val="single" w:sz="4" w:space="0" w:color="auto"/>
            </w:tcBorders>
            <w:shd w:val="clear" w:color="auto" w:fill="auto"/>
            <w:vAlign w:val="center"/>
          </w:tcPr>
          <w:p w14:paraId="117A35F2" w14:textId="77777777" w:rsidR="002A082E" w:rsidRPr="003C3466" w:rsidRDefault="002A082E" w:rsidP="001740D8">
            <w:pPr>
              <w:spacing w:line="240" w:lineRule="auto"/>
              <w:ind w:left="-72" w:right="-72"/>
              <w:jc w:val="right"/>
              <w:rPr>
                <w:rFonts w:eastAsia="Arial Unicode MS" w:cs="Arial"/>
                <w:b/>
                <w:bCs/>
                <w:sz w:val="17"/>
                <w:szCs w:val="17"/>
              </w:rPr>
            </w:pPr>
            <w:r w:rsidRPr="003C3466">
              <w:rPr>
                <w:rFonts w:eastAsia="Arial Unicode MS" w:cs="Arial"/>
                <w:b/>
                <w:bCs/>
                <w:sz w:val="17"/>
                <w:szCs w:val="17"/>
              </w:rPr>
              <w:t>Consolidated financial information</w:t>
            </w:r>
          </w:p>
        </w:tc>
      </w:tr>
      <w:tr w:rsidR="002A082E" w:rsidRPr="003C3466" w14:paraId="51CE2A39" w14:textId="77777777" w:rsidTr="00832173">
        <w:tc>
          <w:tcPr>
            <w:tcW w:w="1584" w:type="dxa"/>
            <w:tcBorders>
              <w:top w:val="single" w:sz="4" w:space="0" w:color="auto"/>
            </w:tcBorders>
            <w:shd w:val="clear" w:color="auto" w:fill="auto"/>
          </w:tcPr>
          <w:p w14:paraId="408CA481" w14:textId="77777777" w:rsidR="002A082E" w:rsidRPr="003C3466" w:rsidRDefault="002A082E" w:rsidP="00832173">
            <w:pPr>
              <w:spacing w:line="240" w:lineRule="auto"/>
              <w:ind w:left="-86"/>
              <w:jc w:val="right"/>
              <w:rPr>
                <w:rFonts w:cs="Arial"/>
                <w:b/>
                <w:bCs/>
                <w:sz w:val="17"/>
                <w:szCs w:val="17"/>
              </w:rPr>
            </w:pPr>
          </w:p>
        </w:tc>
        <w:tc>
          <w:tcPr>
            <w:tcW w:w="2592" w:type="dxa"/>
            <w:gridSpan w:val="2"/>
            <w:tcBorders>
              <w:top w:val="single" w:sz="4" w:space="0" w:color="auto"/>
              <w:bottom w:val="single" w:sz="4" w:space="0" w:color="auto"/>
            </w:tcBorders>
            <w:shd w:val="clear" w:color="auto" w:fill="auto"/>
          </w:tcPr>
          <w:p w14:paraId="6E8FC912" w14:textId="77777777" w:rsidR="002A082E" w:rsidRPr="003C3466" w:rsidRDefault="002A082E" w:rsidP="001740D8">
            <w:pPr>
              <w:spacing w:line="240" w:lineRule="auto"/>
              <w:jc w:val="center"/>
              <w:rPr>
                <w:rFonts w:cs="Arial"/>
                <w:b/>
                <w:bCs/>
                <w:sz w:val="17"/>
                <w:szCs w:val="17"/>
              </w:rPr>
            </w:pPr>
            <w:r w:rsidRPr="003C3466">
              <w:rPr>
                <w:rFonts w:cs="Arial"/>
                <w:b/>
                <w:bCs/>
                <w:sz w:val="17"/>
                <w:szCs w:val="17"/>
              </w:rPr>
              <w:t>Fair value</w:t>
            </w:r>
          </w:p>
        </w:tc>
        <w:tc>
          <w:tcPr>
            <w:tcW w:w="1998" w:type="dxa"/>
            <w:tcBorders>
              <w:top w:val="single" w:sz="4" w:space="0" w:color="auto"/>
            </w:tcBorders>
            <w:shd w:val="clear" w:color="auto" w:fill="auto"/>
          </w:tcPr>
          <w:p w14:paraId="1D219A12" w14:textId="77777777" w:rsidR="002A082E" w:rsidRPr="003C3466" w:rsidRDefault="002A082E" w:rsidP="001740D8">
            <w:pPr>
              <w:spacing w:line="240" w:lineRule="auto"/>
              <w:jc w:val="right"/>
              <w:rPr>
                <w:rFonts w:cs="Arial"/>
                <w:b/>
                <w:bCs/>
                <w:sz w:val="17"/>
                <w:szCs w:val="17"/>
              </w:rPr>
            </w:pPr>
          </w:p>
        </w:tc>
        <w:tc>
          <w:tcPr>
            <w:tcW w:w="2738" w:type="dxa"/>
            <w:gridSpan w:val="3"/>
            <w:tcBorders>
              <w:top w:val="single" w:sz="4" w:space="0" w:color="auto"/>
              <w:bottom w:val="single" w:sz="4" w:space="0" w:color="auto"/>
            </w:tcBorders>
            <w:shd w:val="clear" w:color="auto" w:fill="auto"/>
          </w:tcPr>
          <w:p w14:paraId="2D2078FC" w14:textId="77777777" w:rsidR="002A082E" w:rsidRPr="003C3466" w:rsidRDefault="002A082E" w:rsidP="001740D8">
            <w:pPr>
              <w:spacing w:line="240" w:lineRule="auto"/>
              <w:jc w:val="center"/>
              <w:rPr>
                <w:rFonts w:cs="Arial"/>
                <w:b/>
                <w:bCs/>
                <w:sz w:val="17"/>
                <w:szCs w:val="17"/>
              </w:rPr>
            </w:pPr>
            <w:r w:rsidRPr="003C3466">
              <w:rPr>
                <w:rFonts w:cs="Arial"/>
                <w:b/>
                <w:bCs/>
                <w:sz w:val="17"/>
                <w:szCs w:val="17"/>
              </w:rPr>
              <w:t>Range of inputs</w:t>
            </w:r>
          </w:p>
        </w:tc>
      </w:tr>
      <w:tr w:rsidR="00B75375" w:rsidRPr="003C3466" w14:paraId="11142B2F" w14:textId="77777777" w:rsidTr="00DB0C7A">
        <w:tc>
          <w:tcPr>
            <w:tcW w:w="1584" w:type="dxa"/>
            <w:shd w:val="clear" w:color="auto" w:fill="auto"/>
          </w:tcPr>
          <w:p w14:paraId="6D369BE7" w14:textId="77777777" w:rsidR="00B75375" w:rsidRPr="003C3466" w:rsidRDefault="00B75375" w:rsidP="00B75375">
            <w:pPr>
              <w:spacing w:line="240" w:lineRule="auto"/>
              <w:ind w:left="-86"/>
              <w:rPr>
                <w:rFonts w:cs="Arial"/>
                <w:b/>
                <w:bCs/>
                <w:sz w:val="17"/>
                <w:szCs w:val="17"/>
              </w:rPr>
            </w:pPr>
            <w:r w:rsidRPr="003C3466">
              <w:rPr>
                <w:rFonts w:cs="Arial"/>
                <w:b/>
                <w:bCs/>
                <w:sz w:val="17"/>
                <w:szCs w:val="17"/>
              </w:rPr>
              <w:t>As at</w:t>
            </w:r>
          </w:p>
        </w:tc>
        <w:tc>
          <w:tcPr>
            <w:tcW w:w="1296" w:type="dxa"/>
            <w:tcBorders>
              <w:top w:val="single" w:sz="4" w:space="0" w:color="auto"/>
            </w:tcBorders>
            <w:shd w:val="clear" w:color="auto" w:fill="auto"/>
          </w:tcPr>
          <w:p w14:paraId="6307ECE5" w14:textId="72055905" w:rsidR="00B75375" w:rsidRPr="003C3466" w:rsidRDefault="00C84279" w:rsidP="00B75375">
            <w:pPr>
              <w:spacing w:line="240" w:lineRule="auto"/>
              <w:ind w:left="-108" w:right="-72"/>
              <w:jc w:val="right"/>
              <w:rPr>
                <w:rFonts w:cs="Arial"/>
                <w:b/>
                <w:bCs/>
                <w:sz w:val="17"/>
                <w:szCs w:val="17"/>
              </w:rPr>
            </w:pPr>
            <w:r>
              <w:rPr>
                <w:rFonts w:cs="Arial"/>
                <w:b/>
                <w:bCs/>
                <w:sz w:val="17"/>
                <w:szCs w:val="17"/>
              </w:rPr>
              <w:t>30 September</w:t>
            </w:r>
          </w:p>
          <w:p w14:paraId="4217F052" w14:textId="2B3B4E9C" w:rsidR="00B75375" w:rsidRPr="003C3466" w:rsidRDefault="00447315" w:rsidP="00B75375">
            <w:pPr>
              <w:spacing w:line="240" w:lineRule="auto"/>
              <w:ind w:right="-72"/>
              <w:jc w:val="right"/>
              <w:rPr>
                <w:rFonts w:cs="Arial"/>
                <w:b/>
                <w:bCs/>
                <w:sz w:val="17"/>
                <w:szCs w:val="17"/>
              </w:rPr>
            </w:pPr>
            <w:r w:rsidRPr="00447315">
              <w:rPr>
                <w:rFonts w:cs="Arial"/>
                <w:b/>
                <w:bCs/>
                <w:sz w:val="17"/>
                <w:szCs w:val="17"/>
              </w:rPr>
              <w:t>2023</w:t>
            </w:r>
          </w:p>
        </w:tc>
        <w:tc>
          <w:tcPr>
            <w:tcW w:w="1296" w:type="dxa"/>
            <w:tcBorders>
              <w:top w:val="single" w:sz="4" w:space="0" w:color="auto"/>
            </w:tcBorders>
            <w:shd w:val="clear" w:color="auto" w:fill="auto"/>
            <w:vAlign w:val="bottom"/>
          </w:tcPr>
          <w:p w14:paraId="2B6B5F8B" w14:textId="43CC861B" w:rsidR="00B75375" w:rsidRPr="003C3466" w:rsidRDefault="00447315" w:rsidP="00B75375">
            <w:pPr>
              <w:spacing w:line="240" w:lineRule="auto"/>
              <w:ind w:right="-72"/>
              <w:jc w:val="right"/>
              <w:rPr>
                <w:rFonts w:cs="Arial"/>
                <w:b/>
                <w:bCs/>
                <w:sz w:val="17"/>
                <w:szCs w:val="17"/>
              </w:rPr>
            </w:pPr>
            <w:r w:rsidRPr="00447315">
              <w:rPr>
                <w:rFonts w:cs="Arial"/>
                <w:b/>
                <w:bCs/>
                <w:sz w:val="17"/>
                <w:szCs w:val="17"/>
              </w:rPr>
              <w:t>31</w:t>
            </w:r>
            <w:r w:rsidR="00035D64">
              <w:rPr>
                <w:rFonts w:cs="Arial"/>
                <w:b/>
                <w:bCs/>
                <w:sz w:val="17"/>
                <w:szCs w:val="17"/>
              </w:rPr>
              <w:t xml:space="preserve"> December </w:t>
            </w:r>
            <w:r w:rsidRPr="00447315">
              <w:rPr>
                <w:rFonts w:cs="Arial"/>
                <w:b/>
                <w:bCs/>
                <w:sz w:val="17"/>
                <w:szCs w:val="17"/>
              </w:rPr>
              <w:t>2022</w:t>
            </w:r>
          </w:p>
        </w:tc>
        <w:tc>
          <w:tcPr>
            <w:tcW w:w="1998" w:type="dxa"/>
            <w:vMerge w:val="restart"/>
            <w:tcBorders>
              <w:bottom w:val="single" w:sz="4" w:space="0" w:color="auto"/>
            </w:tcBorders>
            <w:shd w:val="clear" w:color="auto" w:fill="auto"/>
            <w:vAlign w:val="bottom"/>
          </w:tcPr>
          <w:p w14:paraId="513D2499" w14:textId="77777777" w:rsidR="00B75375" w:rsidRPr="003C3466" w:rsidRDefault="00B75375" w:rsidP="00B75375">
            <w:pPr>
              <w:spacing w:line="240" w:lineRule="auto"/>
              <w:ind w:left="-46" w:right="-123"/>
              <w:jc w:val="center"/>
              <w:rPr>
                <w:rFonts w:cs="Arial"/>
                <w:b/>
                <w:bCs/>
                <w:sz w:val="17"/>
                <w:szCs w:val="17"/>
              </w:rPr>
            </w:pPr>
            <w:r w:rsidRPr="003C3466">
              <w:rPr>
                <w:rFonts w:cs="Arial"/>
                <w:b/>
                <w:bCs/>
                <w:sz w:val="17"/>
                <w:szCs w:val="17"/>
              </w:rPr>
              <w:t>Unobservable inputs</w:t>
            </w:r>
          </w:p>
        </w:tc>
        <w:tc>
          <w:tcPr>
            <w:tcW w:w="1368" w:type="dxa"/>
            <w:vMerge w:val="restart"/>
            <w:tcBorders>
              <w:top w:val="single" w:sz="4" w:space="0" w:color="auto"/>
              <w:bottom w:val="single" w:sz="4" w:space="0" w:color="auto"/>
            </w:tcBorders>
            <w:shd w:val="clear" w:color="auto" w:fill="auto"/>
          </w:tcPr>
          <w:p w14:paraId="43A9A178" w14:textId="565AD642" w:rsidR="00B75375" w:rsidRPr="003C3466" w:rsidRDefault="00C84279" w:rsidP="00B75375">
            <w:pPr>
              <w:spacing w:line="240" w:lineRule="auto"/>
              <w:ind w:left="-108" w:right="-72"/>
              <w:jc w:val="right"/>
              <w:rPr>
                <w:rFonts w:cs="Arial"/>
                <w:b/>
                <w:bCs/>
                <w:sz w:val="17"/>
                <w:szCs w:val="17"/>
              </w:rPr>
            </w:pPr>
            <w:r>
              <w:rPr>
                <w:rFonts w:cs="Arial"/>
                <w:b/>
                <w:bCs/>
                <w:sz w:val="17"/>
                <w:szCs w:val="17"/>
              </w:rPr>
              <w:t>30 September</w:t>
            </w:r>
          </w:p>
          <w:p w14:paraId="0EB475FD" w14:textId="56493257" w:rsidR="00B75375" w:rsidRPr="003C3466" w:rsidRDefault="00447315" w:rsidP="00B75375">
            <w:pPr>
              <w:spacing w:line="240" w:lineRule="auto"/>
              <w:ind w:right="-72"/>
              <w:jc w:val="right"/>
              <w:rPr>
                <w:rFonts w:cs="Arial"/>
                <w:b/>
                <w:bCs/>
                <w:sz w:val="17"/>
                <w:szCs w:val="17"/>
              </w:rPr>
            </w:pPr>
            <w:r w:rsidRPr="00447315">
              <w:rPr>
                <w:rFonts w:cs="Arial"/>
                <w:b/>
                <w:bCs/>
                <w:sz w:val="17"/>
                <w:szCs w:val="17"/>
              </w:rPr>
              <w:t>2023</w:t>
            </w:r>
          </w:p>
        </w:tc>
        <w:tc>
          <w:tcPr>
            <w:tcW w:w="1370" w:type="dxa"/>
            <w:gridSpan w:val="2"/>
            <w:vMerge w:val="restart"/>
            <w:tcBorders>
              <w:top w:val="single" w:sz="4" w:space="0" w:color="auto"/>
              <w:bottom w:val="single" w:sz="4" w:space="0" w:color="auto"/>
            </w:tcBorders>
            <w:shd w:val="clear" w:color="auto" w:fill="auto"/>
          </w:tcPr>
          <w:p w14:paraId="3C1F1FCF" w14:textId="633A98D8" w:rsidR="00B75375" w:rsidRPr="003C3466" w:rsidRDefault="00447315" w:rsidP="00DB0C7A">
            <w:pPr>
              <w:spacing w:line="240" w:lineRule="auto"/>
              <w:ind w:right="-72"/>
              <w:jc w:val="right"/>
              <w:rPr>
                <w:rFonts w:cs="Arial"/>
                <w:b/>
                <w:bCs/>
                <w:sz w:val="17"/>
                <w:szCs w:val="17"/>
              </w:rPr>
            </w:pPr>
            <w:r w:rsidRPr="00447315">
              <w:rPr>
                <w:rFonts w:cs="Arial"/>
                <w:b/>
                <w:bCs/>
                <w:sz w:val="17"/>
                <w:szCs w:val="17"/>
              </w:rPr>
              <w:t>31</w:t>
            </w:r>
            <w:r w:rsidR="00035D64">
              <w:rPr>
                <w:rFonts w:cs="Arial"/>
                <w:b/>
                <w:bCs/>
                <w:sz w:val="17"/>
                <w:szCs w:val="17"/>
              </w:rPr>
              <w:t xml:space="preserve"> December </w:t>
            </w:r>
            <w:r w:rsidRPr="00447315">
              <w:rPr>
                <w:rFonts w:cs="Arial"/>
                <w:b/>
                <w:bCs/>
                <w:sz w:val="17"/>
                <w:szCs w:val="17"/>
              </w:rPr>
              <w:t>2022</w:t>
            </w:r>
          </w:p>
        </w:tc>
      </w:tr>
      <w:tr w:rsidR="00B75375" w:rsidRPr="003C3466" w14:paraId="49D6E0BC" w14:textId="77777777" w:rsidTr="00832173">
        <w:tc>
          <w:tcPr>
            <w:tcW w:w="1584" w:type="dxa"/>
            <w:shd w:val="clear" w:color="auto" w:fill="auto"/>
          </w:tcPr>
          <w:p w14:paraId="4DC95B87" w14:textId="77777777" w:rsidR="00B75375" w:rsidRPr="003C3466" w:rsidRDefault="00B75375" w:rsidP="00B75375">
            <w:pPr>
              <w:spacing w:line="240" w:lineRule="auto"/>
              <w:ind w:left="-86"/>
              <w:jc w:val="right"/>
              <w:rPr>
                <w:rFonts w:cs="Arial"/>
                <w:b/>
                <w:bCs/>
                <w:sz w:val="17"/>
                <w:szCs w:val="17"/>
              </w:rPr>
            </w:pPr>
          </w:p>
        </w:tc>
        <w:tc>
          <w:tcPr>
            <w:tcW w:w="1296" w:type="dxa"/>
            <w:tcBorders>
              <w:bottom w:val="single" w:sz="4" w:space="0" w:color="auto"/>
            </w:tcBorders>
            <w:shd w:val="clear" w:color="auto" w:fill="auto"/>
          </w:tcPr>
          <w:p w14:paraId="40C91F63" w14:textId="77777777" w:rsidR="00B75375" w:rsidRPr="003C3466" w:rsidRDefault="00B75375" w:rsidP="00B75375">
            <w:pPr>
              <w:spacing w:line="240" w:lineRule="auto"/>
              <w:ind w:right="-72"/>
              <w:jc w:val="right"/>
              <w:rPr>
                <w:rFonts w:cs="Arial"/>
                <w:b/>
                <w:bCs/>
                <w:sz w:val="17"/>
                <w:szCs w:val="17"/>
              </w:rPr>
            </w:pPr>
            <w:r w:rsidRPr="003C3466">
              <w:rPr>
                <w:rFonts w:cs="Arial"/>
                <w:b/>
                <w:bCs/>
                <w:sz w:val="17"/>
                <w:szCs w:val="17"/>
              </w:rPr>
              <w:t>Million Baht</w:t>
            </w:r>
          </w:p>
        </w:tc>
        <w:tc>
          <w:tcPr>
            <w:tcW w:w="1296" w:type="dxa"/>
            <w:tcBorders>
              <w:bottom w:val="single" w:sz="4" w:space="0" w:color="auto"/>
            </w:tcBorders>
            <w:shd w:val="clear" w:color="auto" w:fill="auto"/>
          </w:tcPr>
          <w:p w14:paraId="7EC5EE88" w14:textId="77777777" w:rsidR="00B75375" w:rsidRPr="003C3466" w:rsidRDefault="00B75375" w:rsidP="00B75375">
            <w:pPr>
              <w:spacing w:line="240" w:lineRule="auto"/>
              <w:ind w:right="-72"/>
              <w:jc w:val="right"/>
              <w:rPr>
                <w:rFonts w:cs="Arial"/>
                <w:b/>
                <w:bCs/>
                <w:sz w:val="17"/>
                <w:szCs w:val="17"/>
              </w:rPr>
            </w:pPr>
            <w:r w:rsidRPr="003C3466">
              <w:rPr>
                <w:rFonts w:cs="Arial"/>
                <w:b/>
                <w:bCs/>
                <w:sz w:val="17"/>
                <w:szCs w:val="17"/>
              </w:rPr>
              <w:t>Million Baht</w:t>
            </w:r>
          </w:p>
        </w:tc>
        <w:tc>
          <w:tcPr>
            <w:tcW w:w="1998" w:type="dxa"/>
            <w:vMerge/>
            <w:tcBorders>
              <w:top w:val="single" w:sz="4" w:space="0" w:color="auto"/>
              <w:bottom w:val="single" w:sz="4" w:space="0" w:color="auto"/>
            </w:tcBorders>
            <w:shd w:val="clear" w:color="auto" w:fill="auto"/>
          </w:tcPr>
          <w:p w14:paraId="0A5CC1E2" w14:textId="77777777" w:rsidR="00B75375" w:rsidRPr="003C3466" w:rsidRDefault="00B75375" w:rsidP="00B75375">
            <w:pPr>
              <w:spacing w:line="240" w:lineRule="auto"/>
              <w:ind w:right="-72"/>
              <w:jc w:val="right"/>
              <w:rPr>
                <w:rFonts w:cs="Arial"/>
                <w:b/>
                <w:bCs/>
                <w:color w:val="FFFFFF"/>
                <w:sz w:val="17"/>
                <w:szCs w:val="17"/>
              </w:rPr>
            </w:pPr>
          </w:p>
        </w:tc>
        <w:tc>
          <w:tcPr>
            <w:tcW w:w="1368" w:type="dxa"/>
            <w:vMerge/>
            <w:tcBorders>
              <w:bottom w:val="single" w:sz="4" w:space="0" w:color="auto"/>
            </w:tcBorders>
            <w:shd w:val="clear" w:color="auto" w:fill="auto"/>
          </w:tcPr>
          <w:p w14:paraId="2386B2ED" w14:textId="77777777" w:rsidR="00B75375" w:rsidRPr="003C3466" w:rsidRDefault="00B75375" w:rsidP="00B75375">
            <w:pPr>
              <w:spacing w:line="240" w:lineRule="auto"/>
              <w:ind w:right="-72"/>
              <w:jc w:val="right"/>
              <w:rPr>
                <w:rFonts w:cs="Arial"/>
                <w:sz w:val="17"/>
                <w:szCs w:val="17"/>
              </w:rPr>
            </w:pPr>
          </w:p>
        </w:tc>
        <w:tc>
          <w:tcPr>
            <w:tcW w:w="1370" w:type="dxa"/>
            <w:gridSpan w:val="2"/>
            <w:vMerge/>
            <w:tcBorders>
              <w:bottom w:val="single" w:sz="4" w:space="0" w:color="auto"/>
            </w:tcBorders>
            <w:shd w:val="clear" w:color="auto" w:fill="auto"/>
          </w:tcPr>
          <w:p w14:paraId="018AEDF1" w14:textId="77777777" w:rsidR="00B75375" w:rsidRPr="003C3466" w:rsidRDefault="00B75375" w:rsidP="00B75375">
            <w:pPr>
              <w:spacing w:line="240" w:lineRule="auto"/>
              <w:ind w:right="-72"/>
              <w:jc w:val="right"/>
              <w:rPr>
                <w:rFonts w:cs="Arial"/>
                <w:sz w:val="17"/>
                <w:szCs w:val="17"/>
              </w:rPr>
            </w:pPr>
          </w:p>
        </w:tc>
      </w:tr>
      <w:tr w:rsidR="00B75375" w:rsidRPr="00861A9F" w14:paraId="46D2A312" w14:textId="77777777" w:rsidTr="00832173">
        <w:tc>
          <w:tcPr>
            <w:tcW w:w="1584" w:type="dxa"/>
            <w:shd w:val="clear" w:color="auto" w:fill="auto"/>
          </w:tcPr>
          <w:p w14:paraId="53787040" w14:textId="77777777" w:rsidR="00B75375" w:rsidRPr="00861A9F" w:rsidRDefault="00B75375" w:rsidP="00B75375">
            <w:pPr>
              <w:spacing w:line="240" w:lineRule="auto"/>
              <w:ind w:left="-86"/>
              <w:rPr>
                <w:rFonts w:eastAsia="Arial Unicode MS" w:cs="Arial"/>
                <w:spacing w:val="-4"/>
                <w:sz w:val="17"/>
                <w:szCs w:val="17"/>
              </w:rPr>
            </w:pPr>
          </w:p>
        </w:tc>
        <w:tc>
          <w:tcPr>
            <w:tcW w:w="1296" w:type="dxa"/>
            <w:tcBorders>
              <w:top w:val="single" w:sz="4" w:space="0" w:color="auto"/>
            </w:tcBorders>
            <w:shd w:val="clear" w:color="auto" w:fill="FAFAFA"/>
          </w:tcPr>
          <w:p w14:paraId="4E773864" w14:textId="77777777" w:rsidR="00B75375" w:rsidRPr="00861A9F" w:rsidRDefault="00B75375" w:rsidP="00B75375">
            <w:pPr>
              <w:spacing w:line="240" w:lineRule="auto"/>
              <w:ind w:right="-72"/>
              <w:jc w:val="right"/>
              <w:rPr>
                <w:rFonts w:cs="Arial"/>
                <w:sz w:val="17"/>
                <w:szCs w:val="17"/>
              </w:rPr>
            </w:pPr>
          </w:p>
        </w:tc>
        <w:tc>
          <w:tcPr>
            <w:tcW w:w="1296" w:type="dxa"/>
            <w:tcBorders>
              <w:top w:val="single" w:sz="4" w:space="0" w:color="auto"/>
            </w:tcBorders>
            <w:shd w:val="clear" w:color="auto" w:fill="auto"/>
          </w:tcPr>
          <w:p w14:paraId="4EBB38CE" w14:textId="77777777" w:rsidR="00B75375" w:rsidRPr="00861A9F" w:rsidRDefault="00B75375" w:rsidP="00B75375">
            <w:pPr>
              <w:spacing w:line="240" w:lineRule="auto"/>
              <w:ind w:right="-72"/>
              <w:jc w:val="right"/>
              <w:rPr>
                <w:rFonts w:cs="Arial"/>
                <w:sz w:val="17"/>
                <w:szCs w:val="17"/>
              </w:rPr>
            </w:pPr>
          </w:p>
        </w:tc>
        <w:tc>
          <w:tcPr>
            <w:tcW w:w="1998" w:type="dxa"/>
            <w:tcBorders>
              <w:top w:val="single" w:sz="4" w:space="0" w:color="auto"/>
            </w:tcBorders>
            <w:shd w:val="clear" w:color="auto" w:fill="auto"/>
          </w:tcPr>
          <w:p w14:paraId="7F7F26ED" w14:textId="77777777" w:rsidR="00B75375" w:rsidRPr="00861A9F" w:rsidRDefault="00B75375" w:rsidP="00B75375">
            <w:pPr>
              <w:spacing w:line="240" w:lineRule="auto"/>
              <w:ind w:left="184" w:hanging="184"/>
              <w:rPr>
                <w:rFonts w:cs="Arial"/>
                <w:sz w:val="17"/>
                <w:szCs w:val="17"/>
              </w:rPr>
            </w:pPr>
          </w:p>
        </w:tc>
        <w:tc>
          <w:tcPr>
            <w:tcW w:w="1368" w:type="dxa"/>
            <w:tcBorders>
              <w:top w:val="single" w:sz="4" w:space="0" w:color="auto"/>
            </w:tcBorders>
            <w:shd w:val="clear" w:color="auto" w:fill="FAFAFA"/>
          </w:tcPr>
          <w:p w14:paraId="4C05481C" w14:textId="77777777" w:rsidR="00B75375" w:rsidRPr="00861A9F" w:rsidRDefault="00B75375" w:rsidP="00B75375">
            <w:pPr>
              <w:spacing w:line="240" w:lineRule="auto"/>
              <w:ind w:right="-72"/>
              <w:jc w:val="right"/>
              <w:rPr>
                <w:rFonts w:cs="Arial"/>
                <w:sz w:val="17"/>
                <w:szCs w:val="17"/>
              </w:rPr>
            </w:pPr>
          </w:p>
        </w:tc>
        <w:tc>
          <w:tcPr>
            <w:tcW w:w="1370" w:type="dxa"/>
            <w:gridSpan w:val="2"/>
            <w:tcBorders>
              <w:top w:val="single" w:sz="4" w:space="0" w:color="auto"/>
            </w:tcBorders>
            <w:shd w:val="clear" w:color="auto" w:fill="auto"/>
          </w:tcPr>
          <w:p w14:paraId="01AC3750" w14:textId="77777777" w:rsidR="00B75375" w:rsidRPr="00861A9F" w:rsidRDefault="00B75375" w:rsidP="00B75375">
            <w:pPr>
              <w:spacing w:line="240" w:lineRule="auto"/>
              <w:ind w:right="-72"/>
              <w:jc w:val="right"/>
              <w:rPr>
                <w:rFonts w:cs="Arial"/>
                <w:sz w:val="17"/>
                <w:szCs w:val="17"/>
              </w:rPr>
            </w:pPr>
          </w:p>
        </w:tc>
      </w:tr>
      <w:tr w:rsidR="00453681" w:rsidRPr="003C3466" w14:paraId="59D7AA8B" w14:textId="77777777" w:rsidTr="002F0BD7">
        <w:tc>
          <w:tcPr>
            <w:tcW w:w="1584" w:type="dxa"/>
            <w:vMerge w:val="restart"/>
            <w:shd w:val="clear" w:color="auto" w:fill="auto"/>
          </w:tcPr>
          <w:p w14:paraId="19C6CD6C" w14:textId="77777777" w:rsidR="00453681" w:rsidRPr="003C3466" w:rsidRDefault="00453681" w:rsidP="00453681">
            <w:pPr>
              <w:spacing w:line="240" w:lineRule="auto"/>
              <w:ind w:left="-86" w:right="-93"/>
              <w:rPr>
                <w:rFonts w:eastAsia="Arial Unicode MS" w:cs="Arial"/>
                <w:spacing w:val="-4"/>
                <w:sz w:val="17"/>
                <w:szCs w:val="17"/>
              </w:rPr>
            </w:pPr>
            <w:r w:rsidRPr="003C3466">
              <w:rPr>
                <w:rFonts w:eastAsia="Arial Unicode MS" w:cs="Arial"/>
                <w:spacing w:val="-4"/>
                <w:sz w:val="17"/>
                <w:szCs w:val="17"/>
              </w:rPr>
              <w:t>Electricity swaption</w:t>
            </w:r>
          </w:p>
          <w:p w14:paraId="7AC37795" w14:textId="680A2DD2" w:rsidR="00453681" w:rsidRPr="003C3466" w:rsidRDefault="00453681" w:rsidP="00453681">
            <w:pPr>
              <w:spacing w:line="240" w:lineRule="auto"/>
              <w:ind w:left="-86" w:right="-93"/>
              <w:rPr>
                <w:rFonts w:cs="Arial"/>
                <w:sz w:val="17"/>
                <w:szCs w:val="17"/>
              </w:rPr>
            </w:pPr>
            <w:r>
              <w:rPr>
                <w:rFonts w:eastAsia="Arial Unicode MS" w:cs="Arial"/>
                <w:spacing w:val="-4"/>
                <w:sz w:val="17"/>
                <w:szCs w:val="17"/>
              </w:rPr>
              <w:t xml:space="preserve">   </w:t>
            </w:r>
            <w:r>
              <w:rPr>
                <w:rFonts w:eastAsia="Arial Unicode MS" w:cs="Browallia New"/>
                <w:spacing w:val="-4"/>
                <w:sz w:val="17"/>
                <w:szCs w:val="21"/>
              </w:rPr>
              <w:t>c</w:t>
            </w:r>
            <w:r w:rsidRPr="003C3466">
              <w:rPr>
                <w:rFonts w:eastAsia="Arial Unicode MS" w:cs="Arial"/>
                <w:spacing w:val="-4"/>
                <w:sz w:val="17"/>
                <w:szCs w:val="17"/>
              </w:rPr>
              <w:t>ontract</w:t>
            </w:r>
          </w:p>
        </w:tc>
        <w:tc>
          <w:tcPr>
            <w:tcW w:w="1296" w:type="dxa"/>
            <w:shd w:val="clear" w:color="auto" w:fill="FAFAFA"/>
          </w:tcPr>
          <w:p w14:paraId="37CF76AE" w14:textId="45A9AB43" w:rsidR="00453681" w:rsidRPr="003C3466" w:rsidRDefault="00453681" w:rsidP="00453681">
            <w:pPr>
              <w:spacing w:line="240" w:lineRule="auto"/>
              <w:ind w:right="-72"/>
              <w:jc w:val="right"/>
              <w:rPr>
                <w:rFonts w:cs="Arial"/>
                <w:sz w:val="17"/>
                <w:szCs w:val="17"/>
                <w:lang w:val="en-US"/>
              </w:rPr>
            </w:pPr>
            <w:r>
              <w:rPr>
                <w:rFonts w:cs="Arial"/>
                <w:sz w:val="17"/>
                <w:szCs w:val="17"/>
                <w:lang w:val="en-US"/>
              </w:rPr>
              <w:t>(6</w:t>
            </w:r>
            <w:r w:rsidR="00E755CC">
              <w:rPr>
                <w:rFonts w:cs="Arial"/>
                <w:sz w:val="17"/>
                <w:szCs w:val="17"/>
                <w:lang w:val="en-US"/>
              </w:rPr>
              <w:t>74</w:t>
            </w:r>
            <w:r>
              <w:rPr>
                <w:rFonts w:cs="Arial"/>
                <w:sz w:val="17"/>
                <w:szCs w:val="17"/>
                <w:lang w:val="en-US"/>
              </w:rPr>
              <w:t>)</w:t>
            </w:r>
          </w:p>
        </w:tc>
        <w:tc>
          <w:tcPr>
            <w:tcW w:w="1296" w:type="dxa"/>
            <w:shd w:val="clear" w:color="auto" w:fill="auto"/>
          </w:tcPr>
          <w:p w14:paraId="2D08CC40" w14:textId="687C6C86" w:rsidR="00453681" w:rsidRPr="003C3466" w:rsidRDefault="00453681" w:rsidP="00453681">
            <w:pPr>
              <w:spacing w:line="240" w:lineRule="auto"/>
              <w:ind w:right="-72"/>
              <w:jc w:val="right"/>
              <w:rPr>
                <w:rFonts w:cs="Arial"/>
                <w:sz w:val="17"/>
                <w:szCs w:val="17"/>
              </w:rPr>
            </w:pPr>
            <w:r w:rsidRPr="00DE079E">
              <w:rPr>
                <w:rFonts w:cs="Arial"/>
                <w:sz w:val="17"/>
                <w:szCs w:val="17"/>
              </w:rPr>
              <w:t>(</w:t>
            </w:r>
            <w:r w:rsidRPr="00447315">
              <w:rPr>
                <w:rFonts w:cs="Arial"/>
                <w:sz w:val="17"/>
                <w:szCs w:val="17"/>
              </w:rPr>
              <w:t>261</w:t>
            </w:r>
            <w:r w:rsidRPr="00DE079E">
              <w:rPr>
                <w:rFonts w:cs="Arial"/>
                <w:sz w:val="17"/>
                <w:szCs w:val="17"/>
              </w:rPr>
              <w:t>)</w:t>
            </w:r>
          </w:p>
        </w:tc>
        <w:tc>
          <w:tcPr>
            <w:tcW w:w="1998" w:type="dxa"/>
            <w:shd w:val="clear" w:color="auto" w:fill="auto"/>
          </w:tcPr>
          <w:p w14:paraId="53BE3155" w14:textId="15284FB8" w:rsidR="00453681" w:rsidRPr="003C3466" w:rsidRDefault="00453681" w:rsidP="00453681">
            <w:pPr>
              <w:spacing w:line="240" w:lineRule="auto"/>
              <w:ind w:left="-48" w:right="-94"/>
              <w:jc w:val="center"/>
              <w:rPr>
                <w:rFonts w:cs="Arial"/>
                <w:spacing w:val="-4"/>
                <w:sz w:val="17"/>
                <w:szCs w:val="17"/>
              </w:rPr>
            </w:pPr>
            <w:r w:rsidRPr="003C3466">
              <w:rPr>
                <w:rFonts w:cs="Arial"/>
                <w:spacing w:val="-4"/>
                <w:sz w:val="17"/>
                <w:szCs w:val="17"/>
              </w:rPr>
              <w:t>Growth rate of cash flows</w:t>
            </w:r>
          </w:p>
        </w:tc>
        <w:tc>
          <w:tcPr>
            <w:tcW w:w="1368" w:type="dxa"/>
            <w:shd w:val="clear" w:color="auto" w:fill="FAFAFA"/>
          </w:tcPr>
          <w:p w14:paraId="42775E19" w14:textId="4B03B231" w:rsidR="00453681" w:rsidRPr="003C3466" w:rsidRDefault="00453681" w:rsidP="00453681">
            <w:pPr>
              <w:ind w:left="-85" w:right="-72"/>
              <w:jc w:val="right"/>
              <w:rPr>
                <w:rFonts w:cs="Arial"/>
                <w:sz w:val="17"/>
                <w:szCs w:val="17"/>
              </w:rPr>
            </w:pPr>
            <w:r w:rsidRPr="00447315">
              <w:rPr>
                <w:rFonts w:cs="Arial"/>
                <w:sz w:val="17"/>
                <w:szCs w:val="17"/>
              </w:rPr>
              <w:t>2</w:t>
            </w:r>
            <w:r w:rsidRPr="00DE079E">
              <w:rPr>
                <w:rFonts w:cs="Arial"/>
                <w:sz w:val="17"/>
                <w:szCs w:val="17"/>
              </w:rPr>
              <w:t>.</w:t>
            </w:r>
            <w:r w:rsidRPr="00447315">
              <w:rPr>
                <w:rFonts w:cs="Arial"/>
                <w:sz w:val="17"/>
                <w:szCs w:val="17"/>
              </w:rPr>
              <w:t>5</w:t>
            </w:r>
            <w:r w:rsidRPr="00447315">
              <w:rPr>
                <w:rFonts w:cs="Browallia New"/>
                <w:sz w:val="17"/>
                <w:szCs w:val="17"/>
              </w:rPr>
              <w:t>0</w:t>
            </w:r>
            <w:r w:rsidRPr="00DE079E">
              <w:rPr>
                <w:rFonts w:cs="Arial"/>
                <w:sz w:val="17"/>
                <w:szCs w:val="17"/>
              </w:rPr>
              <w:t xml:space="preserve">% - </w:t>
            </w:r>
            <w:r>
              <w:rPr>
                <w:rFonts w:cs="Arial"/>
                <w:sz w:val="17"/>
                <w:szCs w:val="17"/>
              </w:rPr>
              <w:t>5.47</w:t>
            </w:r>
            <w:r w:rsidRPr="00DE079E">
              <w:rPr>
                <w:rFonts w:cs="Arial"/>
                <w:sz w:val="17"/>
                <w:szCs w:val="17"/>
              </w:rPr>
              <w:t>%</w:t>
            </w:r>
          </w:p>
        </w:tc>
        <w:tc>
          <w:tcPr>
            <w:tcW w:w="1370" w:type="dxa"/>
            <w:gridSpan w:val="2"/>
            <w:shd w:val="clear" w:color="auto" w:fill="auto"/>
          </w:tcPr>
          <w:p w14:paraId="7861C536" w14:textId="0CA3A0B7" w:rsidR="00453681" w:rsidRPr="00DE079E" w:rsidRDefault="00453681" w:rsidP="00453681">
            <w:pPr>
              <w:ind w:right="-72"/>
              <w:jc w:val="right"/>
              <w:rPr>
                <w:rFonts w:cs="Arial"/>
                <w:sz w:val="17"/>
                <w:szCs w:val="17"/>
              </w:rPr>
            </w:pPr>
            <w:r w:rsidRPr="00447315">
              <w:rPr>
                <w:rFonts w:cs="Arial"/>
                <w:sz w:val="17"/>
                <w:szCs w:val="17"/>
              </w:rPr>
              <w:t>2</w:t>
            </w:r>
            <w:r w:rsidRPr="00DE079E">
              <w:rPr>
                <w:rFonts w:cs="Arial"/>
                <w:sz w:val="17"/>
                <w:szCs w:val="17"/>
              </w:rPr>
              <w:t>.</w:t>
            </w:r>
            <w:r w:rsidRPr="00447315">
              <w:rPr>
                <w:rFonts w:cs="Arial"/>
                <w:sz w:val="17"/>
                <w:szCs w:val="17"/>
              </w:rPr>
              <w:t>5</w:t>
            </w:r>
            <w:r w:rsidRPr="00447315">
              <w:rPr>
                <w:rFonts w:cs="Browallia New"/>
                <w:sz w:val="17"/>
                <w:szCs w:val="17"/>
              </w:rPr>
              <w:t>0</w:t>
            </w:r>
            <w:r w:rsidRPr="00DE079E">
              <w:rPr>
                <w:rFonts w:cs="Arial"/>
                <w:sz w:val="17"/>
                <w:szCs w:val="17"/>
              </w:rPr>
              <w:t xml:space="preserve">% - </w:t>
            </w:r>
            <w:r w:rsidRPr="00447315">
              <w:rPr>
                <w:rFonts w:cs="Arial"/>
                <w:sz w:val="17"/>
                <w:szCs w:val="17"/>
              </w:rPr>
              <w:t>4</w:t>
            </w:r>
            <w:r w:rsidRPr="00DE079E">
              <w:rPr>
                <w:rFonts w:cs="Arial"/>
                <w:sz w:val="17"/>
                <w:szCs w:val="17"/>
              </w:rPr>
              <w:t>.</w:t>
            </w:r>
            <w:r w:rsidRPr="00447315">
              <w:rPr>
                <w:rFonts w:cs="Arial"/>
                <w:sz w:val="17"/>
                <w:szCs w:val="17"/>
              </w:rPr>
              <w:t>00</w:t>
            </w:r>
            <w:r w:rsidRPr="00DE079E">
              <w:rPr>
                <w:rFonts w:cs="Arial"/>
                <w:sz w:val="17"/>
                <w:szCs w:val="17"/>
              </w:rPr>
              <w:t>%</w:t>
            </w:r>
          </w:p>
        </w:tc>
      </w:tr>
      <w:tr w:rsidR="00453681" w:rsidRPr="003C3466" w14:paraId="135B7711" w14:textId="77777777" w:rsidTr="00857A56">
        <w:tc>
          <w:tcPr>
            <w:tcW w:w="1584" w:type="dxa"/>
            <w:vMerge/>
            <w:shd w:val="clear" w:color="auto" w:fill="auto"/>
          </w:tcPr>
          <w:p w14:paraId="41B66F23" w14:textId="77777777" w:rsidR="00453681" w:rsidRDefault="00453681" w:rsidP="00453681">
            <w:pPr>
              <w:spacing w:line="240" w:lineRule="auto"/>
              <w:ind w:left="-86"/>
              <w:rPr>
                <w:rFonts w:cs="Arial"/>
                <w:sz w:val="17"/>
                <w:szCs w:val="17"/>
                <w:highlight w:val="lightGray"/>
              </w:rPr>
            </w:pPr>
          </w:p>
        </w:tc>
        <w:tc>
          <w:tcPr>
            <w:tcW w:w="1296" w:type="dxa"/>
            <w:shd w:val="clear" w:color="auto" w:fill="FAFAFA"/>
          </w:tcPr>
          <w:p w14:paraId="0ED266FD" w14:textId="77777777" w:rsidR="00453681" w:rsidRPr="003C3466" w:rsidRDefault="00453681" w:rsidP="00453681">
            <w:pPr>
              <w:spacing w:line="240" w:lineRule="auto"/>
              <w:ind w:right="-72"/>
              <w:jc w:val="right"/>
              <w:rPr>
                <w:rFonts w:cs="Arial"/>
                <w:sz w:val="17"/>
                <w:szCs w:val="17"/>
              </w:rPr>
            </w:pPr>
          </w:p>
        </w:tc>
        <w:tc>
          <w:tcPr>
            <w:tcW w:w="1296" w:type="dxa"/>
            <w:shd w:val="clear" w:color="auto" w:fill="auto"/>
          </w:tcPr>
          <w:p w14:paraId="38C5A026" w14:textId="77777777" w:rsidR="00453681" w:rsidRPr="003C3466" w:rsidRDefault="00453681" w:rsidP="00453681">
            <w:pPr>
              <w:spacing w:line="240" w:lineRule="auto"/>
              <w:ind w:right="-72"/>
              <w:jc w:val="right"/>
              <w:rPr>
                <w:rFonts w:cs="Arial"/>
                <w:sz w:val="17"/>
                <w:szCs w:val="17"/>
              </w:rPr>
            </w:pPr>
          </w:p>
        </w:tc>
        <w:tc>
          <w:tcPr>
            <w:tcW w:w="1998" w:type="dxa"/>
            <w:shd w:val="clear" w:color="auto" w:fill="auto"/>
          </w:tcPr>
          <w:p w14:paraId="3EAFF54F" w14:textId="77777777" w:rsidR="00453681" w:rsidRPr="003C3466" w:rsidRDefault="00453681" w:rsidP="00453681">
            <w:pPr>
              <w:spacing w:line="240" w:lineRule="auto"/>
              <w:ind w:hanging="35"/>
              <w:jc w:val="center"/>
              <w:rPr>
                <w:rFonts w:cs="Arial"/>
                <w:sz w:val="17"/>
                <w:szCs w:val="17"/>
              </w:rPr>
            </w:pPr>
            <w:r w:rsidRPr="003C3466">
              <w:rPr>
                <w:rFonts w:cs="Arial"/>
                <w:sz w:val="17"/>
                <w:szCs w:val="17"/>
              </w:rPr>
              <w:t>Risk-adjusted</w:t>
            </w:r>
          </w:p>
          <w:p w14:paraId="092B2902" w14:textId="44D51C6A" w:rsidR="00453681" w:rsidRPr="003C3466" w:rsidRDefault="00453681" w:rsidP="00453681">
            <w:pPr>
              <w:spacing w:line="240" w:lineRule="auto"/>
              <w:ind w:hanging="35"/>
              <w:jc w:val="center"/>
              <w:rPr>
                <w:rFonts w:cs="Arial"/>
                <w:sz w:val="17"/>
                <w:szCs w:val="17"/>
              </w:rPr>
            </w:pPr>
            <w:r w:rsidRPr="003C3466">
              <w:rPr>
                <w:rFonts w:cs="Arial"/>
                <w:sz w:val="17"/>
                <w:szCs w:val="17"/>
              </w:rPr>
              <w:t>discount rate</w:t>
            </w:r>
          </w:p>
        </w:tc>
        <w:tc>
          <w:tcPr>
            <w:tcW w:w="1368" w:type="dxa"/>
            <w:shd w:val="clear" w:color="auto" w:fill="FAFAFA"/>
            <w:vAlign w:val="bottom"/>
          </w:tcPr>
          <w:p w14:paraId="054BDE2D" w14:textId="09F3352D" w:rsidR="00453681" w:rsidRPr="003C3466" w:rsidRDefault="00453681" w:rsidP="00453681">
            <w:pPr>
              <w:ind w:left="-85" w:right="-72"/>
              <w:jc w:val="right"/>
              <w:rPr>
                <w:rFonts w:cs="Arial"/>
                <w:sz w:val="17"/>
                <w:szCs w:val="17"/>
              </w:rPr>
            </w:pPr>
            <w:r>
              <w:rPr>
                <w:rFonts w:cs="Arial"/>
                <w:sz w:val="17"/>
                <w:szCs w:val="17"/>
              </w:rPr>
              <w:t>4.25</w:t>
            </w:r>
            <w:r w:rsidRPr="00DE079E">
              <w:rPr>
                <w:rFonts w:cs="Arial"/>
                <w:sz w:val="17"/>
                <w:szCs w:val="17"/>
              </w:rPr>
              <w:t xml:space="preserve">% - </w:t>
            </w:r>
            <w:r w:rsidRPr="00447315">
              <w:rPr>
                <w:rFonts w:cs="Arial"/>
                <w:sz w:val="17"/>
                <w:szCs w:val="17"/>
              </w:rPr>
              <w:t>5</w:t>
            </w:r>
            <w:r w:rsidRPr="00DE079E">
              <w:rPr>
                <w:rFonts w:cs="Arial"/>
                <w:sz w:val="17"/>
                <w:szCs w:val="17"/>
              </w:rPr>
              <w:t>.</w:t>
            </w:r>
            <w:r w:rsidR="00390758">
              <w:rPr>
                <w:rFonts w:cs="Arial"/>
                <w:sz w:val="17"/>
                <w:szCs w:val="17"/>
              </w:rPr>
              <w:t>5</w:t>
            </w:r>
            <w:r>
              <w:rPr>
                <w:rFonts w:cs="Arial"/>
                <w:sz w:val="17"/>
                <w:szCs w:val="17"/>
              </w:rPr>
              <w:t>3</w:t>
            </w:r>
            <w:r w:rsidRPr="00DE079E">
              <w:rPr>
                <w:rFonts w:cs="Arial"/>
                <w:sz w:val="17"/>
                <w:szCs w:val="17"/>
              </w:rPr>
              <w:t>%</w:t>
            </w:r>
          </w:p>
        </w:tc>
        <w:tc>
          <w:tcPr>
            <w:tcW w:w="1370" w:type="dxa"/>
            <w:gridSpan w:val="2"/>
            <w:shd w:val="clear" w:color="auto" w:fill="auto"/>
            <w:vAlign w:val="bottom"/>
          </w:tcPr>
          <w:p w14:paraId="22A79DBF" w14:textId="70C30B77" w:rsidR="00453681" w:rsidRPr="00DE079E" w:rsidRDefault="00453681" w:rsidP="00453681">
            <w:pPr>
              <w:ind w:left="-85" w:right="-72"/>
              <w:jc w:val="right"/>
              <w:rPr>
                <w:rFonts w:cs="Arial"/>
                <w:sz w:val="17"/>
                <w:szCs w:val="17"/>
              </w:rPr>
            </w:pPr>
            <w:r w:rsidRPr="00447315">
              <w:rPr>
                <w:rFonts w:cs="Arial"/>
                <w:sz w:val="17"/>
                <w:szCs w:val="17"/>
              </w:rPr>
              <w:t>2</w:t>
            </w:r>
            <w:r w:rsidRPr="00DE079E">
              <w:rPr>
                <w:rFonts w:cs="Arial"/>
                <w:sz w:val="17"/>
                <w:szCs w:val="17"/>
              </w:rPr>
              <w:t>.</w:t>
            </w:r>
            <w:r w:rsidRPr="00447315">
              <w:rPr>
                <w:rFonts w:cs="Arial"/>
                <w:sz w:val="17"/>
                <w:szCs w:val="17"/>
              </w:rPr>
              <w:t>61</w:t>
            </w:r>
            <w:r w:rsidRPr="00DE079E">
              <w:rPr>
                <w:rFonts w:cs="Arial"/>
                <w:sz w:val="17"/>
                <w:szCs w:val="17"/>
              </w:rPr>
              <w:t xml:space="preserve">% - </w:t>
            </w:r>
            <w:r w:rsidRPr="00447315">
              <w:rPr>
                <w:rFonts w:cs="Arial"/>
                <w:sz w:val="17"/>
                <w:szCs w:val="17"/>
              </w:rPr>
              <w:t>5</w:t>
            </w:r>
            <w:r w:rsidRPr="00DE079E">
              <w:rPr>
                <w:rFonts w:cs="Arial"/>
                <w:sz w:val="17"/>
                <w:szCs w:val="17"/>
              </w:rPr>
              <w:t>.</w:t>
            </w:r>
            <w:r w:rsidRPr="00447315">
              <w:rPr>
                <w:rFonts w:cs="Arial"/>
                <w:sz w:val="17"/>
                <w:szCs w:val="17"/>
              </w:rPr>
              <w:t>49</w:t>
            </w:r>
            <w:r w:rsidRPr="00DE079E">
              <w:rPr>
                <w:rFonts w:cs="Arial"/>
                <w:sz w:val="17"/>
                <w:szCs w:val="17"/>
              </w:rPr>
              <w:t>%</w:t>
            </w:r>
          </w:p>
        </w:tc>
      </w:tr>
      <w:tr w:rsidR="00453681" w:rsidRPr="003C3466" w14:paraId="2155F4CA" w14:textId="77777777" w:rsidTr="00205601">
        <w:tc>
          <w:tcPr>
            <w:tcW w:w="1584" w:type="dxa"/>
            <w:shd w:val="clear" w:color="auto" w:fill="auto"/>
          </w:tcPr>
          <w:p w14:paraId="36F37003" w14:textId="77777777" w:rsidR="00453681" w:rsidRDefault="00453681" w:rsidP="00453681">
            <w:pPr>
              <w:spacing w:line="240" w:lineRule="auto"/>
              <w:ind w:left="-86"/>
              <w:rPr>
                <w:rFonts w:cs="Arial"/>
                <w:sz w:val="17"/>
                <w:szCs w:val="17"/>
                <w:highlight w:val="lightGray"/>
              </w:rPr>
            </w:pPr>
          </w:p>
        </w:tc>
        <w:tc>
          <w:tcPr>
            <w:tcW w:w="1296" w:type="dxa"/>
            <w:shd w:val="clear" w:color="auto" w:fill="FAFAFA"/>
          </w:tcPr>
          <w:p w14:paraId="341CFCB5" w14:textId="77777777" w:rsidR="00453681" w:rsidRPr="003C3466" w:rsidRDefault="00453681" w:rsidP="00453681">
            <w:pPr>
              <w:spacing w:line="240" w:lineRule="auto"/>
              <w:ind w:right="-72"/>
              <w:jc w:val="right"/>
              <w:rPr>
                <w:rFonts w:cs="Arial"/>
                <w:sz w:val="17"/>
                <w:szCs w:val="17"/>
              </w:rPr>
            </w:pPr>
          </w:p>
        </w:tc>
        <w:tc>
          <w:tcPr>
            <w:tcW w:w="1296" w:type="dxa"/>
            <w:shd w:val="clear" w:color="auto" w:fill="auto"/>
          </w:tcPr>
          <w:p w14:paraId="57176885" w14:textId="77777777" w:rsidR="00453681" w:rsidRPr="003C3466" w:rsidRDefault="00453681" w:rsidP="00453681">
            <w:pPr>
              <w:spacing w:line="240" w:lineRule="auto"/>
              <w:ind w:right="-72"/>
              <w:jc w:val="right"/>
              <w:rPr>
                <w:rFonts w:cs="Arial"/>
                <w:sz w:val="17"/>
                <w:szCs w:val="17"/>
              </w:rPr>
            </w:pPr>
          </w:p>
        </w:tc>
        <w:tc>
          <w:tcPr>
            <w:tcW w:w="1998" w:type="dxa"/>
            <w:shd w:val="clear" w:color="auto" w:fill="auto"/>
          </w:tcPr>
          <w:p w14:paraId="169D2BA5" w14:textId="766EA7DC" w:rsidR="00453681" w:rsidRPr="003C3466" w:rsidRDefault="00453681" w:rsidP="00453681">
            <w:pPr>
              <w:spacing w:line="240" w:lineRule="auto"/>
              <w:ind w:hanging="35"/>
              <w:jc w:val="center"/>
              <w:rPr>
                <w:rFonts w:cs="Arial"/>
                <w:sz w:val="17"/>
                <w:szCs w:val="17"/>
              </w:rPr>
            </w:pPr>
            <w:r w:rsidRPr="003C3466">
              <w:rPr>
                <w:rFonts w:cs="Arial"/>
                <w:sz w:val="17"/>
                <w:szCs w:val="17"/>
              </w:rPr>
              <w:t>Electricity forward price</w:t>
            </w:r>
          </w:p>
        </w:tc>
        <w:tc>
          <w:tcPr>
            <w:tcW w:w="1368" w:type="dxa"/>
            <w:shd w:val="clear" w:color="auto" w:fill="FAFAFA"/>
            <w:vAlign w:val="bottom"/>
          </w:tcPr>
          <w:p w14:paraId="602BC993" w14:textId="00F771E8" w:rsidR="00453681" w:rsidRPr="00DE079E" w:rsidRDefault="00453681" w:rsidP="00453681">
            <w:pPr>
              <w:ind w:right="-72"/>
              <w:jc w:val="right"/>
              <w:rPr>
                <w:rFonts w:cs="Arial"/>
                <w:sz w:val="17"/>
                <w:szCs w:val="17"/>
              </w:rPr>
            </w:pPr>
            <w:r>
              <w:rPr>
                <w:rFonts w:cs="Arial"/>
                <w:sz w:val="17"/>
                <w:szCs w:val="17"/>
              </w:rPr>
              <w:t>44</w:t>
            </w:r>
            <w:r w:rsidRPr="00DE079E">
              <w:rPr>
                <w:rFonts w:cs="Arial"/>
                <w:sz w:val="17"/>
                <w:szCs w:val="17"/>
              </w:rPr>
              <w:t>.</w:t>
            </w:r>
            <w:r>
              <w:rPr>
                <w:rFonts w:cs="Arial"/>
                <w:sz w:val="17"/>
                <w:szCs w:val="17"/>
              </w:rPr>
              <w:t>50</w:t>
            </w:r>
            <w:r w:rsidRPr="00DE079E">
              <w:rPr>
                <w:rFonts w:cs="Arial"/>
                <w:sz w:val="17"/>
                <w:szCs w:val="17"/>
              </w:rPr>
              <w:t xml:space="preserve"> - </w:t>
            </w:r>
            <w:r>
              <w:rPr>
                <w:rFonts w:cs="Arial"/>
                <w:sz w:val="17"/>
                <w:szCs w:val="17"/>
              </w:rPr>
              <w:t>245</w:t>
            </w:r>
            <w:r w:rsidRPr="00DE079E">
              <w:rPr>
                <w:rFonts w:cs="Arial"/>
                <w:sz w:val="17"/>
                <w:szCs w:val="17"/>
              </w:rPr>
              <w:t>.</w:t>
            </w:r>
            <w:r>
              <w:rPr>
                <w:rFonts w:cs="Arial"/>
                <w:sz w:val="17"/>
                <w:szCs w:val="17"/>
              </w:rPr>
              <w:t>00</w:t>
            </w:r>
          </w:p>
          <w:p w14:paraId="64821C9F" w14:textId="0AE0E6EB" w:rsidR="00453681" w:rsidRPr="003C3466" w:rsidRDefault="00453681" w:rsidP="00453681">
            <w:pPr>
              <w:ind w:left="-85" w:right="-72"/>
              <w:jc w:val="right"/>
              <w:rPr>
                <w:rFonts w:cs="Arial"/>
                <w:sz w:val="17"/>
                <w:szCs w:val="17"/>
              </w:rPr>
            </w:pPr>
            <w:r w:rsidRPr="00DE079E">
              <w:rPr>
                <w:rFonts w:cs="Arial"/>
                <w:sz w:val="17"/>
                <w:szCs w:val="17"/>
              </w:rPr>
              <w:t xml:space="preserve">Australian Dollar  </w:t>
            </w:r>
          </w:p>
        </w:tc>
        <w:tc>
          <w:tcPr>
            <w:tcW w:w="1370" w:type="dxa"/>
            <w:gridSpan w:val="2"/>
            <w:shd w:val="clear" w:color="auto" w:fill="auto"/>
            <w:vAlign w:val="bottom"/>
          </w:tcPr>
          <w:p w14:paraId="4BF506D5" w14:textId="6819D707" w:rsidR="00453681" w:rsidRPr="00DE079E" w:rsidRDefault="00453681" w:rsidP="00453681">
            <w:pPr>
              <w:ind w:right="-72"/>
              <w:jc w:val="right"/>
              <w:rPr>
                <w:rFonts w:cs="Arial"/>
                <w:sz w:val="17"/>
                <w:szCs w:val="17"/>
              </w:rPr>
            </w:pPr>
            <w:r w:rsidRPr="00447315">
              <w:rPr>
                <w:rFonts w:cs="Arial"/>
                <w:sz w:val="17"/>
                <w:szCs w:val="17"/>
              </w:rPr>
              <w:t>37</w:t>
            </w:r>
            <w:r w:rsidRPr="00DE079E">
              <w:rPr>
                <w:rFonts w:cs="Arial"/>
                <w:sz w:val="17"/>
                <w:szCs w:val="17"/>
              </w:rPr>
              <w:t>.</w:t>
            </w:r>
            <w:r w:rsidRPr="00447315">
              <w:rPr>
                <w:rFonts w:cs="Arial"/>
                <w:sz w:val="17"/>
                <w:szCs w:val="17"/>
              </w:rPr>
              <w:t>00</w:t>
            </w:r>
            <w:r w:rsidRPr="00DE079E">
              <w:rPr>
                <w:rFonts w:cs="Arial"/>
                <w:sz w:val="17"/>
                <w:szCs w:val="17"/>
              </w:rPr>
              <w:t xml:space="preserve"> - </w:t>
            </w:r>
            <w:r w:rsidRPr="00447315">
              <w:rPr>
                <w:rFonts w:cs="Arial"/>
                <w:sz w:val="17"/>
                <w:szCs w:val="17"/>
              </w:rPr>
              <w:t>136</w:t>
            </w:r>
            <w:r w:rsidRPr="00DE079E">
              <w:rPr>
                <w:rFonts w:cs="Arial"/>
                <w:sz w:val="17"/>
                <w:szCs w:val="17"/>
              </w:rPr>
              <w:t>.</w:t>
            </w:r>
            <w:r w:rsidRPr="00447315">
              <w:rPr>
                <w:rFonts w:cs="Arial"/>
                <w:sz w:val="17"/>
                <w:szCs w:val="17"/>
              </w:rPr>
              <w:t>70</w:t>
            </w:r>
          </w:p>
          <w:p w14:paraId="462F5829" w14:textId="12140833" w:rsidR="00453681" w:rsidRPr="00DE079E" w:rsidRDefault="00453681" w:rsidP="00453681">
            <w:pPr>
              <w:ind w:left="-85" w:right="-72"/>
              <w:jc w:val="right"/>
              <w:rPr>
                <w:rFonts w:cs="Arial"/>
                <w:sz w:val="17"/>
                <w:szCs w:val="17"/>
              </w:rPr>
            </w:pPr>
            <w:r w:rsidRPr="00DE079E">
              <w:rPr>
                <w:rFonts w:cs="Arial"/>
                <w:sz w:val="17"/>
                <w:szCs w:val="17"/>
              </w:rPr>
              <w:t xml:space="preserve">Australian Dollar  </w:t>
            </w:r>
          </w:p>
        </w:tc>
      </w:tr>
    </w:tbl>
    <w:p w14:paraId="43DF5928" w14:textId="77777777" w:rsidR="002A082E" w:rsidRPr="00861A9F" w:rsidRDefault="00861A9F" w:rsidP="001740D8">
      <w:pPr>
        <w:spacing w:line="240" w:lineRule="auto"/>
        <w:ind w:left="540"/>
        <w:jc w:val="both"/>
        <w:rPr>
          <w:rFonts w:eastAsia="Arial Unicode MS" w:cs="Arial"/>
          <w:sz w:val="18"/>
          <w:szCs w:val="18"/>
        </w:rPr>
      </w:pPr>
      <w:r>
        <w:rPr>
          <w:rFonts w:eastAsia="Arial Unicode MS"/>
          <w:sz w:val="14"/>
          <w:szCs w:val="14"/>
          <w:cs/>
        </w:rPr>
        <w:br w:type="page"/>
      </w:r>
    </w:p>
    <w:p w14:paraId="08995154" w14:textId="77777777" w:rsidR="002A082E" w:rsidRPr="00861A9F" w:rsidRDefault="002A082E" w:rsidP="001740D8">
      <w:pPr>
        <w:pStyle w:val="ListParagraph"/>
        <w:spacing w:after="0" w:line="240" w:lineRule="auto"/>
        <w:ind w:left="540"/>
        <w:jc w:val="both"/>
        <w:rPr>
          <w:rFonts w:ascii="Arial" w:hAnsi="Arial" w:cs="Arial"/>
          <w:sz w:val="18"/>
          <w:szCs w:val="18"/>
          <w:lang w:val="en-GB"/>
        </w:rPr>
      </w:pPr>
      <w:r w:rsidRPr="00861A9F">
        <w:rPr>
          <w:rFonts w:ascii="Arial" w:hAnsi="Arial" w:cs="Arial"/>
          <w:sz w:val="18"/>
          <w:szCs w:val="18"/>
          <w:lang w:val="en-GB"/>
        </w:rPr>
        <w:t>Relationship of unobservable inputs to fair value are shown as follows:</w:t>
      </w:r>
    </w:p>
    <w:p w14:paraId="7CD1C812" w14:textId="77777777" w:rsidR="002A082E" w:rsidRPr="00861A9F" w:rsidRDefault="002A082E" w:rsidP="001740D8">
      <w:pPr>
        <w:pStyle w:val="ListParagraph"/>
        <w:spacing w:after="0" w:line="240" w:lineRule="auto"/>
        <w:ind w:left="540"/>
        <w:jc w:val="both"/>
        <w:rPr>
          <w:rFonts w:ascii="Arial" w:eastAsia="Arial Unicode MS" w:hAnsi="Arial" w:cs="Arial"/>
          <w:sz w:val="18"/>
          <w:szCs w:val="18"/>
          <w:lang w:val="en-GB"/>
        </w:rPr>
      </w:pPr>
    </w:p>
    <w:tbl>
      <w:tblPr>
        <w:tblW w:w="8918" w:type="dxa"/>
        <w:tblInd w:w="648" w:type="dxa"/>
        <w:tblLayout w:type="fixed"/>
        <w:tblLook w:val="04A0" w:firstRow="1" w:lastRow="0" w:firstColumn="1" w:lastColumn="0" w:noHBand="0" w:noVBand="1"/>
      </w:tblPr>
      <w:tblGrid>
        <w:gridCol w:w="2610"/>
        <w:gridCol w:w="2430"/>
        <w:gridCol w:w="990"/>
        <w:gridCol w:w="1440"/>
        <w:gridCol w:w="1440"/>
        <w:gridCol w:w="8"/>
      </w:tblGrid>
      <w:tr w:rsidR="002A082E" w:rsidRPr="00861A9F" w14:paraId="5ECF0F86" w14:textId="77777777" w:rsidTr="00286594">
        <w:tc>
          <w:tcPr>
            <w:tcW w:w="8918" w:type="dxa"/>
            <w:gridSpan w:val="6"/>
            <w:tcBorders>
              <w:top w:val="single" w:sz="4" w:space="0" w:color="auto"/>
            </w:tcBorders>
            <w:shd w:val="clear" w:color="auto" w:fill="auto"/>
            <w:vAlign w:val="center"/>
          </w:tcPr>
          <w:p w14:paraId="16F56276" w14:textId="77777777" w:rsidR="002A082E" w:rsidRPr="00861A9F" w:rsidRDefault="002A082E" w:rsidP="001740D8">
            <w:pPr>
              <w:spacing w:line="240" w:lineRule="auto"/>
              <w:ind w:right="-72"/>
              <w:jc w:val="right"/>
              <w:rPr>
                <w:rFonts w:eastAsia="Arial Unicode MS" w:cs="Arial"/>
                <w:b/>
                <w:bCs/>
                <w:sz w:val="18"/>
                <w:szCs w:val="18"/>
              </w:rPr>
            </w:pPr>
            <w:r w:rsidRPr="00861A9F">
              <w:rPr>
                <w:rFonts w:eastAsia="Arial Unicode MS" w:cs="Arial"/>
                <w:b/>
                <w:bCs/>
                <w:sz w:val="18"/>
                <w:szCs w:val="18"/>
              </w:rPr>
              <w:t>Consolidated financial information</w:t>
            </w:r>
          </w:p>
        </w:tc>
      </w:tr>
      <w:tr w:rsidR="002A082E" w:rsidRPr="00861A9F" w14:paraId="665F1A85" w14:textId="77777777" w:rsidTr="00286594">
        <w:trPr>
          <w:gridAfter w:val="1"/>
          <w:wAfter w:w="8" w:type="dxa"/>
        </w:trPr>
        <w:tc>
          <w:tcPr>
            <w:tcW w:w="2610" w:type="dxa"/>
            <w:tcBorders>
              <w:top w:val="single" w:sz="4" w:space="0" w:color="auto"/>
            </w:tcBorders>
            <w:shd w:val="clear" w:color="auto" w:fill="auto"/>
          </w:tcPr>
          <w:p w14:paraId="48936C88" w14:textId="77777777" w:rsidR="002A082E" w:rsidRPr="00861A9F" w:rsidRDefault="002A082E" w:rsidP="00832173">
            <w:pPr>
              <w:spacing w:line="240" w:lineRule="auto"/>
              <w:ind w:left="-86"/>
              <w:rPr>
                <w:rFonts w:cs="Arial"/>
                <w:b/>
                <w:bCs/>
                <w:sz w:val="18"/>
                <w:szCs w:val="18"/>
              </w:rPr>
            </w:pPr>
          </w:p>
        </w:tc>
        <w:tc>
          <w:tcPr>
            <w:tcW w:w="2430" w:type="dxa"/>
            <w:tcBorders>
              <w:top w:val="single" w:sz="4" w:space="0" w:color="auto"/>
            </w:tcBorders>
            <w:shd w:val="clear" w:color="auto" w:fill="auto"/>
            <w:vAlign w:val="bottom"/>
          </w:tcPr>
          <w:p w14:paraId="5AB789FA" w14:textId="77777777" w:rsidR="002A082E" w:rsidRPr="00861A9F" w:rsidRDefault="002A082E" w:rsidP="001740D8">
            <w:pPr>
              <w:spacing w:line="240" w:lineRule="auto"/>
              <w:jc w:val="right"/>
              <w:rPr>
                <w:rFonts w:cs="Arial"/>
                <w:b/>
                <w:bCs/>
                <w:sz w:val="18"/>
                <w:szCs w:val="18"/>
              </w:rPr>
            </w:pPr>
          </w:p>
        </w:tc>
        <w:tc>
          <w:tcPr>
            <w:tcW w:w="990" w:type="dxa"/>
            <w:tcBorders>
              <w:top w:val="single" w:sz="4" w:space="0" w:color="auto"/>
            </w:tcBorders>
            <w:shd w:val="clear" w:color="auto" w:fill="auto"/>
          </w:tcPr>
          <w:p w14:paraId="4E351D3A" w14:textId="77777777" w:rsidR="002A082E" w:rsidRPr="00861A9F" w:rsidRDefault="002A082E" w:rsidP="00E732F3">
            <w:pPr>
              <w:spacing w:line="240" w:lineRule="auto"/>
              <w:ind w:right="-72"/>
              <w:jc w:val="right"/>
              <w:rPr>
                <w:rFonts w:cs="Arial"/>
                <w:b/>
                <w:bCs/>
                <w:sz w:val="18"/>
                <w:szCs w:val="18"/>
              </w:rPr>
            </w:pPr>
          </w:p>
        </w:tc>
        <w:tc>
          <w:tcPr>
            <w:tcW w:w="2880" w:type="dxa"/>
            <w:gridSpan w:val="2"/>
            <w:tcBorders>
              <w:top w:val="single" w:sz="4" w:space="0" w:color="auto"/>
              <w:bottom w:val="single" w:sz="4" w:space="0" w:color="auto"/>
            </w:tcBorders>
            <w:shd w:val="clear" w:color="auto" w:fill="auto"/>
          </w:tcPr>
          <w:p w14:paraId="66AF1901" w14:textId="4FF0B183" w:rsidR="002A082E" w:rsidRPr="00861A9F" w:rsidRDefault="002A082E" w:rsidP="00E732F3">
            <w:pPr>
              <w:spacing w:line="240" w:lineRule="auto"/>
              <w:ind w:right="-72"/>
              <w:jc w:val="right"/>
              <w:rPr>
                <w:rFonts w:eastAsia="Arial Unicode MS" w:cs="Arial"/>
                <w:b/>
                <w:bCs/>
                <w:sz w:val="18"/>
                <w:szCs w:val="18"/>
              </w:rPr>
            </w:pPr>
            <w:r w:rsidRPr="00861A9F">
              <w:rPr>
                <w:rFonts w:eastAsia="Arial Unicode MS" w:cs="Arial"/>
                <w:b/>
                <w:bCs/>
                <w:sz w:val="18"/>
                <w:szCs w:val="18"/>
              </w:rPr>
              <w:t>Change in fair valu</w:t>
            </w:r>
            <w:r w:rsidR="00E732F3" w:rsidRPr="00861A9F">
              <w:rPr>
                <w:rFonts w:eastAsia="Arial Unicode MS" w:cs="Arial"/>
                <w:b/>
                <w:bCs/>
                <w:sz w:val="18"/>
                <w:szCs w:val="18"/>
              </w:rPr>
              <w:t>e</w:t>
            </w:r>
          </w:p>
        </w:tc>
      </w:tr>
      <w:tr w:rsidR="005A7A90" w:rsidRPr="00861A9F" w14:paraId="0321651C" w14:textId="77777777" w:rsidTr="00286594">
        <w:trPr>
          <w:gridAfter w:val="1"/>
          <w:wAfter w:w="8" w:type="dxa"/>
        </w:trPr>
        <w:tc>
          <w:tcPr>
            <w:tcW w:w="2610" w:type="dxa"/>
            <w:shd w:val="clear" w:color="auto" w:fill="auto"/>
          </w:tcPr>
          <w:p w14:paraId="69895461" w14:textId="77777777" w:rsidR="005A7A90" w:rsidRPr="00861A9F" w:rsidRDefault="005A7A90" w:rsidP="00832173">
            <w:pPr>
              <w:spacing w:line="240" w:lineRule="auto"/>
              <w:ind w:left="-86"/>
              <w:rPr>
                <w:rFonts w:cs="Arial"/>
                <w:b/>
                <w:bCs/>
                <w:sz w:val="18"/>
                <w:szCs w:val="18"/>
              </w:rPr>
            </w:pPr>
          </w:p>
        </w:tc>
        <w:tc>
          <w:tcPr>
            <w:tcW w:w="2430" w:type="dxa"/>
            <w:vMerge w:val="restart"/>
            <w:shd w:val="clear" w:color="auto" w:fill="auto"/>
            <w:vAlign w:val="bottom"/>
          </w:tcPr>
          <w:p w14:paraId="5476F4F0" w14:textId="77777777" w:rsidR="005A7A90" w:rsidRPr="00861A9F" w:rsidRDefault="005A7A90" w:rsidP="001740D8">
            <w:pPr>
              <w:spacing w:line="240" w:lineRule="auto"/>
              <w:jc w:val="center"/>
              <w:rPr>
                <w:rFonts w:cs="Arial"/>
                <w:b/>
                <w:bCs/>
                <w:sz w:val="18"/>
                <w:szCs w:val="18"/>
              </w:rPr>
            </w:pPr>
            <w:r w:rsidRPr="00861A9F">
              <w:rPr>
                <w:rFonts w:cs="Arial"/>
                <w:b/>
                <w:bCs/>
                <w:sz w:val="18"/>
                <w:szCs w:val="18"/>
              </w:rPr>
              <w:t>Unobservable inputs</w:t>
            </w:r>
          </w:p>
        </w:tc>
        <w:tc>
          <w:tcPr>
            <w:tcW w:w="990" w:type="dxa"/>
            <w:shd w:val="clear" w:color="auto" w:fill="auto"/>
          </w:tcPr>
          <w:p w14:paraId="729F8402" w14:textId="77777777" w:rsidR="005A7A90" w:rsidRPr="00861A9F" w:rsidRDefault="005A7A90" w:rsidP="001740D8">
            <w:pPr>
              <w:spacing w:line="240" w:lineRule="auto"/>
              <w:ind w:right="-72"/>
              <w:jc w:val="right"/>
              <w:rPr>
                <w:rFonts w:cs="Arial"/>
                <w:b/>
                <w:bCs/>
                <w:sz w:val="18"/>
                <w:szCs w:val="18"/>
              </w:rPr>
            </w:pPr>
          </w:p>
        </w:tc>
        <w:tc>
          <w:tcPr>
            <w:tcW w:w="1440" w:type="dxa"/>
            <w:shd w:val="clear" w:color="auto" w:fill="auto"/>
          </w:tcPr>
          <w:p w14:paraId="6C984559" w14:textId="77777777" w:rsidR="005A7A90" w:rsidRPr="00861A9F" w:rsidRDefault="005A7A90" w:rsidP="000808F5">
            <w:pPr>
              <w:spacing w:line="240" w:lineRule="auto"/>
              <w:ind w:right="-72"/>
              <w:jc w:val="right"/>
              <w:rPr>
                <w:rFonts w:cs="Arial"/>
                <w:b/>
                <w:bCs/>
                <w:sz w:val="18"/>
                <w:szCs w:val="18"/>
              </w:rPr>
            </w:pPr>
            <w:r w:rsidRPr="00861A9F">
              <w:rPr>
                <w:rFonts w:cs="Arial"/>
                <w:b/>
                <w:bCs/>
                <w:sz w:val="18"/>
                <w:szCs w:val="18"/>
              </w:rPr>
              <w:t>Increase in assumptions</w:t>
            </w:r>
          </w:p>
        </w:tc>
        <w:tc>
          <w:tcPr>
            <w:tcW w:w="1440" w:type="dxa"/>
            <w:shd w:val="clear" w:color="auto" w:fill="auto"/>
          </w:tcPr>
          <w:p w14:paraId="28A954A7" w14:textId="77777777" w:rsidR="005A7A90" w:rsidRPr="00861A9F" w:rsidRDefault="005A7A90" w:rsidP="000808F5">
            <w:pPr>
              <w:spacing w:line="240" w:lineRule="auto"/>
              <w:ind w:right="-72"/>
              <w:jc w:val="right"/>
              <w:rPr>
                <w:rFonts w:cs="Arial"/>
                <w:b/>
                <w:bCs/>
                <w:sz w:val="18"/>
                <w:szCs w:val="18"/>
              </w:rPr>
            </w:pPr>
            <w:r w:rsidRPr="00861A9F">
              <w:rPr>
                <w:rFonts w:cs="Arial"/>
                <w:b/>
                <w:bCs/>
                <w:sz w:val="18"/>
                <w:szCs w:val="18"/>
              </w:rPr>
              <w:t>Decrease in assumptions</w:t>
            </w:r>
          </w:p>
        </w:tc>
      </w:tr>
      <w:tr w:rsidR="005A7A90" w:rsidRPr="00861A9F" w14:paraId="26BA1251" w14:textId="77777777" w:rsidTr="00286594">
        <w:trPr>
          <w:gridAfter w:val="1"/>
          <w:wAfter w:w="8" w:type="dxa"/>
        </w:trPr>
        <w:tc>
          <w:tcPr>
            <w:tcW w:w="2610" w:type="dxa"/>
            <w:shd w:val="clear" w:color="auto" w:fill="auto"/>
          </w:tcPr>
          <w:p w14:paraId="33309FDD" w14:textId="77777777" w:rsidR="005A7A90" w:rsidRPr="00861A9F" w:rsidRDefault="005A7A90" w:rsidP="00832173">
            <w:pPr>
              <w:spacing w:line="240" w:lineRule="auto"/>
              <w:ind w:left="-86"/>
              <w:rPr>
                <w:rFonts w:cs="Arial"/>
                <w:b/>
                <w:bCs/>
                <w:sz w:val="18"/>
                <w:szCs w:val="18"/>
              </w:rPr>
            </w:pPr>
          </w:p>
        </w:tc>
        <w:tc>
          <w:tcPr>
            <w:tcW w:w="2430" w:type="dxa"/>
            <w:vMerge/>
            <w:tcBorders>
              <w:bottom w:val="single" w:sz="4" w:space="0" w:color="auto"/>
            </w:tcBorders>
            <w:shd w:val="clear" w:color="auto" w:fill="auto"/>
          </w:tcPr>
          <w:p w14:paraId="6B71C012" w14:textId="77777777" w:rsidR="005A7A90" w:rsidRPr="00861A9F" w:rsidRDefault="005A7A90" w:rsidP="001740D8">
            <w:pPr>
              <w:spacing w:line="240" w:lineRule="auto"/>
              <w:jc w:val="center"/>
              <w:rPr>
                <w:rFonts w:cs="Arial"/>
                <w:b/>
                <w:bCs/>
                <w:sz w:val="18"/>
                <w:szCs w:val="18"/>
              </w:rPr>
            </w:pPr>
          </w:p>
        </w:tc>
        <w:tc>
          <w:tcPr>
            <w:tcW w:w="990" w:type="dxa"/>
            <w:tcBorders>
              <w:bottom w:val="single" w:sz="4" w:space="0" w:color="auto"/>
            </w:tcBorders>
            <w:shd w:val="clear" w:color="auto" w:fill="auto"/>
            <w:vAlign w:val="center"/>
          </w:tcPr>
          <w:p w14:paraId="05E25AC5" w14:textId="77777777" w:rsidR="005A7A90" w:rsidRPr="00861A9F" w:rsidRDefault="005A7A90" w:rsidP="00B368DD">
            <w:pPr>
              <w:spacing w:line="240" w:lineRule="auto"/>
              <w:ind w:right="-72"/>
              <w:jc w:val="center"/>
              <w:rPr>
                <w:rFonts w:cs="Arial"/>
                <w:b/>
                <w:bCs/>
                <w:sz w:val="18"/>
                <w:szCs w:val="18"/>
              </w:rPr>
            </w:pPr>
            <w:r w:rsidRPr="00861A9F">
              <w:rPr>
                <w:rFonts w:cs="Arial"/>
                <w:b/>
                <w:bCs/>
                <w:spacing w:val="-12"/>
                <w:sz w:val="18"/>
                <w:szCs w:val="18"/>
              </w:rPr>
              <w:t>Movement</w:t>
            </w:r>
          </w:p>
        </w:tc>
        <w:tc>
          <w:tcPr>
            <w:tcW w:w="1440" w:type="dxa"/>
            <w:tcBorders>
              <w:bottom w:val="single" w:sz="4" w:space="0" w:color="auto"/>
            </w:tcBorders>
            <w:shd w:val="clear" w:color="auto" w:fill="auto"/>
          </w:tcPr>
          <w:p w14:paraId="57C0DE27" w14:textId="77777777" w:rsidR="005A7A90" w:rsidRPr="00861A9F" w:rsidRDefault="005A7A90" w:rsidP="001740D8">
            <w:pPr>
              <w:spacing w:line="240" w:lineRule="auto"/>
              <w:ind w:right="-72"/>
              <w:jc w:val="right"/>
              <w:rPr>
                <w:rFonts w:cs="Arial"/>
                <w:b/>
                <w:bCs/>
                <w:sz w:val="18"/>
                <w:szCs w:val="18"/>
              </w:rPr>
            </w:pPr>
            <w:r w:rsidRPr="00861A9F">
              <w:rPr>
                <w:rFonts w:cs="Arial"/>
                <w:b/>
                <w:bCs/>
                <w:sz w:val="18"/>
                <w:szCs w:val="18"/>
              </w:rPr>
              <w:t>Million Baht</w:t>
            </w:r>
          </w:p>
        </w:tc>
        <w:tc>
          <w:tcPr>
            <w:tcW w:w="1440" w:type="dxa"/>
            <w:tcBorders>
              <w:bottom w:val="single" w:sz="4" w:space="0" w:color="auto"/>
            </w:tcBorders>
            <w:shd w:val="clear" w:color="auto" w:fill="auto"/>
          </w:tcPr>
          <w:p w14:paraId="1D176CEA" w14:textId="77777777" w:rsidR="005A7A90" w:rsidRPr="00861A9F" w:rsidRDefault="005A7A90" w:rsidP="001740D8">
            <w:pPr>
              <w:spacing w:line="240" w:lineRule="auto"/>
              <w:ind w:right="-72"/>
              <w:jc w:val="right"/>
              <w:rPr>
                <w:rFonts w:cs="Arial"/>
                <w:b/>
                <w:bCs/>
                <w:sz w:val="18"/>
                <w:szCs w:val="18"/>
              </w:rPr>
            </w:pPr>
            <w:r w:rsidRPr="00861A9F">
              <w:rPr>
                <w:rFonts w:cs="Arial"/>
                <w:b/>
                <w:bCs/>
                <w:sz w:val="18"/>
                <w:szCs w:val="18"/>
              </w:rPr>
              <w:t>Million Baht</w:t>
            </w:r>
          </w:p>
        </w:tc>
      </w:tr>
      <w:tr w:rsidR="005A7A90" w:rsidRPr="00861A9F" w14:paraId="1218791E" w14:textId="77777777" w:rsidTr="00286594">
        <w:trPr>
          <w:gridAfter w:val="1"/>
          <w:wAfter w:w="8" w:type="dxa"/>
        </w:trPr>
        <w:tc>
          <w:tcPr>
            <w:tcW w:w="2610" w:type="dxa"/>
            <w:shd w:val="clear" w:color="auto" w:fill="auto"/>
          </w:tcPr>
          <w:p w14:paraId="4B5D87F0" w14:textId="41E6BA27" w:rsidR="005A7A90" w:rsidRPr="00861A9F" w:rsidRDefault="00200E26" w:rsidP="00832173">
            <w:pPr>
              <w:spacing w:line="240" w:lineRule="auto"/>
              <w:ind w:left="-86"/>
              <w:rPr>
                <w:rFonts w:cs="Arial"/>
                <w:b/>
                <w:bCs/>
                <w:sz w:val="18"/>
                <w:szCs w:val="18"/>
              </w:rPr>
            </w:pPr>
            <w:r w:rsidRPr="00861A9F">
              <w:rPr>
                <w:rFonts w:cs="Arial"/>
                <w:b/>
                <w:bCs/>
                <w:sz w:val="18"/>
                <w:szCs w:val="18"/>
              </w:rPr>
              <w:t xml:space="preserve">As at </w:t>
            </w:r>
            <w:r w:rsidR="00C84279">
              <w:rPr>
                <w:rFonts w:cs="Arial"/>
                <w:b/>
                <w:bCs/>
                <w:sz w:val="18"/>
                <w:szCs w:val="18"/>
              </w:rPr>
              <w:t xml:space="preserve">30 September </w:t>
            </w:r>
            <w:r w:rsidR="00447315" w:rsidRPr="00447315">
              <w:rPr>
                <w:rFonts w:cs="Arial"/>
                <w:b/>
                <w:bCs/>
                <w:sz w:val="18"/>
                <w:szCs w:val="18"/>
              </w:rPr>
              <w:t>2023</w:t>
            </w:r>
          </w:p>
        </w:tc>
        <w:tc>
          <w:tcPr>
            <w:tcW w:w="2430" w:type="dxa"/>
            <w:shd w:val="clear" w:color="auto" w:fill="auto"/>
          </w:tcPr>
          <w:p w14:paraId="5E34EC36" w14:textId="77777777" w:rsidR="005A7A90" w:rsidRPr="00861A9F" w:rsidRDefault="005A7A90" w:rsidP="001740D8">
            <w:pPr>
              <w:spacing w:line="240" w:lineRule="auto"/>
              <w:jc w:val="center"/>
              <w:rPr>
                <w:rFonts w:cs="Arial"/>
                <w:b/>
                <w:bCs/>
                <w:sz w:val="18"/>
                <w:szCs w:val="18"/>
              </w:rPr>
            </w:pPr>
          </w:p>
        </w:tc>
        <w:tc>
          <w:tcPr>
            <w:tcW w:w="990" w:type="dxa"/>
            <w:shd w:val="clear" w:color="auto" w:fill="auto"/>
          </w:tcPr>
          <w:p w14:paraId="2F56AE48" w14:textId="1229A2A6" w:rsidR="005A7A90" w:rsidRPr="00861A9F" w:rsidRDefault="005A7A90" w:rsidP="001740D8">
            <w:pPr>
              <w:spacing w:line="240" w:lineRule="auto"/>
              <w:ind w:right="-72"/>
              <w:jc w:val="right"/>
              <w:rPr>
                <w:rFonts w:cs="Arial"/>
                <w:b/>
                <w:bCs/>
                <w:sz w:val="18"/>
                <w:szCs w:val="18"/>
              </w:rPr>
            </w:pPr>
          </w:p>
        </w:tc>
        <w:tc>
          <w:tcPr>
            <w:tcW w:w="1440" w:type="dxa"/>
            <w:shd w:val="clear" w:color="auto" w:fill="FAFAFA"/>
          </w:tcPr>
          <w:p w14:paraId="2B68D1C1" w14:textId="77777777" w:rsidR="005A7A90" w:rsidRPr="00861A9F" w:rsidRDefault="005A7A90" w:rsidP="001740D8">
            <w:pPr>
              <w:spacing w:line="240" w:lineRule="auto"/>
              <w:ind w:right="-72"/>
              <w:jc w:val="right"/>
              <w:rPr>
                <w:rFonts w:cs="Arial"/>
                <w:b/>
                <w:bCs/>
                <w:sz w:val="18"/>
                <w:szCs w:val="18"/>
              </w:rPr>
            </w:pPr>
          </w:p>
        </w:tc>
        <w:tc>
          <w:tcPr>
            <w:tcW w:w="1440" w:type="dxa"/>
            <w:shd w:val="clear" w:color="auto" w:fill="FAFAFA"/>
          </w:tcPr>
          <w:p w14:paraId="6F43AB88" w14:textId="77777777" w:rsidR="005A7A90" w:rsidRPr="00861A9F" w:rsidRDefault="005A7A90" w:rsidP="001740D8">
            <w:pPr>
              <w:spacing w:line="240" w:lineRule="auto"/>
              <w:ind w:right="-72"/>
              <w:jc w:val="right"/>
              <w:rPr>
                <w:rFonts w:cs="Arial"/>
                <w:b/>
                <w:bCs/>
                <w:sz w:val="18"/>
                <w:szCs w:val="18"/>
              </w:rPr>
            </w:pPr>
          </w:p>
        </w:tc>
      </w:tr>
      <w:tr w:rsidR="00B368DD" w:rsidRPr="00861A9F" w14:paraId="69B6E3A0" w14:textId="77777777" w:rsidTr="00286594">
        <w:trPr>
          <w:gridAfter w:val="1"/>
          <w:wAfter w:w="8" w:type="dxa"/>
        </w:trPr>
        <w:tc>
          <w:tcPr>
            <w:tcW w:w="2610" w:type="dxa"/>
            <w:shd w:val="clear" w:color="auto" w:fill="auto"/>
          </w:tcPr>
          <w:p w14:paraId="0AE46EC1" w14:textId="4F93A44A" w:rsidR="00B368DD" w:rsidRPr="00861A9F" w:rsidRDefault="00B368DD" w:rsidP="00B368DD">
            <w:pPr>
              <w:spacing w:line="240" w:lineRule="auto"/>
              <w:ind w:left="-86"/>
              <w:rPr>
                <w:rFonts w:cs="Browallia New"/>
                <w:sz w:val="18"/>
                <w:szCs w:val="18"/>
              </w:rPr>
            </w:pPr>
            <w:r w:rsidRPr="00861A9F">
              <w:rPr>
                <w:rFonts w:cs="Browallia New"/>
                <w:sz w:val="18"/>
                <w:szCs w:val="18"/>
              </w:rPr>
              <w:t>Electricity swaption</w:t>
            </w:r>
            <w:r w:rsidR="00286594" w:rsidRPr="00861A9F">
              <w:rPr>
                <w:rFonts w:cs="Browallia New"/>
                <w:sz w:val="18"/>
                <w:szCs w:val="18"/>
              </w:rPr>
              <w:t xml:space="preserve"> contract</w:t>
            </w:r>
          </w:p>
        </w:tc>
        <w:tc>
          <w:tcPr>
            <w:tcW w:w="2430" w:type="dxa"/>
            <w:shd w:val="clear" w:color="auto" w:fill="auto"/>
          </w:tcPr>
          <w:p w14:paraId="78799596" w14:textId="0696A442" w:rsidR="00B368DD" w:rsidRPr="00861A9F" w:rsidRDefault="00B368DD" w:rsidP="00B368DD">
            <w:pPr>
              <w:spacing w:line="240" w:lineRule="auto"/>
              <w:jc w:val="center"/>
              <w:rPr>
                <w:rFonts w:cs="Arial"/>
                <w:b/>
                <w:bCs/>
                <w:sz w:val="18"/>
                <w:szCs w:val="18"/>
              </w:rPr>
            </w:pPr>
            <w:r w:rsidRPr="00861A9F">
              <w:rPr>
                <w:rFonts w:cs="Arial"/>
                <w:spacing w:val="-4"/>
                <w:sz w:val="18"/>
                <w:szCs w:val="18"/>
              </w:rPr>
              <w:t>Growth rate of cash flows</w:t>
            </w:r>
          </w:p>
        </w:tc>
        <w:tc>
          <w:tcPr>
            <w:tcW w:w="990" w:type="dxa"/>
            <w:shd w:val="clear" w:color="auto" w:fill="auto"/>
          </w:tcPr>
          <w:p w14:paraId="6B6C9386" w14:textId="496E5516" w:rsidR="00B368DD" w:rsidRPr="00861A9F" w:rsidRDefault="00447315" w:rsidP="00B368DD">
            <w:pPr>
              <w:spacing w:line="240" w:lineRule="auto"/>
              <w:ind w:right="-72"/>
              <w:jc w:val="right"/>
              <w:rPr>
                <w:rFonts w:cs="Arial"/>
                <w:sz w:val="18"/>
                <w:szCs w:val="18"/>
              </w:rPr>
            </w:pPr>
            <w:r w:rsidRPr="00447315">
              <w:rPr>
                <w:rFonts w:cs="Arial"/>
                <w:sz w:val="18"/>
                <w:szCs w:val="18"/>
              </w:rPr>
              <w:t>1</w:t>
            </w:r>
            <w:r w:rsidR="00B368DD" w:rsidRPr="00861A9F">
              <w:rPr>
                <w:rFonts w:cs="Arial"/>
                <w:sz w:val="18"/>
                <w:szCs w:val="18"/>
              </w:rPr>
              <w:t>%</w:t>
            </w:r>
          </w:p>
        </w:tc>
        <w:tc>
          <w:tcPr>
            <w:tcW w:w="1440" w:type="dxa"/>
            <w:shd w:val="clear" w:color="auto" w:fill="FAFAFA"/>
          </w:tcPr>
          <w:p w14:paraId="3F647B95" w14:textId="5EF64FE3" w:rsidR="00B368DD" w:rsidRPr="00861A9F" w:rsidRDefault="00453681" w:rsidP="00B368DD">
            <w:pPr>
              <w:spacing w:line="240" w:lineRule="auto"/>
              <w:ind w:right="-72"/>
              <w:jc w:val="right"/>
              <w:rPr>
                <w:rFonts w:cs="Arial"/>
                <w:sz w:val="18"/>
                <w:szCs w:val="18"/>
              </w:rPr>
            </w:pPr>
            <w:r>
              <w:rPr>
                <w:rFonts w:cs="Arial"/>
                <w:sz w:val="18"/>
                <w:szCs w:val="18"/>
              </w:rPr>
              <w:t>(</w:t>
            </w:r>
            <w:r w:rsidR="00287C7D">
              <w:rPr>
                <w:rFonts w:cs="Arial"/>
                <w:sz w:val="18"/>
                <w:szCs w:val="18"/>
              </w:rPr>
              <w:t>147</w:t>
            </w:r>
            <w:r>
              <w:rPr>
                <w:rFonts w:cs="Arial"/>
                <w:sz w:val="18"/>
                <w:szCs w:val="18"/>
              </w:rPr>
              <w:t>)</w:t>
            </w:r>
          </w:p>
        </w:tc>
        <w:tc>
          <w:tcPr>
            <w:tcW w:w="1440" w:type="dxa"/>
            <w:shd w:val="clear" w:color="auto" w:fill="FAFAFA"/>
          </w:tcPr>
          <w:p w14:paraId="0CE5DF5E" w14:textId="75310C12" w:rsidR="00B368DD" w:rsidRPr="00861A9F" w:rsidRDefault="00287C7D" w:rsidP="00B368DD">
            <w:pPr>
              <w:spacing w:line="240" w:lineRule="auto"/>
              <w:ind w:right="-72"/>
              <w:jc w:val="right"/>
              <w:rPr>
                <w:rFonts w:cs="Arial"/>
                <w:sz w:val="18"/>
                <w:szCs w:val="18"/>
              </w:rPr>
            </w:pPr>
            <w:r>
              <w:rPr>
                <w:rFonts w:cs="Arial"/>
                <w:sz w:val="18"/>
                <w:szCs w:val="18"/>
              </w:rPr>
              <w:t>142</w:t>
            </w:r>
          </w:p>
        </w:tc>
      </w:tr>
      <w:tr w:rsidR="00B368DD" w:rsidRPr="00861A9F" w14:paraId="38BF36DE" w14:textId="77777777" w:rsidTr="00286594">
        <w:trPr>
          <w:gridAfter w:val="1"/>
          <w:wAfter w:w="8" w:type="dxa"/>
        </w:trPr>
        <w:tc>
          <w:tcPr>
            <w:tcW w:w="2610" w:type="dxa"/>
            <w:shd w:val="clear" w:color="auto" w:fill="auto"/>
          </w:tcPr>
          <w:p w14:paraId="3A531F17" w14:textId="0B6F70BA" w:rsidR="00B368DD" w:rsidRPr="00861A9F" w:rsidRDefault="00B368DD" w:rsidP="00B368DD">
            <w:pPr>
              <w:spacing w:line="240" w:lineRule="auto"/>
              <w:ind w:left="-86"/>
              <w:rPr>
                <w:rFonts w:cs="Browallia New"/>
                <w:sz w:val="18"/>
                <w:szCs w:val="18"/>
              </w:rPr>
            </w:pPr>
          </w:p>
        </w:tc>
        <w:tc>
          <w:tcPr>
            <w:tcW w:w="2430" w:type="dxa"/>
            <w:shd w:val="clear" w:color="auto" w:fill="auto"/>
          </w:tcPr>
          <w:p w14:paraId="21DC781E" w14:textId="6E26734E" w:rsidR="00B368DD" w:rsidRPr="00861A9F" w:rsidRDefault="00B368DD" w:rsidP="00B368DD">
            <w:pPr>
              <w:spacing w:line="240" w:lineRule="auto"/>
              <w:ind w:hanging="35"/>
              <w:jc w:val="center"/>
              <w:rPr>
                <w:rFonts w:cs="Arial"/>
                <w:sz w:val="18"/>
                <w:szCs w:val="18"/>
              </w:rPr>
            </w:pPr>
            <w:r w:rsidRPr="00861A9F">
              <w:rPr>
                <w:rFonts w:cs="Arial"/>
                <w:sz w:val="18"/>
                <w:szCs w:val="18"/>
              </w:rPr>
              <w:t>Risk-adjusted discount rate</w:t>
            </w:r>
          </w:p>
        </w:tc>
        <w:tc>
          <w:tcPr>
            <w:tcW w:w="990" w:type="dxa"/>
            <w:shd w:val="clear" w:color="auto" w:fill="auto"/>
          </w:tcPr>
          <w:p w14:paraId="21F8EAAC" w14:textId="5A912614" w:rsidR="00B368DD" w:rsidRPr="00861A9F" w:rsidRDefault="00447315" w:rsidP="00B368DD">
            <w:pPr>
              <w:spacing w:line="240" w:lineRule="auto"/>
              <w:ind w:right="-72"/>
              <w:jc w:val="right"/>
              <w:rPr>
                <w:rFonts w:cs="Arial"/>
                <w:sz w:val="18"/>
                <w:szCs w:val="18"/>
              </w:rPr>
            </w:pPr>
            <w:r w:rsidRPr="00447315">
              <w:rPr>
                <w:rFonts w:cs="Arial"/>
                <w:sz w:val="18"/>
                <w:szCs w:val="18"/>
              </w:rPr>
              <w:t>1</w:t>
            </w:r>
            <w:r w:rsidR="00B368DD" w:rsidRPr="00861A9F">
              <w:rPr>
                <w:rFonts w:cs="Arial"/>
                <w:sz w:val="18"/>
                <w:szCs w:val="18"/>
              </w:rPr>
              <w:t>%</w:t>
            </w:r>
          </w:p>
        </w:tc>
        <w:tc>
          <w:tcPr>
            <w:tcW w:w="1440" w:type="dxa"/>
            <w:shd w:val="clear" w:color="auto" w:fill="FAFAFA"/>
          </w:tcPr>
          <w:p w14:paraId="654F7ECE" w14:textId="5605BC4D" w:rsidR="00B368DD" w:rsidRPr="00642574" w:rsidRDefault="00287C7D" w:rsidP="00B368DD">
            <w:pPr>
              <w:spacing w:line="240" w:lineRule="auto"/>
              <w:ind w:right="-72"/>
              <w:jc w:val="right"/>
              <w:rPr>
                <w:rFonts w:cs="Arial"/>
                <w:sz w:val="18"/>
                <w:szCs w:val="18"/>
              </w:rPr>
            </w:pPr>
            <w:r>
              <w:rPr>
                <w:rFonts w:cs="Arial"/>
                <w:sz w:val="18"/>
                <w:szCs w:val="18"/>
              </w:rPr>
              <w:t>23</w:t>
            </w:r>
          </w:p>
        </w:tc>
        <w:tc>
          <w:tcPr>
            <w:tcW w:w="1440" w:type="dxa"/>
            <w:shd w:val="clear" w:color="auto" w:fill="FAFAFA"/>
          </w:tcPr>
          <w:p w14:paraId="35C09920" w14:textId="54F6E1EE" w:rsidR="00B368DD" w:rsidRPr="00642574" w:rsidRDefault="00453681" w:rsidP="00B368DD">
            <w:pPr>
              <w:spacing w:line="240" w:lineRule="auto"/>
              <w:ind w:right="-72"/>
              <w:jc w:val="right"/>
              <w:rPr>
                <w:rFonts w:cs="Arial"/>
                <w:sz w:val="18"/>
                <w:szCs w:val="18"/>
              </w:rPr>
            </w:pPr>
            <w:r>
              <w:rPr>
                <w:rFonts w:cs="Arial"/>
                <w:sz w:val="18"/>
                <w:szCs w:val="18"/>
              </w:rPr>
              <w:t>(</w:t>
            </w:r>
            <w:r w:rsidR="00287C7D">
              <w:rPr>
                <w:rFonts w:cs="Arial"/>
                <w:sz w:val="18"/>
                <w:szCs w:val="18"/>
              </w:rPr>
              <w:t>25</w:t>
            </w:r>
            <w:r>
              <w:rPr>
                <w:rFonts w:cs="Arial"/>
                <w:sz w:val="18"/>
                <w:szCs w:val="18"/>
              </w:rPr>
              <w:t>)</w:t>
            </w:r>
          </w:p>
        </w:tc>
      </w:tr>
      <w:tr w:rsidR="00B368DD" w:rsidRPr="00861A9F" w14:paraId="13152C7B" w14:textId="77777777" w:rsidTr="00286594">
        <w:trPr>
          <w:gridAfter w:val="1"/>
          <w:wAfter w:w="8" w:type="dxa"/>
        </w:trPr>
        <w:tc>
          <w:tcPr>
            <w:tcW w:w="2610" w:type="dxa"/>
            <w:shd w:val="clear" w:color="auto" w:fill="auto"/>
          </w:tcPr>
          <w:p w14:paraId="35F24653" w14:textId="77777777" w:rsidR="00B368DD" w:rsidRPr="00861A9F" w:rsidRDefault="00B368DD" w:rsidP="00B368DD">
            <w:pPr>
              <w:spacing w:line="240" w:lineRule="auto"/>
              <w:ind w:left="-86"/>
              <w:rPr>
                <w:rFonts w:cs="Browallia New"/>
                <w:sz w:val="18"/>
                <w:szCs w:val="18"/>
              </w:rPr>
            </w:pPr>
          </w:p>
        </w:tc>
        <w:tc>
          <w:tcPr>
            <w:tcW w:w="2430" w:type="dxa"/>
            <w:shd w:val="clear" w:color="auto" w:fill="auto"/>
          </w:tcPr>
          <w:p w14:paraId="2A80AFC0" w14:textId="41F9D968" w:rsidR="00B368DD" w:rsidRPr="00861A9F" w:rsidRDefault="00B368DD" w:rsidP="00B368DD">
            <w:pPr>
              <w:spacing w:line="240" w:lineRule="auto"/>
              <w:jc w:val="center"/>
              <w:rPr>
                <w:rFonts w:cs="Arial"/>
                <w:b/>
                <w:bCs/>
                <w:sz w:val="18"/>
                <w:szCs w:val="18"/>
              </w:rPr>
            </w:pPr>
            <w:r w:rsidRPr="00861A9F">
              <w:rPr>
                <w:rFonts w:cs="Arial"/>
                <w:sz w:val="18"/>
                <w:szCs w:val="18"/>
              </w:rPr>
              <w:t>Electricity forward price</w:t>
            </w:r>
          </w:p>
        </w:tc>
        <w:tc>
          <w:tcPr>
            <w:tcW w:w="990" w:type="dxa"/>
            <w:shd w:val="clear" w:color="auto" w:fill="auto"/>
          </w:tcPr>
          <w:p w14:paraId="25E32B2C" w14:textId="6B944B61" w:rsidR="00B368DD" w:rsidRPr="00861A9F" w:rsidRDefault="00447315" w:rsidP="00B368DD">
            <w:pPr>
              <w:spacing w:line="240" w:lineRule="auto"/>
              <w:ind w:right="-72"/>
              <w:jc w:val="right"/>
              <w:rPr>
                <w:rFonts w:cs="Arial"/>
                <w:sz w:val="18"/>
                <w:szCs w:val="18"/>
              </w:rPr>
            </w:pPr>
            <w:r w:rsidRPr="00447315">
              <w:rPr>
                <w:rFonts w:cs="Arial"/>
                <w:sz w:val="18"/>
                <w:szCs w:val="18"/>
              </w:rPr>
              <w:t>10</w:t>
            </w:r>
            <w:r w:rsidR="00B368DD" w:rsidRPr="00861A9F">
              <w:rPr>
                <w:rFonts w:cs="Arial"/>
                <w:sz w:val="18"/>
                <w:szCs w:val="18"/>
              </w:rPr>
              <w:t>%</w:t>
            </w:r>
          </w:p>
        </w:tc>
        <w:tc>
          <w:tcPr>
            <w:tcW w:w="1440" w:type="dxa"/>
            <w:shd w:val="clear" w:color="auto" w:fill="FAFAFA"/>
          </w:tcPr>
          <w:p w14:paraId="16FC0955" w14:textId="4C1B199B" w:rsidR="00B368DD" w:rsidRPr="00861A9F" w:rsidRDefault="00453681" w:rsidP="00B368DD">
            <w:pPr>
              <w:spacing w:line="240" w:lineRule="auto"/>
              <w:ind w:right="-72"/>
              <w:jc w:val="right"/>
              <w:rPr>
                <w:rFonts w:cs="Arial"/>
                <w:sz w:val="18"/>
                <w:szCs w:val="18"/>
              </w:rPr>
            </w:pPr>
            <w:r>
              <w:rPr>
                <w:rFonts w:cs="Arial"/>
                <w:sz w:val="18"/>
                <w:szCs w:val="18"/>
              </w:rPr>
              <w:t>(</w:t>
            </w:r>
            <w:r w:rsidR="00287C7D">
              <w:rPr>
                <w:rFonts w:cs="Arial"/>
                <w:sz w:val="18"/>
                <w:szCs w:val="18"/>
              </w:rPr>
              <w:t>375</w:t>
            </w:r>
            <w:r>
              <w:rPr>
                <w:rFonts w:cs="Arial"/>
                <w:sz w:val="18"/>
                <w:szCs w:val="18"/>
              </w:rPr>
              <w:t>)</w:t>
            </w:r>
          </w:p>
        </w:tc>
        <w:tc>
          <w:tcPr>
            <w:tcW w:w="1440" w:type="dxa"/>
            <w:shd w:val="clear" w:color="auto" w:fill="FAFAFA"/>
          </w:tcPr>
          <w:p w14:paraId="5DFECD41" w14:textId="1BC58C29" w:rsidR="00B368DD" w:rsidRPr="00861A9F" w:rsidRDefault="00287C7D" w:rsidP="00B368DD">
            <w:pPr>
              <w:spacing w:line="240" w:lineRule="auto"/>
              <w:ind w:right="-72"/>
              <w:jc w:val="right"/>
              <w:rPr>
                <w:rFonts w:cs="Arial"/>
                <w:sz w:val="18"/>
                <w:szCs w:val="18"/>
              </w:rPr>
            </w:pPr>
            <w:r>
              <w:rPr>
                <w:rFonts w:cs="Arial"/>
                <w:sz w:val="18"/>
                <w:szCs w:val="18"/>
              </w:rPr>
              <w:t>375</w:t>
            </w:r>
          </w:p>
        </w:tc>
      </w:tr>
    </w:tbl>
    <w:p w14:paraId="32853E61" w14:textId="77777777" w:rsidR="00B368DD" w:rsidRPr="00861A9F" w:rsidRDefault="00B368DD" w:rsidP="002A07A8">
      <w:pPr>
        <w:pStyle w:val="ListParagraph"/>
        <w:spacing w:after="0" w:line="240" w:lineRule="auto"/>
        <w:ind w:left="540"/>
        <w:jc w:val="both"/>
        <w:rPr>
          <w:rFonts w:ascii="Arial" w:hAnsi="Arial"/>
          <w:b/>
          <w:bCs/>
          <w:sz w:val="18"/>
          <w:szCs w:val="18"/>
          <w:lang w:val="en-GB"/>
        </w:rPr>
      </w:pPr>
    </w:p>
    <w:p w14:paraId="1626FD00" w14:textId="601F7981" w:rsidR="000C02AD" w:rsidRPr="00861A9F" w:rsidRDefault="000C02AD" w:rsidP="002A07A8">
      <w:pPr>
        <w:pStyle w:val="ListParagraph"/>
        <w:spacing w:after="0" w:line="240" w:lineRule="auto"/>
        <w:ind w:left="540"/>
        <w:jc w:val="both"/>
        <w:rPr>
          <w:rFonts w:ascii="Arial" w:hAnsi="Arial" w:cs="Arial"/>
          <w:b/>
          <w:bCs/>
          <w:sz w:val="18"/>
          <w:szCs w:val="18"/>
          <w:lang w:val="en-GB"/>
        </w:rPr>
      </w:pPr>
      <w:r w:rsidRPr="00861A9F">
        <w:rPr>
          <w:rFonts w:ascii="Arial" w:hAnsi="Arial" w:cs="Arial"/>
          <w:b/>
          <w:bCs/>
          <w:sz w:val="18"/>
          <w:szCs w:val="18"/>
          <w:lang w:val="en-GB"/>
        </w:rPr>
        <w:t>The Group’s valuation process</w:t>
      </w:r>
    </w:p>
    <w:p w14:paraId="70C49E59" w14:textId="77777777" w:rsidR="000C02AD" w:rsidRPr="00861A9F" w:rsidRDefault="000C02AD" w:rsidP="002A07A8">
      <w:pPr>
        <w:pStyle w:val="ListParagraph"/>
        <w:spacing w:after="0" w:line="240" w:lineRule="auto"/>
        <w:ind w:left="540"/>
        <w:jc w:val="both"/>
        <w:rPr>
          <w:rFonts w:ascii="Arial" w:hAnsi="Arial" w:cs="Arial"/>
          <w:sz w:val="18"/>
          <w:szCs w:val="18"/>
          <w:lang w:val="en-GB"/>
        </w:rPr>
      </w:pPr>
    </w:p>
    <w:p w14:paraId="41FBA2C2" w14:textId="5CD7F115" w:rsidR="00244E85" w:rsidRPr="00861A9F" w:rsidRDefault="000C02AD" w:rsidP="002A07A8">
      <w:pPr>
        <w:pStyle w:val="ListParagraph"/>
        <w:spacing w:after="0" w:line="240" w:lineRule="auto"/>
        <w:ind w:left="540"/>
        <w:jc w:val="both"/>
        <w:rPr>
          <w:rFonts w:ascii="Arial" w:hAnsi="Arial" w:cs="Arial"/>
          <w:sz w:val="18"/>
          <w:szCs w:val="18"/>
          <w:lang w:val="en-GB"/>
        </w:rPr>
      </w:pPr>
      <w:r w:rsidRPr="00861A9F">
        <w:rPr>
          <w:rFonts w:ascii="Arial" w:hAnsi="Arial" w:cs="Arial"/>
          <w:sz w:val="18"/>
          <w:szCs w:val="18"/>
          <w:lang w:val="en-GB"/>
        </w:rPr>
        <w:t xml:space="preserve">The </w:t>
      </w:r>
      <w:r w:rsidR="00857A56">
        <w:rPr>
          <w:rFonts w:ascii="Arial" w:hAnsi="Arial" w:cs="Arial"/>
          <w:sz w:val="18"/>
          <w:szCs w:val="18"/>
          <w:lang w:val="en-GB"/>
        </w:rPr>
        <w:t>m</w:t>
      </w:r>
      <w:r w:rsidRPr="00861A9F">
        <w:rPr>
          <w:rFonts w:ascii="Arial" w:hAnsi="Arial" w:cs="Arial"/>
          <w:sz w:val="18"/>
          <w:szCs w:val="18"/>
          <w:lang w:val="en-GB"/>
        </w:rPr>
        <w:t xml:space="preserve">anagement appoints independent valuation team to discuss and carry out fair value </w:t>
      </w:r>
      <w:r w:rsidR="00813BF8" w:rsidRPr="00861A9F">
        <w:rPr>
          <w:rFonts w:ascii="Arial" w:hAnsi="Arial" w:cs="Arial"/>
          <w:sz w:val="18"/>
          <w:szCs w:val="18"/>
          <w:lang w:val="en-GB"/>
        </w:rPr>
        <w:t>valuation process</w:t>
      </w:r>
      <w:r w:rsidR="00153CA5" w:rsidRPr="00861A9F">
        <w:rPr>
          <w:rFonts w:ascii="Arial" w:hAnsi="Arial" w:cs="Arial"/>
          <w:sz w:val="18"/>
          <w:szCs w:val="18"/>
          <w:lang w:val="en-GB"/>
        </w:rPr>
        <w:t xml:space="preserve"> and result</w:t>
      </w:r>
      <w:r w:rsidR="002B732F" w:rsidRPr="00861A9F">
        <w:rPr>
          <w:rFonts w:ascii="Arial" w:hAnsi="Arial" w:cs="Arial"/>
          <w:sz w:val="18"/>
          <w:szCs w:val="18"/>
          <w:lang w:val="en-GB"/>
        </w:rPr>
        <w:t xml:space="preserve"> on quarterly basis</w:t>
      </w:r>
      <w:r w:rsidR="00813BF8" w:rsidRPr="00861A9F">
        <w:rPr>
          <w:rFonts w:ascii="Arial" w:hAnsi="Arial" w:cs="Arial"/>
          <w:sz w:val="18"/>
          <w:szCs w:val="18"/>
          <w:lang w:val="en-GB"/>
        </w:rPr>
        <w:t xml:space="preserve">. </w:t>
      </w:r>
    </w:p>
    <w:p w14:paraId="6D9FD200" w14:textId="77777777" w:rsidR="00EA0AF8" w:rsidRPr="00861A9F" w:rsidRDefault="00EA0AF8" w:rsidP="002A07A8">
      <w:pPr>
        <w:pStyle w:val="ListParagraph"/>
        <w:spacing w:after="0" w:line="240" w:lineRule="auto"/>
        <w:ind w:left="540"/>
        <w:jc w:val="both"/>
        <w:rPr>
          <w:rFonts w:ascii="Arial" w:hAnsi="Arial" w:cs="Arial"/>
          <w:sz w:val="18"/>
          <w:szCs w:val="18"/>
          <w:lang w:val="en-GB"/>
        </w:rPr>
      </w:pPr>
    </w:p>
    <w:p w14:paraId="63A46E06" w14:textId="2591E4AC" w:rsidR="0091366D" w:rsidRPr="00861A9F" w:rsidRDefault="0091366D" w:rsidP="0091366D">
      <w:pPr>
        <w:snapToGrid w:val="0"/>
        <w:spacing w:line="240" w:lineRule="auto"/>
        <w:ind w:left="540"/>
        <w:jc w:val="thaiDistribute"/>
        <w:rPr>
          <w:rFonts w:cs="Arial"/>
          <w:sz w:val="18"/>
          <w:szCs w:val="18"/>
        </w:rPr>
      </w:pPr>
      <w:r w:rsidRPr="00861A9F">
        <w:rPr>
          <w:rFonts w:cs="Arial"/>
          <w:sz w:val="18"/>
          <w:szCs w:val="18"/>
        </w:rPr>
        <w:t xml:space="preserve">Significant unobservable inputs of fair value hierarchy level </w:t>
      </w:r>
      <w:r w:rsidR="00447315" w:rsidRPr="00447315">
        <w:rPr>
          <w:rFonts w:cs="Arial"/>
          <w:sz w:val="18"/>
          <w:szCs w:val="18"/>
        </w:rPr>
        <w:t>3</w:t>
      </w:r>
      <w:r w:rsidRPr="00861A9F">
        <w:rPr>
          <w:rFonts w:cs="Arial"/>
          <w:sz w:val="18"/>
          <w:szCs w:val="18"/>
        </w:rPr>
        <w:t xml:space="preserve"> are risk-adjusted discount rate which is refer to the rate of return in the financial market of Australia adjusted by credit risk and electricity forward price which is refer to an energy consulting firm.</w:t>
      </w:r>
    </w:p>
    <w:p w14:paraId="1C089691" w14:textId="77777777" w:rsidR="002A082E" w:rsidRPr="00861A9F" w:rsidRDefault="002A082E" w:rsidP="008F4021">
      <w:pPr>
        <w:snapToGrid w:val="0"/>
        <w:spacing w:line="240" w:lineRule="auto"/>
        <w:jc w:val="thaiDistribute"/>
        <w:rPr>
          <w:rFonts w:cs="Arial"/>
          <w:sz w:val="18"/>
          <w:szCs w:val="18"/>
        </w:rPr>
      </w:pPr>
    </w:p>
    <w:p w14:paraId="1085028F" w14:textId="77777777" w:rsidR="00D541EF" w:rsidRPr="00861A9F" w:rsidRDefault="00D541EF" w:rsidP="008F4021">
      <w:pPr>
        <w:snapToGrid w:val="0"/>
        <w:spacing w:line="240" w:lineRule="auto"/>
        <w:jc w:val="thaiDistribute"/>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861A9F" w14:paraId="30E16FCE" w14:textId="77777777" w:rsidTr="00E0053E">
        <w:trPr>
          <w:trHeight w:val="389"/>
        </w:trPr>
        <w:tc>
          <w:tcPr>
            <w:tcW w:w="9461" w:type="dxa"/>
            <w:shd w:val="clear" w:color="auto" w:fill="FFA543"/>
            <w:vAlign w:val="center"/>
          </w:tcPr>
          <w:p w14:paraId="59BFDF2C" w14:textId="7BB22EFF" w:rsidR="00F24A8D" w:rsidRPr="00861A9F" w:rsidRDefault="00F24A8D" w:rsidP="00832173">
            <w:pPr>
              <w:spacing w:line="240" w:lineRule="auto"/>
              <w:ind w:left="432" w:hanging="432"/>
              <w:rPr>
                <w:rFonts w:cs="Arial"/>
                <w:b/>
                <w:bCs/>
                <w:color w:val="FFFFFF"/>
                <w:sz w:val="18"/>
                <w:szCs w:val="18"/>
              </w:rPr>
            </w:pPr>
            <w:r w:rsidRPr="00861A9F">
              <w:rPr>
                <w:rFonts w:eastAsia="Arial Unicode MS" w:cs="Arial"/>
                <w:sz w:val="18"/>
                <w:szCs w:val="18"/>
              </w:rPr>
              <w:br w:type="page"/>
            </w:r>
            <w:r w:rsidR="001D175E">
              <w:rPr>
                <w:rFonts w:eastAsia="Arial Unicode MS" w:cs="Arial"/>
                <w:b/>
                <w:bCs/>
                <w:color w:val="FFFFFF"/>
                <w:sz w:val="18"/>
                <w:szCs w:val="18"/>
              </w:rPr>
              <w:t>9</w:t>
            </w:r>
            <w:r w:rsidRPr="00861A9F">
              <w:rPr>
                <w:rFonts w:cs="Arial"/>
                <w:b/>
                <w:bCs/>
                <w:color w:val="FFFFFF"/>
                <w:sz w:val="18"/>
                <w:szCs w:val="18"/>
              </w:rPr>
              <w:tab/>
            </w:r>
            <w:r w:rsidRPr="00861A9F">
              <w:rPr>
                <w:rFonts w:eastAsia="Arial Unicode MS" w:cs="Arial"/>
                <w:b/>
                <w:bCs/>
                <w:color w:val="FFFFFF"/>
                <w:sz w:val="18"/>
                <w:szCs w:val="18"/>
              </w:rPr>
              <w:t xml:space="preserve">Financial assets measured at amortised </w:t>
            </w:r>
            <w:r w:rsidRPr="00861A9F">
              <w:rPr>
                <w:rFonts w:cs="Arial"/>
                <w:b/>
                <w:bCs/>
                <w:color w:val="FFFFFF"/>
                <w:sz w:val="18"/>
                <w:szCs w:val="18"/>
              </w:rPr>
              <w:t xml:space="preserve">cost </w:t>
            </w:r>
          </w:p>
        </w:tc>
      </w:tr>
    </w:tbl>
    <w:p w14:paraId="538AFCFD" w14:textId="77777777" w:rsidR="00F24A8D" w:rsidRPr="00861A9F" w:rsidRDefault="00F24A8D" w:rsidP="001740D8">
      <w:pPr>
        <w:tabs>
          <w:tab w:val="left" w:pos="540"/>
        </w:tabs>
        <w:spacing w:line="240" w:lineRule="auto"/>
        <w:jc w:val="both"/>
        <w:rPr>
          <w:rFonts w:cs="Arial"/>
          <w:sz w:val="18"/>
          <w:szCs w:val="18"/>
        </w:rPr>
      </w:pPr>
    </w:p>
    <w:p w14:paraId="161856DF" w14:textId="77777777" w:rsidR="00F24A8D" w:rsidRPr="00861A9F" w:rsidRDefault="00F24A8D" w:rsidP="001740D8">
      <w:pPr>
        <w:tabs>
          <w:tab w:val="left" w:pos="540"/>
        </w:tabs>
        <w:spacing w:line="240" w:lineRule="auto"/>
        <w:jc w:val="both"/>
        <w:rPr>
          <w:rFonts w:cs="Arial"/>
          <w:b/>
          <w:bCs/>
          <w:color w:val="CF4A02"/>
          <w:sz w:val="18"/>
          <w:szCs w:val="18"/>
        </w:rPr>
      </w:pPr>
      <w:r w:rsidRPr="00861A9F">
        <w:rPr>
          <w:rFonts w:cs="Arial"/>
          <w:b/>
          <w:bCs/>
          <w:color w:val="CF4A02"/>
          <w:sz w:val="18"/>
          <w:szCs w:val="18"/>
        </w:rPr>
        <w:t>Separate financial information</w:t>
      </w:r>
    </w:p>
    <w:p w14:paraId="3EC95E23" w14:textId="77777777" w:rsidR="00F24A8D" w:rsidRPr="00861A9F" w:rsidRDefault="00F24A8D" w:rsidP="001740D8">
      <w:pPr>
        <w:tabs>
          <w:tab w:val="left" w:pos="540"/>
        </w:tabs>
        <w:spacing w:line="240" w:lineRule="auto"/>
        <w:jc w:val="both"/>
        <w:rPr>
          <w:rFonts w:cs="Arial"/>
          <w:sz w:val="18"/>
          <w:szCs w:val="18"/>
        </w:rPr>
      </w:pPr>
    </w:p>
    <w:p w14:paraId="635B0CA6" w14:textId="3DD8BD29" w:rsidR="00C65D64" w:rsidRPr="00880BA9" w:rsidRDefault="00C65D64" w:rsidP="00C65D64">
      <w:pPr>
        <w:spacing w:line="240" w:lineRule="auto"/>
        <w:jc w:val="both"/>
        <w:rPr>
          <w:rFonts w:cs="Arial"/>
          <w:sz w:val="18"/>
          <w:szCs w:val="18"/>
        </w:rPr>
      </w:pPr>
      <w:r w:rsidRPr="00880BA9">
        <w:rPr>
          <w:rFonts w:cs="Arial"/>
          <w:sz w:val="18"/>
          <w:szCs w:val="18"/>
        </w:rPr>
        <w:t xml:space="preserve">As at </w:t>
      </w:r>
      <w:r w:rsidR="00C84279" w:rsidRPr="00880BA9">
        <w:rPr>
          <w:rFonts w:cs="Arial"/>
          <w:sz w:val="18"/>
          <w:szCs w:val="18"/>
        </w:rPr>
        <w:t xml:space="preserve">30 September </w:t>
      </w:r>
      <w:r w:rsidR="00447315" w:rsidRPr="00880BA9">
        <w:rPr>
          <w:rFonts w:cs="Arial"/>
          <w:sz w:val="18"/>
          <w:szCs w:val="18"/>
        </w:rPr>
        <w:t>2023</w:t>
      </w:r>
      <w:r w:rsidRPr="00880BA9">
        <w:rPr>
          <w:rFonts w:cs="Arial"/>
          <w:sz w:val="18"/>
          <w:szCs w:val="18"/>
        </w:rPr>
        <w:t xml:space="preserve">, financial assets measured at amortised cost of are comprised of promissory notes with maturity over </w:t>
      </w:r>
      <w:r w:rsidR="007B1015" w:rsidRPr="00880BA9">
        <w:rPr>
          <w:rFonts w:cs="Arial"/>
          <w:sz w:val="18"/>
          <w:szCs w:val="18"/>
        </w:rPr>
        <w:t>three</w:t>
      </w:r>
      <w:r w:rsidRPr="00880BA9">
        <w:rPr>
          <w:rFonts w:cs="Arial"/>
          <w:sz w:val="18"/>
          <w:szCs w:val="18"/>
        </w:rPr>
        <w:t xml:space="preserve"> months but not later than one year amounting to </w:t>
      </w:r>
      <w:r w:rsidR="00F97F3B" w:rsidRPr="00880BA9">
        <w:rPr>
          <w:rFonts w:cs="Arial"/>
          <w:sz w:val="18"/>
          <w:szCs w:val="18"/>
        </w:rPr>
        <w:t xml:space="preserve">US Dollar </w:t>
      </w:r>
      <w:r w:rsidR="00B93414" w:rsidRPr="00880BA9">
        <w:rPr>
          <w:rFonts w:cs="Arial"/>
          <w:sz w:val="18"/>
          <w:szCs w:val="18"/>
        </w:rPr>
        <w:t>92</w:t>
      </w:r>
      <w:r w:rsidR="00F97F3B" w:rsidRPr="00880BA9">
        <w:rPr>
          <w:rFonts w:cs="Arial"/>
          <w:sz w:val="18"/>
          <w:szCs w:val="18"/>
        </w:rPr>
        <w:t xml:space="preserve"> </w:t>
      </w:r>
      <w:r w:rsidR="00BB377C" w:rsidRPr="00880BA9">
        <w:rPr>
          <w:rFonts w:cs="Arial"/>
          <w:sz w:val="18"/>
          <w:szCs w:val="18"/>
        </w:rPr>
        <w:t xml:space="preserve">million </w:t>
      </w:r>
      <w:r w:rsidR="00F97F3B" w:rsidRPr="00880BA9">
        <w:rPr>
          <w:rFonts w:cs="Arial"/>
          <w:sz w:val="18"/>
          <w:szCs w:val="18"/>
        </w:rPr>
        <w:t xml:space="preserve">and </w:t>
      </w:r>
      <w:r w:rsidRPr="00880BA9">
        <w:rPr>
          <w:rFonts w:cs="Arial"/>
          <w:sz w:val="18"/>
          <w:szCs w:val="18"/>
        </w:rPr>
        <w:t xml:space="preserve">Baht </w:t>
      </w:r>
      <w:r w:rsidR="00B93414" w:rsidRPr="00880BA9">
        <w:rPr>
          <w:rFonts w:cs="Arial"/>
          <w:sz w:val="18"/>
          <w:szCs w:val="18"/>
        </w:rPr>
        <w:t>194</w:t>
      </w:r>
      <w:r w:rsidRPr="00880BA9">
        <w:rPr>
          <w:rFonts w:cs="Arial"/>
          <w:sz w:val="18"/>
          <w:szCs w:val="18"/>
        </w:rPr>
        <w:t xml:space="preserve"> million</w:t>
      </w:r>
      <w:r w:rsidR="00357009" w:rsidRPr="00880BA9">
        <w:rPr>
          <w:rFonts w:cs="Arial"/>
          <w:sz w:val="18"/>
          <w:szCs w:val="18"/>
        </w:rPr>
        <w:t>,</w:t>
      </w:r>
      <w:r w:rsidR="00DB0C7A" w:rsidRPr="00880BA9">
        <w:rPr>
          <w:rFonts w:cs="Arial"/>
          <w:sz w:val="18"/>
          <w:szCs w:val="18"/>
        </w:rPr>
        <w:t xml:space="preserve"> </w:t>
      </w:r>
      <w:r w:rsidR="00357009" w:rsidRPr="00880BA9">
        <w:rPr>
          <w:rFonts w:cs="Arial"/>
          <w:sz w:val="18"/>
          <w:szCs w:val="18"/>
        </w:rPr>
        <w:t>totalling</w:t>
      </w:r>
      <w:r w:rsidR="00A634F7">
        <w:rPr>
          <w:rFonts w:cs="Arial"/>
          <w:sz w:val="18"/>
          <w:szCs w:val="18"/>
        </w:rPr>
        <w:t xml:space="preserve"> </w:t>
      </w:r>
      <w:r w:rsidR="00357009" w:rsidRPr="00880BA9">
        <w:rPr>
          <w:rFonts w:cs="Arial"/>
          <w:sz w:val="18"/>
          <w:szCs w:val="18"/>
        </w:rPr>
        <w:t>Baht</w:t>
      </w:r>
      <w:r w:rsidR="008E1F5D" w:rsidRPr="00880BA9">
        <w:rPr>
          <w:rFonts w:cs="Arial"/>
          <w:sz w:val="18"/>
          <w:szCs w:val="18"/>
        </w:rPr>
        <w:t xml:space="preserve"> </w:t>
      </w:r>
      <w:r w:rsidR="00B93414" w:rsidRPr="00880BA9">
        <w:rPr>
          <w:rFonts w:cs="Arial"/>
          <w:sz w:val="18"/>
          <w:szCs w:val="18"/>
        </w:rPr>
        <w:t>3,546</w:t>
      </w:r>
      <w:r w:rsidR="008E1F5D" w:rsidRPr="00880BA9">
        <w:rPr>
          <w:rFonts w:cs="Arial"/>
          <w:sz w:val="18"/>
          <w:szCs w:val="18"/>
        </w:rPr>
        <w:t xml:space="preserve"> </w:t>
      </w:r>
      <w:r w:rsidR="00357009" w:rsidRPr="00880BA9">
        <w:rPr>
          <w:rFonts w:cs="Arial"/>
          <w:sz w:val="18"/>
          <w:szCs w:val="18"/>
        </w:rPr>
        <w:t xml:space="preserve">million </w:t>
      </w:r>
      <w:r w:rsidRPr="00880BA9">
        <w:rPr>
          <w:rFonts w:cs="Arial"/>
          <w:sz w:val="18"/>
          <w:szCs w:val="18"/>
        </w:rPr>
        <w:t xml:space="preserve">(As at </w:t>
      </w:r>
      <w:r w:rsidR="00447315" w:rsidRPr="00880BA9">
        <w:rPr>
          <w:rFonts w:cs="Arial"/>
          <w:sz w:val="18"/>
          <w:szCs w:val="18"/>
        </w:rPr>
        <w:t>31</w:t>
      </w:r>
      <w:r w:rsidR="00035D64" w:rsidRPr="00880BA9">
        <w:rPr>
          <w:rFonts w:cs="Arial"/>
          <w:sz w:val="18"/>
          <w:szCs w:val="18"/>
        </w:rPr>
        <w:t xml:space="preserve"> December </w:t>
      </w:r>
      <w:r w:rsidR="00447315" w:rsidRPr="00880BA9">
        <w:rPr>
          <w:rFonts w:cs="Arial"/>
          <w:sz w:val="18"/>
          <w:szCs w:val="18"/>
        </w:rPr>
        <w:t>2022</w:t>
      </w:r>
      <w:r w:rsidRPr="00880BA9">
        <w:rPr>
          <w:rFonts w:cs="Arial"/>
          <w:sz w:val="18"/>
          <w:szCs w:val="18"/>
        </w:rPr>
        <w:t xml:space="preserve">: Baht </w:t>
      </w:r>
      <w:r w:rsidR="00447315" w:rsidRPr="00880BA9">
        <w:rPr>
          <w:rFonts w:cs="Arial"/>
          <w:sz w:val="18"/>
          <w:szCs w:val="18"/>
        </w:rPr>
        <w:t>314</w:t>
      </w:r>
      <w:r w:rsidRPr="00880BA9">
        <w:rPr>
          <w:rFonts w:cs="Arial"/>
          <w:sz w:val="18"/>
          <w:szCs w:val="18"/>
        </w:rPr>
        <w:t xml:space="preserve"> million). Short-term investments bear an interest rate at </w:t>
      </w:r>
      <w:r w:rsidR="00B93414" w:rsidRPr="00880BA9">
        <w:rPr>
          <w:rFonts w:cs="Arial"/>
          <w:sz w:val="18"/>
          <w:szCs w:val="18"/>
        </w:rPr>
        <w:t>2.10</w:t>
      </w:r>
      <w:r w:rsidR="00390758">
        <w:rPr>
          <w:rFonts w:cs="Arial"/>
          <w:sz w:val="18"/>
          <w:szCs w:val="18"/>
        </w:rPr>
        <w:t>%</w:t>
      </w:r>
      <w:r w:rsidRPr="00880BA9">
        <w:rPr>
          <w:rFonts w:cs="Arial"/>
          <w:sz w:val="18"/>
          <w:szCs w:val="18"/>
        </w:rPr>
        <w:t xml:space="preserve"> to </w:t>
      </w:r>
      <w:r w:rsidR="00B93414" w:rsidRPr="00880BA9">
        <w:rPr>
          <w:rFonts w:cs="Arial"/>
          <w:sz w:val="18"/>
          <w:szCs w:val="18"/>
        </w:rPr>
        <w:t>5.85</w:t>
      </w:r>
      <w:r w:rsidR="00390758">
        <w:rPr>
          <w:rFonts w:cs="Arial"/>
          <w:sz w:val="18"/>
          <w:szCs w:val="18"/>
        </w:rPr>
        <w:t>%</w:t>
      </w:r>
      <w:r w:rsidRPr="00880BA9">
        <w:rPr>
          <w:rFonts w:cs="Arial"/>
          <w:sz w:val="18"/>
          <w:szCs w:val="18"/>
        </w:rPr>
        <w:t xml:space="preserve"> per annum (As at </w:t>
      </w:r>
      <w:r w:rsidR="00447315" w:rsidRPr="00880BA9">
        <w:rPr>
          <w:rFonts w:cs="Arial"/>
          <w:sz w:val="18"/>
          <w:szCs w:val="18"/>
        </w:rPr>
        <w:t>31</w:t>
      </w:r>
      <w:r w:rsidR="00035D64" w:rsidRPr="00880BA9">
        <w:rPr>
          <w:rFonts w:cs="Arial"/>
          <w:sz w:val="18"/>
          <w:szCs w:val="18"/>
        </w:rPr>
        <w:t xml:space="preserve"> December </w:t>
      </w:r>
      <w:r w:rsidR="00447315" w:rsidRPr="00880BA9">
        <w:rPr>
          <w:rFonts w:cs="Arial"/>
          <w:sz w:val="18"/>
          <w:szCs w:val="18"/>
        </w:rPr>
        <w:t>2022</w:t>
      </w:r>
      <w:r w:rsidRPr="00880BA9">
        <w:rPr>
          <w:rFonts w:cs="Arial"/>
          <w:sz w:val="18"/>
          <w:szCs w:val="18"/>
        </w:rPr>
        <w:t xml:space="preserve">: interest rate at </w:t>
      </w:r>
      <w:r w:rsidR="00447315" w:rsidRPr="00880BA9">
        <w:rPr>
          <w:rFonts w:cs="Arial"/>
          <w:sz w:val="18"/>
          <w:szCs w:val="18"/>
        </w:rPr>
        <w:t>0</w:t>
      </w:r>
      <w:r w:rsidRPr="00880BA9">
        <w:rPr>
          <w:rFonts w:cs="Arial"/>
          <w:sz w:val="18"/>
          <w:szCs w:val="18"/>
        </w:rPr>
        <w:t>.</w:t>
      </w:r>
      <w:r w:rsidR="00447315" w:rsidRPr="00880BA9">
        <w:rPr>
          <w:rFonts w:cs="Arial"/>
          <w:sz w:val="18"/>
          <w:szCs w:val="18"/>
        </w:rPr>
        <w:t>80</w:t>
      </w:r>
      <w:r w:rsidRPr="00880BA9">
        <w:rPr>
          <w:rFonts w:cs="Arial"/>
          <w:sz w:val="18"/>
          <w:szCs w:val="18"/>
        </w:rPr>
        <w:t xml:space="preserve">% to </w:t>
      </w:r>
      <w:r w:rsidR="00447315" w:rsidRPr="00880BA9">
        <w:rPr>
          <w:rFonts w:cs="Arial"/>
          <w:sz w:val="18"/>
          <w:szCs w:val="18"/>
        </w:rPr>
        <w:t>1</w:t>
      </w:r>
      <w:r w:rsidRPr="00880BA9">
        <w:rPr>
          <w:rFonts w:cs="Arial"/>
          <w:sz w:val="18"/>
          <w:szCs w:val="18"/>
        </w:rPr>
        <w:t>.</w:t>
      </w:r>
      <w:r w:rsidR="00447315" w:rsidRPr="00880BA9">
        <w:rPr>
          <w:rFonts w:cs="Arial"/>
          <w:sz w:val="18"/>
          <w:szCs w:val="18"/>
        </w:rPr>
        <w:t>50</w:t>
      </w:r>
      <w:r w:rsidRPr="00880BA9">
        <w:rPr>
          <w:rFonts w:cs="Arial"/>
          <w:sz w:val="18"/>
          <w:szCs w:val="18"/>
        </w:rPr>
        <w:t>% per annum).</w:t>
      </w:r>
    </w:p>
    <w:p w14:paraId="37868D9D" w14:textId="77777777" w:rsidR="00B81379" w:rsidRPr="00861A9F" w:rsidRDefault="00B81379" w:rsidP="001740D8">
      <w:pPr>
        <w:tabs>
          <w:tab w:val="left" w:pos="540"/>
        </w:tabs>
        <w:spacing w:line="240" w:lineRule="auto"/>
        <w:jc w:val="both"/>
        <w:rPr>
          <w:rFonts w:cs="Arial"/>
          <w:sz w:val="18"/>
          <w:szCs w:val="18"/>
        </w:rPr>
      </w:pPr>
    </w:p>
    <w:p w14:paraId="3FF39681" w14:textId="77777777" w:rsidR="00F24A8D" w:rsidRPr="00861A9F" w:rsidRDefault="00F24A8D" w:rsidP="001740D8">
      <w:pPr>
        <w:tabs>
          <w:tab w:val="left" w:pos="540"/>
        </w:tabs>
        <w:spacing w:line="240" w:lineRule="auto"/>
        <w:jc w:val="both"/>
        <w:rPr>
          <w:rFonts w:cs="Arial"/>
          <w:b/>
          <w:bCs/>
          <w:color w:val="CF4A02"/>
          <w:sz w:val="18"/>
          <w:szCs w:val="18"/>
        </w:rPr>
      </w:pPr>
      <w:r w:rsidRPr="00861A9F">
        <w:rPr>
          <w:rFonts w:cs="Arial"/>
          <w:b/>
          <w:bCs/>
          <w:color w:val="CF4A02"/>
          <w:sz w:val="18"/>
          <w:szCs w:val="18"/>
        </w:rPr>
        <w:t>Consolidated financial information</w:t>
      </w:r>
    </w:p>
    <w:p w14:paraId="7EE19DDD" w14:textId="77777777" w:rsidR="00F24A8D" w:rsidRPr="00880BA9" w:rsidRDefault="00F24A8D" w:rsidP="001740D8">
      <w:pPr>
        <w:tabs>
          <w:tab w:val="left" w:pos="540"/>
        </w:tabs>
        <w:spacing w:line="240" w:lineRule="auto"/>
        <w:jc w:val="both"/>
        <w:rPr>
          <w:rFonts w:cs="Arial"/>
          <w:sz w:val="18"/>
          <w:szCs w:val="18"/>
        </w:rPr>
      </w:pPr>
    </w:p>
    <w:p w14:paraId="0EB167BD" w14:textId="59787D75" w:rsidR="00C65D64" w:rsidRPr="00880BA9" w:rsidRDefault="00C65D64" w:rsidP="00C65D64">
      <w:pPr>
        <w:pStyle w:val="Header"/>
        <w:spacing w:line="240" w:lineRule="auto"/>
        <w:jc w:val="both"/>
        <w:rPr>
          <w:rFonts w:cs="Arial"/>
          <w:sz w:val="18"/>
          <w:szCs w:val="18"/>
        </w:rPr>
      </w:pPr>
      <w:r w:rsidRPr="00880BA9">
        <w:rPr>
          <w:rFonts w:cs="Arial"/>
          <w:sz w:val="18"/>
          <w:szCs w:val="18"/>
        </w:rPr>
        <w:t xml:space="preserve">As at </w:t>
      </w:r>
      <w:r w:rsidR="00C84279" w:rsidRPr="00880BA9">
        <w:rPr>
          <w:rFonts w:cs="Arial"/>
          <w:sz w:val="18"/>
          <w:szCs w:val="18"/>
        </w:rPr>
        <w:t xml:space="preserve">30 September </w:t>
      </w:r>
      <w:r w:rsidR="00447315" w:rsidRPr="00880BA9">
        <w:rPr>
          <w:rFonts w:cs="Arial"/>
          <w:sz w:val="18"/>
          <w:szCs w:val="18"/>
        </w:rPr>
        <w:t>2023</w:t>
      </w:r>
      <w:r w:rsidRPr="00880BA9">
        <w:rPr>
          <w:rFonts w:cs="Arial"/>
          <w:sz w:val="18"/>
          <w:szCs w:val="18"/>
        </w:rPr>
        <w:t xml:space="preserve">, financial assets measured at amortised cost are comprised of promissory notes and investment in government bond with maturity over three months but not later than one year amounting to </w:t>
      </w:r>
      <w:r w:rsidR="00663F49" w:rsidRPr="00880BA9">
        <w:rPr>
          <w:rFonts w:cs="Arial"/>
          <w:sz w:val="18"/>
          <w:szCs w:val="18"/>
        </w:rPr>
        <w:t xml:space="preserve">Philippines Peso </w:t>
      </w:r>
      <w:r w:rsidR="00B93414" w:rsidRPr="00880BA9">
        <w:rPr>
          <w:rFonts w:cs="Arial"/>
          <w:sz w:val="18"/>
          <w:szCs w:val="18"/>
        </w:rPr>
        <w:t>12</w:t>
      </w:r>
      <w:r w:rsidR="00663F49" w:rsidRPr="00880BA9">
        <w:rPr>
          <w:rFonts w:cs="Arial"/>
          <w:sz w:val="18"/>
          <w:szCs w:val="18"/>
        </w:rPr>
        <w:t xml:space="preserve"> million</w:t>
      </w:r>
      <w:r w:rsidRPr="00880BA9">
        <w:rPr>
          <w:rFonts w:cs="Arial"/>
          <w:sz w:val="18"/>
          <w:szCs w:val="18"/>
        </w:rPr>
        <w:t xml:space="preserve">, </w:t>
      </w:r>
      <w:r w:rsidR="00BB377C" w:rsidRPr="00880BA9">
        <w:rPr>
          <w:rFonts w:cs="Arial"/>
          <w:sz w:val="18"/>
          <w:szCs w:val="18"/>
        </w:rPr>
        <w:t xml:space="preserve">US Dollar </w:t>
      </w:r>
      <w:r w:rsidR="00B93414" w:rsidRPr="00880BA9">
        <w:rPr>
          <w:rFonts w:cs="Arial"/>
          <w:sz w:val="18"/>
          <w:szCs w:val="18"/>
        </w:rPr>
        <w:t>92</w:t>
      </w:r>
      <w:r w:rsidR="00BB377C" w:rsidRPr="00880BA9">
        <w:rPr>
          <w:rFonts w:cs="Arial"/>
          <w:sz w:val="18"/>
          <w:szCs w:val="18"/>
        </w:rPr>
        <w:t xml:space="preserve"> million, </w:t>
      </w:r>
      <w:r w:rsidRPr="00880BA9">
        <w:rPr>
          <w:rFonts w:cs="Arial"/>
          <w:sz w:val="18"/>
          <w:szCs w:val="18"/>
        </w:rPr>
        <w:t xml:space="preserve">Korean Won </w:t>
      </w:r>
      <w:r w:rsidR="00B93414" w:rsidRPr="00880BA9">
        <w:rPr>
          <w:rFonts w:cs="Arial"/>
          <w:sz w:val="18"/>
          <w:szCs w:val="18"/>
        </w:rPr>
        <w:t>110,943</w:t>
      </w:r>
      <w:r w:rsidR="00B37010" w:rsidRPr="00880BA9">
        <w:rPr>
          <w:rFonts w:cs="Arial"/>
          <w:sz w:val="18"/>
          <w:szCs w:val="18"/>
        </w:rPr>
        <w:t xml:space="preserve"> m</w:t>
      </w:r>
      <w:r w:rsidRPr="00880BA9">
        <w:rPr>
          <w:rFonts w:cs="Arial"/>
          <w:sz w:val="18"/>
          <w:szCs w:val="18"/>
        </w:rPr>
        <w:t>illion and Baht</w:t>
      </w:r>
      <w:r w:rsidR="008E7866" w:rsidRPr="00880BA9">
        <w:rPr>
          <w:rFonts w:cs="Cordia New" w:hint="cs"/>
          <w:sz w:val="18"/>
          <w:szCs w:val="18"/>
          <w:cs/>
        </w:rPr>
        <w:t xml:space="preserve"> </w:t>
      </w:r>
      <w:r w:rsidR="008E7866" w:rsidRPr="00880BA9">
        <w:rPr>
          <w:rFonts w:cs="Arial" w:hint="cs"/>
          <w:sz w:val="18"/>
          <w:szCs w:val="18"/>
          <w:cs/>
        </w:rPr>
        <w:t>8</w:t>
      </w:r>
      <w:r w:rsidR="00287C7D" w:rsidRPr="00880BA9">
        <w:rPr>
          <w:rFonts w:cs="Arial"/>
          <w:sz w:val="18"/>
          <w:szCs w:val="18"/>
        </w:rPr>
        <w:t>8</w:t>
      </w:r>
      <w:r w:rsidR="008E7866" w:rsidRPr="00880BA9">
        <w:rPr>
          <w:rFonts w:cs="Arial" w:hint="cs"/>
          <w:sz w:val="18"/>
          <w:szCs w:val="18"/>
          <w:cs/>
        </w:rPr>
        <w:t>6</w:t>
      </w:r>
      <w:r w:rsidR="008E7866" w:rsidRPr="00880BA9">
        <w:rPr>
          <w:rFonts w:cs="Cordia New" w:hint="cs"/>
          <w:sz w:val="18"/>
          <w:szCs w:val="18"/>
          <w:cs/>
        </w:rPr>
        <w:t xml:space="preserve"> </w:t>
      </w:r>
      <w:r w:rsidRPr="00880BA9">
        <w:rPr>
          <w:rFonts w:cs="Arial"/>
          <w:sz w:val="18"/>
          <w:szCs w:val="18"/>
        </w:rPr>
        <w:t>million, totalling Baht</w:t>
      </w:r>
      <w:r w:rsidR="00BE40BA" w:rsidRPr="00880BA9">
        <w:rPr>
          <w:rFonts w:cs="Arial"/>
          <w:sz w:val="18"/>
          <w:szCs w:val="18"/>
        </w:rPr>
        <w:t xml:space="preserve"> </w:t>
      </w:r>
      <w:r w:rsidR="00B93414" w:rsidRPr="00880BA9">
        <w:rPr>
          <w:rFonts w:cs="Arial"/>
          <w:sz w:val="18"/>
          <w:szCs w:val="18"/>
        </w:rPr>
        <w:t>7,2</w:t>
      </w:r>
      <w:r w:rsidR="008E7866" w:rsidRPr="00880BA9">
        <w:rPr>
          <w:rFonts w:cs="Arial" w:hint="cs"/>
          <w:sz w:val="18"/>
          <w:szCs w:val="18"/>
          <w:cs/>
        </w:rPr>
        <w:t>4</w:t>
      </w:r>
      <w:r w:rsidR="00B93414" w:rsidRPr="00880BA9">
        <w:rPr>
          <w:rFonts w:cs="Arial"/>
          <w:sz w:val="18"/>
          <w:szCs w:val="18"/>
        </w:rPr>
        <w:t>7</w:t>
      </w:r>
      <w:r w:rsidRPr="00880BA9">
        <w:rPr>
          <w:rFonts w:cs="Arial"/>
          <w:sz w:val="18"/>
          <w:szCs w:val="18"/>
        </w:rPr>
        <w:t xml:space="preserve"> million</w:t>
      </w:r>
      <w:r w:rsidR="00357009" w:rsidRPr="00880BA9">
        <w:rPr>
          <w:rFonts w:cs="Arial"/>
          <w:sz w:val="18"/>
          <w:szCs w:val="18"/>
        </w:rPr>
        <w:t>.</w:t>
      </w:r>
      <w:r w:rsidRPr="00880BA9">
        <w:rPr>
          <w:rFonts w:cs="Arial"/>
          <w:sz w:val="18"/>
          <w:szCs w:val="18"/>
        </w:rPr>
        <w:t xml:space="preserve"> (As at </w:t>
      </w:r>
      <w:r w:rsidR="00447315" w:rsidRPr="00880BA9">
        <w:rPr>
          <w:rFonts w:cs="Arial"/>
          <w:sz w:val="18"/>
          <w:szCs w:val="18"/>
        </w:rPr>
        <w:t>31</w:t>
      </w:r>
      <w:r w:rsidR="00035D64" w:rsidRPr="00880BA9">
        <w:rPr>
          <w:rFonts w:cs="Arial"/>
          <w:sz w:val="18"/>
          <w:szCs w:val="18"/>
        </w:rPr>
        <w:t xml:space="preserve"> December </w:t>
      </w:r>
      <w:r w:rsidR="00447315" w:rsidRPr="00880BA9">
        <w:rPr>
          <w:rFonts w:cs="Arial"/>
          <w:sz w:val="18"/>
          <w:szCs w:val="18"/>
        </w:rPr>
        <w:t>2022</w:t>
      </w:r>
      <w:r w:rsidRPr="00880BA9">
        <w:rPr>
          <w:rFonts w:cs="Arial"/>
          <w:sz w:val="18"/>
          <w:szCs w:val="18"/>
        </w:rPr>
        <w:t>:</w:t>
      </w:r>
      <w:r w:rsidR="00860AE0" w:rsidRPr="00880BA9">
        <w:rPr>
          <w:rFonts w:cs="Arial"/>
          <w:sz w:val="18"/>
          <w:szCs w:val="18"/>
        </w:rPr>
        <w:t xml:space="preserve"> </w:t>
      </w:r>
      <w:r w:rsidR="00C96448" w:rsidRPr="00880BA9">
        <w:rPr>
          <w:rFonts w:cs="Arial"/>
          <w:sz w:val="18"/>
          <w:szCs w:val="18"/>
        </w:rPr>
        <w:t xml:space="preserve">Philippines Peso </w:t>
      </w:r>
      <w:r w:rsidR="00447315" w:rsidRPr="00880BA9">
        <w:rPr>
          <w:rFonts w:cs="Arial"/>
          <w:sz w:val="18"/>
          <w:szCs w:val="18"/>
        </w:rPr>
        <w:t>8</w:t>
      </w:r>
      <w:r w:rsidRPr="00880BA9">
        <w:rPr>
          <w:rFonts w:cs="Arial"/>
          <w:sz w:val="18"/>
          <w:szCs w:val="18"/>
        </w:rPr>
        <w:t xml:space="preserve"> million, Korean Won </w:t>
      </w:r>
      <w:r w:rsidR="00447315" w:rsidRPr="00880BA9">
        <w:rPr>
          <w:rFonts w:cs="Arial"/>
          <w:sz w:val="18"/>
          <w:szCs w:val="18"/>
        </w:rPr>
        <w:t>65</w:t>
      </w:r>
      <w:r w:rsidRPr="00880BA9">
        <w:rPr>
          <w:rFonts w:cs="Arial"/>
          <w:sz w:val="18"/>
          <w:szCs w:val="18"/>
        </w:rPr>
        <w:t>,</w:t>
      </w:r>
      <w:r w:rsidR="00447315" w:rsidRPr="00880BA9">
        <w:rPr>
          <w:rFonts w:cs="Arial"/>
          <w:sz w:val="18"/>
          <w:szCs w:val="18"/>
        </w:rPr>
        <w:t>001</w:t>
      </w:r>
      <w:r w:rsidRPr="00880BA9">
        <w:rPr>
          <w:rFonts w:cs="Arial"/>
          <w:sz w:val="18"/>
          <w:szCs w:val="18"/>
        </w:rPr>
        <w:t xml:space="preserve"> million and Baht </w:t>
      </w:r>
      <w:r w:rsidR="00447315" w:rsidRPr="00880BA9">
        <w:rPr>
          <w:rFonts w:cs="Arial"/>
          <w:sz w:val="18"/>
          <w:szCs w:val="18"/>
        </w:rPr>
        <w:t>738</w:t>
      </w:r>
      <w:r w:rsidRPr="00880BA9">
        <w:rPr>
          <w:rFonts w:cs="Arial"/>
          <w:sz w:val="18"/>
          <w:szCs w:val="18"/>
        </w:rPr>
        <w:t xml:space="preserve"> million, totalling Baht </w:t>
      </w:r>
      <w:r w:rsidR="00447315" w:rsidRPr="00880BA9">
        <w:rPr>
          <w:rFonts w:cs="Arial"/>
          <w:sz w:val="18"/>
          <w:szCs w:val="18"/>
        </w:rPr>
        <w:t>2</w:t>
      </w:r>
      <w:r w:rsidRPr="00880BA9">
        <w:rPr>
          <w:rFonts w:cs="Arial"/>
          <w:sz w:val="18"/>
          <w:szCs w:val="18"/>
        </w:rPr>
        <w:t>,</w:t>
      </w:r>
      <w:r w:rsidR="00447315" w:rsidRPr="00880BA9">
        <w:rPr>
          <w:rFonts w:cs="Arial"/>
          <w:sz w:val="18"/>
          <w:szCs w:val="18"/>
        </w:rPr>
        <w:t>525</w:t>
      </w:r>
      <w:r w:rsidRPr="00880BA9">
        <w:rPr>
          <w:rFonts w:cs="Arial"/>
          <w:sz w:val="18"/>
          <w:szCs w:val="18"/>
        </w:rPr>
        <w:t xml:space="preserve"> million).</w:t>
      </w:r>
      <w:r w:rsidR="00153CA5" w:rsidRPr="00880BA9">
        <w:rPr>
          <w:rFonts w:cs="Arial"/>
          <w:sz w:val="18"/>
          <w:szCs w:val="18"/>
        </w:rPr>
        <w:t xml:space="preserve"> </w:t>
      </w:r>
      <w:r w:rsidRPr="00880BA9">
        <w:rPr>
          <w:rFonts w:cs="Arial"/>
          <w:sz w:val="18"/>
          <w:szCs w:val="18"/>
        </w:rPr>
        <w:t xml:space="preserve">Short-term investments bear an interest rate from </w:t>
      </w:r>
      <w:r w:rsidR="00B93414" w:rsidRPr="00880BA9">
        <w:rPr>
          <w:rFonts w:cs="Arial"/>
          <w:sz w:val="18"/>
          <w:szCs w:val="18"/>
        </w:rPr>
        <w:t>0.75</w:t>
      </w:r>
      <w:r w:rsidR="00390758">
        <w:rPr>
          <w:rFonts w:cs="Arial"/>
          <w:sz w:val="18"/>
          <w:szCs w:val="18"/>
        </w:rPr>
        <w:t>%</w:t>
      </w:r>
      <w:r w:rsidR="00C36592" w:rsidRPr="00880BA9">
        <w:rPr>
          <w:rFonts w:cs="Arial"/>
          <w:sz w:val="18"/>
          <w:szCs w:val="18"/>
        </w:rPr>
        <w:t xml:space="preserve"> </w:t>
      </w:r>
      <w:r w:rsidRPr="00880BA9">
        <w:rPr>
          <w:rFonts w:cs="Arial"/>
          <w:sz w:val="18"/>
          <w:szCs w:val="18"/>
        </w:rPr>
        <w:t>to</w:t>
      </w:r>
      <w:r w:rsidR="00C36592" w:rsidRPr="00880BA9">
        <w:rPr>
          <w:rFonts w:cs="Arial"/>
          <w:sz w:val="18"/>
          <w:szCs w:val="18"/>
        </w:rPr>
        <w:t xml:space="preserve"> </w:t>
      </w:r>
      <w:r w:rsidR="00B93414" w:rsidRPr="00880BA9">
        <w:rPr>
          <w:rFonts w:cs="Arial"/>
          <w:sz w:val="18"/>
          <w:szCs w:val="18"/>
        </w:rPr>
        <w:t>5.85</w:t>
      </w:r>
      <w:r w:rsidR="00390758">
        <w:rPr>
          <w:rFonts w:cs="Arial"/>
          <w:sz w:val="18"/>
          <w:szCs w:val="18"/>
        </w:rPr>
        <w:t>%</w:t>
      </w:r>
      <w:r w:rsidRPr="00880BA9">
        <w:rPr>
          <w:rFonts w:cs="Arial"/>
          <w:sz w:val="18"/>
          <w:szCs w:val="18"/>
        </w:rPr>
        <w:t xml:space="preserve"> per annum (As at </w:t>
      </w:r>
      <w:r w:rsidR="00447315" w:rsidRPr="00880BA9">
        <w:rPr>
          <w:rFonts w:cs="Arial"/>
          <w:sz w:val="18"/>
          <w:szCs w:val="18"/>
        </w:rPr>
        <w:t>31</w:t>
      </w:r>
      <w:r w:rsidR="00035D64" w:rsidRPr="00880BA9">
        <w:rPr>
          <w:rFonts w:cs="Arial"/>
          <w:sz w:val="18"/>
          <w:szCs w:val="18"/>
        </w:rPr>
        <w:t xml:space="preserve"> December </w:t>
      </w:r>
      <w:r w:rsidR="00447315" w:rsidRPr="00880BA9">
        <w:rPr>
          <w:rFonts w:cs="Arial"/>
          <w:sz w:val="18"/>
          <w:szCs w:val="18"/>
        </w:rPr>
        <w:t>2022</w:t>
      </w:r>
      <w:r w:rsidRPr="00880BA9">
        <w:rPr>
          <w:rFonts w:cs="Arial"/>
          <w:sz w:val="18"/>
          <w:szCs w:val="18"/>
        </w:rPr>
        <w:t xml:space="preserve">: interest rate from </w:t>
      </w:r>
      <w:r w:rsidR="00447315" w:rsidRPr="00880BA9">
        <w:rPr>
          <w:rFonts w:cs="Arial"/>
          <w:sz w:val="18"/>
          <w:szCs w:val="18"/>
        </w:rPr>
        <w:t>0</w:t>
      </w:r>
      <w:r w:rsidRPr="00880BA9">
        <w:rPr>
          <w:rFonts w:cs="Arial"/>
          <w:sz w:val="18"/>
          <w:szCs w:val="18"/>
        </w:rPr>
        <w:t>.</w:t>
      </w:r>
      <w:r w:rsidR="00447315" w:rsidRPr="00880BA9">
        <w:rPr>
          <w:rFonts w:cs="Arial"/>
          <w:sz w:val="18"/>
          <w:szCs w:val="18"/>
        </w:rPr>
        <w:t>65</w:t>
      </w:r>
      <w:r w:rsidRPr="00880BA9">
        <w:rPr>
          <w:rFonts w:cs="Arial"/>
          <w:sz w:val="18"/>
          <w:szCs w:val="18"/>
        </w:rPr>
        <w:t xml:space="preserve">% to </w:t>
      </w:r>
      <w:r w:rsidR="00447315" w:rsidRPr="00880BA9">
        <w:rPr>
          <w:rFonts w:cs="Arial"/>
          <w:sz w:val="18"/>
          <w:szCs w:val="18"/>
        </w:rPr>
        <w:t>3</w:t>
      </w:r>
      <w:r w:rsidRPr="00880BA9">
        <w:rPr>
          <w:rFonts w:cs="Arial"/>
          <w:sz w:val="18"/>
          <w:szCs w:val="18"/>
        </w:rPr>
        <w:t>.</w:t>
      </w:r>
      <w:r w:rsidR="00447315" w:rsidRPr="00880BA9">
        <w:rPr>
          <w:rFonts w:cs="Arial"/>
          <w:sz w:val="18"/>
          <w:szCs w:val="18"/>
        </w:rPr>
        <w:t>13</w:t>
      </w:r>
      <w:r w:rsidRPr="00880BA9">
        <w:rPr>
          <w:rFonts w:cs="Arial"/>
          <w:sz w:val="18"/>
          <w:szCs w:val="18"/>
        </w:rPr>
        <w:t>% per annum).</w:t>
      </w:r>
    </w:p>
    <w:p w14:paraId="255C23DA" w14:textId="77777777" w:rsidR="00F24A8D" w:rsidRPr="00861A9F" w:rsidRDefault="00F24A8D" w:rsidP="001740D8">
      <w:pPr>
        <w:tabs>
          <w:tab w:val="left" w:pos="540"/>
        </w:tabs>
        <w:spacing w:line="240" w:lineRule="auto"/>
        <w:jc w:val="both"/>
        <w:rPr>
          <w:rFonts w:cs="Arial"/>
          <w:sz w:val="18"/>
          <w:szCs w:val="18"/>
        </w:rPr>
      </w:pPr>
    </w:p>
    <w:p w14:paraId="5AD832F7" w14:textId="595E9D2D" w:rsidR="004817A0" w:rsidRPr="00861A9F" w:rsidRDefault="004817A0" w:rsidP="001740D8">
      <w:pPr>
        <w:tabs>
          <w:tab w:val="left" w:pos="540"/>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861A9F" w14:paraId="265D482C" w14:textId="77777777" w:rsidTr="00E0053E">
        <w:trPr>
          <w:trHeight w:val="389"/>
        </w:trPr>
        <w:tc>
          <w:tcPr>
            <w:tcW w:w="9461" w:type="dxa"/>
            <w:shd w:val="clear" w:color="auto" w:fill="FFA543"/>
            <w:vAlign w:val="center"/>
          </w:tcPr>
          <w:p w14:paraId="33282697" w14:textId="63C200BF" w:rsidR="00F24A8D" w:rsidRPr="00861A9F" w:rsidRDefault="001D175E" w:rsidP="00832173">
            <w:pPr>
              <w:spacing w:line="240" w:lineRule="auto"/>
              <w:ind w:left="432" w:hanging="432"/>
              <w:rPr>
                <w:rFonts w:cs="Arial"/>
                <w:b/>
                <w:bCs/>
                <w:color w:val="FFFFFF"/>
                <w:sz w:val="18"/>
                <w:szCs w:val="18"/>
              </w:rPr>
            </w:pPr>
            <w:r>
              <w:rPr>
                <w:rFonts w:cs="Arial"/>
                <w:b/>
                <w:bCs/>
                <w:color w:val="FFFFFF"/>
                <w:sz w:val="18"/>
                <w:szCs w:val="18"/>
              </w:rPr>
              <w:t>10</w:t>
            </w:r>
            <w:r w:rsidR="00F24A8D" w:rsidRPr="00861A9F">
              <w:rPr>
                <w:rFonts w:cs="Arial"/>
                <w:b/>
                <w:bCs/>
                <w:color w:val="FFFFFF"/>
                <w:sz w:val="18"/>
                <w:szCs w:val="18"/>
              </w:rPr>
              <w:tab/>
              <w:t>Financial assets used as collateral measured at amortised cost</w:t>
            </w:r>
          </w:p>
        </w:tc>
      </w:tr>
    </w:tbl>
    <w:p w14:paraId="63A6873D" w14:textId="77777777" w:rsidR="00F24A8D" w:rsidRPr="00861A9F" w:rsidRDefault="00F24A8D" w:rsidP="001740D8">
      <w:pPr>
        <w:tabs>
          <w:tab w:val="left" w:pos="540"/>
        </w:tabs>
        <w:spacing w:line="240" w:lineRule="auto"/>
        <w:jc w:val="both"/>
        <w:rPr>
          <w:rFonts w:cs="Arial"/>
          <w:sz w:val="18"/>
          <w:szCs w:val="18"/>
        </w:rPr>
      </w:pPr>
    </w:p>
    <w:p w14:paraId="069F2567" w14:textId="77777777" w:rsidR="002B5815" w:rsidRPr="00861A9F" w:rsidRDefault="002B5815" w:rsidP="001740D8">
      <w:pPr>
        <w:tabs>
          <w:tab w:val="left" w:pos="540"/>
        </w:tabs>
        <w:spacing w:line="240" w:lineRule="auto"/>
        <w:jc w:val="both"/>
        <w:rPr>
          <w:rFonts w:cs="Arial"/>
          <w:b/>
          <w:bCs/>
          <w:color w:val="CF4A02"/>
          <w:sz w:val="18"/>
          <w:szCs w:val="18"/>
        </w:rPr>
      </w:pPr>
      <w:r w:rsidRPr="00861A9F">
        <w:rPr>
          <w:rFonts w:cs="Arial"/>
          <w:b/>
          <w:bCs/>
          <w:color w:val="CF4A02"/>
          <w:sz w:val="18"/>
          <w:szCs w:val="18"/>
        </w:rPr>
        <w:t>Consolidated financial information</w:t>
      </w:r>
    </w:p>
    <w:p w14:paraId="226A85A9" w14:textId="77777777" w:rsidR="002B5815" w:rsidRPr="00861A9F" w:rsidRDefault="002B5815" w:rsidP="001740D8">
      <w:pPr>
        <w:tabs>
          <w:tab w:val="left" w:pos="540"/>
        </w:tabs>
        <w:spacing w:line="240" w:lineRule="auto"/>
        <w:jc w:val="both"/>
        <w:rPr>
          <w:rFonts w:cs="Arial"/>
          <w:spacing w:val="-4"/>
          <w:sz w:val="18"/>
          <w:szCs w:val="18"/>
        </w:rPr>
      </w:pPr>
    </w:p>
    <w:p w14:paraId="3E2A8877" w14:textId="231754CA" w:rsidR="00C65D64" w:rsidRPr="00861A9F" w:rsidRDefault="00C65D64" w:rsidP="00C65D64">
      <w:pPr>
        <w:tabs>
          <w:tab w:val="left" w:pos="540"/>
        </w:tabs>
        <w:spacing w:line="240" w:lineRule="auto"/>
        <w:jc w:val="both"/>
        <w:rPr>
          <w:rFonts w:cs="Arial"/>
          <w:spacing w:val="-2"/>
          <w:sz w:val="18"/>
          <w:szCs w:val="18"/>
        </w:rPr>
      </w:pPr>
      <w:r w:rsidRPr="00286594">
        <w:rPr>
          <w:rFonts w:cs="Arial"/>
          <w:spacing w:val="-4"/>
          <w:sz w:val="18"/>
          <w:szCs w:val="18"/>
        </w:rPr>
        <w:t xml:space="preserve">As at </w:t>
      </w:r>
      <w:r w:rsidR="00C84279" w:rsidRPr="00286594">
        <w:rPr>
          <w:rFonts w:cs="Arial"/>
          <w:spacing w:val="-4"/>
          <w:sz w:val="18"/>
          <w:szCs w:val="18"/>
        </w:rPr>
        <w:t xml:space="preserve">30 September </w:t>
      </w:r>
      <w:r w:rsidR="00447315" w:rsidRPr="00286594">
        <w:rPr>
          <w:rFonts w:cs="Arial"/>
          <w:spacing w:val="-4"/>
          <w:sz w:val="18"/>
          <w:szCs w:val="18"/>
        </w:rPr>
        <w:t>2023</w:t>
      </w:r>
      <w:r w:rsidRPr="00286594">
        <w:rPr>
          <w:rFonts w:cs="Arial"/>
          <w:spacing w:val="-4"/>
          <w:sz w:val="18"/>
          <w:szCs w:val="18"/>
        </w:rPr>
        <w:t>, financial assets used as collateral measured at amortised cost are cash reserve for the purpose</w:t>
      </w:r>
      <w:r w:rsidRPr="00861A9F">
        <w:rPr>
          <w:rFonts w:cs="Arial"/>
          <w:sz w:val="18"/>
          <w:szCs w:val="18"/>
        </w:rPr>
        <w:t xml:space="preserve"> of </w:t>
      </w:r>
      <w:r w:rsidRPr="004B6BF2">
        <w:rPr>
          <w:rFonts w:cs="Arial"/>
          <w:spacing w:val="-4"/>
          <w:sz w:val="18"/>
          <w:szCs w:val="18"/>
        </w:rPr>
        <w:t xml:space="preserve">repayment of principals and payment of interests due within one year amounting to Baht </w:t>
      </w:r>
      <w:r w:rsidR="00B93414">
        <w:rPr>
          <w:rFonts w:cs="Arial"/>
          <w:spacing w:val="-2"/>
          <w:sz w:val="18"/>
          <w:szCs w:val="18"/>
        </w:rPr>
        <w:t>683</w:t>
      </w:r>
      <w:r w:rsidR="00BB43AC" w:rsidRPr="004B6BF2">
        <w:rPr>
          <w:rFonts w:cs="Arial"/>
          <w:spacing w:val="-4"/>
          <w:sz w:val="18"/>
          <w:szCs w:val="18"/>
        </w:rPr>
        <w:t xml:space="preserve"> </w:t>
      </w:r>
      <w:r w:rsidRPr="004B6BF2">
        <w:rPr>
          <w:rFonts w:cs="Arial"/>
          <w:spacing w:val="-4"/>
          <w:sz w:val="18"/>
          <w:szCs w:val="18"/>
        </w:rPr>
        <w:t>million (As at</w:t>
      </w:r>
      <w:r w:rsidR="00286594">
        <w:rPr>
          <w:rFonts w:cs="Arial"/>
          <w:spacing w:val="-4"/>
          <w:sz w:val="18"/>
          <w:szCs w:val="18"/>
        </w:rPr>
        <w:t xml:space="preserve"> </w:t>
      </w:r>
      <w:r w:rsidR="00447315" w:rsidRPr="004B6BF2">
        <w:rPr>
          <w:rFonts w:cs="Arial"/>
          <w:spacing w:val="-4"/>
          <w:sz w:val="18"/>
          <w:szCs w:val="18"/>
        </w:rPr>
        <w:t>31</w:t>
      </w:r>
      <w:r w:rsidR="00035D64" w:rsidRPr="004B6BF2">
        <w:rPr>
          <w:rFonts w:cs="Arial"/>
          <w:spacing w:val="-4"/>
          <w:sz w:val="18"/>
          <w:szCs w:val="18"/>
        </w:rPr>
        <w:t xml:space="preserve"> December</w:t>
      </w:r>
      <w:r w:rsidR="00035D64" w:rsidRPr="00861A9F">
        <w:rPr>
          <w:rFonts w:cs="Arial"/>
          <w:spacing w:val="-2"/>
          <w:sz w:val="18"/>
          <w:szCs w:val="18"/>
        </w:rPr>
        <w:t xml:space="preserve"> </w:t>
      </w:r>
      <w:r w:rsidR="00447315" w:rsidRPr="00447315">
        <w:rPr>
          <w:rFonts w:cs="Arial"/>
          <w:spacing w:val="-2"/>
          <w:sz w:val="18"/>
          <w:szCs w:val="18"/>
        </w:rPr>
        <w:t>2022</w:t>
      </w:r>
      <w:r w:rsidRPr="00861A9F">
        <w:rPr>
          <w:rFonts w:cs="Arial"/>
          <w:spacing w:val="-2"/>
          <w:sz w:val="18"/>
          <w:szCs w:val="18"/>
        </w:rPr>
        <w:t xml:space="preserve">: Baht </w:t>
      </w:r>
      <w:r w:rsidR="00447315" w:rsidRPr="00447315">
        <w:rPr>
          <w:rFonts w:cs="Arial"/>
          <w:sz w:val="18"/>
          <w:szCs w:val="18"/>
        </w:rPr>
        <w:t>906</w:t>
      </w:r>
      <w:r w:rsidRPr="00861A9F">
        <w:rPr>
          <w:rFonts w:cs="Arial"/>
          <w:sz w:val="18"/>
          <w:szCs w:val="18"/>
        </w:rPr>
        <w:t xml:space="preserve"> </w:t>
      </w:r>
      <w:r w:rsidRPr="00861A9F">
        <w:rPr>
          <w:rFonts w:cs="Arial"/>
          <w:spacing w:val="-2"/>
          <w:sz w:val="18"/>
          <w:szCs w:val="18"/>
        </w:rPr>
        <w:t>million) and the remaining balances of Baht</w:t>
      </w:r>
      <w:r w:rsidR="00023D96">
        <w:rPr>
          <w:rFonts w:cs="Cordia New" w:hint="cs"/>
          <w:spacing w:val="-2"/>
          <w:sz w:val="18"/>
          <w:szCs w:val="18"/>
          <w:cs/>
        </w:rPr>
        <w:t xml:space="preserve"> </w:t>
      </w:r>
      <w:r w:rsidR="00B93414">
        <w:rPr>
          <w:rFonts w:cs="Arial"/>
          <w:spacing w:val="-2"/>
          <w:sz w:val="18"/>
          <w:szCs w:val="18"/>
        </w:rPr>
        <w:t>3,441</w:t>
      </w:r>
      <w:r w:rsidR="00023D96">
        <w:rPr>
          <w:rFonts w:cs="Cordia New" w:hint="cs"/>
          <w:spacing w:val="-2"/>
          <w:sz w:val="18"/>
          <w:szCs w:val="18"/>
          <w:cs/>
        </w:rPr>
        <w:t xml:space="preserve"> </w:t>
      </w:r>
      <w:r w:rsidRPr="00861A9F">
        <w:rPr>
          <w:rFonts w:cs="Arial"/>
          <w:spacing w:val="-2"/>
          <w:sz w:val="18"/>
          <w:szCs w:val="18"/>
        </w:rPr>
        <w:t>million (As</w:t>
      </w:r>
      <w:r w:rsidR="00C96448" w:rsidRPr="00861A9F">
        <w:rPr>
          <w:rFonts w:cs="Arial"/>
          <w:spacing w:val="-2"/>
          <w:sz w:val="18"/>
          <w:szCs w:val="18"/>
        </w:rPr>
        <w:t xml:space="preserve"> </w:t>
      </w:r>
      <w:r w:rsidRPr="00861A9F">
        <w:rPr>
          <w:rFonts w:cs="Arial"/>
          <w:spacing w:val="-2"/>
          <w:sz w:val="18"/>
          <w:szCs w:val="18"/>
        </w:rPr>
        <w:t xml:space="preserve">at </w:t>
      </w:r>
      <w:r w:rsidR="00447315" w:rsidRPr="00447315">
        <w:rPr>
          <w:rFonts w:cs="Arial"/>
          <w:spacing w:val="-2"/>
          <w:sz w:val="18"/>
          <w:szCs w:val="18"/>
        </w:rPr>
        <w:t>31</w:t>
      </w:r>
      <w:r w:rsidR="00035D64" w:rsidRPr="00861A9F">
        <w:rPr>
          <w:rFonts w:cs="Arial"/>
          <w:spacing w:val="-2"/>
          <w:sz w:val="18"/>
          <w:szCs w:val="18"/>
        </w:rPr>
        <w:t xml:space="preserve"> December </w:t>
      </w:r>
      <w:r w:rsidR="00447315" w:rsidRPr="00447315">
        <w:rPr>
          <w:rFonts w:cs="Arial"/>
          <w:spacing w:val="-2"/>
          <w:sz w:val="18"/>
          <w:szCs w:val="18"/>
        </w:rPr>
        <w:t>2022</w:t>
      </w:r>
      <w:r w:rsidRPr="00861A9F">
        <w:rPr>
          <w:rFonts w:cs="Arial"/>
          <w:spacing w:val="-2"/>
          <w:sz w:val="18"/>
          <w:szCs w:val="18"/>
        </w:rPr>
        <w:t xml:space="preserve">: Baht </w:t>
      </w:r>
      <w:r w:rsidR="00447315" w:rsidRPr="00447315">
        <w:rPr>
          <w:rFonts w:cs="Arial"/>
          <w:sz w:val="18"/>
          <w:szCs w:val="18"/>
        </w:rPr>
        <w:t>2</w:t>
      </w:r>
      <w:r w:rsidRPr="00861A9F">
        <w:rPr>
          <w:rFonts w:cs="Arial"/>
          <w:sz w:val="18"/>
          <w:szCs w:val="18"/>
        </w:rPr>
        <w:t>,</w:t>
      </w:r>
      <w:r w:rsidR="00447315" w:rsidRPr="00447315">
        <w:rPr>
          <w:rFonts w:cs="Arial"/>
          <w:sz w:val="18"/>
          <w:szCs w:val="18"/>
        </w:rPr>
        <w:t>756</w:t>
      </w:r>
      <w:r w:rsidR="002B6476" w:rsidRPr="00861A9F">
        <w:rPr>
          <w:rFonts w:cs="Arial"/>
          <w:sz w:val="18"/>
          <w:szCs w:val="18"/>
        </w:rPr>
        <w:t xml:space="preserve"> </w:t>
      </w:r>
      <w:r w:rsidRPr="00861A9F">
        <w:rPr>
          <w:rFonts w:cs="Arial"/>
          <w:spacing w:val="-2"/>
          <w:sz w:val="18"/>
          <w:szCs w:val="18"/>
        </w:rPr>
        <w:t xml:space="preserve">million) </w:t>
      </w:r>
      <w:r w:rsidRPr="004B6BF2">
        <w:rPr>
          <w:rFonts w:cs="Arial"/>
          <w:spacing w:val="-4"/>
          <w:sz w:val="18"/>
          <w:szCs w:val="18"/>
        </w:rPr>
        <w:t>represented collateralised deposits maintained in accordance with the loan agreements. These cash reserves are provided</w:t>
      </w:r>
      <w:r w:rsidRPr="00861A9F">
        <w:rPr>
          <w:rFonts w:cs="Arial"/>
          <w:spacing w:val="-2"/>
          <w:sz w:val="18"/>
          <w:szCs w:val="18"/>
        </w:rPr>
        <w:t xml:space="preserve"> from the proceeds of sales of electricity and could be used subject to certain lender approvals.</w:t>
      </w:r>
    </w:p>
    <w:p w14:paraId="00C21A25" w14:textId="77777777" w:rsidR="00C65D64" w:rsidRPr="00861A9F" w:rsidRDefault="00C65D64" w:rsidP="00C65D64">
      <w:pPr>
        <w:tabs>
          <w:tab w:val="left" w:pos="540"/>
        </w:tabs>
        <w:spacing w:line="240" w:lineRule="auto"/>
        <w:jc w:val="both"/>
        <w:rPr>
          <w:rFonts w:cs="Arial"/>
          <w:sz w:val="18"/>
          <w:szCs w:val="18"/>
        </w:rPr>
      </w:pPr>
    </w:p>
    <w:p w14:paraId="3171B9E9" w14:textId="4F76D16B" w:rsidR="00C65D64" w:rsidRPr="004B6BF2" w:rsidRDefault="00C65D64" w:rsidP="00C65D64">
      <w:pPr>
        <w:tabs>
          <w:tab w:val="left" w:pos="540"/>
        </w:tabs>
        <w:spacing w:line="240" w:lineRule="auto"/>
        <w:jc w:val="both"/>
        <w:rPr>
          <w:rFonts w:cs="Arial"/>
          <w:sz w:val="18"/>
          <w:szCs w:val="18"/>
        </w:rPr>
      </w:pPr>
      <w:r w:rsidRPr="00861A9F">
        <w:rPr>
          <w:rFonts w:cs="Arial"/>
          <w:sz w:val="18"/>
          <w:szCs w:val="18"/>
        </w:rPr>
        <w:t xml:space="preserve">Financial assets used as collateral measured at amortised cost are comprised of deposits at financial institutions, </w:t>
      </w:r>
      <w:r w:rsidRPr="004B6BF2">
        <w:rPr>
          <w:rFonts w:cs="Arial"/>
          <w:sz w:val="18"/>
          <w:szCs w:val="18"/>
        </w:rPr>
        <w:t xml:space="preserve">promissory notes and investments in government bond amounting to US Dollar </w:t>
      </w:r>
      <w:r w:rsidR="00B93414">
        <w:rPr>
          <w:rFonts w:cs="Arial"/>
          <w:spacing w:val="-2"/>
          <w:sz w:val="18"/>
          <w:szCs w:val="18"/>
        </w:rPr>
        <w:t>4</w:t>
      </w:r>
      <w:r w:rsidR="00C36592" w:rsidRPr="00C36592">
        <w:rPr>
          <w:rFonts w:cs="Cordia New" w:hint="cs"/>
          <w:spacing w:val="-2"/>
          <w:sz w:val="18"/>
          <w:szCs w:val="18"/>
          <w:cs/>
        </w:rPr>
        <w:t xml:space="preserve"> </w:t>
      </w:r>
      <w:r w:rsidRPr="004B6BF2">
        <w:rPr>
          <w:rFonts w:cs="Arial"/>
          <w:sz w:val="18"/>
          <w:szCs w:val="18"/>
        </w:rPr>
        <w:t>million, Japanese Yen</w:t>
      </w:r>
      <w:r w:rsidRPr="004B6BF2">
        <w:rPr>
          <w:rFonts w:cs="Arial"/>
          <w:sz w:val="18"/>
          <w:szCs w:val="18"/>
          <w:cs/>
        </w:rPr>
        <w:t xml:space="preserve"> </w:t>
      </w:r>
      <w:r w:rsidR="00B93414">
        <w:rPr>
          <w:rFonts w:cs="Arial"/>
          <w:spacing w:val="-2"/>
          <w:sz w:val="18"/>
          <w:szCs w:val="18"/>
        </w:rPr>
        <w:t>1,402</w:t>
      </w:r>
      <w:r w:rsidR="00C36592" w:rsidRPr="00C36592">
        <w:rPr>
          <w:rFonts w:cs="Cordia New" w:hint="cs"/>
          <w:spacing w:val="-2"/>
          <w:sz w:val="18"/>
          <w:szCs w:val="18"/>
          <w:cs/>
        </w:rPr>
        <w:t xml:space="preserve"> </w:t>
      </w:r>
      <w:r w:rsidRPr="004B6BF2">
        <w:rPr>
          <w:rFonts w:cs="Arial"/>
          <w:sz w:val="18"/>
          <w:szCs w:val="18"/>
        </w:rPr>
        <w:t xml:space="preserve">million </w:t>
      </w:r>
      <w:r w:rsidRPr="004B6BF2">
        <w:rPr>
          <w:rFonts w:cs="Arial"/>
          <w:spacing w:val="-4"/>
          <w:sz w:val="18"/>
          <w:szCs w:val="18"/>
        </w:rPr>
        <w:t xml:space="preserve">and Baht </w:t>
      </w:r>
      <w:r w:rsidR="00B93414">
        <w:rPr>
          <w:rFonts w:cs="Arial"/>
          <w:spacing w:val="-2"/>
          <w:sz w:val="18"/>
          <w:szCs w:val="18"/>
        </w:rPr>
        <w:t>3,639</w:t>
      </w:r>
      <w:r w:rsidR="00C36592" w:rsidRPr="00C36592">
        <w:rPr>
          <w:rFonts w:cs="Cordia New" w:hint="cs"/>
          <w:spacing w:val="-2"/>
          <w:sz w:val="18"/>
          <w:szCs w:val="18"/>
          <w:cs/>
        </w:rPr>
        <w:t xml:space="preserve"> </w:t>
      </w:r>
      <w:r w:rsidR="00B37010" w:rsidRPr="004B6BF2">
        <w:rPr>
          <w:rFonts w:cs="Arial"/>
          <w:spacing w:val="-4"/>
          <w:sz w:val="18"/>
          <w:szCs w:val="18"/>
        </w:rPr>
        <w:t>m</w:t>
      </w:r>
      <w:r w:rsidRPr="004B6BF2">
        <w:rPr>
          <w:rFonts w:cs="Arial"/>
          <w:spacing w:val="-4"/>
          <w:sz w:val="18"/>
          <w:szCs w:val="18"/>
        </w:rPr>
        <w:t xml:space="preserve">illion, totalling Baht </w:t>
      </w:r>
      <w:r w:rsidR="00B93414">
        <w:rPr>
          <w:rFonts w:cs="Arial"/>
          <w:spacing w:val="-2"/>
          <w:sz w:val="18"/>
          <w:szCs w:val="18"/>
        </w:rPr>
        <w:t>4,124</w:t>
      </w:r>
      <w:r w:rsidR="00C36592" w:rsidRPr="00C36592">
        <w:rPr>
          <w:rFonts w:cs="Cordia New" w:hint="cs"/>
          <w:spacing w:val="-2"/>
          <w:sz w:val="18"/>
          <w:szCs w:val="18"/>
          <w:cs/>
        </w:rPr>
        <w:t xml:space="preserve"> </w:t>
      </w:r>
      <w:r w:rsidRPr="004B6BF2">
        <w:rPr>
          <w:rFonts w:cs="Arial"/>
          <w:spacing w:val="-4"/>
          <w:sz w:val="18"/>
          <w:szCs w:val="18"/>
        </w:rPr>
        <w:t xml:space="preserve">million (As at </w:t>
      </w:r>
      <w:r w:rsidR="00447315" w:rsidRPr="004B6BF2">
        <w:rPr>
          <w:rFonts w:cs="Arial"/>
          <w:spacing w:val="-4"/>
          <w:sz w:val="18"/>
          <w:szCs w:val="18"/>
        </w:rPr>
        <w:t>31</w:t>
      </w:r>
      <w:r w:rsidR="00035D64" w:rsidRPr="004B6BF2">
        <w:rPr>
          <w:rFonts w:cs="Arial"/>
          <w:spacing w:val="-4"/>
          <w:sz w:val="18"/>
          <w:szCs w:val="18"/>
        </w:rPr>
        <w:t xml:space="preserve"> December </w:t>
      </w:r>
      <w:r w:rsidR="00447315" w:rsidRPr="004B6BF2">
        <w:rPr>
          <w:rFonts w:cs="Arial"/>
          <w:spacing w:val="-4"/>
          <w:sz w:val="18"/>
          <w:szCs w:val="18"/>
        </w:rPr>
        <w:t>2022</w:t>
      </w:r>
      <w:r w:rsidRPr="004B6BF2">
        <w:rPr>
          <w:rFonts w:cs="Arial"/>
          <w:spacing w:val="-4"/>
          <w:sz w:val="18"/>
          <w:szCs w:val="18"/>
        </w:rPr>
        <w:t xml:space="preserve">: US Dollar </w:t>
      </w:r>
      <w:r w:rsidR="00447315" w:rsidRPr="004B6BF2">
        <w:rPr>
          <w:rFonts w:cs="Arial"/>
          <w:spacing w:val="-4"/>
          <w:sz w:val="18"/>
          <w:szCs w:val="18"/>
        </w:rPr>
        <w:t>9</w:t>
      </w:r>
      <w:r w:rsidRPr="004B6BF2">
        <w:rPr>
          <w:rFonts w:cs="Arial"/>
          <w:spacing w:val="-4"/>
          <w:sz w:val="18"/>
          <w:szCs w:val="18"/>
          <w:cs/>
        </w:rPr>
        <w:t xml:space="preserve"> </w:t>
      </w:r>
      <w:r w:rsidRPr="004B6BF2">
        <w:rPr>
          <w:rFonts w:cs="Arial"/>
          <w:spacing w:val="-4"/>
          <w:sz w:val="18"/>
          <w:szCs w:val="18"/>
        </w:rPr>
        <w:t xml:space="preserve">million, Japanese Yen </w:t>
      </w:r>
      <w:r w:rsidR="00447315" w:rsidRPr="004B6BF2">
        <w:rPr>
          <w:rFonts w:cs="Arial"/>
          <w:spacing w:val="-4"/>
          <w:sz w:val="18"/>
          <w:szCs w:val="18"/>
        </w:rPr>
        <w:t>221</w:t>
      </w:r>
      <w:r w:rsidRPr="004B6BF2">
        <w:rPr>
          <w:rFonts w:cs="Arial"/>
          <w:spacing w:val="-4"/>
          <w:sz w:val="18"/>
          <w:szCs w:val="18"/>
          <w:cs/>
        </w:rPr>
        <w:t xml:space="preserve"> </w:t>
      </w:r>
      <w:r w:rsidRPr="004B6BF2">
        <w:rPr>
          <w:rFonts w:cs="Arial"/>
          <w:spacing w:val="-4"/>
          <w:sz w:val="18"/>
          <w:szCs w:val="18"/>
        </w:rPr>
        <w:t>million</w:t>
      </w:r>
      <w:r w:rsidRPr="004B6BF2">
        <w:rPr>
          <w:rFonts w:cs="Arial"/>
          <w:sz w:val="18"/>
          <w:szCs w:val="18"/>
        </w:rPr>
        <w:t xml:space="preserve"> and Baht </w:t>
      </w:r>
      <w:r w:rsidR="00447315" w:rsidRPr="004B6BF2">
        <w:rPr>
          <w:rFonts w:cs="Arial"/>
          <w:sz w:val="18"/>
          <w:szCs w:val="18"/>
        </w:rPr>
        <w:t>3</w:t>
      </w:r>
      <w:r w:rsidRPr="004B6BF2">
        <w:rPr>
          <w:rFonts w:cs="Arial"/>
          <w:sz w:val="18"/>
          <w:szCs w:val="18"/>
        </w:rPr>
        <w:t>,</w:t>
      </w:r>
      <w:r w:rsidR="00447315" w:rsidRPr="004B6BF2">
        <w:rPr>
          <w:rFonts w:cs="Arial"/>
          <w:sz w:val="18"/>
          <w:szCs w:val="18"/>
        </w:rPr>
        <w:t>311</w:t>
      </w:r>
      <w:r w:rsidRPr="004B6BF2">
        <w:rPr>
          <w:rFonts w:cs="Arial"/>
          <w:sz w:val="18"/>
          <w:szCs w:val="18"/>
        </w:rPr>
        <w:t xml:space="preserve"> million, totalling Baht </w:t>
      </w:r>
      <w:r w:rsidR="00447315" w:rsidRPr="004B6BF2">
        <w:rPr>
          <w:rFonts w:cs="Arial"/>
          <w:sz w:val="18"/>
          <w:szCs w:val="18"/>
        </w:rPr>
        <w:t>3</w:t>
      </w:r>
      <w:r w:rsidRPr="004B6BF2">
        <w:rPr>
          <w:rFonts w:cs="Arial"/>
          <w:sz w:val="18"/>
          <w:szCs w:val="18"/>
        </w:rPr>
        <w:t>,</w:t>
      </w:r>
      <w:r w:rsidR="00447315" w:rsidRPr="004B6BF2">
        <w:rPr>
          <w:rFonts w:cs="Arial"/>
          <w:sz w:val="18"/>
          <w:szCs w:val="18"/>
        </w:rPr>
        <w:t>662</w:t>
      </w:r>
      <w:r w:rsidRPr="004B6BF2">
        <w:rPr>
          <w:rFonts w:cs="Arial"/>
          <w:sz w:val="18"/>
          <w:szCs w:val="18"/>
          <w:cs/>
        </w:rPr>
        <w:t xml:space="preserve"> </w:t>
      </w:r>
      <w:r w:rsidRPr="004B6BF2">
        <w:rPr>
          <w:rFonts w:cs="Arial"/>
          <w:sz w:val="18"/>
          <w:szCs w:val="18"/>
        </w:rPr>
        <w:t>million).</w:t>
      </w:r>
    </w:p>
    <w:p w14:paraId="169B376C" w14:textId="77777777" w:rsidR="00F24A8D" w:rsidRPr="00861A9F" w:rsidRDefault="00F24A8D" w:rsidP="001740D8">
      <w:pPr>
        <w:tabs>
          <w:tab w:val="left" w:pos="540"/>
        </w:tabs>
        <w:spacing w:line="240" w:lineRule="auto"/>
        <w:jc w:val="both"/>
        <w:rPr>
          <w:rFonts w:cs="Arial"/>
          <w:spacing w:val="-6"/>
          <w:sz w:val="18"/>
          <w:szCs w:val="18"/>
        </w:rPr>
      </w:pPr>
    </w:p>
    <w:p w14:paraId="5BA9E4C1" w14:textId="19C26EBC" w:rsidR="006D63C5" w:rsidRPr="00861A9F" w:rsidRDefault="00861A9F" w:rsidP="00043720">
      <w:pPr>
        <w:spacing w:line="240" w:lineRule="auto"/>
        <w:rPr>
          <w:rFonts w:cs="Arial"/>
          <w:sz w:val="18"/>
          <w:szCs w:val="18"/>
        </w:rPr>
      </w:pPr>
      <w:r>
        <w:rPr>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F24A8D" w:rsidRPr="003C3466" w14:paraId="2D87E07F" w14:textId="77777777" w:rsidTr="00E0053E">
        <w:trPr>
          <w:trHeight w:val="389"/>
        </w:trPr>
        <w:tc>
          <w:tcPr>
            <w:tcW w:w="9461" w:type="dxa"/>
            <w:shd w:val="clear" w:color="auto" w:fill="FFA543"/>
            <w:vAlign w:val="center"/>
          </w:tcPr>
          <w:p w14:paraId="1FB994A2" w14:textId="2E49196D" w:rsidR="00F24A8D" w:rsidRPr="003C3466" w:rsidRDefault="00447315" w:rsidP="00832173">
            <w:pPr>
              <w:spacing w:line="240" w:lineRule="auto"/>
              <w:ind w:left="432" w:hanging="432"/>
              <w:rPr>
                <w:rFonts w:cs="Arial"/>
                <w:b/>
                <w:bCs/>
                <w:color w:val="FFFFFF"/>
                <w:sz w:val="18"/>
                <w:szCs w:val="18"/>
              </w:rPr>
            </w:pPr>
            <w:r w:rsidRPr="00447315">
              <w:rPr>
                <w:rFonts w:cs="Arial"/>
                <w:b/>
                <w:bCs/>
                <w:color w:val="FFFFFF"/>
                <w:sz w:val="18"/>
                <w:szCs w:val="18"/>
              </w:rPr>
              <w:t>1</w:t>
            </w:r>
            <w:r w:rsidR="001D175E">
              <w:rPr>
                <w:rFonts w:cs="Arial"/>
                <w:b/>
                <w:bCs/>
                <w:color w:val="FFFFFF"/>
                <w:sz w:val="18"/>
                <w:szCs w:val="18"/>
              </w:rPr>
              <w:t>1</w:t>
            </w:r>
            <w:r w:rsidR="00F24A8D" w:rsidRPr="003C3466">
              <w:rPr>
                <w:rFonts w:cs="Arial"/>
                <w:b/>
                <w:bCs/>
                <w:color w:val="FFFFFF"/>
                <w:sz w:val="18"/>
                <w:szCs w:val="18"/>
              </w:rPr>
              <w:tab/>
              <w:t>Trade receivables, net</w:t>
            </w:r>
          </w:p>
        </w:tc>
      </w:tr>
    </w:tbl>
    <w:p w14:paraId="50BC3337" w14:textId="77777777" w:rsidR="00C25FF3" w:rsidRPr="003C3466" w:rsidRDefault="00C25FF3" w:rsidP="001740D8">
      <w:pPr>
        <w:spacing w:line="240" w:lineRule="auto"/>
        <w:rPr>
          <w:rFonts w:cs="Arial"/>
          <w:sz w:val="18"/>
          <w:szCs w:val="18"/>
        </w:rPr>
      </w:pPr>
    </w:p>
    <w:tbl>
      <w:tblPr>
        <w:tblW w:w="9455" w:type="dxa"/>
        <w:tblInd w:w="108" w:type="dxa"/>
        <w:tblLook w:val="0000" w:firstRow="0" w:lastRow="0" w:firstColumn="0" w:lastColumn="0" w:noHBand="0" w:noVBand="0"/>
      </w:tblPr>
      <w:tblGrid>
        <w:gridCol w:w="3240"/>
        <w:gridCol w:w="743"/>
        <w:gridCol w:w="1368"/>
        <w:gridCol w:w="1368"/>
        <w:gridCol w:w="1368"/>
        <w:gridCol w:w="1368"/>
      </w:tblGrid>
      <w:tr w:rsidR="00244E85" w:rsidRPr="003C3466" w14:paraId="58F9FB57" w14:textId="77777777" w:rsidTr="00861A9F">
        <w:tc>
          <w:tcPr>
            <w:tcW w:w="3240" w:type="dxa"/>
          </w:tcPr>
          <w:p w14:paraId="5F059EF8" w14:textId="77777777" w:rsidR="00244E85" w:rsidRPr="003C3466" w:rsidRDefault="00244E85" w:rsidP="001740D8">
            <w:pPr>
              <w:spacing w:line="240" w:lineRule="auto"/>
              <w:ind w:left="-72" w:right="-72"/>
              <w:rPr>
                <w:rFonts w:cs="Arial"/>
                <w:b/>
                <w:bCs/>
                <w:sz w:val="18"/>
                <w:szCs w:val="18"/>
              </w:rPr>
            </w:pPr>
          </w:p>
        </w:tc>
        <w:tc>
          <w:tcPr>
            <w:tcW w:w="743" w:type="dxa"/>
          </w:tcPr>
          <w:p w14:paraId="75B06FB3" w14:textId="77777777" w:rsidR="00244E85" w:rsidRPr="003C3466" w:rsidRDefault="00244E85" w:rsidP="00861A9F">
            <w:pPr>
              <w:spacing w:line="240" w:lineRule="auto"/>
              <w:ind w:left="-72"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0CBA1D8B" w14:textId="77777777" w:rsidR="00244E85" w:rsidRPr="003C3466" w:rsidRDefault="00244E85" w:rsidP="001740D8">
            <w:pPr>
              <w:spacing w:line="240" w:lineRule="auto"/>
              <w:ind w:right="-72"/>
              <w:jc w:val="right"/>
              <w:rPr>
                <w:rFonts w:cs="Arial"/>
                <w:b/>
                <w:bCs/>
                <w:sz w:val="18"/>
                <w:szCs w:val="18"/>
              </w:rPr>
            </w:pPr>
            <w:r w:rsidRPr="003C3466">
              <w:rPr>
                <w:rFonts w:cs="Arial"/>
                <w:b/>
                <w:bCs/>
                <w:sz w:val="18"/>
                <w:szCs w:val="18"/>
              </w:rPr>
              <w:t xml:space="preserve">Consolidated </w:t>
            </w:r>
          </w:p>
          <w:p w14:paraId="5B0C062E" w14:textId="77777777" w:rsidR="00244E85" w:rsidRPr="003C3466" w:rsidRDefault="00244E85" w:rsidP="001740D8">
            <w:pPr>
              <w:spacing w:line="240" w:lineRule="auto"/>
              <w:ind w:right="-72"/>
              <w:jc w:val="right"/>
              <w:rPr>
                <w:rFonts w:cs="Arial"/>
                <w:b/>
                <w:bCs/>
                <w:sz w:val="18"/>
                <w:szCs w:val="18"/>
              </w:rPr>
            </w:pPr>
            <w:r w:rsidRPr="003C3466">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75604C0" w14:textId="77777777" w:rsidR="00244E85" w:rsidRPr="003C3466" w:rsidRDefault="00244E85" w:rsidP="001740D8">
            <w:pPr>
              <w:spacing w:line="240" w:lineRule="auto"/>
              <w:ind w:right="-72"/>
              <w:jc w:val="right"/>
              <w:rPr>
                <w:rFonts w:cs="Arial"/>
                <w:b/>
                <w:bCs/>
                <w:sz w:val="18"/>
                <w:szCs w:val="18"/>
              </w:rPr>
            </w:pPr>
            <w:r w:rsidRPr="003C3466">
              <w:rPr>
                <w:rFonts w:cs="Arial"/>
                <w:b/>
                <w:bCs/>
                <w:sz w:val="18"/>
                <w:szCs w:val="18"/>
              </w:rPr>
              <w:t xml:space="preserve">Separate </w:t>
            </w:r>
          </w:p>
          <w:p w14:paraId="3A01251F" w14:textId="77777777" w:rsidR="00244E85" w:rsidRPr="003C3466" w:rsidRDefault="00244E85" w:rsidP="001740D8">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12352ABE" w14:textId="77777777" w:rsidTr="00861A9F">
        <w:tc>
          <w:tcPr>
            <w:tcW w:w="3240" w:type="dxa"/>
          </w:tcPr>
          <w:p w14:paraId="092C13B9" w14:textId="77777777" w:rsidR="00321D26" w:rsidRPr="003C3466" w:rsidRDefault="00321D26" w:rsidP="00321D26">
            <w:pPr>
              <w:spacing w:line="240" w:lineRule="auto"/>
              <w:ind w:left="-101" w:right="-72"/>
              <w:rPr>
                <w:rFonts w:cs="Arial"/>
                <w:b/>
                <w:bCs/>
                <w:sz w:val="18"/>
                <w:szCs w:val="18"/>
              </w:rPr>
            </w:pPr>
            <w:r w:rsidRPr="003C3466">
              <w:rPr>
                <w:rFonts w:cs="Arial"/>
                <w:b/>
                <w:bCs/>
                <w:sz w:val="18"/>
                <w:szCs w:val="18"/>
              </w:rPr>
              <w:t>As at</w:t>
            </w:r>
          </w:p>
        </w:tc>
        <w:tc>
          <w:tcPr>
            <w:tcW w:w="743" w:type="dxa"/>
          </w:tcPr>
          <w:p w14:paraId="7AFD4EE2" w14:textId="77777777" w:rsidR="00321D26" w:rsidRPr="003C3466" w:rsidRDefault="00321D26" w:rsidP="00861A9F">
            <w:pPr>
              <w:spacing w:line="240" w:lineRule="auto"/>
              <w:ind w:left="-72" w:right="-72"/>
              <w:jc w:val="right"/>
              <w:rPr>
                <w:rFonts w:cs="Arial"/>
                <w:b/>
                <w:bCs/>
                <w:sz w:val="18"/>
                <w:szCs w:val="18"/>
              </w:rPr>
            </w:pPr>
          </w:p>
        </w:tc>
        <w:tc>
          <w:tcPr>
            <w:tcW w:w="1368" w:type="dxa"/>
            <w:tcBorders>
              <w:top w:val="single" w:sz="4" w:space="0" w:color="auto"/>
            </w:tcBorders>
          </w:tcPr>
          <w:p w14:paraId="62C83A85" w14:textId="58C17EA0" w:rsidR="00321D26" w:rsidRPr="003C3466" w:rsidRDefault="00C84279" w:rsidP="00321D26">
            <w:pPr>
              <w:spacing w:line="240" w:lineRule="auto"/>
              <w:ind w:right="-72"/>
              <w:jc w:val="right"/>
              <w:rPr>
                <w:rFonts w:cs="Arial"/>
                <w:b/>
                <w:bCs/>
                <w:sz w:val="18"/>
                <w:szCs w:val="18"/>
              </w:rPr>
            </w:pPr>
            <w:r>
              <w:rPr>
                <w:rFonts w:cs="Arial"/>
                <w:b/>
                <w:bCs/>
                <w:sz w:val="18"/>
                <w:szCs w:val="18"/>
              </w:rPr>
              <w:t>30 September</w:t>
            </w:r>
          </w:p>
          <w:p w14:paraId="3679FB6D" w14:textId="3B80E85B"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tc>
        <w:tc>
          <w:tcPr>
            <w:tcW w:w="1368" w:type="dxa"/>
            <w:tcBorders>
              <w:top w:val="single" w:sz="4" w:space="0" w:color="auto"/>
            </w:tcBorders>
          </w:tcPr>
          <w:p w14:paraId="00AF48C9" w14:textId="5F696991"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31</w:t>
            </w:r>
            <w:r w:rsidR="00321D26" w:rsidRPr="003C3466">
              <w:rPr>
                <w:rFonts w:cs="Arial"/>
                <w:b/>
                <w:bCs/>
                <w:sz w:val="18"/>
                <w:szCs w:val="18"/>
              </w:rPr>
              <w:t xml:space="preserve"> December</w:t>
            </w:r>
          </w:p>
          <w:p w14:paraId="5F8805BC" w14:textId="65FC50DC"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tc>
        <w:tc>
          <w:tcPr>
            <w:tcW w:w="1368" w:type="dxa"/>
            <w:tcBorders>
              <w:top w:val="single" w:sz="4" w:space="0" w:color="auto"/>
            </w:tcBorders>
          </w:tcPr>
          <w:p w14:paraId="2735EC9C" w14:textId="7AB9ABB1" w:rsidR="00321D26" w:rsidRPr="003C3466" w:rsidRDefault="00C84279" w:rsidP="00321D26">
            <w:pPr>
              <w:spacing w:line="240" w:lineRule="auto"/>
              <w:ind w:right="-72"/>
              <w:jc w:val="right"/>
              <w:rPr>
                <w:rFonts w:cs="Arial"/>
                <w:b/>
                <w:bCs/>
                <w:sz w:val="18"/>
                <w:szCs w:val="18"/>
              </w:rPr>
            </w:pPr>
            <w:r>
              <w:rPr>
                <w:rFonts w:cs="Arial"/>
                <w:b/>
                <w:bCs/>
                <w:sz w:val="18"/>
                <w:szCs w:val="18"/>
              </w:rPr>
              <w:t>30 September</w:t>
            </w:r>
          </w:p>
          <w:p w14:paraId="388B14A7" w14:textId="43BCDFB7"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tc>
        <w:tc>
          <w:tcPr>
            <w:tcW w:w="1368" w:type="dxa"/>
            <w:tcBorders>
              <w:top w:val="single" w:sz="4" w:space="0" w:color="auto"/>
            </w:tcBorders>
          </w:tcPr>
          <w:p w14:paraId="72C4065E" w14:textId="71C7FA95"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31</w:t>
            </w:r>
            <w:r w:rsidR="00321D26" w:rsidRPr="003C3466">
              <w:rPr>
                <w:rFonts w:cs="Arial"/>
                <w:b/>
                <w:bCs/>
                <w:sz w:val="18"/>
                <w:szCs w:val="18"/>
              </w:rPr>
              <w:t xml:space="preserve"> December</w:t>
            </w:r>
          </w:p>
          <w:p w14:paraId="15D47264" w14:textId="672882F2"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tc>
      </w:tr>
      <w:tr w:rsidR="00321D26" w:rsidRPr="003C3466" w14:paraId="6AB12667" w14:textId="77777777" w:rsidTr="00861A9F">
        <w:tc>
          <w:tcPr>
            <w:tcW w:w="3240" w:type="dxa"/>
          </w:tcPr>
          <w:p w14:paraId="1CB56848" w14:textId="77777777" w:rsidR="00321D26" w:rsidRPr="003C3466" w:rsidRDefault="00321D26" w:rsidP="00321D26">
            <w:pPr>
              <w:spacing w:line="240" w:lineRule="auto"/>
              <w:ind w:left="-101" w:right="-72"/>
              <w:rPr>
                <w:rFonts w:cs="Arial"/>
                <w:sz w:val="18"/>
                <w:szCs w:val="18"/>
              </w:rPr>
            </w:pPr>
          </w:p>
        </w:tc>
        <w:tc>
          <w:tcPr>
            <w:tcW w:w="743" w:type="dxa"/>
            <w:tcBorders>
              <w:bottom w:val="single" w:sz="4" w:space="0" w:color="auto"/>
            </w:tcBorders>
          </w:tcPr>
          <w:p w14:paraId="766E60E7" w14:textId="77777777" w:rsidR="00321D26" w:rsidRPr="003C3466" w:rsidRDefault="00321D26" w:rsidP="00861A9F">
            <w:pPr>
              <w:spacing w:line="240" w:lineRule="auto"/>
              <w:ind w:left="-72" w:right="-72"/>
              <w:jc w:val="center"/>
              <w:rPr>
                <w:rFonts w:cs="Arial"/>
                <w:b/>
                <w:bCs/>
                <w:sz w:val="18"/>
                <w:szCs w:val="18"/>
              </w:rPr>
            </w:pPr>
            <w:r w:rsidRPr="003C3466">
              <w:rPr>
                <w:rFonts w:cs="Arial"/>
                <w:b/>
                <w:bCs/>
                <w:sz w:val="18"/>
                <w:szCs w:val="18"/>
              </w:rPr>
              <w:t>Note</w:t>
            </w:r>
          </w:p>
        </w:tc>
        <w:tc>
          <w:tcPr>
            <w:tcW w:w="1368" w:type="dxa"/>
            <w:tcBorders>
              <w:bottom w:val="single" w:sz="4" w:space="0" w:color="auto"/>
            </w:tcBorders>
          </w:tcPr>
          <w:p w14:paraId="03887A74"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tcPr>
          <w:p w14:paraId="25CE636C"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tcPr>
          <w:p w14:paraId="79C8F14F"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tcPr>
          <w:p w14:paraId="2CDE640E"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7A4AF94B" w14:textId="77777777" w:rsidTr="00861A9F">
        <w:tc>
          <w:tcPr>
            <w:tcW w:w="3240" w:type="dxa"/>
          </w:tcPr>
          <w:p w14:paraId="291B3BE6" w14:textId="77777777" w:rsidR="00321D26" w:rsidRPr="003C3466" w:rsidRDefault="00321D26" w:rsidP="00321D26">
            <w:pPr>
              <w:spacing w:line="240" w:lineRule="auto"/>
              <w:ind w:left="-101" w:right="-72"/>
              <w:rPr>
                <w:rFonts w:cs="Arial"/>
                <w:b/>
                <w:bCs/>
                <w:sz w:val="18"/>
                <w:szCs w:val="18"/>
              </w:rPr>
            </w:pPr>
          </w:p>
        </w:tc>
        <w:tc>
          <w:tcPr>
            <w:tcW w:w="743" w:type="dxa"/>
            <w:tcBorders>
              <w:top w:val="single" w:sz="4" w:space="0" w:color="auto"/>
            </w:tcBorders>
            <w:shd w:val="clear" w:color="auto" w:fill="auto"/>
          </w:tcPr>
          <w:p w14:paraId="14D5B169" w14:textId="77777777" w:rsidR="00321D26" w:rsidRPr="003C3466" w:rsidRDefault="00321D26" w:rsidP="00861A9F">
            <w:pPr>
              <w:spacing w:line="240" w:lineRule="auto"/>
              <w:ind w:left="-72" w:right="-72"/>
              <w:jc w:val="thaiDistribute"/>
              <w:rPr>
                <w:rFonts w:cs="Arial"/>
                <w:b/>
                <w:bCs/>
                <w:sz w:val="18"/>
                <w:szCs w:val="18"/>
              </w:rPr>
            </w:pPr>
          </w:p>
        </w:tc>
        <w:tc>
          <w:tcPr>
            <w:tcW w:w="1368" w:type="dxa"/>
            <w:tcBorders>
              <w:top w:val="single" w:sz="4" w:space="0" w:color="auto"/>
            </w:tcBorders>
            <w:shd w:val="clear" w:color="auto" w:fill="FAFAFA"/>
          </w:tcPr>
          <w:p w14:paraId="6503CE3A" w14:textId="77777777" w:rsidR="00321D26" w:rsidRPr="003C3466" w:rsidRDefault="00321D26" w:rsidP="00321D26">
            <w:pPr>
              <w:spacing w:line="240" w:lineRule="auto"/>
              <w:ind w:right="-72"/>
              <w:jc w:val="thaiDistribute"/>
              <w:rPr>
                <w:rFonts w:cs="Arial"/>
                <w:b/>
                <w:bCs/>
                <w:sz w:val="18"/>
                <w:szCs w:val="18"/>
              </w:rPr>
            </w:pPr>
          </w:p>
        </w:tc>
        <w:tc>
          <w:tcPr>
            <w:tcW w:w="1368" w:type="dxa"/>
            <w:tcBorders>
              <w:top w:val="single" w:sz="4" w:space="0" w:color="auto"/>
            </w:tcBorders>
          </w:tcPr>
          <w:p w14:paraId="5E0B730A" w14:textId="77777777" w:rsidR="00321D26" w:rsidRPr="003C3466" w:rsidRDefault="00321D26" w:rsidP="00321D26">
            <w:pPr>
              <w:spacing w:line="240" w:lineRule="auto"/>
              <w:ind w:right="-72"/>
              <w:jc w:val="thaiDistribute"/>
              <w:rPr>
                <w:rFonts w:cs="Arial"/>
                <w:b/>
                <w:bCs/>
                <w:sz w:val="18"/>
                <w:szCs w:val="18"/>
              </w:rPr>
            </w:pPr>
          </w:p>
        </w:tc>
        <w:tc>
          <w:tcPr>
            <w:tcW w:w="1368" w:type="dxa"/>
            <w:tcBorders>
              <w:top w:val="single" w:sz="4" w:space="0" w:color="auto"/>
            </w:tcBorders>
            <w:shd w:val="clear" w:color="auto" w:fill="FAFAFA"/>
          </w:tcPr>
          <w:p w14:paraId="78493D04" w14:textId="77777777" w:rsidR="00321D26" w:rsidRPr="003C3466" w:rsidRDefault="00321D26" w:rsidP="00321D26">
            <w:pPr>
              <w:spacing w:line="240" w:lineRule="auto"/>
              <w:ind w:right="-72"/>
              <w:jc w:val="thaiDistribute"/>
              <w:rPr>
                <w:rFonts w:cs="Arial"/>
                <w:b/>
                <w:bCs/>
                <w:sz w:val="18"/>
                <w:szCs w:val="18"/>
              </w:rPr>
            </w:pPr>
          </w:p>
        </w:tc>
        <w:tc>
          <w:tcPr>
            <w:tcW w:w="1368" w:type="dxa"/>
            <w:tcBorders>
              <w:top w:val="single" w:sz="4" w:space="0" w:color="auto"/>
            </w:tcBorders>
          </w:tcPr>
          <w:p w14:paraId="2CB6C25B" w14:textId="77777777" w:rsidR="00321D26" w:rsidRPr="003C3466" w:rsidRDefault="00321D26" w:rsidP="00321D26">
            <w:pPr>
              <w:spacing w:line="240" w:lineRule="auto"/>
              <w:ind w:right="-72"/>
              <w:jc w:val="thaiDistribute"/>
              <w:rPr>
                <w:rFonts w:cs="Arial"/>
                <w:b/>
                <w:bCs/>
                <w:sz w:val="18"/>
                <w:szCs w:val="18"/>
              </w:rPr>
            </w:pPr>
          </w:p>
        </w:tc>
      </w:tr>
      <w:tr w:rsidR="00B93414" w:rsidRPr="003C3466" w14:paraId="2E4FF584" w14:textId="77777777" w:rsidTr="00254A59">
        <w:tc>
          <w:tcPr>
            <w:tcW w:w="3240" w:type="dxa"/>
          </w:tcPr>
          <w:p w14:paraId="294AA317" w14:textId="77777777" w:rsidR="00B93414" w:rsidRPr="003C3466" w:rsidRDefault="00B93414" w:rsidP="00B93414">
            <w:pPr>
              <w:spacing w:line="240" w:lineRule="auto"/>
              <w:ind w:left="-101" w:right="-72"/>
              <w:rPr>
                <w:rFonts w:cs="Arial"/>
                <w:sz w:val="18"/>
                <w:szCs w:val="18"/>
              </w:rPr>
            </w:pPr>
            <w:r w:rsidRPr="003C3466">
              <w:rPr>
                <w:rFonts w:cs="Arial"/>
                <w:sz w:val="18"/>
                <w:szCs w:val="18"/>
              </w:rPr>
              <w:t xml:space="preserve">Trade receivables </w:t>
            </w:r>
          </w:p>
        </w:tc>
        <w:tc>
          <w:tcPr>
            <w:tcW w:w="743" w:type="dxa"/>
            <w:shd w:val="clear" w:color="auto" w:fill="auto"/>
          </w:tcPr>
          <w:p w14:paraId="2F5F721D" w14:textId="77777777" w:rsidR="00B93414" w:rsidRPr="003C3466" w:rsidRDefault="00B93414" w:rsidP="00B93414">
            <w:pPr>
              <w:spacing w:line="240" w:lineRule="auto"/>
              <w:ind w:left="-72" w:right="-72"/>
              <w:jc w:val="right"/>
              <w:rPr>
                <w:rFonts w:cs="Arial"/>
                <w:sz w:val="18"/>
                <w:szCs w:val="18"/>
              </w:rPr>
            </w:pPr>
          </w:p>
        </w:tc>
        <w:tc>
          <w:tcPr>
            <w:tcW w:w="1368" w:type="dxa"/>
            <w:shd w:val="clear" w:color="auto" w:fill="FAFAFA"/>
            <w:vAlign w:val="center"/>
          </w:tcPr>
          <w:p w14:paraId="7BA98452" w14:textId="2BEFFF71" w:rsidR="00B93414" w:rsidRPr="00172EB8" w:rsidRDefault="00B93414" w:rsidP="00B93414">
            <w:pPr>
              <w:spacing w:line="240" w:lineRule="auto"/>
              <w:ind w:right="-72"/>
              <w:jc w:val="right"/>
              <w:rPr>
                <w:rFonts w:cs="Arial"/>
                <w:sz w:val="18"/>
                <w:szCs w:val="18"/>
              </w:rPr>
            </w:pPr>
            <w:r>
              <w:rPr>
                <w:rFonts w:cs="Arial"/>
                <w:sz w:val="18"/>
                <w:szCs w:val="18"/>
              </w:rPr>
              <w:t>2,884</w:t>
            </w:r>
          </w:p>
        </w:tc>
        <w:tc>
          <w:tcPr>
            <w:tcW w:w="1368" w:type="dxa"/>
          </w:tcPr>
          <w:p w14:paraId="31462A10" w14:textId="065E4BFC" w:rsidR="00B93414" w:rsidRPr="003C3466" w:rsidRDefault="00B93414" w:rsidP="00B93414">
            <w:pPr>
              <w:spacing w:line="240" w:lineRule="auto"/>
              <w:ind w:right="-72"/>
              <w:jc w:val="right"/>
              <w:rPr>
                <w:rFonts w:cs="Arial"/>
                <w:sz w:val="18"/>
                <w:szCs w:val="18"/>
              </w:rPr>
            </w:pPr>
            <w:r w:rsidRPr="00447315">
              <w:rPr>
                <w:rFonts w:cs="Arial"/>
                <w:sz w:val="18"/>
                <w:szCs w:val="18"/>
              </w:rPr>
              <w:t>3</w:t>
            </w:r>
            <w:r w:rsidRPr="009806EF">
              <w:rPr>
                <w:rFonts w:cs="Arial"/>
                <w:sz w:val="18"/>
                <w:szCs w:val="18"/>
              </w:rPr>
              <w:t>,</w:t>
            </w:r>
            <w:r w:rsidRPr="00447315">
              <w:rPr>
                <w:rFonts w:cs="Arial"/>
                <w:sz w:val="18"/>
                <w:szCs w:val="18"/>
              </w:rPr>
              <w:t>921</w:t>
            </w:r>
          </w:p>
        </w:tc>
        <w:tc>
          <w:tcPr>
            <w:tcW w:w="1368" w:type="dxa"/>
            <w:shd w:val="clear" w:color="auto" w:fill="FAFAFA"/>
          </w:tcPr>
          <w:p w14:paraId="6BC86D6B" w14:textId="30E82ED0" w:rsidR="00B93414" w:rsidRPr="003C3466" w:rsidRDefault="00B93414" w:rsidP="00B93414">
            <w:pPr>
              <w:spacing w:line="240" w:lineRule="auto"/>
              <w:ind w:right="-72"/>
              <w:jc w:val="right"/>
              <w:rPr>
                <w:rFonts w:cs="Arial"/>
                <w:sz w:val="18"/>
                <w:szCs w:val="18"/>
              </w:rPr>
            </w:pPr>
            <w:r>
              <w:rPr>
                <w:rFonts w:cs="Arial"/>
                <w:sz w:val="18"/>
                <w:szCs w:val="18"/>
              </w:rPr>
              <w:t>-</w:t>
            </w:r>
          </w:p>
        </w:tc>
        <w:tc>
          <w:tcPr>
            <w:tcW w:w="1368" w:type="dxa"/>
          </w:tcPr>
          <w:p w14:paraId="031A9843" w14:textId="3177553F" w:rsidR="00B93414" w:rsidRPr="003C3466" w:rsidRDefault="00B93414" w:rsidP="00B93414">
            <w:pPr>
              <w:spacing w:line="240" w:lineRule="auto"/>
              <w:ind w:right="-72"/>
              <w:jc w:val="right"/>
              <w:rPr>
                <w:rFonts w:cs="Arial"/>
                <w:sz w:val="18"/>
                <w:szCs w:val="18"/>
              </w:rPr>
            </w:pPr>
            <w:r>
              <w:rPr>
                <w:rFonts w:cs="Arial"/>
                <w:sz w:val="18"/>
                <w:szCs w:val="18"/>
              </w:rPr>
              <w:t>-</w:t>
            </w:r>
          </w:p>
        </w:tc>
      </w:tr>
      <w:tr w:rsidR="00B93414" w:rsidRPr="003C3466" w14:paraId="5E906F27" w14:textId="77777777" w:rsidTr="00254A59">
        <w:tc>
          <w:tcPr>
            <w:tcW w:w="3240" w:type="dxa"/>
          </w:tcPr>
          <w:p w14:paraId="4C8AA51E" w14:textId="77777777" w:rsidR="00B93414" w:rsidRPr="003C3466" w:rsidRDefault="00B93414" w:rsidP="00B93414">
            <w:pPr>
              <w:spacing w:line="240" w:lineRule="auto"/>
              <w:ind w:left="-101" w:right="-72"/>
              <w:rPr>
                <w:rFonts w:cs="Arial"/>
                <w:sz w:val="18"/>
                <w:szCs w:val="18"/>
              </w:rPr>
            </w:pPr>
            <w:r w:rsidRPr="003C3466">
              <w:rPr>
                <w:rFonts w:cs="Arial"/>
                <w:sz w:val="18"/>
                <w:szCs w:val="18"/>
              </w:rPr>
              <w:t xml:space="preserve">Trade receivable from a related party </w:t>
            </w:r>
          </w:p>
        </w:tc>
        <w:tc>
          <w:tcPr>
            <w:tcW w:w="743" w:type="dxa"/>
            <w:shd w:val="clear" w:color="auto" w:fill="auto"/>
          </w:tcPr>
          <w:p w14:paraId="7DED4A69" w14:textId="3E0B618C" w:rsidR="00B93414" w:rsidRPr="003C3466" w:rsidRDefault="00B93414" w:rsidP="00B93414">
            <w:pPr>
              <w:spacing w:line="240" w:lineRule="auto"/>
              <w:ind w:left="-72" w:right="-72"/>
              <w:jc w:val="center"/>
              <w:rPr>
                <w:rFonts w:cs="Arial"/>
                <w:sz w:val="18"/>
                <w:szCs w:val="18"/>
              </w:rPr>
            </w:pPr>
            <w:r>
              <w:rPr>
                <w:rFonts w:cs="Arial"/>
                <w:sz w:val="18"/>
                <w:szCs w:val="18"/>
              </w:rPr>
              <w:t>20</w:t>
            </w:r>
            <w:r w:rsidRPr="003C3466">
              <w:rPr>
                <w:rFonts w:cs="Arial"/>
                <w:sz w:val="18"/>
                <w:szCs w:val="18"/>
              </w:rPr>
              <w:t>.</w:t>
            </w:r>
            <w:r w:rsidRPr="00447315">
              <w:rPr>
                <w:rFonts w:cs="Arial"/>
                <w:sz w:val="18"/>
                <w:szCs w:val="18"/>
              </w:rPr>
              <w:t>2</w:t>
            </w:r>
          </w:p>
        </w:tc>
        <w:tc>
          <w:tcPr>
            <w:tcW w:w="1368" w:type="dxa"/>
            <w:shd w:val="clear" w:color="auto" w:fill="FAFAFA"/>
            <w:vAlign w:val="center"/>
          </w:tcPr>
          <w:p w14:paraId="134C882C" w14:textId="502594C1" w:rsidR="00B93414" w:rsidRPr="003C3466" w:rsidRDefault="00B93414" w:rsidP="00B93414">
            <w:pPr>
              <w:spacing w:line="240" w:lineRule="auto"/>
              <w:ind w:right="-72"/>
              <w:jc w:val="right"/>
              <w:rPr>
                <w:rFonts w:cs="Arial"/>
                <w:sz w:val="18"/>
                <w:szCs w:val="18"/>
              </w:rPr>
            </w:pPr>
            <w:r>
              <w:rPr>
                <w:rFonts w:cs="Arial"/>
                <w:sz w:val="18"/>
                <w:szCs w:val="18"/>
              </w:rPr>
              <w:t>1,668</w:t>
            </w:r>
          </w:p>
        </w:tc>
        <w:tc>
          <w:tcPr>
            <w:tcW w:w="1368" w:type="dxa"/>
          </w:tcPr>
          <w:p w14:paraId="7A10B45B" w14:textId="07427C7D" w:rsidR="00B93414" w:rsidRPr="003C3466" w:rsidRDefault="00B93414" w:rsidP="00B93414">
            <w:pPr>
              <w:spacing w:line="240" w:lineRule="auto"/>
              <w:ind w:right="-72"/>
              <w:jc w:val="right"/>
              <w:rPr>
                <w:rFonts w:cs="Arial"/>
                <w:sz w:val="18"/>
                <w:szCs w:val="18"/>
              </w:rPr>
            </w:pPr>
            <w:r w:rsidRPr="00447315">
              <w:rPr>
                <w:rFonts w:cs="Arial"/>
                <w:sz w:val="18"/>
                <w:szCs w:val="18"/>
              </w:rPr>
              <w:t>2</w:t>
            </w:r>
            <w:r w:rsidRPr="009806EF">
              <w:rPr>
                <w:rFonts w:cs="Arial"/>
                <w:sz w:val="18"/>
                <w:szCs w:val="18"/>
              </w:rPr>
              <w:t>,</w:t>
            </w:r>
            <w:r w:rsidRPr="00447315">
              <w:rPr>
                <w:rFonts w:cs="Arial"/>
                <w:sz w:val="18"/>
                <w:szCs w:val="18"/>
              </w:rPr>
              <w:t>258</w:t>
            </w:r>
          </w:p>
        </w:tc>
        <w:tc>
          <w:tcPr>
            <w:tcW w:w="1368" w:type="dxa"/>
            <w:shd w:val="clear" w:color="auto" w:fill="FAFAFA"/>
          </w:tcPr>
          <w:p w14:paraId="6DE405FC" w14:textId="5658BBED" w:rsidR="00B93414" w:rsidRPr="003C3466" w:rsidRDefault="00B93414" w:rsidP="00B93414">
            <w:pPr>
              <w:spacing w:line="240" w:lineRule="auto"/>
              <w:ind w:right="-72"/>
              <w:jc w:val="right"/>
              <w:rPr>
                <w:rFonts w:cs="Arial"/>
                <w:sz w:val="18"/>
                <w:szCs w:val="18"/>
              </w:rPr>
            </w:pPr>
            <w:r>
              <w:rPr>
                <w:rFonts w:cs="Arial"/>
                <w:sz w:val="18"/>
                <w:szCs w:val="18"/>
              </w:rPr>
              <w:t>-</w:t>
            </w:r>
          </w:p>
        </w:tc>
        <w:tc>
          <w:tcPr>
            <w:tcW w:w="1368" w:type="dxa"/>
          </w:tcPr>
          <w:p w14:paraId="5FC6895C" w14:textId="1CC18F78" w:rsidR="00B93414" w:rsidRPr="003C3466" w:rsidRDefault="00B93414" w:rsidP="00B93414">
            <w:pPr>
              <w:spacing w:line="240" w:lineRule="auto"/>
              <w:ind w:right="-72"/>
              <w:jc w:val="right"/>
              <w:rPr>
                <w:rFonts w:cs="Arial"/>
                <w:sz w:val="18"/>
                <w:szCs w:val="18"/>
              </w:rPr>
            </w:pPr>
            <w:r>
              <w:rPr>
                <w:rFonts w:cs="Arial"/>
                <w:sz w:val="18"/>
                <w:szCs w:val="18"/>
              </w:rPr>
              <w:t>-</w:t>
            </w:r>
          </w:p>
        </w:tc>
      </w:tr>
      <w:tr w:rsidR="00B93414" w:rsidRPr="003C3466" w14:paraId="02178CD5" w14:textId="77777777" w:rsidTr="00254A59">
        <w:tc>
          <w:tcPr>
            <w:tcW w:w="3240" w:type="dxa"/>
          </w:tcPr>
          <w:p w14:paraId="6605181D" w14:textId="77777777" w:rsidR="00B93414" w:rsidRPr="003C3466" w:rsidRDefault="00B93414" w:rsidP="00B93414">
            <w:pPr>
              <w:spacing w:line="240" w:lineRule="auto"/>
              <w:ind w:left="-101" w:right="-72"/>
              <w:rPr>
                <w:rFonts w:cs="Arial"/>
                <w:sz w:val="18"/>
                <w:szCs w:val="18"/>
              </w:rPr>
            </w:pPr>
            <w:r w:rsidRPr="003C3466">
              <w:rPr>
                <w:rFonts w:cs="Arial"/>
                <w:sz w:val="18"/>
                <w:szCs w:val="18"/>
              </w:rPr>
              <w:t>Trade receivable from a related party</w:t>
            </w:r>
          </w:p>
        </w:tc>
        <w:tc>
          <w:tcPr>
            <w:tcW w:w="743" w:type="dxa"/>
            <w:shd w:val="clear" w:color="auto" w:fill="auto"/>
          </w:tcPr>
          <w:p w14:paraId="6C7AEE6B" w14:textId="77777777" w:rsidR="00B93414" w:rsidRPr="003C3466" w:rsidRDefault="00B93414" w:rsidP="00B93414">
            <w:pPr>
              <w:spacing w:line="240" w:lineRule="auto"/>
              <w:ind w:left="-72" w:right="-72"/>
              <w:jc w:val="center"/>
              <w:rPr>
                <w:rFonts w:cs="Arial"/>
                <w:sz w:val="18"/>
                <w:szCs w:val="18"/>
              </w:rPr>
            </w:pPr>
          </w:p>
        </w:tc>
        <w:tc>
          <w:tcPr>
            <w:tcW w:w="1368" w:type="dxa"/>
            <w:shd w:val="clear" w:color="auto" w:fill="FAFAFA"/>
            <w:vAlign w:val="center"/>
          </w:tcPr>
          <w:p w14:paraId="43196F90" w14:textId="77777777" w:rsidR="00B93414" w:rsidRPr="003C3466" w:rsidRDefault="00B93414" w:rsidP="00B93414">
            <w:pPr>
              <w:spacing w:line="240" w:lineRule="auto"/>
              <w:ind w:right="-72"/>
              <w:jc w:val="right"/>
              <w:rPr>
                <w:rFonts w:cs="Arial"/>
                <w:sz w:val="18"/>
                <w:szCs w:val="18"/>
              </w:rPr>
            </w:pPr>
          </w:p>
        </w:tc>
        <w:tc>
          <w:tcPr>
            <w:tcW w:w="1368" w:type="dxa"/>
            <w:vAlign w:val="bottom"/>
          </w:tcPr>
          <w:p w14:paraId="41D9C858" w14:textId="77777777" w:rsidR="00B93414" w:rsidRPr="003C3466" w:rsidRDefault="00B93414" w:rsidP="00B93414">
            <w:pPr>
              <w:spacing w:line="240" w:lineRule="auto"/>
              <w:ind w:right="-72"/>
              <w:jc w:val="right"/>
              <w:rPr>
                <w:rFonts w:cs="Arial"/>
                <w:sz w:val="18"/>
                <w:szCs w:val="18"/>
              </w:rPr>
            </w:pPr>
          </w:p>
        </w:tc>
        <w:tc>
          <w:tcPr>
            <w:tcW w:w="1368" w:type="dxa"/>
            <w:shd w:val="clear" w:color="auto" w:fill="FAFAFA"/>
            <w:vAlign w:val="bottom"/>
          </w:tcPr>
          <w:p w14:paraId="5AE7BA6C" w14:textId="77777777" w:rsidR="00B93414" w:rsidRPr="003C3466" w:rsidRDefault="00B93414" w:rsidP="00B93414">
            <w:pPr>
              <w:spacing w:line="240" w:lineRule="auto"/>
              <w:ind w:right="-72"/>
              <w:jc w:val="right"/>
              <w:rPr>
                <w:rFonts w:cs="Arial"/>
                <w:sz w:val="18"/>
                <w:szCs w:val="18"/>
              </w:rPr>
            </w:pPr>
          </w:p>
        </w:tc>
        <w:tc>
          <w:tcPr>
            <w:tcW w:w="1368" w:type="dxa"/>
            <w:vAlign w:val="bottom"/>
          </w:tcPr>
          <w:p w14:paraId="06E7B501" w14:textId="77777777" w:rsidR="00B93414" w:rsidRPr="003C3466" w:rsidRDefault="00B93414" w:rsidP="00B93414">
            <w:pPr>
              <w:spacing w:line="240" w:lineRule="auto"/>
              <w:ind w:right="-72"/>
              <w:jc w:val="right"/>
              <w:rPr>
                <w:rFonts w:cs="Arial"/>
                <w:sz w:val="18"/>
                <w:szCs w:val="18"/>
              </w:rPr>
            </w:pPr>
          </w:p>
        </w:tc>
      </w:tr>
      <w:tr w:rsidR="00B93414" w:rsidRPr="003C3466" w14:paraId="479CEF72" w14:textId="77777777" w:rsidTr="00254A59">
        <w:tc>
          <w:tcPr>
            <w:tcW w:w="3240" w:type="dxa"/>
          </w:tcPr>
          <w:p w14:paraId="5C8273F6" w14:textId="77777777" w:rsidR="00B93414" w:rsidRPr="003C3466" w:rsidRDefault="00B93414" w:rsidP="00B93414">
            <w:pPr>
              <w:spacing w:line="240" w:lineRule="auto"/>
              <w:ind w:left="-101" w:right="-72"/>
              <w:rPr>
                <w:rFonts w:cs="Arial"/>
                <w:sz w:val="18"/>
                <w:szCs w:val="18"/>
              </w:rPr>
            </w:pPr>
            <w:r w:rsidRPr="003C3466">
              <w:rPr>
                <w:rFonts w:cs="Arial"/>
                <w:sz w:val="18"/>
                <w:szCs w:val="18"/>
              </w:rPr>
              <w:t xml:space="preserve">   for services under power purchase</w:t>
            </w:r>
          </w:p>
        </w:tc>
        <w:tc>
          <w:tcPr>
            <w:tcW w:w="743" w:type="dxa"/>
            <w:shd w:val="clear" w:color="auto" w:fill="auto"/>
          </w:tcPr>
          <w:p w14:paraId="13A78122" w14:textId="77777777" w:rsidR="00B93414" w:rsidRPr="003C3466" w:rsidRDefault="00B93414" w:rsidP="00B93414">
            <w:pPr>
              <w:spacing w:line="240" w:lineRule="auto"/>
              <w:ind w:left="-72" w:right="-72"/>
              <w:jc w:val="center"/>
              <w:rPr>
                <w:rFonts w:cs="Arial"/>
                <w:sz w:val="18"/>
                <w:szCs w:val="18"/>
              </w:rPr>
            </w:pPr>
          </w:p>
        </w:tc>
        <w:tc>
          <w:tcPr>
            <w:tcW w:w="1368" w:type="dxa"/>
            <w:shd w:val="clear" w:color="auto" w:fill="FAFAFA"/>
            <w:vAlign w:val="center"/>
          </w:tcPr>
          <w:p w14:paraId="1C11BAE3" w14:textId="4F8D3FBB" w:rsidR="00B93414" w:rsidRPr="003C3466" w:rsidRDefault="00B93414" w:rsidP="00B93414">
            <w:pPr>
              <w:spacing w:line="240" w:lineRule="auto"/>
              <w:ind w:right="-72"/>
              <w:jc w:val="right"/>
              <w:rPr>
                <w:rFonts w:cs="Arial"/>
                <w:sz w:val="18"/>
                <w:szCs w:val="18"/>
              </w:rPr>
            </w:pPr>
          </w:p>
        </w:tc>
        <w:tc>
          <w:tcPr>
            <w:tcW w:w="1368" w:type="dxa"/>
            <w:vAlign w:val="bottom"/>
          </w:tcPr>
          <w:p w14:paraId="6F3B5F84" w14:textId="77777777" w:rsidR="00B93414" w:rsidRPr="003C3466" w:rsidRDefault="00B93414" w:rsidP="00B93414">
            <w:pPr>
              <w:spacing w:line="240" w:lineRule="auto"/>
              <w:ind w:right="-72"/>
              <w:jc w:val="right"/>
              <w:rPr>
                <w:rFonts w:cs="Arial"/>
                <w:sz w:val="18"/>
                <w:szCs w:val="18"/>
              </w:rPr>
            </w:pPr>
          </w:p>
        </w:tc>
        <w:tc>
          <w:tcPr>
            <w:tcW w:w="1368" w:type="dxa"/>
            <w:shd w:val="clear" w:color="auto" w:fill="FAFAFA"/>
            <w:vAlign w:val="bottom"/>
          </w:tcPr>
          <w:p w14:paraId="53CC4EFA" w14:textId="25B04F22" w:rsidR="00B93414" w:rsidRPr="003C3466" w:rsidRDefault="00B93414" w:rsidP="00B93414">
            <w:pPr>
              <w:spacing w:line="240" w:lineRule="auto"/>
              <w:ind w:right="-72"/>
              <w:jc w:val="right"/>
              <w:rPr>
                <w:rFonts w:cs="Arial"/>
                <w:sz w:val="18"/>
                <w:szCs w:val="18"/>
              </w:rPr>
            </w:pPr>
          </w:p>
        </w:tc>
        <w:tc>
          <w:tcPr>
            <w:tcW w:w="1368" w:type="dxa"/>
            <w:vAlign w:val="bottom"/>
          </w:tcPr>
          <w:p w14:paraId="5FFEA8C1" w14:textId="77777777" w:rsidR="00B93414" w:rsidRPr="003C3466" w:rsidRDefault="00B93414" w:rsidP="00B93414">
            <w:pPr>
              <w:spacing w:line="240" w:lineRule="auto"/>
              <w:ind w:right="-72"/>
              <w:jc w:val="right"/>
              <w:rPr>
                <w:rFonts w:cs="Arial"/>
                <w:sz w:val="18"/>
                <w:szCs w:val="18"/>
              </w:rPr>
            </w:pPr>
          </w:p>
        </w:tc>
      </w:tr>
      <w:tr w:rsidR="00B93414" w:rsidRPr="003C3466" w14:paraId="3BBA4F0D" w14:textId="77777777" w:rsidTr="00254A59">
        <w:tc>
          <w:tcPr>
            <w:tcW w:w="3240" w:type="dxa"/>
          </w:tcPr>
          <w:p w14:paraId="6A9AC180" w14:textId="77777777" w:rsidR="00B93414" w:rsidRPr="003C3466" w:rsidRDefault="00B93414" w:rsidP="00B93414">
            <w:pPr>
              <w:spacing w:line="240" w:lineRule="auto"/>
              <w:ind w:left="-101" w:right="-72"/>
              <w:rPr>
                <w:rFonts w:cs="Arial"/>
                <w:sz w:val="18"/>
                <w:szCs w:val="18"/>
              </w:rPr>
            </w:pPr>
            <w:r w:rsidRPr="003C3466">
              <w:rPr>
                <w:rFonts w:cs="Arial"/>
                <w:sz w:val="18"/>
                <w:szCs w:val="18"/>
              </w:rPr>
              <w:t xml:space="preserve">   agreements </w:t>
            </w:r>
          </w:p>
        </w:tc>
        <w:tc>
          <w:tcPr>
            <w:tcW w:w="743" w:type="dxa"/>
            <w:shd w:val="clear" w:color="auto" w:fill="auto"/>
          </w:tcPr>
          <w:p w14:paraId="4DFE4A94" w14:textId="19865FF4" w:rsidR="00B93414" w:rsidRPr="003C3466" w:rsidRDefault="00B93414" w:rsidP="00B93414">
            <w:pPr>
              <w:spacing w:line="240" w:lineRule="auto"/>
              <w:ind w:left="-72" w:right="-72"/>
              <w:jc w:val="center"/>
              <w:rPr>
                <w:rFonts w:cs="Arial"/>
                <w:sz w:val="18"/>
                <w:szCs w:val="18"/>
              </w:rPr>
            </w:pPr>
            <w:r>
              <w:rPr>
                <w:rFonts w:cs="Arial"/>
                <w:sz w:val="18"/>
                <w:szCs w:val="18"/>
              </w:rPr>
              <w:t>20</w:t>
            </w:r>
            <w:r w:rsidRPr="003C3466">
              <w:rPr>
                <w:rFonts w:cs="Arial"/>
                <w:sz w:val="18"/>
                <w:szCs w:val="18"/>
              </w:rPr>
              <w:t>.</w:t>
            </w:r>
            <w:r w:rsidRPr="00447315">
              <w:rPr>
                <w:rFonts w:cs="Arial"/>
                <w:sz w:val="18"/>
                <w:szCs w:val="18"/>
              </w:rPr>
              <w:t>2</w:t>
            </w:r>
          </w:p>
        </w:tc>
        <w:tc>
          <w:tcPr>
            <w:tcW w:w="1368" w:type="dxa"/>
            <w:shd w:val="clear" w:color="auto" w:fill="FAFAFA"/>
            <w:vAlign w:val="center"/>
          </w:tcPr>
          <w:p w14:paraId="2F7FEC01" w14:textId="5998E2CE" w:rsidR="00B93414" w:rsidRPr="00172EB8" w:rsidRDefault="00B93414" w:rsidP="00B93414">
            <w:pPr>
              <w:spacing w:line="240" w:lineRule="auto"/>
              <w:ind w:right="-72"/>
              <w:jc w:val="right"/>
              <w:rPr>
                <w:rFonts w:cs="Arial"/>
                <w:sz w:val="18"/>
                <w:szCs w:val="18"/>
              </w:rPr>
            </w:pPr>
            <w:r>
              <w:rPr>
                <w:rFonts w:cs="Arial"/>
                <w:sz w:val="18"/>
                <w:szCs w:val="18"/>
              </w:rPr>
              <w:t>2,327</w:t>
            </w:r>
          </w:p>
        </w:tc>
        <w:tc>
          <w:tcPr>
            <w:tcW w:w="1368" w:type="dxa"/>
          </w:tcPr>
          <w:p w14:paraId="598DACD7" w14:textId="72F3C0C3" w:rsidR="00B93414" w:rsidRPr="003C3466" w:rsidRDefault="00B93414" w:rsidP="00B93414">
            <w:pPr>
              <w:spacing w:line="240" w:lineRule="auto"/>
              <w:ind w:right="-72"/>
              <w:jc w:val="right"/>
              <w:rPr>
                <w:rFonts w:cs="Arial"/>
                <w:sz w:val="18"/>
                <w:szCs w:val="18"/>
              </w:rPr>
            </w:pPr>
            <w:r w:rsidRPr="00447315">
              <w:rPr>
                <w:rFonts w:cs="Arial"/>
                <w:sz w:val="18"/>
                <w:szCs w:val="18"/>
              </w:rPr>
              <w:t>3</w:t>
            </w:r>
            <w:r w:rsidRPr="009806EF">
              <w:rPr>
                <w:rFonts w:cs="Arial"/>
                <w:sz w:val="18"/>
                <w:szCs w:val="18"/>
              </w:rPr>
              <w:t>,</w:t>
            </w:r>
            <w:r w:rsidRPr="00447315">
              <w:rPr>
                <w:rFonts w:cs="Arial"/>
                <w:sz w:val="18"/>
                <w:szCs w:val="18"/>
              </w:rPr>
              <w:t>946</w:t>
            </w:r>
          </w:p>
        </w:tc>
        <w:tc>
          <w:tcPr>
            <w:tcW w:w="1368" w:type="dxa"/>
            <w:shd w:val="clear" w:color="auto" w:fill="FAFAFA"/>
          </w:tcPr>
          <w:p w14:paraId="2B2CA313" w14:textId="252E4F30" w:rsidR="00B93414" w:rsidRPr="003C3466" w:rsidRDefault="00B93414" w:rsidP="00B93414">
            <w:pPr>
              <w:spacing w:line="240" w:lineRule="auto"/>
              <w:ind w:right="-72"/>
              <w:jc w:val="right"/>
              <w:rPr>
                <w:rFonts w:cs="Arial"/>
                <w:sz w:val="18"/>
                <w:szCs w:val="18"/>
              </w:rPr>
            </w:pPr>
            <w:r>
              <w:rPr>
                <w:rFonts w:cs="Arial"/>
                <w:sz w:val="18"/>
                <w:szCs w:val="18"/>
              </w:rPr>
              <w:t>-</w:t>
            </w:r>
          </w:p>
        </w:tc>
        <w:tc>
          <w:tcPr>
            <w:tcW w:w="1368" w:type="dxa"/>
          </w:tcPr>
          <w:p w14:paraId="6A78EA1D" w14:textId="35F63747" w:rsidR="00B93414" w:rsidRPr="003C3466" w:rsidRDefault="00B93414" w:rsidP="00B93414">
            <w:pPr>
              <w:spacing w:line="240" w:lineRule="auto"/>
              <w:ind w:right="-72"/>
              <w:jc w:val="right"/>
              <w:rPr>
                <w:rFonts w:cs="Arial"/>
                <w:sz w:val="18"/>
                <w:szCs w:val="18"/>
              </w:rPr>
            </w:pPr>
            <w:r>
              <w:rPr>
                <w:rFonts w:cs="Arial"/>
                <w:sz w:val="18"/>
                <w:szCs w:val="18"/>
              </w:rPr>
              <w:t>-</w:t>
            </w:r>
          </w:p>
        </w:tc>
      </w:tr>
      <w:tr w:rsidR="00B93414" w:rsidRPr="003C3466" w14:paraId="16E2B2A0" w14:textId="77777777" w:rsidTr="00254A59">
        <w:tc>
          <w:tcPr>
            <w:tcW w:w="3240" w:type="dxa"/>
          </w:tcPr>
          <w:p w14:paraId="75776A81" w14:textId="0D9D1634" w:rsidR="00B93414" w:rsidRPr="003C3466" w:rsidRDefault="00B93414" w:rsidP="00B93414">
            <w:pPr>
              <w:spacing w:line="240" w:lineRule="auto"/>
              <w:ind w:left="-101" w:right="-72"/>
              <w:rPr>
                <w:rFonts w:cs="Arial"/>
                <w:sz w:val="18"/>
                <w:szCs w:val="18"/>
              </w:rPr>
            </w:pPr>
            <w:r w:rsidRPr="003C3466">
              <w:rPr>
                <w:rFonts w:cs="Arial"/>
                <w:sz w:val="18"/>
                <w:szCs w:val="18"/>
                <w:u w:val="single"/>
                <w:lang w:val="en-US"/>
              </w:rPr>
              <w:t>Less</w:t>
            </w:r>
            <w:r w:rsidRPr="003C3466">
              <w:rPr>
                <w:rFonts w:cs="Arial"/>
                <w:sz w:val="18"/>
                <w:szCs w:val="18"/>
                <w:lang w:val="en-US"/>
              </w:rPr>
              <w:t xml:space="preserve"> </w:t>
            </w:r>
            <w:r>
              <w:rPr>
                <w:rFonts w:cs="Arial"/>
                <w:sz w:val="18"/>
                <w:szCs w:val="18"/>
                <w:lang w:val="en-US"/>
              </w:rPr>
              <w:t xml:space="preserve"> </w:t>
            </w:r>
            <w:r>
              <w:rPr>
                <w:rFonts w:cs="Arial"/>
                <w:sz w:val="18"/>
                <w:szCs w:val="18"/>
              </w:rPr>
              <w:t>Expected credit losses</w:t>
            </w:r>
          </w:p>
        </w:tc>
        <w:tc>
          <w:tcPr>
            <w:tcW w:w="743" w:type="dxa"/>
            <w:shd w:val="clear" w:color="auto" w:fill="auto"/>
          </w:tcPr>
          <w:p w14:paraId="013DCD54" w14:textId="77777777" w:rsidR="00B93414" w:rsidRPr="003C3466" w:rsidRDefault="00B93414" w:rsidP="00B93414">
            <w:pPr>
              <w:spacing w:line="240" w:lineRule="auto"/>
              <w:ind w:left="-72" w:right="-72"/>
              <w:jc w:val="right"/>
              <w:rPr>
                <w:rFonts w:cs="Arial"/>
                <w:sz w:val="18"/>
                <w:szCs w:val="18"/>
              </w:rPr>
            </w:pPr>
          </w:p>
        </w:tc>
        <w:tc>
          <w:tcPr>
            <w:tcW w:w="1368" w:type="dxa"/>
            <w:tcBorders>
              <w:bottom w:val="single" w:sz="4" w:space="0" w:color="auto"/>
            </w:tcBorders>
            <w:shd w:val="clear" w:color="auto" w:fill="FAFAFA"/>
            <w:vAlign w:val="center"/>
          </w:tcPr>
          <w:p w14:paraId="3AFAC9BC" w14:textId="400D9FD6" w:rsidR="00B93414" w:rsidRPr="003C3466" w:rsidRDefault="00B93414" w:rsidP="00B93414">
            <w:pPr>
              <w:spacing w:line="240" w:lineRule="auto"/>
              <w:ind w:right="-72"/>
              <w:jc w:val="right"/>
              <w:rPr>
                <w:rFonts w:cs="Arial"/>
                <w:sz w:val="18"/>
                <w:szCs w:val="18"/>
              </w:rPr>
            </w:pPr>
            <w:r>
              <w:rPr>
                <w:rFonts w:cs="Arial"/>
                <w:sz w:val="18"/>
                <w:szCs w:val="18"/>
              </w:rPr>
              <w:t>(13)</w:t>
            </w:r>
          </w:p>
        </w:tc>
        <w:tc>
          <w:tcPr>
            <w:tcW w:w="1368" w:type="dxa"/>
            <w:tcBorders>
              <w:bottom w:val="single" w:sz="4" w:space="0" w:color="auto"/>
            </w:tcBorders>
          </w:tcPr>
          <w:p w14:paraId="421A104F" w14:textId="2ED5B389" w:rsidR="00B93414" w:rsidRPr="003C3466" w:rsidRDefault="00B93414" w:rsidP="00B93414">
            <w:pPr>
              <w:spacing w:line="240" w:lineRule="auto"/>
              <w:ind w:right="-72"/>
              <w:jc w:val="right"/>
              <w:rPr>
                <w:rFonts w:cs="Arial"/>
                <w:sz w:val="18"/>
                <w:szCs w:val="18"/>
              </w:rPr>
            </w:pPr>
            <w:r w:rsidRPr="009806EF">
              <w:rPr>
                <w:rFonts w:cs="Arial"/>
                <w:sz w:val="18"/>
                <w:szCs w:val="18"/>
              </w:rPr>
              <w:t>(</w:t>
            </w:r>
            <w:r w:rsidRPr="00447315">
              <w:rPr>
                <w:rFonts w:cs="Arial"/>
                <w:sz w:val="18"/>
                <w:szCs w:val="18"/>
              </w:rPr>
              <w:t>2</w:t>
            </w:r>
            <w:r w:rsidRPr="009806EF">
              <w:rPr>
                <w:rFonts w:cs="Arial"/>
                <w:sz w:val="18"/>
                <w:szCs w:val="18"/>
              </w:rPr>
              <w:t>)</w:t>
            </w:r>
          </w:p>
        </w:tc>
        <w:tc>
          <w:tcPr>
            <w:tcW w:w="1368" w:type="dxa"/>
            <w:tcBorders>
              <w:bottom w:val="single" w:sz="4" w:space="0" w:color="auto"/>
            </w:tcBorders>
            <w:shd w:val="clear" w:color="auto" w:fill="FAFAFA"/>
          </w:tcPr>
          <w:p w14:paraId="7CF071ED" w14:textId="7CA0A0FA" w:rsidR="00B93414" w:rsidRPr="003C3466" w:rsidRDefault="00B93414" w:rsidP="00B93414">
            <w:pPr>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tcPr>
          <w:p w14:paraId="2F4F7906" w14:textId="15309282" w:rsidR="00B93414" w:rsidRPr="003C3466" w:rsidRDefault="00B93414" w:rsidP="00B93414">
            <w:pPr>
              <w:spacing w:line="240" w:lineRule="auto"/>
              <w:ind w:right="-72"/>
              <w:jc w:val="right"/>
              <w:rPr>
                <w:rFonts w:cs="Arial"/>
                <w:sz w:val="18"/>
                <w:szCs w:val="18"/>
              </w:rPr>
            </w:pPr>
            <w:r>
              <w:rPr>
                <w:rFonts w:cs="Arial"/>
                <w:sz w:val="18"/>
                <w:szCs w:val="18"/>
              </w:rPr>
              <w:t>-</w:t>
            </w:r>
          </w:p>
        </w:tc>
      </w:tr>
      <w:tr w:rsidR="00B93414" w:rsidRPr="003C3466" w14:paraId="0C365E2C" w14:textId="77777777" w:rsidTr="00390758">
        <w:tc>
          <w:tcPr>
            <w:tcW w:w="3240" w:type="dxa"/>
          </w:tcPr>
          <w:p w14:paraId="11EB56A1" w14:textId="77777777" w:rsidR="00B93414" w:rsidRPr="003C3466" w:rsidRDefault="00B93414" w:rsidP="00B93414">
            <w:pPr>
              <w:spacing w:line="240" w:lineRule="auto"/>
              <w:ind w:left="-101" w:right="-72"/>
              <w:rPr>
                <w:rFonts w:cs="Arial"/>
                <w:b/>
                <w:bCs/>
                <w:sz w:val="18"/>
                <w:szCs w:val="18"/>
              </w:rPr>
            </w:pPr>
          </w:p>
        </w:tc>
        <w:tc>
          <w:tcPr>
            <w:tcW w:w="743" w:type="dxa"/>
            <w:shd w:val="clear" w:color="auto" w:fill="auto"/>
          </w:tcPr>
          <w:p w14:paraId="0C67224D" w14:textId="77777777" w:rsidR="00B93414" w:rsidRPr="003C3466" w:rsidRDefault="00B93414" w:rsidP="00B93414">
            <w:pPr>
              <w:spacing w:line="240" w:lineRule="auto"/>
              <w:ind w:left="-72" w:right="-72"/>
              <w:jc w:val="right"/>
              <w:rPr>
                <w:rFonts w:cs="Arial"/>
                <w:sz w:val="18"/>
                <w:szCs w:val="18"/>
              </w:rPr>
            </w:pPr>
          </w:p>
        </w:tc>
        <w:tc>
          <w:tcPr>
            <w:tcW w:w="1368" w:type="dxa"/>
            <w:tcBorders>
              <w:top w:val="single" w:sz="4" w:space="0" w:color="auto"/>
            </w:tcBorders>
            <w:shd w:val="clear" w:color="auto" w:fill="FAFAFA"/>
          </w:tcPr>
          <w:p w14:paraId="6B9BA635" w14:textId="1274A227" w:rsidR="00B93414" w:rsidRPr="003C3466" w:rsidRDefault="00B93414" w:rsidP="00B93414">
            <w:pPr>
              <w:spacing w:line="240" w:lineRule="auto"/>
              <w:ind w:right="-72"/>
              <w:jc w:val="right"/>
              <w:rPr>
                <w:rFonts w:cs="Arial"/>
                <w:sz w:val="18"/>
                <w:szCs w:val="18"/>
              </w:rPr>
            </w:pPr>
          </w:p>
        </w:tc>
        <w:tc>
          <w:tcPr>
            <w:tcW w:w="1368" w:type="dxa"/>
            <w:tcBorders>
              <w:top w:val="single" w:sz="4" w:space="0" w:color="auto"/>
            </w:tcBorders>
          </w:tcPr>
          <w:p w14:paraId="4D442EF9" w14:textId="77777777" w:rsidR="00B93414" w:rsidRPr="003C3466" w:rsidRDefault="00B93414" w:rsidP="00B93414">
            <w:pPr>
              <w:spacing w:line="240" w:lineRule="auto"/>
              <w:ind w:right="-72"/>
              <w:jc w:val="right"/>
              <w:rPr>
                <w:rFonts w:cs="Arial"/>
                <w:sz w:val="18"/>
                <w:szCs w:val="18"/>
              </w:rPr>
            </w:pPr>
          </w:p>
        </w:tc>
        <w:tc>
          <w:tcPr>
            <w:tcW w:w="1368" w:type="dxa"/>
            <w:tcBorders>
              <w:top w:val="single" w:sz="4" w:space="0" w:color="auto"/>
            </w:tcBorders>
            <w:shd w:val="clear" w:color="auto" w:fill="FAFAFA"/>
          </w:tcPr>
          <w:p w14:paraId="4BCAD9B4" w14:textId="77777777" w:rsidR="00B93414" w:rsidRPr="003C3466" w:rsidRDefault="00B93414" w:rsidP="00B93414">
            <w:pPr>
              <w:spacing w:line="240" w:lineRule="auto"/>
              <w:ind w:right="-72"/>
              <w:jc w:val="right"/>
              <w:rPr>
                <w:rFonts w:cs="Arial"/>
                <w:sz w:val="18"/>
                <w:szCs w:val="18"/>
              </w:rPr>
            </w:pPr>
          </w:p>
        </w:tc>
        <w:tc>
          <w:tcPr>
            <w:tcW w:w="1368" w:type="dxa"/>
            <w:tcBorders>
              <w:top w:val="single" w:sz="4" w:space="0" w:color="auto"/>
            </w:tcBorders>
          </w:tcPr>
          <w:p w14:paraId="400EA0AA" w14:textId="77777777" w:rsidR="00B93414" w:rsidRPr="003C3466" w:rsidRDefault="00B93414" w:rsidP="00B93414">
            <w:pPr>
              <w:spacing w:line="240" w:lineRule="auto"/>
              <w:ind w:right="-72"/>
              <w:jc w:val="right"/>
              <w:rPr>
                <w:rFonts w:cs="Arial"/>
                <w:sz w:val="18"/>
                <w:szCs w:val="18"/>
              </w:rPr>
            </w:pPr>
          </w:p>
        </w:tc>
      </w:tr>
      <w:tr w:rsidR="00B93414" w:rsidRPr="003C3466" w14:paraId="1A10AFF4" w14:textId="77777777" w:rsidTr="00861A9F">
        <w:tc>
          <w:tcPr>
            <w:tcW w:w="3240" w:type="dxa"/>
          </w:tcPr>
          <w:p w14:paraId="1CC76B3E" w14:textId="77777777" w:rsidR="00B93414" w:rsidRPr="003C3466" w:rsidRDefault="00B93414" w:rsidP="00B93414">
            <w:pPr>
              <w:spacing w:line="240" w:lineRule="auto"/>
              <w:ind w:left="-101" w:right="-72"/>
              <w:rPr>
                <w:rFonts w:cs="Arial"/>
                <w:sz w:val="18"/>
                <w:szCs w:val="18"/>
              </w:rPr>
            </w:pPr>
            <w:r w:rsidRPr="003C3466">
              <w:rPr>
                <w:rFonts w:cs="Arial"/>
                <w:sz w:val="18"/>
                <w:szCs w:val="18"/>
              </w:rPr>
              <w:t>Trade receivables, net</w:t>
            </w:r>
          </w:p>
        </w:tc>
        <w:tc>
          <w:tcPr>
            <w:tcW w:w="743" w:type="dxa"/>
            <w:shd w:val="clear" w:color="auto" w:fill="auto"/>
          </w:tcPr>
          <w:p w14:paraId="2969F846" w14:textId="77777777" w:rsidR="00B93414" w:rsidRPr="003C3466" w:rsidRDefault="00B93414" w:rsidP="00B93414">
            <w:pPr>
              <w:spacing w:line="240" w:lineRule="auto"/>
              <w:ind w:left="-72" w:right="-72"/>
              <w:jc w:val="right"/>
              <w:rPr>
                <w:rFonts w:cs="Arial"/>
                <w:sz w:val="18"/>
                <w:szCs w:val="18"/>
              </w:rPr>
            </w:pPr>
          </w:p>
        </w:tc>
        <w:tc>
          <w:tcPr>
            <w:tcW w:w="1368" w:type="dxa"/>
            <w:tcBorders>
              <w:bottom w:val="single" w:sz="4" w:space="0" w:color="auto"/>
            </w:tcBorders>
            <w:shd w:val="clear" w:color="auto" w:fill="FAFAFA"/>
          </w:tcPr>
          <w:p w14:paraId="61666B98" w14:textId="1F7D7861" w:rsidR="00B93414" w:rsidRPr="003C3466" w:rsidRDefault="00B93414" w:rsidP="00B93414">
            <w:pPr>
              <w:spacing w:line="240" w:lineRule="auto"/>
              <w:ind w:right="-72"/>
              <w:jc w:val="right"/>
              <w:rPr>
                <w:rFonts w:cs="Arial"/>
                <w:sz w:val="18"/>
                <w:szCs w:val="18"/>
                <w:cs/>
              </w:rPr>
            </w:pPr>
            <w:r>
              <w:rPr>
                <w:rFonts w:cs="Arial"/>
                <w:sz w:val="18"/>
                <w:szCs w:val="18"/>
              </w:rPr>
              <w:t>6,866</w:t>
            </w:r>
          </w:p>
        </w:tc>
        <w:tc>
          <w:tcPr>
            <w:tcW w:w="1368" w:type="dxa"/>
            <w:tcBorders>
              <w:bottom w:val="single" w:sz="4" w:space="0" w:color="auto"/>
            </w:tcBorders>
          </w:tcPr>
          <w:p w14:paraId="313AA214" w14:textId="1623E40A" w:rsidR="00B93414" w:rsidRPr="003C3466" w:rsidRDefault="00B93414" w:rsidP="00B93414">
            <w:pPr>
              <w:spacing w:line="240" w:lineRule="auto"/>
              <w:ind w:right="-72"/>
              <w:jc w:val="right"/>
              <w:rPr>
                <w:rFonts w:cs="Arial"/>
                <w:sz w:val="18"/>
                <w:szCs w:val="18"/>
              </w:rPr>
            </w:pPr>
            <w:r w:rsidRPr="00447315">
              <w:rPr>
                <w:rFonts w:cs="Arial"/>
                <w:sz w:val="18"/>
                <w:szCs w:val="18"/>
              </w:rPr>
              <w:t>10</w:t>
            </w:r>
            <w:r w:rsidRPr="009806EF">
              <w:rPr>
                <w:rFonts w:cs="Arial"/>
                <w:sz w:val="18"/>
                <w:szCs w:val="18"/>
              </w:rPr>
              <w:t>,</w:t>
            </w:r>
            <w:r w:rsidRPr="00447315">
              <w:rPr>
                <w:rFonts w:cs="Arial"/>
                <w:sz w:val="18"/>
                <w:szCs w:val="18"/>
              </w:rPr>
              <w:t>123</w:t>
            </w:r>
          </w:p>
        </w:tc>
        <w:tc>
          <w:tcPr>
            <w:tcW w:w="1368" w:type="dxa"/>
            <w:tcBorders>
              <w:bottom w:val="single" w:sz="4" w:space="0" w:color="auto"/>
            </w:tcBorders>
            <w:shd w:val="clear" w:color="auto" w:fill="FAFAFA"/>
          </w:tcPr>
          <w:p w14:paraId="31689669" w14:textId="394C8E08" w:rsidR="00B93414" w:rsidRPr="003C3466" w:rsidRDefault="00B93414" w:rsidP="00B93414">
            <w:pPr>
              <w:spacing w:line="240" w:lineRule="auto"/>
              <w:ind w:right="-72"/>
              <w:jc w:val="right"/>
              <w:rPr>
                <w:rFonts w:cs="Arial"/>
                <w:sz w:val="18"/>
                <w:szCs w:val="18"/>
                <w:cs/>
              </w:rPr>
            </w:pPr>
            <w:r>
              <w:rPr>
                <w:rFonts w:cs="Arial"/>
                <w:sz w:val="18"/>
                <w:szCs w:val="18"/>
              </w:rPr>
              <w:t>-</w:t>
            </w:r>
          </w:p>
        </w:tc>
        <w:tc>
          <w:tcPr>
            <w:tcW w:w="1368" w:type="dxa"/>
            <w:tcBorders>
              <w:bottom w:val="single" w:sz="4" w:space="0" w:color="auto"/>
            </w:tcBorders>
          </w:tcPr>
          <w:p w14:paraId="145EF604" w14:textId="61BB3E27" w:rsidR="00B93414" w:rsidRPr="003C3466" w:rsidRDefault="00B93414" w:rsidP="00B93414">
            <w:pPr>
              <w:spacing w:line="240" w:lineRule="auto"/>
              <w:ind w:right="-72"/>
              <w:jc w:val="right"/>
              <w:rPr>
                <w:rFonts w:cs="Arial"/>
                <w:sz w:val="18"/>
                <w:szCs w:val="18"/>
              </w:rPr>
            </w:pPr>
            <w:r>
              <w:rPr>
                <w:rFonts w:cs="Arial"/>
                <w:sz w:val="18"/>
                <w:szCs w:val="18"/>
              </w:rPr>
              <w:t>-</w:t>
            </w:r>
          </w:p>
        </w:tc>
      </w:tr>
    </w:tbl>
    <w:p w14:paraId="0D3AD579" w14:textId="77777777" w:rsidR="00CA6A98" w:rsidRPr="003C3466" w:rsidRDefault="00CA6A98" w:rsidP="001740D8">
      <w:pPr>
        <w:pStyle w:val="Header"/>
        <w:tabs>
          <w:tab w:val="clear" w:pos="4153"/>
          <w:tab w:val="clear" w:pos="8306"/>
        </w:tabs>
        <w:spacing w:line="240" w:lineRule="auto"/>
        <w:jc w:val="both"/>
        <w:rPr>
          <w:rFonts w:cs="Arial"/>
          <w:sz w:val="18"/>
          <w:szCs w:val="18"/>
        </w:rPr>
      </w:pPr>
    </w:p>
    <w:p w14:paraId="251C2E6B" w14:textId="77777777" w:rsidR="00F24A8D" w:rsidRPr="003C3466" w:rsidRDefault="00F24A8D" w:rsidP="001740D8">
      <w:pPr>
        <w:pStyle w:val="Header"/>
        <w:tabs>
          <w:tab w:val="clear" w:pos="4153"/>
          <w:tab w:val="clear" w:pos="8306"/>
        </w:tabs>
        <w:spacing w:line="240" w:lineRule="auto"/>
        <w:jc w:val="both"/>
        <w:rPr>
          <w:rFonts w:cs="Arial"/>
          <w:sz w:val="18"/>
          <w:szCs w:val="18"/>
        </w:rPr>
      </w:pPr>
      <w:r w:rsidRPr="003C3466">
        <w:rPr>
          <w:rFonts w:cs="Arial"/>
          <w:sz w:val="18"/>
          <w:szCs w:val="18"/>
        </w:rPr>
        <w:t>Trade receivables can be analysed as follows:</w:t>
      </w:r>
    </w:p>
    <w:p w14:paraId="452D7FD5" w14:textId="77777777" w:rsidR="00CA6A98" w:rsidRPr="003C3466" w:rsidRDefault="00CA6A98" w:rsidP="001740D8">
      <w:pPr>
        <w:pStyle w:val="Header"/>
        <w:tabs>
          <w:tab w:val="clear" w:pos="4153"/>
          <w:tab w:val="clear" w:pos="8306"/>
        </w:tabs>
        <w:spacing w:line="240" w:lineRule="auto"/>
        <w:jc w:val="both"/>
        <w:rPr>
          <w:rFonts w:cs="Arial"/>
          <w:sz w:val="18"/>
          <w:szCs w:val="18"/>
        </w:rPr>
      </w:pPr>
    </w:p>
    <w:tbl>
      <w:tblPr>
        <w:tblW w:w="9462" w:type="dxa"/>
        <w:tblInd w:w="108" w:type="dxa"/>
        <w:tblLayout w:type="fixed"/>
        <w:tblLook w:val="0000" w:firstRow="0" w:lastRow="0" w:firstColumn="0" w:lastColumn="0" w:noHBand="0" w:noVBand="0"/>
      </w:tblPr>
      <w:tblGrid>
        <w:gridCol w:w="3974"/>
        <w:gridCol w:w="1372"/>
        <w:gridCol w:w="1364"/>
        <w:gridCol w:w="8"/>
        <w:gridCol w:w="1372"/>
        <w:gridCol w:w="1356"/>
        <w:gridCol w:w="16"/>
      </w:tblGrid>
      <w:tr w:rsidR="00F24A8D" w:rsidRPr="003C3466" w14:paraId="3C4BEEF1" w14:textId="77777777" w:rsidTr="000A17F2">
        <w:trPr>
          <w:gridAfter w:val="1"/>
          <w:wAfter w:w="16" w:type="dxa"/>
        </w:trPr>
        <w:tc>
          <w:tcPr>
            <w:tcW w:w="3974" w:type="dxa"/>
          </w:tcPr>
          <w:p w14:paraId="7D8DFAB9" w14:textId="77777777" w:rsidR="00F24A8D" w:rsidRPr="003C3466" w:rsidRDefault="00F24A8D" w:rsidP="001740D8">
            <w:pPr>
              <w:spacing w:line="240" w:lineRule="auto"/>
              <w:ind w:left="-72"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4AD87E12" w14:textId="77777777" w:rsidR="00F24A8D" w:rsidRPr="003C3466" w:rsidRDefault="00F24A8D" w:rsidP="001740D8">
            <w:pPr>
              <w:spacing w:line="240" w:lineRule="auto"/>
              <w:ind w:right="-72"/>
              <w:jc w:val="right"/>
              <w:rPr>
                <w:rFonts w:cs="Arial"/>
                <w:b/>
                <w:bCs/>
                <w:sz w:val="18"/>
                <w:szCs w:val="18"/>
              </w:rPr>
            </w:pPr>
            <w:r w:rsidRPr="003C3466">
              <w:rPr>
                <w:rFonts w:cs="Arial"/>
                <w:b/>
                <w:bCs/>
                <w:sz w:val="18"/>
                <w:szCs w:val="18"/>
              </w:rPr>
              <w:t>Consolidated</w:t>
            </w:r>
          </w:p>
          <w:p w14:paraId="6E6963E9" w14:textId="77777777" w:rsidR="00F24A8D" w:rsidRPr="003C3466" w:rsidRDefault="00F24A8D" w:rsidP="001740D8">
            <w:pPr>
              <w:spacing w:line="240" w:lineRule="auto"/>
              <w:ind w:right="-72"/>
              <w:jc w:val="right"/>
              <w:rPr>
                <w:rFonts w:cs="Arial"/>
                <w:b/>
                <w:bCs/>
                <w:sz w:val="18"/>
                <w:szCs w:val="18"/>
              </w:rPr>
            </w:pPr>
            <w:r w:rsidRPr="003C3466">
              <w:rPr>
                <w:rFonts w:cs="Arial"/>
                <w:b/>
                <w:bCs/>
                <w:sz w:val="18"/>
                <w:szCs w:val="18"/>
              </w:rPr>
              <w:t>financial information</w:t>
            </w:r>
          </w:p>
        </w:tc>
        <w:tc>
          <w:tcPr>
            <w:tcW w:w="2736" w:type="dxa"/>
            <w:gridSpan w:val="3"/>
            <w:tcBorders>
              <w:top w:val="single" w:sz="4" w:space="0" w:color="auto"/>
              <w:bottom w:val="single" w:sz="4" w:space="0" w:color="auto"/>
            </w:tcBorders>
            <w:shd w:val="clear" w:color="auto" w:fill="auto"/>
          </w:tcPr>
          <w:p w14:paraId="5C2AC6A5" w14:textId="77777777" w:rsidR="00F24A8D" w:rsidRPr="003C3466" w:rsidRDefault="00F24A8D" w:rsidP="001740D8">
            <w:pPr>
              <w:spacing w:line="240" w:lineRule="auto"/>
              <w:ind w:right="-72"/>
              <w:jc w:val="right"/>
              <w:rPr>
                <w:rFonts w:cs="Arial"/>
                <w:b/>
                <w:bCs/>
                <w:sz w:val="18"/>
                <w:szCs w:val="18"/>
              </w:rPr>
            </w:pPr>
            <w:r w:rsidRPr="003C3466">
              <w:rPr>
                <w:rFonts w:cs="Arial"/>
                <w:b/>
                <w:bCs/>
                <w:sz w:val="18"/>
                <w:szCs w:val="18"/>
              </w:rPr>
              <w:t>Separate</w:t>
            </w:r>
          </w:p>
          <w:p w14:paraId="7013A272" w14:textId="77777777" w:rsidR="00F24A8D" w:rsidRPr="003C3466" w:rsidRDefault="00F24A8D" w:rsidP="001740D8">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518DA4F1" w14:textId="77777777" w:rsidTr="009A05D9">
        <w:tc>
          <w:tcPr>
            <w:tcW w:w="3974" w:type="dxa"/>
          </w:tcPr>
          <w:p w14:paraId="481A7362" w14:textId="77777777" w:rsidR="00321D26" w:rsidRPr="003C3466" w:rsidRDefault="00321D26" w:rsidP="00321D26">
            <w:pPr>
              <w:spacing w:line="240" w:lineRule="auto"/>
              <w:ind w:left="-101" w:right="-72"/>
              <w:rPr>
                <w:rFonts w:cs="Arial"/>
                <w:b/>
                <w:bCs/>
                <w:sz w:val="18"/>
                <w:szCs w:val="18"/>
              </w:rPr>
            </w:pPr>
            <w:r w:rsidRPr="003C3466">
              <w:rPr>
                <w:rFonts w:cs="Arial"/>
                <w:b/>
                <w:bCs/>
                <w:sz w:val="18"/>
                <w:szCs w:val="18"/>
              </w:rPr>
              <w:t>As at</w:t>
            </w:r>
          </w:p>
        </w:tc>
        <w:tc>
          <w:tcPr>
            <w:tcW w:w="1372" w:type="dxa"/>
            <w:tcBorders>
              <w:top w:val="single" w:sz="4" w:space="0" w:color="auto"/>
            </w:tcBorders>
          </w:tcPr>
          <w:p w14:paraId="4A4EAF7E" w14:textId="5AC21378" w:rsidR="00321D26" w:rsidRPr="003C3466" w:rsidRDefault="00C84279" w:rsidP="00321D26">
            <w:pPr>
              <w:spacing w:line="240" w:lineRule="auto"/>
              <w:ind w:right="-72"/>
              <w:jc w:val="right"/>
              <w:rPr>
                <w:rFonts w:cs="Arial"/>
                <w:b/>
                <w:bCs/>
                <w:sz w:val="18"/>
                <w:szCs w:val="18"/>
              </w:rPr>
            </w:pPr>
            <w:r>
              <w:rPr>
                <w:rFonts w:cs="Arial"/>
                <w:b/>
                <w:bCs/>
                <w:sz w:val="18"/>
                <w:szCs w:val="18"/>
              </w:rPr>
              <w:t>30 September</w:t>
            </w:r>
          </w:p>
          <w:p w14:paraId="7CF45BA4" w14:textId="512B7DC8"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tc>
        <w:tc>
          <w:tcPr>
            <w:tcW w:w="1372" w:type="dxa"/>
            <w:gridSpan w:val="2"/>
            <w:tcBorders>
              <w:top w:val="single" w:sz="4" w:space="0" w:color="auto"/>
            </w:tcBorders>
          </w:tcPr>
          <w:p w14:paraId="6CCE078D" w14:textId="702B3314"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31</w:t>
            </w:r>
            <w:r w:rsidR="00321D26" w:rsidRPr="003C3466">
              <w:rPr>
                <w:rFonts w:cs="Arial"/>
                <w:b/>
                <w:bCs/>
                <w:sz w:val="18"/>
                <w:szCs w:val="18"/>
              </w:rPr>
              <w:t xml:space="preserve"> December</w:t>
            </w:r>
          </w:p>
          <w:p w14:paraId="70AE26DB" w14:textId="342C0318"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tc>
        <w:tc>
          <w:tcPr>
            <w:tcW w:w="1372" w:type="dxa"/>
            <w:tcBorders>
              <w:top w:val="single" w:sz="4" w:space="0" w:color="auto"/>
            </w:tcBorders>
          </w:tcPr>
          <w:p w14:paraId="3E767C2D" w14:textId="448CAF80" w:rsidR="00321D26" w:rsidRPr="003C3466" w:rsidRDefault="00C84279" w:rsidP="00321D26">
            <w:pPr>
              <w:spacing w:line="240" w:lineRule="auto"/>
              <w:ind w:right="-72"/>
              <w:jc w:val="right"/>
              <w:rPr>
                <w:rFonts w:cs="Arial"/>
                <w:b/>
                <w:bCs/>
                <w:sz w:val="18"/>
                <w:szCs w:val="18"/>
              </w:rPr>
            </w:pPr>
            <w:r>
              <w:rPr>
                <w:rFonts w:cs="Arial"/>
                <w:b/>
                <w:bCs/>
                <w:sz w:val="18"/>
                <w:szCs w:val="18"/>
              </w:rPr>
              <w:t>30 September</w:t>
            </w:r>
          </w:p>
          <w:p w14:paraId="2AB90385" w14:textId="6D199FC0"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tc>
        <w:tc>
          <w:tcPr>
            <w:tcW w:w="1372" w:type="dxa"/>
            <w:gridSpan w:val="2"/>
            <w:tcBorders>
              <w:top w:val="single" w:sz="4" w:space="0" w:color="auto"/>
            </w:tcBorders>
          </w:tcPr>
          <w:p w14:paraId="68ED8278" w14:textId="5DA4926C"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31</w:t>
            </w:r>
            <w:r w:rsidR="00321D26" w:rsidRPr="003C3466">
              <w:rPr>
                <w:rFonts w:cs="Arial"/>
                <w:b/>
                <w:bCs/>
                <w:sz w:val="18"/>
                <w:szCs w:val="18"/>
              </w:rPr>
              <w:t xml:space="preserve"> December</w:t>
            </w:r>
          </w:p>
          <w:p w14:paraId="304E93EC" w14:textId="75305E94"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tc>
      </w:tr>
      <w:tr w:rsidR="00321D26" w:rsidRPr="003C3466" w14:paraId="17C1C1BC" w14:textId="77777777" w:rsidTr="009A05D9">
        <w:tc>
          <w:tcPr>
            <w:tcW w:w="3974" w:type="dxa"/>
          </w:tcPr>
          <w:p w14:paraId="41FD9415" w14:textId="77777777" w:rsidR="00321D26" w:rsidRPr="003C3466" w:rsidRDefault="00321D26" w:rsidP="00321D26">
            <w:pPr>
              <w:spacing w:line="240" w:lineRule="auto"/>
              <w:ind w:left="-101" w:right="-72"/>
              <w:rPr>
                <w:rFonts w:cs="Arial"/>
                <w:sz w:val="18"/>
                <w:szCs w:val="18"/>
              </w:rPr>
            </w:pPr>
          </w:p>
        </w:tc>
        <w:tc>
          <w:tcPr>
            <w:tcW w:w="1372" w:type="dxa"/>
            <w:tcBorders>
              <w:bottom w:val="single" w:sz="4" w:space="0" w:color="auto"/>
            </w:tcBorders>
          </w:tcPr>
          <w:p w14:paraId="3826BE00"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72" w:type="dxa"/>
            <w:gridSpan w:val="2"/>
            <w:tcBorders>
              <w:bottom w:val="single" w:sz="4" w:space="0" w:color="auto"/>
            </w:tcBorders>
          </w:tcPr>
          <w:p w14:paraId="4153CDB5"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72" w:type="dxa"/>
            <w:tcBorders>
              <w:bottom w:val="single" w:sz="4" w:space="0" w:color="auto"/>
            </w:tcBorders>
          </w:tcPr>
          <w:p w14:paraId="47076C13"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72" w:type="dxa"/>
            <w:gridSpan w:val="2"/>
            <w:tcBorders>
              <w:bottom w:val="single" w:sz="4" w:space="0" w:color="auto"/>
            </w:tcBorders>
          </w:tcPr>
          <w:p w14:paraId="02C9EE25"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4FE453D5" w14:textId="77777777" w:rsidTr="009A05D9">
        <w:tc>
          <w:tcPr>
            <w:tcW w:w="3974" w:type="dxa"/>
          </w:tcPr>
          <w:p w14:paraId="7F31F6ED" w14:textId="77777777" w:rsidR="00321D26" w:rsidRPr="003C3466" w:rsidRDefault="00321D26" w:rsidP="00321D26">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3ADAEAB1" w14:textId="77777777" w:rsidR="00321D26" w:rsidRPr="003C3466" w:rsidRDefault="00321D26" w:rsidP="00321D26">
            <w:pPr>
              <w:spacing w:line="240" w:lineRule="auto"/>
              <w:ind w:right="-72"/>
              <w:jc w:val="thaiDistribute"/>
              <w:rPr>
                <w:rFonts w:cs="Arial"/>
                <w:b/>
                <w:bCs/>
                <w:sz w:val="18"/>
                <w:szCs w:val="18"/>
              </w:rPr>
            </w:pPr>
          </w:p>
        </w:tc>
        <w:tc>
          <w:tcPr>
            <w:tcW w:w="1372" w:type="dxa"/>
            <w:gridSpan w:val="2"/>
            <w:tcBorders>
              <w:top w:val="single" w:sz="4" w:space="0" w:color="auto"/>
            </w:tcBorders>
          </w:tcPr>
          <w:p w14:paraId="7B6A673B" w14:textId="77777777" w:rsidR="00321D26" w:rsidRPr="003C3466" w:rsidRDefault="00321D26" w:rsidP="00321D26">
            <w:pPr>
              <w:spacing w:line="240" w:lineRule="auto"/>
              <w:ind w:right="-72"/>
              <w:jc w:val="thaiDistribute"/>
              <w:rPr>
                <w:rFonts w:cs="Arial"/>
                <w:b/>
                <w:bCs/>
                <w:sz w:val="18"/>
                <w:szCs w:val="18"/>
              </w:rPr>
            </w:pPr>
          </w:p>
        </w:tc>
        <w:tc>
          <w:tcPr>
            <w:tcW w:w="1372" w:type="dxa"/>
            <w:tcBorders>
              <w:top w:val="single" w:sz="4" w:space="0" w:color="auto"/>
            </w:tcBorders>
            <w:shd w:val="clear" w:color="auto" w:fill="FAFAFA"/>
          </w:tcPr>
          <w:p w14:paraId="3C0747F5" w14:textId="77777777" w:rsidR="00321D26" w:rsidRPr="003C3466" w:rsidRDefault="00321D26" w:rsidP="00321D26">
            <w:pPr>
              <w:spacing w:line="240" w:lineRule="auto"/>
              <w:ind w:right="-72"/>
              <w:jc w:val="thaiDistribute"/>
              <w:rPr>
                <w:rFonts w:cs="Arial"/>
                <w:b/>
                <w:bCs/>
                <w:sz w:val="18"/>
                <w:szCs w:val="18"/>
              </w:rPr>
            </w:pPr>
          </w:p>
        </w:tc>
        <w:tc>
          <w:tcPr>
            <w:tcW w:w="1372" w:type="dxa"/>
            <w:gridSpan w:val="2"/>
            <w:tcBorders>
              <w:top w:val="single" w:sz="4" w:space="0" w:color="auto"/>
            </w:tcBorders>
          </w:tcPr>
          <w:p w14:paraId="7E604FDA" w14:textId="77777777" w:rsidR="00321D26" w:rsidRPr="003C3466" w:rsidRDefault="00321D26" w:rsidP="00321D26">
            <w:pPr>
              <w:spacing w:line="240" w:lineRule="auto"/>
              <w:ind w:right="-72"/>
              <w:jc w:val="thaiDistribute"/>
              <w:rPr>
                <w:rFonts w:cs="Arial"/>
                <w:b/>
                <w:bCs/>
                <w:sz w:val="18"/>
                <w:szCs w:val="18"/>
              </w:rPr>
            </w:pPr>
          </w:p>
        </w:tc>
      </w:tr>
      <w:tr w:rsidR="00B93414" w:rsidRPr="003C3466" w14:paraId="1F2FD03E" w14:textId="77777777" w:rsidTr="006443A5">
        <w:tc>
          <w:tcPr>
            <w:tcW w:w="3974" w:type="dxa"/>
          </w:tcPr>
          <w:p w14:paraId="0570F31D" w14:textId="77777777" w:rsidR="00B93414" w:rsidRPr="003C3466" w:rsidRDefault="00B93414" w:rsidP="00B93414">
            <w:pPr>
              <w:spacing w:line="240" w:lineRule="auto"/>
              <w:ind w:left="-101" w:right="-72"/>
              <w:rPr>
                <w:rFonts w:cs="Arial"/>
                <w:sz w:val="18"/>
                <w:szCs w:val="18"/>
              </w:rPr>
            </w:pPr>
            <w:r w:rsidRPr="003C3466">
              <w:rPr>
                <w:rFonts w:cs="Arial"/>
                <w:sz w:val="18"/>
                <w:szCs w:val="18"/>
              </w:rPr>
              <w:t xml:space="preserve">Not overdue </w:t>
            </w:r>
          </w:p>
        </w:tc>
        <w:tc>
          <w:tcPr>
            <w:tcW w:w="1372" w:type="dxa"/>
            <w:shd w:val="clear" w:color="auto" w:fill="FAFAFA"/>
          </w:tcPr>
          <w:p w14:paraId="592B661E" w14:textId="4A1B915E" w:rsidR="00B93414" w:rsidRPr="003C3466" w:rsidRDefault="00B93414" w:rsidP="00B93414">
            <w:pPr>
              <w:spacing w:line="240" w:lineRule="auto"/>
              <w:ind w:right="-72"/>
              <w:jc w:val="right"/>
              <w:rPr>
                <w:rFonts w:cs="Arial"/>
                <w:sz w:val="18"/>
                <w:szCs w:val="18"/>
                <w:lang w:val="en-US"/>
              </w:rPr>
            </w:pPr>
            <w:r>
              <w:rPr>
                <w:rFonts w:cs="Arial"/>
                <w:sz w:val="18"/>
                <w:szCs w:val="18"/>
                <w:lang w:val="en-US"/>
              </w:rPr>
              <w:t>6,793</w:t>
            </w:r>
          </w:p>
        </w:tc>
        <w:tc>
          <w:tcPr>
            <w:tcW w:w="1372" w:type="dxa"/>
            <w:gridSpan w:val="2"/>
          </w:tcPr>
          <w:p w14:paraId="70F96AC8" w14:textId="3B148D7E" w:rsidR="00B93414" w:rsidRPr="003C3466" w:rsidRDefault="00B93414" w:rsidP="00B93414">
            <w:pPr>
              <w:spacing w:line="240" w:lineRule="auto"/>
              <w:ind w:right="-72"/>
              <w:jc w:val="right"/>
              <w:rPr>
                <w:rFonts w:cs="Arial"/>
                <w:sz w:val="18"/>
                <w:szCs w:val="18"/>
              </w:rPr>
            </w:pPr>
            <w:r w:rsidRPr="00447315">
              <w:rPr>
                <w:rFonts w:cs="Arial"/>
                <w:sz w:val="18"/>
                <w:szCs w:val="18"/>
              </w:rPr>
              <w:t>10</w:t>
            </w:r>
            <w:r w:rsidRPr="009806EF">
              <w:rPr>
                <w:rFonts w:cs="Arial"/>
                <w:sz w:val="18"/>
                <w:szCs w:val="18"/>
              </w:rPr>
              <w:t>,</w:t>
            </w:r>
            <w:r w:rsidRPr="00447315">
              <w:rPr>
                <w:rFonts w:cs="Arial"/>
                <w:sz w:val="18"/>
                <w:szCs w:val="18"/>
              </w:rPr>
              <w:t>123</w:t>
            </w:r>
          </w:p>
        </w:tc>
        <w:tc>
          <w:tcPr>
            <w:tcW w:w="1372" w:type="dxa"/>
            <w:shd w:val="clear" w:color="auto" w:fill="FAFAFA"/>
            <w:vAlign w:val="bottom"/>
          </w:tcPr>
          <w:p w14:paraId="2B826B5A" w14:textId="3FD7CB65" w:rsidR="00B93414" w:rsidRPr="003C3466" w:rsidRDefault="00B93414" w:rsidP="00B93414">
            <w:pPr>
              <w:spacing w:line="240" w:lineRule="auto"/>
              <w:ind w:right="-72"/>
              <w:jc w:val="right"/>
              <w:rPr>
                <w:rFonts w:cs="Arial"/>
                <w:sz w:val="18"/>
                <w:szCs w:val="18"/>
              </w:rPr>
            </w:pPr>
            <w:r w:rsidRPr="009806EF">
              <w:rPr>
                <w:rFonts w:cs="Arial"/>
                <w:sz w:val="18"/>
                <w:szCs w:val="18"/>
              </w:rPr>
              <w:t>-</w:t>
            </w:r>
          </w:p>
        </w:tc>
        <w:tc>
          <w:tcPr>
            <w:tcW w:w="1372" w:type="dxa"/>
            <w:gridSpan w:val="2"/>
            <w:vAlign w:val="bottom"/>
          </w:tcPr>
          <w:p w14:paraId="455D165D" w14:textId="7995F3B4" w:rsidR="00B93414" w:rsidRPr="003C3466" w:rsidRDefault="00B93414" w:rsidP="00B93414">
            <w:pPr>
              <w:spacing w:line="240" w:lineRule="auto"/>
              <w:ind w:right="-72"/>
              <w:jc w:val="right"/>
              <w:rPr>
                <w:rFonts w:cs="Arial"/>
                <w:sz w:val="18"/>
                <w:szCs w:val="18"/>
              </w:rPr>
            </w:pPr>
            <w:r w:rsidRPr="009806EF">
              <w:rPr>
                <w:rFonts w:cs="Arial"/>
                <w:sz w:val="18"/>
                <w:szCs w:val="18"/>
              </w:rPr>
              <w:t>-</w:t>
            </w:r>
          </w:p>
        </w:tc>
      </w:tr>
      <w:tr w:rsidR="00B93414" w:rsidRPr="003C3466" w14:paraId="0A21D8A3" w14:textId="77777777" w:rsidTr="006443A5">
        <w:tc>
          <w:tcPr>
            <w:tcW w:w="3974" w:type="dxa"/>
          </w:tcPr>
          <w:p w14:paraId="0854A7EE" w14:textId="6DC2DB8A" w:rsidR="00B93414" w:rsidRPr="003C3466" w:rsidRDefault="00B93414" w:rsidP="00B93414">
            <w:pPr>
              <w:spacing w:line="240" w:lineRule="auto"/>
              <w:ind w:left="-101" w:right="-72"/>
              <w:rPr>
                <w:rFonts w:cs="Arial"/>
                <w:sz w:val="18"/>
                <w:szCs w:val="18"/>
              </w:rPr>
            </w:pPr>
            <w:r w:rsidRPr="003C3466">
              <w:rPr>
                <w:rFonts w:cs="Arial"/>
                <w:sz w:val="18"/>
                <w:szCs w:val="18"/>
              </w:rPr>
              <w:t xml:space="preserve">Overdue below </w:t>
            </w:r>
            <w:r w:rsidRPr="00447315">
              <w:rPr>
                <w:rFonts w:cs="Arial"/>
                <w:sz w:val="18"/>
                <w:szCs w:val="18"/>
              </w:rPr>
              <w:t>3</w:t>
            </w:r>
            <w:r w:rsidRPr="003C3466">
              <w:rPr>
                <w:rFonts w:cs="Arial"/>
                <w:sz w:val="18"/>
                <w:szCs w:val="18"/>
              </w:rPr>
              <w:t xml:space="preserve"> months </w:t>
            </w:r>
          </w:p>
        </w:tc>
        <w:tc>
          <w:tcPr>
            <w:tcW w:w="1372" w:type="dxa"/>
            <w:shd w:val="clear" w:color="auto" w:fill="FAFAFA"/>
          </w:tcPr>
          <w:p w14:paraId="32BAFAED" w14:textId="2E664DB8" w:rsidR="00B93414" w:rsidRPr="003C3466" w:rsidRDefault="00B93414" w:rsidP="00B93414">
            <w:pPr>
              <w:spacing w:line="240" w:lineRule="auto"/>
              <w:ind w:right="-72"/>
              <w:jc w:val="right"/>
              <w:rPr>
                <w:rFonts w:cs="Arial"/>
                <w:sz w:val="18"/>
                <w:szCs w:val="18"/>
                <w:lang w:val="en-US"/>
              </w:rPr>
            </w:pPr>
            <w:r>
              <w:rPr>
                <w:rFonts w:cs="Arial"/>
                <w:sz w:val="18"/>
                <w:szCs w:val="18"/>
                <w:lang w:val="en-US"/>
              </w:rPr>
              <w:t>70</w:t>
            </w:r>
          </w:p>
        </w:tc>
        <w:tc>
          <w:tcPr>
            <w:tcW w:w="1372" w:type="dxa"/>
            <w:gridSpan w:val="2"/>
          </w:tcPr>
          <w:p w14:paraId="4A39290B" w14:textId="602CDDE9" w:rsidR="00B93414" w:rsidRPr="003C3466" w:rsidRDefault="00B93414" w:rsidP="00B93414">
            <w:pPr>
              <w:spacing w:line="240" w:lineRule="auto"/>
              <w:ind w:right="-72"/>
              <w:jc w:val="right"/>
              <w:rPr>
                <w:rFonts w:cs="Arial"/>
                <w:sz w:val="18"/>
                <w:szCs w:val="18"/>
              </w:rPr>
            </w:pPr>
            <w:r w:rsidRPr="009806EF">
              <w:rPr>
                <w:rFonts w:cs="Arial"/>
                <w:sz w:val="18"/>
                <w:szCs w:val="18"/>
              </w:rPr>
              <w:t>-</w:t>
            </w:r>
          </w:p>
        </w:tc>
        <w:tc>
          <w:tcPr>
            <w:tcW w:w="1372" w:type="dxa"/>
            <w:shd w:val="clear" w:color="auto" w:fill="FAFAFA"/>
            <w:vAlign w:val="bottom"/>
          </w:tcPr>
          <w:p w14:paraId="0DE867C3" w14:textId="54A2C293" w:rsidR="00B93414" w:rsidRPr="003C3466" w:rsidRDefault="00B93414" w:rsidP="00B93414">
            <w:pPr>
              <w:spacing w:line="240" w:lineRule="auto"/>
              <w:ind w:right="-72"/>
              <w:jc w:val="right"/>
              <w:rPr>
                <w:rFonts w:cs="Arial"/>
                <w:sz w:val="18"/>
                <w:szCs w:val="18"/>
              </w:rPr>
            </w:pPr>
            <w:r w:rsidRPr="009806EF">
              <w:rPr>
                <w:rFonts w:cs="Arial"/>
                <w:sz w:val="18"/>
                <w:szCs w:val="18"/>
              </w:rPr>
              <w:t>-</w:t>
            </w:r>
          </w:p>
        </w:tc>
        <w:tc>
          <w:tcPr>
            <w:tcW w:w="1372" w:type="dxa"/>
            <w:gridSpan w:val="2"/>
            <w:vAlign w:val="bottom"/>
          </w:tcPr>
          <w:p w14:paraId="27E1525F" w14:textId="6C01054F" w:rsidR="00B93414" w:rsidRPr="003C3466" w:rsidRDefault="00B93414" w:rsidP="00B93414">
            <w:pPr>
              <w:spacing w:line="240" w:lineRule="auto"/>
              <w:ind w:right="-72"/>
              <w:jc w:val="right"/>
              <w:rPr>
                <w:rFonts w:cs="Arial"/>
                <w:sz w:val="18"/>
                <w:szCs w:val="18"/>
              </w:rPr>
            </w:pPr>
            <w:r w:rsidRPr="009806EF">
              <w:rPr>
                <w:rFonts w:cs="Arial"/>
                <w:sz w:val="18"/>
                <w:szCs w:val="18"/>
              </w:rPr>
              <w:t>-</w:t>
            </w:r>
          </w:p>
        </w:tc>
      </w:tr>
      <w:tr w:rsidR="00B93414" w:rsidRPr="003C3466" w14:paraId="70D3C11F" w14:textId="77777777" w:rsidTr="006443A5">
        <w:tc>
          <w:tcPr>
            <w:tcW w:w="3974" w:type="dxa"/>
          </w:tcPr>
          <w:p w14:paraId="4F809BB0" w14:textId="646A1E85" w:rsidR="00B93414" w:rsidRPr="003C3466" w:rsidRDefault="00B93414" w:rsidP="00B93414">
            <w:pPr>
              <w:spacing w:line="240" w:lineRule="auto"/>
              <w:ind w:left="-101" w:right="-72"/>
              <w:rPr>
                <w:rFonts w:cs="Arial"/>
                <w:sz w:val="18"/>
                <w:szCs w:val="18"/>
              </w:rPr>
            </w:pPr>
            <w:r w:rsidRPr="003C3466">
              <w:rPr>
                <w:rFonts w:cs="Arial"/>
                <w:sz w:val="18"/>
                <w:szCs w:val="18"/>
              </w:rPr>
              <w:t xml:space="preserve">Overdue </w:t>
            </w:r>
            <w:r w:rsidRPr="00447315">
              <w:rPr>
                <w:rFonts w:cs="Arial"/>
                <w:sz w:val="18"/>
                <w:szCs w:val="18"/>
              </w:rPr>
              <w:t>3</w:t>
            </w:r>
            <w:r w:rsidRPr="003C3466">
              <w:rPr>
                <w:rFonts w:cs="Arial"/>
                <w:sz w:val="18"/>
                <w:szCs w:val="18"/>
              </w:rPr>
              <w:t xml:space="preserve"> - </w:t>
            </w:r>
            <w:r w:rsidRPr="00447315">
              <w:rPr>
                <w:rFonts w:cs="Arial"/>
                <w:sz w:val="18"/>
                <w:szCs w:val="18"/>
              </w:rPr>
              <w:t>6</w:t>
            </w:r>
            <w:r w:rsidRPr="003C3466">
              <w:rPr>
                <w:rFonts w:cs="Arial"/>
                <w:sz w:val="18"/>
                <w:szCs w:val="18"/>
              </w:rPr>
              <w:t xml:space="preserve"> months</w:t>
            </w:r>
          </w:p>
        </w:tc>
        <w:tc>
          <w:tcPr>
            <w:tcW w:w="1372" w:type="dxa"/>
            <w:shd w:val="clear" w:color="auto" w:fill="FAFAFA"/>
          </w:tcPr>
          <w:p w14:paraId="13E18ACD" w14:textId="25C052A7" w:rsidR="00B93414" w:rsidRPr="003C3466" w:rsidRDefault="00B93414" w:rsidP="00B93414">
            <w:pPr>
              <w:spacing w:line="240" w:lineRule="auto"/>
              <w:ind w:right="-72"/>
              <w:jc w:val="right"/>
              <w:rPr>
                <w:rFonts w:cs="Arial"/>
                <w:sz w:val="18"/>
                <w:szCs w:val="18"/>
              </w:rPr>
            </w:pPr>
            <w:r>
              <w:rPr>
                <w:rFonts w:cs="Arial"/>
                <w:sz w:val="18"/>
                <w:szCs w:val="18"/>
              </w:rPr>
              <w:t>8</w:t>
            </w:r>
          </w:p>
        </w:tc>
        <w:tc>
          <w:tcPr>
            <w:tcW w:w="1372" w:type="dxa"/>
            <w:gridSpan w:val="2"/>
          </w:tcPr>
          <w:p w14:paraId="4E96A879" w14:textId="1D1E643B" w:rsidR="00B93414" w:rsidRPr="003C3466" w:rsidRDefault="00B93414" w:rsidP="00B93414">
            <w:pPr>
              <w:spacing w:line="240" w:lineRule="auto"/>
              <w:ind w:right="-72"/>
              <w:jc w:val="right"/>
              <w:rPr>
                <w:rFonts w:cs="Arial"/>
                <w:sz w:val="18"/>
                <w:szCs w:val="18"/>
              </w:rPr>
            </w:pPr>
            <w:r w:rsidRPr="009806EF">
              <w:rPr>
                <w:rFonts w:cs="Arial"/>
                <w:sz w:val="18"/>
                <w:szCs w:val="18"/>
              </w:rPr>
              <w:t>-</w:t>
            </w:r>
          </w:p>
        </w:tc>
        <w:tc>
          <w:tcPr>
            <w:tcW w:w="1372" w:type="dxa"/>
            <w:shd w:val="clear" w:color="auto" w:fill="FAFAFA"/>
            <w:vAlign w:val="bottom"/>
          </w:tcPr>
          <w:p w14:paraId="04CA072C" w14:textId="030F55ED" w:rsidR="00B93414" w:rsidRPr="003C3466" w:rsidRDefault="00B93414" w:rsidP="00B93414">
            <w:pPr>
              <w:spacing w:line="240" w:lineRule="auto"/>
              <w:ind w:right="-72"/>
              <w:jc w:val="right"/>
              <w:rPr>
                <w:rFonts w:cs="Arial"/>
                <w:sz w:val="18"/>
                <w:szCs w:val="18"/>
              </w:rPr>
            </w:pPr>
            <w:r w:rsidRPr="009806EF">
              <w:rPr>
                <w:rFonts w:cs="Arial"/>
                <w:sz w:val="18"/>
                <w:szCs w:val="18"/>
              </w:rPr>
              <w:t>-</w:t>
            </w:r>
          </w:p>
        </w:tc>
        <w:tc>
          <w:tcPr>
            <w:tcW w:w="1372" w:type="dxa"/>
            <w:gridSpan w:val="2"/>
            <w:vAlign w:val="bottom"/>
          </w:tcPr>
          <w:p w14:paraId="5581D4F6" w14:textId="0C9EADF8" w:rsidR="00B93414" w:rsidRPr="003C3466" w:rsidRDefault="00B93414" w:rsidP="00B93414">
            <w:pPr>
              <w:spacing w:line="240" w:lineRule="auto"/>
              <w:ind w:right="-72"/>
              <w:jc w:val="right"/>
              <w:rPr>
                <w:rFonts w:cs="Arial"/>
                <w:sz w:val="18"/>
                <w:szCs w:val="18"/>
              </w:rPr>
            </w:pPr>
            <w:r w:rsidRPr="009806EF">
              <w:rPr>
                <w:rFonts w:cs="Arial"/>
                <w:sz w:val="18"/>
                <w:szCs w:val="18"/>
              </w:rPr>
              <w:t>-</w:t>
            </w:r>
          </w:p>
        </w:tc>
      </w:tr>
      <w:tr w:rsidR="00B93414" w:rsidRPr="003C3466" w14:paraId="392C83FE" w14:textId="77777777" w:rsidTr="006443A5">
        <w:tc>
          <w:tcPr>
            <w:tcW w:w="3974" w:type="dxa"/>
          </w:tcPr>
          <w:p w14:paraId="06A4C7B6" w14:textId="6875DFEC" w:rsidR="00B93414" w:rsidRPr="003C3466" w:rsidRDefault="00B93414" w:rsidP="00B93414">
            <w:pPr>
              <w:spacing w:line="240" w:lineRule="auto"/>
              <w:ind w:left="-101" w:right="-72"/>
              <w:rPr>
                <w:rFonts w:cs="Arial"/>
                <w:sz w:val="18"/>
                <w:szCs w:val="18"/>
              </w:rPr>
            </w:pPr>
            <w:r w:rsidRPr="003C3466">
              <w:rPr>
                <w:rFonts w:cs="Arial"/>
                <w:sz w:val="18"/>
                <w:szCs w:val="18"/>
              </w:rPr>
              <w:t xml:space="preserve">Overdue </w:t>
            </w:r>
            <w:r w:rsidRPr="00447315">
              <w:rPr>
                <w:rFonts w:cs="Arial"/>
                <w:sz w:val="18"/>
                <w:szCs w:val="18"/>
              </w:rPr>
              <w:t>6</w:t>
            </w:r>
            <w:r w:rsidRPr="003C3466">
              <w:rPr>
                <w:rFonts w:cs="Arial"/>
                <w:sz w:val="18"/>
                <w:szCs w:val="18"/>
              </w:rPr>
              <w:t xml:space="preserve"> - </w:t>
            </w:r>
            <w:r w:rsidRPr="00447315">
              <w:rPr>
                <w:rFonts w:cs="Arial"/>
                <w:sz w:val="18"/>
                <w:szCs w:val="18"/>
              </w:rPr>
              <w:t>12</w:t>
            </w:r>
            <w:r w:rsidRPr="003C3466">
              <w:rPr>
                <w:rFonts w:cs="Arial"/>
                <w:sz w:val="18"/>
                <w:szCs w:val="18"/>
              </w:rPr>
              <w:t xml:space="preserve"> months</w:t>
            </w:r>
          </w:p>
        </w:tc>
        <w:tc>
          <w:tcPr>
            <w:tcW w:w="1372" w:type="dxa"/>
            <w:shd w:val="clear" w:color="auto" w:fill="FAFAFA"/>
          </w:tcPr>
          <w:p w14:paraId="7A8E57EC" w14:textId="5E2F9D18" w:rsidR="00B93414" w:rsidRPr="003C3466" w:rsidRDefault="00B93414" w:rsidP="00B93414">
            <w:pPr>
              <w:spacing w:line="240" w:lineRule="auto"/>
              <w:ind w:right="-72"/>
              <w:jc w:val="right"/>
              <w:rPr>
                <w:rFonts w:cs="Arial"/>
                <w:sz w:val="18"/>
                <w:szCs w:val="18"/>
              </w:rPr>
            </w:pPr>
            <w:r>
              <w:rPr>
                <w:rFonts w:cs="Arial"/>
                <w:sz w:val="18"/>
                <w:szCs w:val="18"/>
              </w:rPr>
              <w:t>4</w:t>
            </w:r>
          </w:p>
        </w:tc>
        <w:tc>
          <w:tcPr>
            <w:tcW w:w="1372" w:type="dxa"/>
            <w:gridSpan w:val="2"/>
          </w:tcPr>
          <w:p w14:paraId="41CFEB86" w14:textId="107C7C4C" w:rsidR="00B93414" w:rsidRPr="003C3466" w:rsidRDefault="00B93414" w:rsidP="00B93414">
            <w:pPr>
              <w:spacing w:line="240" w:lineRule="auto"/>
              <w:ind w:right="-72"/>
              <w:jc w:val="right"/>
              <w:rPr>
                <w:rFonts w:cs="Arial"/>
                <w:sz w:val="18"/>
                <w:szCs w:val="18"/>
              </w:rPr>
            </w:pPr>
            <w:r w:rsidRPr="009806EF">
              <w:rPr>
                <w:rFonts w:cs="Arial"/>
                <w:sz w:val="18"/>
                <w:szCs w:val="18"/>
              </w:rPr>
              <w:t>-</w:t>
            </w:r>
          </w:p>
        </w:tc>
        <w:tc>
          <w:tcPr>
            <w:tcW w:w="1372" w:type="dxa"/>
            <w:shd w:val="clear" w:color="auto" w:fill="FAFAFA"/>
            <w:vAlign w:val="bottom"/>
          </w:tcPr>
          <w:p w14:paraId="608B5802" w14:textId="7E601460" w:rsidR="00B93414" w:rsidRPr="003C3466" w:rsidRDefault="00B93414" w:rsidP="00B93414">
            <w:pPr>
              <w:spacing w:line="240" w:lineRule="auto"/>
              <w:ind w:right="-72"/>
              <w:jc w:val="right"/>
              <w:rPr>
                <w:rFonts w:cs="Arial"/>
                <w:sz w:val="18"/>
                <w:szCs w:val="18"/>
              </w:rPr>
            </w:pPr>
            <w:r w:rsidRPr="009806EF">
              <w:rPr>
                <w:rFonts w:cs="Arial"/>
                <w:sz w:val="18"/>
                <w:szCs w:val="18"/>
              </w:rPr>
              <w:t>-</w:t>
            </w:r>
          </w:p>
        </w:tc>
        <w:tc>
          <w:tcPr>
            <w:tcW w:w="1372" w:type="dxa"/>
            <w:gridSpan w:val="2"/>
            <w:vAlign w:val="bottom"/>
          </w:tcPr>
          <w:p w14:paraId="5CBC26E2" w14:textId="49F04338" w:rsidR="00B93414" w:rsidRPr="003C3466" w:rsidRDefault="00B93414" w:rsidP="00B93414">
            <w:pPr>
              <w:spacing w:line="240" w:lineRule="auto"/>
              <w:ind w:right="-72"/>
              <w:jc w:val="right"/>
              <w:rPr>
                <w:rFonts w:cs="Arial"/>
                <w:sz w:val="18"/>
                <w:szCs w:val="18"/>
              </w:rPr>
            </w:pPr>
            <w:r w:rsidRPr="009806EF">
              <w:rPr>
                <w:rFonts w:cs="Arial"/>
                <w:sz w:val="18"/>
                <w:szCs w:val="18"/>
              </w:rPr>
              <w:t>-</w:t>
            </w:r>
          </w:p>
        </w:tc>
      </w:tr>
      <w:tr w:rsidR="00B93414" w:rsidRPr="003C3466" w14:paraId="1365B8F8" w14:textId="77777777" w:rsidTr="006443A5">
        <w:tc>
          <w:tcPr>
            <w:tcW w:w="3974" w:type="dxa"/>
          </w:tcPr>
          <w:p w14:paraId="7BD08395" w14:textId="27FDD1C7" w:rsidR="00B93414" w:rsidRPr="003C3466" w:rsidRDefault="00B93414" w:rsidP="00B93414">
            <w:pPr>
              <w:spacing w:line="240" w:lineRule="auto"/>
              <w:ind w:left="-101" w:right="-72"/>
              <w:rPr>
                <w:rFonts w:cs="Arial"/>
                <w:sz w:val="18"/>
                <w:szCs w:val="18"/>
              </w:rPr>
            </w:pPr>
            <w:r w:rsidRPr="003C3466">
              <w:rPr>
                <w:rFonts w:cs="Arial"/>
                <w:sz w:val="18"/>
                <w:szCs w:val="18"/>
              </w:rPr>
              <w:t xml:space="preserve">Overdue over </w:t>
            </w:r>
            <w:r w:rsidRPr="00447315">
              <w:rPr>
                <w:rFonts w:cs="Arial"/>
                <w:sz w:val="18"/>
                <w:szCs w:val="18"/>
              </w:rPr>
              <w:t>12</w:t>
            </w:r>
            <w:r w:rsidRPr="003C3466">
              <w:rPr>
                <w:rFonts w:cs="Arial"/>
                <w:sz w:val="18"/>
                <w:szCs w:val="18"/>
              </w:rPr>
              <w:t xml:space="preserve"> months </w:t>
            </w:r>
          </w:p>
        </w:tc>
        <w:tc>
          <w:tcPr>
            <w:tcW w:w="1372" w:type="dxa"/>
            <w:tcBorders>
              <w:bottom w:val="single" w:sz="4" w:space="0" w:color="auto"/>
            </w:tcBorders>
            <w:shd w:val="clear" w:color="auto" w:fill="FAFAFA"/>
          </w:tcPr>
          <w:p w14:paraId="0954E2F1" w14:textId="63AA860C" w:rsidR="00B93414" w:rsidRPr="003C3466" w:rsidRDefault="00B93414" w:rsidP="00B93414">
            <w:pPr>
              <w:spacing w:line="240" w:lineRule="auto"/>
              <w:ind w:right="-72"/>
              <w:jc w:val="right"/>
              <w:rPr>
                <w:rFonts w:cs="Arial"/>
                <w:sz w:val="18"/>
                <w:szCs w:val="18"/>
              </w:rPr>
            </w:pPr>
            <w:r>
              <w:rPr>
                <w:rFonts w:cs="Arial"/>
                <w:sz w:val="18"/>
                <w:szCs w:val="18"/>
              </w:rPr>
              <w:t>4</w:t>
            </w:r>
          </w:p>
        </w:tc>
        <w:tc>
          <w:tcPr>
            <w:tcW w:w="1372" w:type="dxa"/>
            <w:gridSpan w:val="2"/>
            <w:tcBorders>
              <w:bottom w:val="single" w:sz="4" w:space="0" w:color="auto"/>
            </w:tcBorders>
          </w:tcPr>
          <w:p w14:paraId="1892FC1D" w14:textId="02FC1537" w:rsidR="00B93414" w:rsidRPr="003C3466" w:rsidRDefault="00B93414" w:rsidP="00B93414">
            <w:pPr>
              <w:spacing w:line="240" w:lineRule="auto"/>
              <w:ind w:right="-72"/>
              <w:jc w:val="right"/>
              <w:rPr>
                <w:rFonts w:cs="Arial"/>
                <w:sz w:val="18"/>
                <w:szCs w:val="18"/>
              </w:rPr>
            </w:pPr>
            <w:r w:rsidRPr="00447315">
              <w:rPr>
                <w:rFonts w:cs="Arial"/>
                <w:sz w:val="18"/>
                <w:szCs w:val="18"/>
              </w:rPr>
              <w:t>2</w:t>
            </w:r>
          </w:p>
        </w:tc>
        <w:tc>
          <w:tcPr>
            <w:tcW w:w="1372" w:type="dxa"/>
            <w:tcBorders>
              <w:bottom w:val="single" w:sz="4" w:space="0" w:color="auto"/>
            </w:tcBorders>
            <w:shd w:val="clear" w:color="auto" w:fill="FAFAFA"/>
            <w:vAlign w:val="bottom"/>
          </w:tcPr>
          <w:p w14:paraId="59DE9FBA" w14:textId="46FA9852" w:rsidR="00B93414" w:rsidRPr="003C3466" w:rsidRDefault="00B93414" w:rsidP="00B93414">
            <w:pPr>
              <w:spacing w:line="240" w:lineRule="auto"/>
              <w:ind w:right="-72"/>
              <w:jc w:val="right"/>
              <w:rPr>
                <w:rFonts w:cs="Arial"/>
                <w:sz w:val="18"/>
                <w:szCs w:val="18"/>
              </w:rPr>
            </w:pPr>
            <w:r w:rsidRPr="009806EF">
              <w:rPr>
                <w:rFonts w:cs="Arial"/>
                <w:sz w:val="18"/>
                <w:szCs w:val="18"/>
              </w:rPr>
              <w:t>-</w:t>
            </w:r>
          </w:p>
        </w:tc>
        <w:tc>
          <w:tcPr>
            <w:tcW w:w="1372" w:type="dxa"/>
            <w:gridSpan w:val="2"/>
            <w:tcBorders>
              <w:bottom w:val="single" w:sz="4" w:space="0" w:color="auto"/>
            </w:tcBorders>
            <w:vAlign w:val="bottom"/>
          </w:tcPr>
          <w:p w14:paraId="4CA28F71" w14:textId="342E9741" w:rsidR="00B93414" w:rsidRPr="003C3466" w:rsidRDefault="00B93414" w:rsidP="00B93414">
            <w:pPr>
              <w:spacing w:line="240" w:lineRule="auto"/>
              <w:ind w:right="-72"/>
              <w:jc w:val="right"/>
              <w:rPr>
                <w:rFonts w:cs="Arial"/>
                <w:sz w:val="18"/>
                <w:szCs w:val="18"/>
              </w:rPr>
            </w:pPr>
            <w:r w:rsidRPr="009806EF">
              <w:rPr>
                <w:rFonts w:cs="Arial"/>
                <w:sz w:val="18"/>
                <w:szCs w:val="18"/>
              </w:rPr>
              <w:t>-</w:t>
            </w:r>
          </w:p>
        </w:tc>
      </w:tr>
      <w:tr w:rsidR="00B93414" w:rsidRPr="003C3466" w14:paraId="4A28D3C9" w14:textId="77777777" w:rsidTr="006443A5">
        <w:tc>
          <w:tcPr>
            <w:tcW w:w="3974" w:type="dxa"/>
          </w:tcPr>
          <w:p w14:paraId="4075D08B" w14:textId="57D52009" w:rsidR="00B93414" w:rsidRPr="003C3466" w:rsidRDefault="00B93414" w:rsidP="00B93414">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CE4528" w14:textId="16D5625A" w:rsidR="00B93414" w:rsidRPr="003C3466" w:rsidRDefault="00B93414" w:rsidP="00B93414">
            <w:pPr>
              <w:spacing w:line="240" w:lineRule="auto"/>
              <w:ind w:right="-72"/>
              <w:jc w:val="right"/>
              <w:rPr>
                <w:rFonts w:cs="Arial"/>
                <w:sz w:val="18"/>
                <w:szCs w:val="18"/>
              </w:rPr>
            </w:pPr>
          </w:p>
        </w:tc>
        <w:tc>
          <w:tcPr>
            <w:tcW w:w="1372" w:type="dxa"/>
            <w:gridSpan w:val="2"/>
            <w:tcBorders>
              <w:top w:val="single" w:sz="4" w:space="0" w:color="auto"/>
            </w:tcBorders>
          </w:tcPr>
          <w:p w14:paraId="3E3FCF25" w14:textId="54D0E273" w:rsidR="00B93414" w:rsidRPr="003C3466" w:rsidRDefault="00B93414" w:rsidP="00B93414">
            <w:pPr>
              <w:spacing w:line="240" w:lineRule="auto"/>
              <w:ind w:right="-72"/>
              <w:jc w:val="right"/>
              <w:rPr>
                <w:rFonts w:cs="Arial"/>
                <w:sz w:val="18"/>
                <w:szCs w:val="18"/>
              </w:rPr>
            </w:pPr>
          </w:p>
        </w:tc>
        <w:tc>
          <w:tcPr>
            <w:tcW w:w="1372" w:type="dxa"/>
            <w:tcBorders>
              <w:top w:val="single" w:sz="4" w:space="0" w:color="auto"/>
            </w:tcBorders>
            <w:shd w:val="clear" w:color="auto" w:fill="FAFAFA"/>
            <w:vAlign w:val="bottom"/>
          </w:tcPr>
          <w:p w14:paraId="30FAA074" w14:textId="774563B4" w:rsidR="00B93414" w:rsidRPr="003C3466" w:rsidRDefault="00B93414" w:rsidP="00B93414">
            <w:pPr>
              <w:spacing w:line="240" w:lineRule="auto"/>
              <w:ind w:right="-72"/>
              <w:jc w:val="right"/>
              <w:rPr>
                <w:rFonts w:cs="Arial"/>
                <w:b/>
                <w:bCs/>
                <w:sz w:val="18"/>
                <w:szCs w:val="18"/>
              </w:rPr>
            </w:pPr>
          </w:p>
        </w:tc>
        <w:tc>
          <w:tcPr>
            <w:tcW w:w="1372" w:type="dxa"/>
            <w:gridSpan w:val="2"/>
            <w:tcBorders>
              <w:top w:val="single" w:sz="4" w:space="0" w:color="auto"/>
            </w:tcBorders>
            <w:vAlign w:val="bottom"/>
          </w:tcPr>
          <w:p w14:paraId="19EA3CBD" w14:textId="77777777" w:rsidR="00B93414" w:rsidRPr="003C3466" w:rsidRDefault="00B93414" w:rsidP="00B93414">
            <w:pPr>
              <w:spacing w:line="240" w:lineRule="auto"/>
              <w:ind w:right="-72"/>
              <w:jc w:val="right"/>
              <w:rPr>
                <w:rFonts w:cs="Arial"/>
                <w:b/>
                <w:bCs/>
                <w:sz w:val="18"/>
                <w:szCs w:val="18"/>
              </w:rPr>
            </w:pPr>
          </w:p>
        </w:tc>
      </w:tr>
      <w:tr w:rsidR="00B93414" w:rsidRPr="003C3466" w14:paraId="38838110" w14:textId="77777777" w:rsidTr="00AF149A">
        <w:tc>
          <w:tcPr>
            <w:tcW w:w="3974" w:type="dxa"/>
          </w:tcPr>
          <w:p w14:paraId="1B51978B" w14:textId="71CAACBB" w:rsidR="00B93414" w:rsidRPr="003C3466" w:rsidRDefault="00B93414" w:rsidP="00B93414">
            <w:pPr>
              <w:spacing w:line="240" w:lineRule="auto"/>
              <w:ind w:left="-101" w:right="-72"/>
              <w:rPr>
                <w:rFonts w:cs="Arial"/>
                <w:sz w:val="18"/>
                <w:szCs w:val="18"/>
              </w:rPr>
            </w:pPr>
            <w:r w:rsidRPr="003C3466">
              <w:rPr>
                <w:rFonts w:cs="Arial"/>
                <w:sz w:val="18"/>
                <w:szCs w:val="18"/>
              </w:rPr>
              <w:t>Total trade receivables</w:t>
            </w:r>
          </w:p>
        </w:tc>
        <w:tc>
          <w:tcPr>
            <w:tcW w:w="1372" w:type="dxa"/>
            <w:shd w:val="clear" w:color="auto" w:fill="FAFAFA"/>
          </w:tcPr>
          <w:p w14:paraId="242F7AF3" w14:textId="0BD2096A" w:rsidR="00B93414" w:rsidRPr="003C3466" w:rsidRDefault="00B93414" w:rsidP="00B93414">
            <w:pPr>
              <w:spacing w:line="240" w:lineRule="auto"/>
              <w:ind w:right="-72"/>
              <w:jc w:val="right"/>
              <w:rPr>
                <w:rFonts w:cs="Arial"/>
                <w:sz w:val="18"/>
                <w:szCs w:val="18"/>
              </w:rPr>
            </w:pPr>
            <w:r>
              <w:rPr>
                <w:rFonts w:cs="Arial"/>
                <w:sz w:val="18"/>
                <w:szCs w:val="18"/>
              </w:rPr>
              <w:t>6,879</w:t>
            </w:r>
          </w:p>
        </w:tc>
        <w:tc>
          <w:tcPr>
            <w:tcW w:w="1372" w:type="dxa"/>
            <w:gridSpan w:val="2"/>
          </w:tcPr>
          <w:p w14:paraId="4C8C92BF" w14:textId="5E3ABDC2" w:rsidR="00B93414" w:rsidRPr="003C3466" w:rsidRDefault="00B93414" w:rsidP="00B93414">
            <w:pPr>
              <w:spacing w:line="240" w:lineRule="auto"/>
              <w:ind w:right="-72"/>
              <w:jc w:val="right"/>
              <w:rPr>
                <w:rFonts w:cs="Arial"/>
                <w:sz w:val="18"/>
                <w:szCs w:val="18"/>
              </w:rPr>
            </w:pPr>
            <w:r w:rsidRPr="00447315">
              <w:rPr>
                <w:rFonts w:cs="Arial"/>
                <w:sz w:val="18"/>
                <w:szCs w:val="18"/>
              </w:rPr>
              <w:t>10</w:t>
            </w:r>
            <w:r w:rsidRPr="009806EF">
              <w:rPr>
                <w:rFonts w:cs="Arial"/>
                <w:sz w:val="18"/>
                <w:szCs w:val="18"/>
              </w:rPr>
              <w:t>,</w:t>
            </w:r>
            <w:r w:rsidRPr="00447315">
              <w:rPr>
                <w:rFonts w:cs="Arial"/>
                <w:sz w:val="18"/>
                <w:szCs w:val="18"/>
              </w:rPr>
              <w:t>125</w:t>
            </w:r>
          </w:p>
        </w:tc>
        <w:tc>
          <w:tcPr>
            <w:tcW w:w="1372" w:type="dxa"/>
            <w:shd w:val="clear" w:color="auto" w:fill="FAFAFA"/>
          </w:tcPr>
          <w:p w14:paraId="47E67464" w14:textId="16B24C7F" w:rsidR="00B93414" w:rsidRPr="003C3466" w:rsidRDefault="00B93414" w:rsidP="00B93414">
            <w:pPr>
              <w:spacing w:line="240" w:lineRule="auto"/>
              <w:ind w:right="-72"/>
              <w:jc w:val="right"/>
              <w:rPr>
                <w:rFonts w:cs="Arial"/>
                <w:sz w:val="18"/>
                <w:szCs w:val="18"/>
              </w:rPr>
            </w:pPr>
            <w:r>
              <w:rPr>
                <w:rFonts w:cs="Arial"/>
                <w:sz w:val="18"/>
                <w:szCs w:val="18"/>
              </w:rPr>
              <w:t>-</w:t>
            </w:r>
          </w:p>
        </w:tc>
        <w:tc>
          <w:tcPr>
            <w:tcW w:w="1372" w:type="dxa"/>
            <w:gridSpan w:val="2"/>
          </w:tcPr>
          <w:p w14:paraId="6F0BF359" w14:textId="68C89FA7" w:rsidR="00B93414" w:rsidRPr="003C3466" w:rsidRDefault="00B93414" w:rsidP="00B93414">
            <w:pPr>
              <w:spacing w:line="240" w:lineRule="auto"/>
              <w:ind w:right="-72"/>
              <w:jc w:val="right"/>
              <w:rPr>
                <w:rFonts w:cs="Arial"/>
                <w:sz w:val="18"/>
                <w:szCs w:val="18"/>
              </w:rPr>
            </w:pPr>
            <w:r>
              <w:rPr>
                <w:rFonts w:cs="Arial"/>
                <w:sz w:val="18"/>
                <w:szCs w:val="18"/>
              </w:rPr>
              <w:t>-</w:t>
            </w:r>
          </w:p>
        </w:tc>
      </w:tr>
      <w:tr w:rsidR="00B93414" w:rsidRPr="003C3466" w14:paraId="3A72C2D6" w14:textId="77777777" w:rsidTr="006443A5">
        <w:tc>
          <w:tcPr>
            <w:tcW w:w="3974" w:type="dxa"/>
          </w:tcPr>
          <w:p w14:paraId="27FB13A9" w14:textId="18F148EF" w:rsidR="00B93414" w:rsidRPr="003C3466" w:rsidRDefault="00B93414" w:rsidP="00B93414">
            <w:pPr>
              <w:spacing w:line="240" w:lineRule="auto"/>
              <w:ind w:left="-101" w:right="-72"/>
              <w:rPr>
                <w:rFonts w:cs="Arial"/>
                <w:sz w:val="18"/>
                <w:szCs w:val="18"/>
              </w:rPr>
            </w:pPr>
            <w:r w:rsidRPr="003C3466">
              <w:rPr>
                <w:rFonts w:cs="Arial"/>
                <w:sz w:val="18"/>
                <w:szCs w:val="18"/>
                <w:u w:val="single"/>
                <w:lang w:val="en-US"/>
              </w:rPr>
              <w:t>Less</w:t>
            </w:r>
            <w:r w:rsidRPr="003C3466">
              <w:rPr>
                <w:rFonts w:cs="Arial"/>
                <w:sz w:val="18"/>
                <w:szCs w:val="18"/>
                <w:lang w:val="en-US"/>
              </w:rPr>
              <w:t xml:space="preserve"> </w:t>
            </w:r>
            <w:r>
              <w:rPr>
                <w:rFonts w:cs="Arial"/>
                <w:sz w:val="18"/>
                <w:szCs w:val="18"/>
                <w:lang w:val="en-US"/>
              </w:rPr>
              <w:t xml:space="preserve"> </w:t>
            </w:r>
            <w:r>
              <w:rPr>
                <w:rFonts w:cs="Arial"/>
                <w:sz w:val="18"/>
                <w:szCs w:val="18"/>
              </w:rPr>
              <w:t>Expected credit losses</w:t>
            </w:r>
          </w:p>
        </w:tc>
        <w:tc>
          <w:tcPr>
            <w:tcW w:w="1372" w:type="dxa"/>
            <w:tcBorders>
              <w:bottom w:val="single" w:sz="4" w:space="0" w:color="auto"/>
            </w:tcBorders>
            <w:shd w:val="clear" w:color="auto" w:fill="FAFAFA"/>
          </w:tcPr>
          <w:p w14:paraId="662E13DB" w14:textId="1E4F2D1B" w:rsidR="00B93414" w:rsidRPr="003C3466" w:rsidRDefault="00B93414" w:rsidP="00B93414">
            <w:pPr>
              <w:spacing w:line="240" w:lineRule="auto"/>
              <w:ind w:right="-72"/>
              <w:jc w:val="right"/>
              <w:rPr>
                <w:rFonts w:cs="Arial"/>
                <w:sz w:val="18"/>
                <w:szCs w:val="18"/>
              </w:rPr>
            </w:pPr>
            <w:r>
              <w:rPr>
                <w:rFonts w:cs="Arial"/>
                <w:sz w:val="18"/>
                <w:szCs w:val="18"/>
              </w:rPr>
              <w:t>(13)</w:t>
            </w:r>
          </w:p>
        </w:tc>
        <w:tc>
          <w:tcPr>
            <w:tcW w:w="1372" w:type="dxa"/>
            <w:gridSpan w:val="2"/>
            <w:tcBorders>
              <w:bottom w:val="single" w:sz="4" w:space="0" w:color="auto"/>
            </w:tcBorders>
          </w:tcPr>
          <w:p w14:paraId="10BCB41E" w14:textId="360EA7FB" w:rsidR="00B93414" w:rsidRPr="003C3466" w:rsidRDefault="00B93414" w:rsidP="00B93414">
            <w:pPr>
              <w:spacing w:line="240" w:lineRule="auto"/>
              <w:ind w:right="-72"/>
              <w:jc w:val="right"/>
              <w:rPr>
                <w:rFonts w:cs="Arial"/>
                <w:sz w:val="18"/>
                <w:szCs w:val="18"/>
              </w:rPr>
            </w:pPr>
            <w:r w:rsidRPr="009806EF">
              <w:rPr>
                <w:rFonts w:cs="Arial"/>
                <w:sz w:val="18"/>
                <w:szCs w:val="18"/>
              </w:rPr>
              <w:t>(</w:t>
            </w:r>
            <w:r w:rsidRPr="00447315">
              <w:rPr>
                <w:rFonts w:cs="Arial"/>
                <w:sz w:val="18"/>
                <w:szCs w:val="18"/>
              </w:rPr>
              <w:t>2</w:t>
            </w:r>
            <w:r w:rsidRPr="009806EF">
              <w:rPr>
                <w:rFonts w:cs="Arial"/>
                <w:sz w:val="18"/>
                <w:szCs w:val="18"/>
              </w:rPr>
              <w:t>)</w:t>
            </w:r>
          </w:p>
        </w:tc>
        <w:tc>
          <w:tcPr>
            <w:tcW w:w="1372" w:type="dxa"/>
            <w:tcBorders>
              <w:bottom w:val="single" w:sz="4" w:space="0" w:color="auto"/>
            </w:tcBorders>
            <w:shd w:val="clear" w:color="auto" w:fill="FAFAFA"/>
            <w:vAlign w:val="bottom"/>
          </w:tcPr>
          <w:p w14:paraId="3256AA88" w14:textId="512D5B49" w:rsidR="00B93414" w:rsidRPr="003C3466" w:rsidRDefault="00B93414" w:rsidP="00B93414">
            <w:pPr>
              <w:spacing w:line="240" w:lineRule="auto"/>
              <w:ind w:right="-72"/>
              <w:jc w:val="right"/>
              <w:rPr>
                <w:rFonts w:cs="Arial"/>
                <w:sz w:val="18"/>
                <w:szCs w:val="18"/>
              </w:rPr>
            </w:pPr>
            <w:r w:rsidRPr="009806EF">
              <w:rPr>
                <w:rFonts w:cs="Arial"/>
                <w:sz w:val="18"/>
                <w:szCs w:val="18"/>
              </w:rPr>
              <w:t>-</w:t>
            </w:r>
          </w:p>
        </w:tc>
        <w:tc>
          <w:tcPr>
            <w:tcW w:w="1372" w:type="dxa"/>
            <w:gridSpan w:val="2"/>
            <w:tcBorders>
              <w:bottom w:val="single" w:sz="4" w:space="0" w:color="auto"/>
            </w:tcBorders>
            <w:vAlign w:val="bottom"/>
          </w:tcPr>
          <w:p w14:paraId="41D8EFC2" w14:textId="7A7027E1" w:rsidR="00B93414" w:rsidRPr="003C3466" w:rsidRDefault="00B93414" w:rsidP="00B93414">
            <w:pPr>
              <w:spacing w:line="240" w:lineRule="auto"/>
              <w:ind w:right="-72"/>
              <w:jc w:val="right"/>
              <w:rPr>
                <w:rFonts w:cs="Arial"/>
                <w:sz w:val="18"/>
                <w:szCs w:val="18"/>
              </w:rPr>
            </w:pPr>
            <w:r w:rsidRPr="009806EF">
              <w:rPr>
                <w:rFonts w:cs="Arial"/>
                <w:sz w:val="18"/>
                <w:szCs w:val="18"/>
              </w:rPr>
              <w:t>-</w:t>
            </w:r>
          </w:p>
        </w:tc>
      </w:tr>
      <w:tr w:rsidR="00B93414" w:rsidRPr="003C3466" w14:paraId="29D046B7" w14:textId="77777777" w:rsidTr="00861771">
        <w:tc>
          <w:tcPr>
            <w:tcW w:w="3974" w:type="dxa"/>
          </w:tcPr>
          <w:p w14:paraId="5FA97205" w14:textId="77777777" w:rsidR="00B93414" w:rsidRPr="003C3466" w:rsidRDefault="00B93414" w:rsidP="00B93414">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880156" w14:textId="77777777" w:rsidR="00B93414" w:rsidRPr="003C3466" w:rsidRDefault="00B93414" w:rsidP="00B93414">
            <w:pPr>
              <w:spacing w:line="240" w:lineRule="auto"/>
              <w:ind w:right="-72"/>
              <w:jc w:val="right"/>
              <w:rPr>
                <w:rFonts w:cs="Arial"/>
                <w:sz w:val="18"/>
                <w:szCs w:val="18"/>
              </w:rPr>
            </w:pPr>
          </w:p>
        </w:tc>
        <w:tc>
          <w:tcPr>
            <w:tcW w:w="1372" w:type="dxa"/>
            <w:gridSpan w:val="2"/>
            <w:tcBorders>
              <w:top w:val="single" w:sz="4" w:space="0" w:color="auto"/>
            </w:tcBorders>
          </w:tcPr>
          <w:p w14:paraId="36A7F9B7" w14:textId="77777777" w:rsidR="00B93414" w:rsidRPr="003C3466" w:rsidRDefault="00B93414" w:rsidP="00B93414">
            <w:pPr>
              <w:spacing w:line="240" w:lineRule="auto"/>
              <w:ind w:right="-72"/>
              <w:jc w:val="right"/>
              <w:rPr>
                <w:rFonts w:cs="Arial"/>
                <w:sz w:val="18"/>
                <w:szCs w:val="18"/>
              </w:rPr>
            </w:pPr>
          </w:p>
        </w:tc>
        <w:tc>
          <w:tcPr>
            <w:tcW w:w="1372" w:type="dxa"/>
            <w:tcBorders>
              <w:top w:val="single" w:sz="4" w:space="0" w:color="auto"/>
            </w:tcBorders>
            <w:shd w:val="clear" w:color="auto" w:fill="FAFAFA"/>
          </w:tcPr>
          <w:p w14:paraId="6523A12B" w14:textId="77777777" w:rsidR="00B93414" w:rsidRPr="003C3466" w:rsidRDefault="00B93414" w:rsidP="00B93414">
            <w:pPr>
              <w:spacing w:line="240" w:lineRule="auto"/>
              <w:ind w:right="-72"/>
              <w:jc w:val="right"/>
              <w:rPr>
                <w:rFonts w:cs="Arial"/>
                <w:b/>
                <w:bCs/>
                <w:sz w:val="18"/>
                <w:szCs w:val="18"/>
              </w:rPr>
            </w:pPr>
          </w:p>
        </w:tc>
        <w:tc>
          <w:tcPr>
            <w:tcW w:w="1372" w:type="dxa"/>
            <w:gridSpan w:val="2"/>
            <w:tcBorders>
              <w:top w:val="single" w:sz="4" w:space="0" w:color="auto"/>
            </w:tcBorders>
          </w:tcPr>
          <w:p w14:paraId="22EAEE9A" w14:textId="77777777" w:rsidR="00B93414" w:rsidRPr="003C3466" w:rsidRDefault="00B93414" w:rsidP="00B93414">
            <w:pPr>
              <w:spacing w:line="240" w:lineRule="auto"/>
              <w:ind w:right="-72"/>
              <w:jc w:val="right"/>
              <w:rPr>
                <w:rFonts w:cs="Arial"/>
                <w:b/>
                <w:bCs/>
                <w:sz w:val="18"/>
                <w:szCs w:val="18"/>
              </w:rPr>
            </w:pPr>
          </w:p>
        </w:tc>
      </w:tr>
      <w:tr w:rsidR="00B93414" w:rsidRPr="003C3466" w14:paraId="0A39DAF3" w14:textId="77777777" w:rsidTr="006443A5">
        <w:tc>
          <w:tcPr>
            <w:tcW w:w="3974" w:type="dxa"/>
          </w:tcPr>
          <w:p w14:paraId="363599DF" w14:textId="77777777" w:rsidR="00B93414" w:rsidRPr="003C3466" w:rsidRDefault="00B93414" w:rsidP="00B93414">
            <w:pPr>
              <w:spacing w:line="240" w:lineRule="auto"/>
              <w:ind w:left="-101" w:right="-72"/>
              <w:rPr>
                <w:rFonts w:cs="Arial"/>
                <w:sz w:val="18"/>
                <w:szCs w:val="18"/>
              </w:rPr>
            </w:pPr>
            <w:r w:rsidRPr="003C3466">
              <w:rPr>
                <w:rFonts w:cs="Arial"/>
                <w:sz w:val="18"/>
                <w:szCs w:val="18"/>
              </w:rPr>
              <w:t>Trade receivables, net</w:t>
            </w:r>
          </w:p>
        </w:tc>
        <w:tc>
          <w:tcPr>
            <w:tcW w:w="1372" w:type="dxa"/>
            <w:tcBorders>
              <w:bottom w:val="single" w:sz="4" w:space="0" w:color="auto"/>
            </w:tcBorders>
            <w:shd w:val="clear" w:color="auto" w:fill="FAFAFA"/>
          </w:tcPr>
          <w:p w14:paraId="415CCD1D" w14:textId="5C489E74" w:rsidR="00B93414" w:rsidRPr="003C3466" w:rsidRDefault="00B93414" w:rsidP="00B93414">
            <w:pPr>
              <w:spacing w:line="240" w:lineRule="auto"/>
              <w:ind w:right="-72"/>
              <w:jc w:val="right"/>
              <w:rPr>
                <w:rFonts w:cs="Arial"/>
                <w:sz w:val="18"/>
                <w:szCs w:val="18"/>
              </w:rPr>
            </w:pPr>
            <w:r>
              <w:rPr>
                <w:rFonts w:cs="Arial"/>
                <w:sz w:val="18"/>
                <w:szCs w:val="18"/>
              </w:rPr>
              <w:t>6,866</w:t>
            </w:r>
          </w:p>
        </w:tc>
        <w:tc>
          <w:tcPr>
            <w:tcW w:w="1372" w:type="dxa"/>
            <w:gridSpan w:val="2"/>
            <w:tcBorders>
              <w:bottom w:val="single" w:sz="4" w:space="0" w:color="auto"/>
            </w:tcBorders>
          </w:tcPr>
          <w:p w14:paraId="2035A7DB" w14:textId="49F0E44B" w:rsidR="00B93414" w:rsidRPr="003C3466" w:rsidRDefault="00B93414" w:rsidP="00B93414">
            <w:pPr>
              <w:spacing w:line="240" w:lineRule="auto"/>
              <w:ind w:right="-72"/>
              <w:jc w:val="right"/>
              <w:rPr>
                <w:rFonts w:cs="Arial"/>
                <w:sz w:val="18"/>
                <w:szCs w:val="18"/>
              </w:rPr>
            </w:pPr>
            <w:r w:rsidRPr="00447315">
              <w:rPr>
                <w:rFonts w:cs="Arial"/>
                <w:sz w:val="18"/>
                <w:szCs w:val="18"/>
              </w:rPr>
              <w:t>10</w:t>
            </w:r>
            <w:r w:rsidRPr="009806EF">
              <w:rPr>
                <w:rFonts w:cs="Arial"/>
                <w:sz w:val="18"/>
                <w:szCs w:val="18"/>
              </w:rPr>
              <w:t>,</w:t>
            </w:r>
            <w:r w:rsidRPr="00447315">
              <w:rPr>
                <w:rFonts w:cs="Arial"/>
                <w:sz w:val="18"/>
                <w:szCs w:val="18"/>
              </w:rPr>
              <w:t>123</w:t>
            </w:r>
          </w:p>
        </w:tc>
        <w:tc>
          <w:tcPr>
            <w:tcW w:w="1372" w:type="dxa"/>
            <w:tcBorders>
              <w:bottom w:val="single" w:sz="4" w:space="0" w:color="auto"/>
            </w:tcBorders>
            <w:shd w:val="clear" w:color="auto" w:fill="FAFAFA"/>
            <w:vAlign w:val="bottom"/>
          </w:tcPr>
          <w:p w14:paraId="457539A0" w14:textId="5413CD5E" w:rsidR="00B93414" w:rsidRPr="003C3466" w:rsidRDefault="00B93414" w:rsidP="00B93414">
            <w:pPr>
              <w:spacing w:line="240" w:lineRule="auto"/>
              <w:ind w:right="-72"/>
              <w:jc w:val="right"/>
              <w:rPr>
                <w:rFonts w:cs="Arial"/>
                <w:sz w:val="18"/>
                <w:szCs w:val="18"/>
              </w:rPr>
            </w:pPr>
            <w:r w:rsidRPr="009806EF">
              <w:rPr>
                <w:rFonts w:cs="Arial"/>
                <w:sz w:val="18"/>
                <w:szCs w:val="18"/>
              </w:rPr>
              <w:t>-</w:t>
            </w:r>
          </w:p>
        </w:tc>
        <w:tc>
          <w:tcPr>
            <w:tcW w:w="1372" w:type="dxa"/>
            <w:gridSpan w:val="2"/>
            <w:tcBorders>
              <w:bottom w:val="single" w:sz="4" w:space="0" w:color="auto"/>
            </w:tcBorders>
            <w:vAlign w:val="bottom"/>
          </w:tcPr>
          <w:p w14:paraId="3D308A63" w14:textId="742381FE" w:rsidR="00B93414" w:rsidRPr="003C3466" w:rsidRDefault="00B93414" w:rsidP="00B93414">
            <w:pPr>
              <w:spacing w:line="240" w:lineRule="auto"/>
              <w:ind w:right="-72"/>
              <w:jc w:val="right"/>
              <w:rPr>
                <w:rFonts w:cs="Arial"/>
                <w:sz w:val="18"/>
                <w:szCs w:val="18"/>
              </w:rPr>
            </w:pPr>
            <w:r w:rsidRPr="009806EF">
              <w:rPr>
                <w:rFonts w:cs="Arial"/>
                <w:sz w:val="18"/>
                <w:szCs w:val="18"/>
              </w:rPr>
              <w:t>-</w:t>
            </w:r>
          </w:p>
        </w:tc>
      </w:tr>
    </w:tbl>
    <w:p w14:paraId="52BB0ED2" w14:textId="60E7BF81" w:rsidR="00B700DB" w:rsidRDefault="00B700DB" w:rsidP="001740D8">
      <w:pPr>
        <w:spacing w:line="240" w:lineRule="auto"/>
        <w:jc w:val="thaiDistribute"/>
        <w:rPr>
          <w:rFonts w:cs="Cordia New"/>
          <w:sz w:val="18"/>
          <w:szCs w:val="18"/>
          <w:lang w:val="en-US"/>
        </w:rPr>
      </w:pPr>
    </w:p>
    <w:p w14:paraId="35AAAE1A" w14:textId="77777777" w:rsidR="00861A9F" w:rsidRDefault="00861A9F" w:rsidP="001740D8">
      <w:pPr>
        <w:spacing w:line="240" w:lineRule="auto"/>
        <w:jc w:val="thaiDistribute"/>
        <w:rPr>
          <w:rFonts w:cs="Cordia New"/>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05640" w:rsidRPr="003C3466" w14:paraId="56591CE5" w14:textId="77777777" w:rsidTr="00E0053E">
        <w:trPr>
          <w:trHeight w:val="389"/>
        </w:trPr>
        <w:tc>
          <w:tcPr>
            <w:tcW w:w="9461" w:type="dxa"/>
            <w:shd w:val="clear" w:color="auto" w:fill="FFA543"/>
            <w:vAlign w:val="center"/>
          </w:tcPr>
          <w:p w14:paraId="5C5F7D5C" w14:textId="3C01D719" w:rsidR="00A05640" w:rsidRPr="003C3466" w:rsidRDefault="00B700DB" w:rsidP="00832173">
            <w:pPr>
              <w:spacing w:line="240" w:lineRule="auto"/>
              <w:ind w:left="432" w:hanging="432"/>
              <w:rPr>
                <w:rFonts w:cs="Arial"/>
                <w:b/>
                <w:bCs/>
                <w:color w:val="FFFFFF"/>
                <w:sz w:val="18"/>
                <w:szCs w:val="18"/>
              </w:rPr>
            </w:pPr>
            <w:r w:rsidRPr="003C3466">
              <w:rPr>
                <w:rFonts w:cs="Arial"/>
                <w:sz w:val="18"/>
                <w:szCs w:val="18"/>
              </w:rPr>
              <w:br w:type="page"/>
            </w:r>
            <w:r w:rsidR="00AE2418" w:rsidRPr="003C3466">
              <w:rPr>
                <w:rFonts w:cs="Arial"/>
                <w:sz w:val="18"/>
                <w:szCs w:val="18"/>
              </w:rPr>
              <w:br w:type="page"/>
            </w:r>
            <w:r w:rsidR="00447315" w:rsidRPr="00447315">
              <w:rPr>
                <w:rFonts w:cs="Arial"/>
                <w:b/>
                <w:bCs/>
                <w:color w:val="FFFFFF"/>
                <w:sz w:val="18"/>
                <w:szCs w:val="18"/>
              </w:rPr>
              <w:t>1</w:t>
            </w:r>
            <w:r w:rsidR="001D175E">
              <w:rPr>
                <w:rFonts w:cs="Arial"/>
                <w:b/>
                <w:bCs/>
                <w:color w:val="FFFFFF"/>
                <w:sz w:val="18"/>
                <w:szCs w:val="18"/>
              </w:rPr>
              <w:t>2</w:t>
            </w:r>
            <w:r w:rsidR="00A05640" w:rsidRPr="003C3466">
              <w:rPr>
                <w:rFonts w:cs="Arial"/>
                <w:b/>
                <w:bCs/>
                <w:color w:val="FFFFFF"/>
                <w:sz w:val="18"/>
                <w:szCs w:val="18"/>
              </w:rPr>
              <w:tab/>
              <w:t>Investments in subsidiaries, associates and joint ventures</w:t>
            </w:r>
          </w:p>
        </w:tc>
      </w:tr>
    </w:tbl>
    <w:p w14:paraId="33B65B4D" w14:textId="77777777" w:rsidR="00A05640" w:rsidRPr="003C3466" w:rsidRDefault="00A05640" w:rsidP="001740D8">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3125"/>
        <w:gridCol w:w="864"/>
        <w:gridCol w:w="1368"/>
        <w:gridCol w:w="1368"/>
        <w:gridCol w:w="1368"/>
        <w:gridCol w:w="1368"/>
      </w:tblGrid>
      <w:tr w:rsidR="00CA6A98" w:rsidRPr="003C3466" w14:paraId="6C7FF86A" w14:textId="77777777" w:rsidTr="00E04346">
        <w:tc>
          <w:tcPr>
            <w:tcW w:w="3125" w:type="dxa"/>
            <w:shd w:val="clear" w:color="auto" w:fill="auto"/>
          </w:tcPr>
          <w:p w14:paraId="75D97834" w14:textId="77777777" w:rsidR="00CA6A98" w:rsidRPr="003C3466" w:rsidRDefault="00CA6A98" w:rsidP="003C3466">
            <w:pPr>
              <w:spacing w:line="240" w:lineRule="auto"/>
              <w:ind w:left="-86" w:right="-72"/>
              <w:rPr>
                <w:rFonts w:cs="Arial"/>
                <w:b/>
                <w:bCs/>
                <w:sz w:val="18"/>
                <w:szCs w:val="18"/>
              </w:rPr>
            </w:pPr>
          </w:p>
        </w:tc>
        <w:tc>
          <w:tcPr>
            <w:tcW w:w="864" w:type="dxa"/>
          </w:tcPr>
          <w:p w14:paraId="32E55DED" w14:textId="77777777" w:rsidR="00CA6A98" w:rsidRPr="003C3466" w:rsidRDefault="00CA6A98" w:rsidP="003C3466">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24510A77" w14:textId="77777777" w:rsidR="00CA6A98" w:rsidRPr="003C3466" w:rsidRDefault="00CA6A98" w:rsidP="003C3466">
            <w:pPr>
              <w:spacing w:line="240" w:lineRule="auto"/>
              <w:ind w:right="-72"/>
              <w:jc w:val="right"/>
              <w:rPr>
                <w:rFonts w:cs="Arial"/>
                <w:b/>
                <w:bCs/>
                <w:sz w:val="18"/>
                <w:szCs w:val="18"/>
              </w:rPr>
            </w:pPr>
            <w:r w:rsidRPr="003C3466">
              <w:rPr>
                <w:rFonts w:cs="Arial"/>
                <w:b/>
                <w:bCs/>
                <w:sz w:val="18"/>
                <w:szCs w:val="18"/>
              </w:rPr>
              <w:t>Consolidated</w:t>
            </w:r>
          </w:p>
          <w:p w14:paraId="540B4801" w14:textId="77777777" w:rsidR="00CA6A98" w:rsidRPr="003C3466" w:rsidRDefault="00CA6A98" w:rsidP="003C3466">
            <w:pPr>
              <w:spacing w:line="240" w:lineRule="auto"/>
              <w:ind w:right="-72"/>
              <w:jc w:val="right"/>
              <w:rPr>
                <w:rFonts w:cs="Arial"/>
                <w:b/>
                <w:bCs/>
                <w:sz w:val="18"/>
                <w:szCs w:val="18"/>
              </w:rPr>
            </w:pPr>
            <w:r w:rsidRPr="003C3466">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FD620DC" w14:textId="77777777" w:rsidR="00CA6A98" w:rsidRPr="003C3466" w:rsidRDefault="00CA6A98" w:rsidP="003C3466">
            <w:pPr>
              <w:spacing w:line="240" w:lineRule="auto"/>
              <w:ind w:right="-72"/>
              <w:jc w:val="right"/>
              <w:rPr>
                <w:rFonts w:cs="Arial"/>
                <w:b/>
                <w:bCs/>
                <w:sz w:val="18"/>
                <w:szCs w:val="18"/>
              </w:rPr>
            </w:pPr>
            <w:r w:rsidRPr="003C3466">
              <w:rPr>
                <w:rFonts w:cs="Arial"/>
                <w:b/>
                <w:bCs/>
                <w:sz w:val="18"/>
                <w:szCs w:val="18"/>
              </w:rPr>
              <w:t>Separate</w:t>
            </w:r>
          </w:p>
          <w:p w14:paraId="64B7713C" w14:textId="77777777" w:rsidR="00CA6A98" w:rsidRPr="003C3466" w:rsidRDefault="00CA6A98" w:rsidP="003C3466">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3B555635" w14:textId="77777777" w:rsidTr="00E04346">
        <w:tc>
          <w:tcPr>
            <w:tcW w:w="3125" w:type="dxa"/>
            <w:shd w:val="clear" w:color="auto" w:fill="auto"/>
          </w:tcPr>
          <w:p w14:paraId="0469F0C0" w14:textId="77777777" w:rsidR="00321D26" w:rsidRPr="003C3466" w:rsidRDefault="00321D26" w:rsidP="00321D26">
            <w:pPr>
              <w:spacing w:line="240" w:lineRule="auto"/>
              <w:ind w:left="-101" w:right="-72"/>
              <w:rPr>
                <w:rFonts w:cs="Arial"/>
                <w:b/>
                <w:bCs/>
                <w:sz w:val="18"/>
                <w:szCs w:val="18"/>
              </w:rPr>
            </w:pPr>
            <w:r w:rsidRPr="003C3466">
              <w:rPr>
                <w:rFonts w:cs="Arial"/>
                <w:b/>
                <w:bCs/>
                <w:sz w:val="18"/>
                <w:szCs w:val="18"/>
              </w:rPr>
              <w:t>As at</w:t>
            </w:r>
          </w:p>
        </w:tc>
        <w:tc>
          <w:tcPr>
            <w:tcW w:w="864" w:type="dxa"/>
          </w:tcPr>
          <w:p w14:paraId="6F459B23" w14:textId="77777777" w:rsidR="00321D26" w:rsidRPr="003C3466" w:rsidRDefault="00321D26" w:rsidP="00321D26">
            <w:pPr>
              <w:spacing w:line="240" w:lineRule="auto"/>
              <w:ind w:right="-72"/>
              <w:jc w:val="right"/>
              <w:rPr>
                <w:rFonts w:cs="Arial"/>
                <w:b/>
                <w:bCs/>
                <w:sz w:val="18"/>
                <w:szCs w:val="18"/>
              </w:rPr>
            </w:pPr>
          </w:p>
        </w:tc>
        <w:tc>
          <w:tcPr>
            <w:tcW w:w="1368" w:type="dxa"/>
            <w:tcBorders>
              <w:top w:val="single" w:sz="4" w:space="0" w:color="auto"/>
            </w:tcBorders>
            <w:shd w:val="clear" w:color="auto" w:fill="auto"/>
          </w:tcPr>
          <w:p w14:paraId="7F2A16B4" w14:textId="75E31DCD" w:rsidR="00321D26" w:rsidRPr="003C3466" w:rsidRDefault="00C84279" w:rsidP="00321D26">
            <w:pPr>
              <w:spacing w:line="240" w:lineRule="auto"/>
              <w:ind w:right="-72"/>
              <w:jc w:val="right"/>
              <w:rPr>
                <w:rFonts w:cs="Arial"/>
                <w:b/>
                <w:bCs/>
                <w:sz w:val="18"/>
                <w:szCs w:val="18"/>
              </w:rPr>
            </w:pPr>
            <w:r>
              <w:rPr>
                <w:rFonts w:cs="Arial"/>
                <w:b/>
                <w:bCs/>
                <w:sz w:val="18"/>
                <w:szCs w:val="18"/>
              </w:rPr>
              <w:t>30 September</w:t>
            </w:r>
          </w:p>
          <w:p w14:paraId="0A067A1F" w14:textId="2CA9ADED"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tc>
        <w:tc>
          <w:tcPr>
            <w:tcW w:w="1368" w:type="dxa"/>
            <w:tcBorders>
              <w:top w:val="single" w:sz="4" w:space="0" w:color="auto"/>
            </w:tcBorders>
            <w:shd w:val="clear" w:color="auto" w:fill="auto"/>
          </w:tcPr>
          <w:p w14:paraId="532C7DDB" w14:textId="0F3DEC7F"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31</w:t>
            </w:r>
            <w:r w:rsidR="00321D26" w:rsidRPr="003C3466">
              <w:rPr>
                <w:rFonts w:cs="Arial"/>
                <w:b/>
                <w:bCs/>
                <w:sz w:val="18"/>
                <w:szCs w:val="18"/>
              </w:rPr>
              <w:t xml:space="preserve"> December</w:t>
            </w:r>
          </w:p>
          <w:p w14:paraId="31F87776" w14:textId="413F6EDD"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tc>
        <w:tc>
          <w:tcPr>
            <w:tcW w:w="1368" w:type="dxa"/>
            <w:tcBorders>
              <w:top w:val="single" w:sz="4" w:space="0" w:color="auto"/>
            </w:tcBorders>
            <w:shd w:val="clear" w:color="auto" w:fill="auto"/>
          </w:tcPr>
          <w:p w14:paraId="4D67271D" w14:textId="5746EDD5" w:rsidR="00321D26" w:rsidRPr="003C3466" w:rsidRDefault="00C84279" w:rsidP="00321D26">
            <w:pPr>
              <w:spacing w:line="240" w:lineRule="auto"/>
              <w:ind w:right="-72"/>
              <w:jc w:val="right"/>
              <w:rPr>
                <w:rFonts w:cs="Arial"/>
                <w:b/>
                <w:bCs/>
                <w:sz w:val="18"/>
                <w:szCs w:val="18"/>
              </w:rPr>
            </w:pPr>
            <w:r>
              <w:rPr>
                <w:rFonts w:cs="Arial"/>
                <w:b/>
                <w:bCs/>
                <w:sz w:val="18"/>
                <w:szCs w:val="18"/>
              </w:rPr>
              <w:t>30 September</w:t>
            </w:r>
          </w:p>
          <w:p w14:paraId="7046409B" w14:textId="2523036B"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tc>
        <w:tc>
          <w:tcPr>
            <w:tcW w:w="1368" w:type="dxa"/>
            <w:tcBorders>
              <w:top w:val="single" w:sz="4" w:space="0" w:color="auto"/>
            </w:tcBorders>
            <w:shd w:val="clear" w:color="auto" w:fill="auto"/>
          </w:tcPr>
          <w:p w14:paraId="6C90D0FD" w14:textId="7CC40E56"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31</w:t>
            </w:r>
            <w:r w:rsidR="00321D26" w:rsidRPr="003C3466">
              <w:rPr>
                <w:rFonts w:cs="Arial"/>
                <w:b/>
                <w:bCs/>
                <w:sz w:val="18"/>
                <w:szCs w:val="18"/>
              </w:rPr>
              <w:t xml:space="preserve"> December</w:t>
            </w:r>
          </w:p>
          <w:p w14:paraId="1CBDE05F" w14:textId="0B4DD363"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tc>
      </w:tr>
      <w:tr w:rsidR="00321D26" w:rsidRPr="003C3466" w14:paraId="66EBACFD" w14:textId="77777777" w:rsidTr="00E04346">
        <w:tc>
          <w:tcPr>
            <w:tcW w:w="3125" w:type="dxa"/>
            <w:shd w:val="clear" w:color="auto" w:fill="auto"/>
          </w:tcPr>
          <w:p w14:paraId="53D903D9" w14:textId="77777777" w:rsidR="00321D26" w:rsidRPr="003C3466" w:rsidRDefault="00321D26" w:rsidP="00321D26">
            <w:pPr>
              <w:spacing w:line="240" w:lineRule="auto"/>
              <w:ind w:left="-101" w:right="-72"/>
              <w:rPr>
                <w:rFonts w:cs="Arial"/>
                <w:sz w:val="18"/>
                <w:szCs w:val="18"/>
              </w:rPr>
            </w:pPr>
          </w:p>
        </w:tc>
        <w:tc>
          <w:tcPr>
            <w:tcW w:w="864" w:type="dxa"/>
            <w:tcBorders>
              <w:bottom w:val="single" w:sz="4" w:space="0" w:color="auto"/>
            </w:tcBorders>
          </w:tcPr>
          <w:p w14:paraId="47757871" w14:textId="77777777" w:rsidR="00321D26" w:rsidRPr="003C3466" w:rsidRDefault="00321D26" w:rsidP="00321D26">
            <w:pPr>
              <w:spacing w:line="240" w:lineRule="auto"/>
              <w:ind w:right="-72"/>
              <w:jc w:val="center"/>
              <w:rPr>
                <w:rFonts w:cs="Arial"/>
                <w:b/>
                <w:bCs/>
                <w:sz w:val="18"/>
                <w:szCs w:val="18"/>
              </w:rPr>
            </w:pPr>
            <w:r w:rsidRPr="003C3466">
              <w:rPr>
                <w:rFonts w:cs="Arial"/>
                <w:b/>
                <w:bCs/>
                <w:sz w:val="18"/>
                <w:szCs w:val="18"/>
              </w:rPr>
              <w:t>Notes</w:t>
            </w:r>
          </w:p>
        </w:tc>
        <w:tc>
          <w:tcPr>
            <w:tcW w:w="1368" w:type="dxa"/>
            <w:tcBorders>
              <w:bottom w:val="single" w:sz="4" w:space="0" w:color="auto"/>
            </w:tcBorders>
            <w:shd w:val="clear" w:color="auto" w:fill="auto"/>
          </w:tcPr>
          <w:p w14:paraId="009A7460"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shd w:val="clear" w:color="auto" w:fill="auto"/>
          </w:tcPr>
          <w:p w14:paraId="406F3AE0"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shd w:val="clear" w:color="auto" w:fill="auto"/>
          </w:tcPr>
          <w:p w14:paraId="06327F78"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shd w:val="clear" w:color="auto" w:fill="auto"/>
          </w:tcPr>
          <w:p w14:paraId="5A50C03C" w14:textId="7777777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09441C9A" w14:textId="77777777" w:rsidTr="00E04346">
        <w:tc>
          <w:tcPr>
            <w:tcW w:w="3125" w:type="dxa"/>
            <w:shd w:val="clear" w:color="auto" w:fill="auto"/>
          </w:tcPr>
          <w:p w14:paraId="7A585507" w14:textId="77777777" w:rsidR="00321D26" w:rsidRPr="003C3466" w:rsidRDefault="00321D26" w:rsidP="00321D26">
            <w:pPr>
              <w:spacing w:line="240" w:lineRule="auto"/>
              <w:ind w:left="-101" w:right="-72"/>
              <w:rPr>
                <w:rFonts w:cs="Arial"/>
                <w:sz w:val="18"/>
                <w:szCs w:val="18"/>
              </w:rPr>
            </w:pPr>
          </w:p>
        </w:tc>
        <w:tc>
          <w:tcPr>
            <w:tcW w:w="864" w:type="dxa"/>
            <w:tcBorders>
              <w:top w:val="single" w:sz="4" w:space="0" w:color="auto"/>
            </w:tcBorders>
          </w:tcPr>
          <w:p w14:paraId="29C2D5B2" w14:textId="77777777" w:rsidR="00321D26" w:rsidRPr="003C3466" w:rsidRDefault="00321D26" w:rsidP="00321D26">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328CD3B9" w14:textId="77777777" w:rsidR="00321D26" w:rsidRPr="003C3466" w:rsidRDefault="00321D26" w:rsidP="00321D26">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FA333AD" w14:textId="77777777" w:rsidR="00321D26" w:rsidRPr="003C3466" w:rsidRDefault="00321D26" w:rsidP="00321D26">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13025B07" w14:textId="77777777" w:rsidR="00321D26" w:rsidRPr="003C3466" w:rsidRDefault="00321D26" w:rsidP="00321D26">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C6AD397" w14:textId="77777777" w:rsidR="00321D26" w:rsidRPr="003C3466" w:rsidRDefault="00321D26" w:rsidP="00321D26">
            <w:pPr>
              <w:spacing w:line="240" w:lineRule="auto"/>
              <w:ind w:left="72" w:right="-72"/>
              <w:jc w:val="right"/>
              <w:rPr>
                <w:rFonts w:cs="Arial"/>
                <w:sz w:val="18"/>
                <w:szCs w:val="18"/>
              </w:rPr>
            </w:pPr>
          </w:p>
        </w:tc>
      </w:tr>
      <w:tr w:rsidR="003A2015" w:rsidRPr="003C3466" w14:paraId="7C095A20" w14:textId="77777777" w:rsidTr="00667F01">
        <w:tc>
          <w:tcPr>
            <w:tcW w:w="3125" w:type="dxa"/>
            <w:shd w:val="clear" w:color="auto" w:fill="auto"/>
          </w:tcPr>
          <w:p w14:paraId="150A0422" w14:textId="77777777" w:rsidR="003A2015" w:rsidRPr="003C3466" w:rsidRDefault="003A2015" w:rsidP="003A2015">
            <w:pPr>
              <w:spacing w:line="240" w:lineRule="auto"/>
              <w:ind w:left="-101" w:right="-72"/>
              <w:rPr>
                <w:rFonts w:cs="Arial"/>
                <w:sz w:val="18"/>
                <w:szCs w:val="18"/>
              </w:rPr>
            </w:pPr>
            <w:r w:rsidRPr="003C3466">
              <w:rPr>
                <w:rFonts w:cs="Arial"/>
                <w:sz w:val="18"/>
                <w:szCs w:val="18"/>
              </w:rPr>
              <w:t>Investments in subsidiaries</w:t>
            </w:r>
          </w:p>
        </w:tc>
        <w:tc>
          <w:tcPr>
            <w:tcW w:w="864" w:type="dxa"/>
          </w:tcPr>
          <w:p w14:paraId="3C4D4B11" w14:textId="77777777" w:rsidR="003A2015" w:rsidRPr="003C3466" w:rsidRDefault="003A2015" w:rsidP="003A2015">
            <w:pPr>
              <w:tabs>
                <w:tab w:val="left" w:pos="6840"/>
              </w:tabs>
              <w:spacing w:line="240" w:lineRule="auto"/>
              <w:ind w:right="-72"/>
              <w:jc w:val="center"/>
              <w:rPr>
                <w:rFonts w:cs="Arial"/>
                <w:sz w:val="18"/>
                <w:szCs w:val="18"/>
                <w:lang w:val="en-US"/>
              </w:rPr>
            </w:pPr>
          </w:p>
        </w:tc>
        <w:tc>
          <w:tcPr>
            <w:tcW w:w="1368" w:type="dxa"/>
            <w:shd w:val="clear" w:color="auto" w:fill="FAFAFA"/>
          </w:tcPr>
          <w:p w14:paraId="7C45A649" w14:textId="2F9ACC6C" w:rsidR="003A2015" w:rsidRPr="003C3466" w:rsidRDefault="00453681" w:rsidP="003A2015">
            <w:pPr>
              <w:tabs>
                <w:tab w:val="left" w:pos="6840"/>
              </w:tabs>
              <w:spacing w:line="240" w:lineRule="auto"/>
              <w:ind w:right="-72"/>
              <w:jc w:val="right"/>
              <w:rPr>
                <w:rFonts w:cs="Arial"/>
                <w:sz w:val="18"/>
                <w:szCs w:val="18"/>
              </w:rPr>
            </w:pPr>
            <w:r>
              <w:rPr>
                <w:rFonts w:cs="Arial"/>
                <w:sz w:val="18"/>
                <w:szCs w:val="18"/>
              </w:rPr>
              <w:t>-</w:t>
            </w:r>
          </w:p>
        </w:tc>
        <w:tc>
          <w:tcPr>
            <w:tcW w:w="1368" w:type="dxa"/>
            <w:shd w:val="clear" w:color="auto" w:fill="auto"/>
          </w:tcPr>
          <w:p w14:paraId="170939EE" w14:textId="0FB9F851"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w:t>
            </w:r>
          </w:p>
        </w:tc>
        <w:tc>
          <w:tcPr>
            <w:tcW w:w="1368" w:type="dxa"/>
            <w:shd w:val="clear" w:color="auto" w:fill="FAFAFA"/>
          </w:tcPr>
          <w:p w14:paraId="5800193B" w14:textId="5085034F" w:rsidR="003A2015" w:rsidRPr="003C3466" w:rsidRDefault="00453681" w:rsidP="004B6BF2">
            <w:pPr>
              <w:tabs>
                <w:tab w:val="left" w:pos="6840"/>
              </w:tabs>
              <w:spacing w:line="240" w:lineRule="auto"/>
              <w:ind w:right="-72"/>
              <w:jc w:val="right"/>
              <w:rPr>
                <w:rFonts w:cs="Arial"/>
                <w:sz w:val="18"/>
                <w:szCs w:val="18"/>
              </w:rPr>
            </w:pPr>
            <w:r>
              <w:rPr>
                <w:rFonts w:cs="Arial"/>
                <w:sz w:val="18"/>
                <w:szCs w:val="18"/>
              </w:rPr>
              <w:t>40,653</w:t>
            </w:r>
          </w:p>
        </w:tc>
        <w:tc>
          <w:tcPr>
            <w:tcW w:w="1368" w:type="dxa"/>
            <w:shd w:val="clear" w:color="auto" w:fill="auto"/>
          </w:tcPr>
          <w:p w14:paraId="16D4C800" w14:textId="0F05FD23" w:rsidR="003A2015" w:rsidRPr="003C3466" w:rsidRDefault="00447315" w:rsidP="004B6BF2">
            <w:pPr>
              <w:tabs>
                <w:tab w:val="left" w:pos="6840"/>
              </w:tabs>
              <w:spacing w:line="240" w:lineRule="auto"/>
              <w:ind w:right="-72"/>
              <w:jc w:val="right"/>
              <w:rPr>
                <w:rFonts w:cs="Arial"/>
                <w:sz w:val="18"/>
                <w:szCs w:val="18"/>
              </w:rPr>
            </w:pPr>
            <w:r w:rsidRPr="00447315">
              <w:rPr>
                <w:rFonts w:cs="Arial"/>
                <w:sz w:val="18"/>
                <w:szCs w:val="18"/>
              </w:rPr>
              <w:t>16</w:t>
            </w:r>
            <w:r w:rsidR="003A2015" w:rsidRPr="009806EF">
              <w:rPr>
                <w:rFonts w:cs="Arial"/>
                <w:sz w:val="18"/>
                <w:szCs w:val="18"/>
              </w:rPr>
              <w:t>,</w:t>
            </w:r>
            <w:r w:rsidRPr="00447315">
              <w:rPr>
                <w:rFonts w:cs="Arial"/>
                <w:sz w:val="18"/>
                <w:szCs w:val="18"/>
              </w:rPr>
              <w:t>653</w:t>
            </w:r>
          </w:p>
        </w:tc>
      </w:tr>
      <w:tr w:rsidR="003A2015" w:rsidRPr="003C3466" w14:paraId="2846283C" w14:textId="77777777" w:rsidTr="00667F01">
        <w:tc>
          <w:tcPr>
            <w:tcW w:w="3125" w:type="dxa"/>
            <w:shd w:val="clear" w:color="auto" w:fill="auto"/>
          </w:tcPr>
          <w:p w14:paraId="0DD36B53" w14:textId="77777777" w:rsidR="003A2015" w:rsidRPr="003C3466" w:rsidRDefault="003A2015" w:rsidP="003A2015">
            <w:pPr>
              <w:spacing w:line="240" w:lineRule="auto"/>
              <w:ind w:left="-101" w:right="-72"/>
              <w:rPr>
                <w:rFonts w:cs="Arial"/>
                <w:sz w:val="18"/>
                <w:szCs w:val="18"/>
              </w:rPr>
            </w:pPr>
            <w:r w:rsidRPr="003C3466">
              <w:rPr>
                <w:rFonts w:cs="Arial"/>
                <w:sz w:val="18"/>
                <w:szCs w:val="18"/>
                <w:u w:val="single"/>
              </w:rPr>
              <w:t>Less</w:t>
            </w:r>
            <w:r w:rsidRPr="003C3466">
              <w:rPr>
                <w:rFonts w:cs="Arial"/>
                <w:sz w:val="18"/>
                <w:szCs w:val="18"/>
              </w:rPr>
              <w:t xml:space="preserve">  Allowance for impairment</w:t>
            </w:r>
          </w:p>
        </w:tc>
        <w:tc>
          <w:tcPr>
            <w:tcW w:w="864" w:type="dxa"/>
          </w:tcPr>
          <w:p w14:paraId="02C8FFA3"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7403B155" w14:textId="60A1059B" w:rsidR="003A2015" w:rsidRPr="003C3466" w:rsidRDefault="00453681" w:rsidP="003A2015">
            <w:pPr>
              <w:tabs>
                <w:tab w:val="left" w:pos="6840"/>
              </w:tabs>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tcPr>
          <w:p w14:paraId="4CB6EEA9" w14:textId="3289B948"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w:t>
            </w:r>
          </w:p>
        </w:tc>
        <w:tc>
          <w:tcPr>
            <w:tcW w:w="1368" w:type="dxa"/>
            <w:tcBorders>
              <w:bottom w:val="single" w:sz="4" w:space="0" w:color="auto"/>
            </w:tcBorders>
            <w:shd w:val="clear" w:color="auto" w:fill="FAFAFA"/>
          </w:tcPr>
          <w:p w14:paraId="20EE9FA4" w14:textId="4B93882F" w:rsidR="003A2015" w:rsidRDefault="00453681" w:rsidP="004B6BF2">
            <w:pPr>
              <w:tabs>
                <w:tab w:val="left" w:pos="6840"/>
              </w:tabs>
              <w:spacing w:line="240" w:lineRule="auto"/>
              <w:ind w:right="-72"/>
              <w:jc w:val="right"/>
              <w:rPr>
                <w:rFonts w:cs="Cordia New"/>
                <w:sz w:val="18"/>
                <w:szCs w:val="18"/>
                <w:cs/>
              </w:rPr>
            </w:pPr>
            <w:r>
              <w:rPr>
                <w:rFonts w:cs="Arial"/>
                <w:sz w:val="18"/>
                <w:szCs w:val="18"/>
              </w:rPr>
              <w:t>(240)</w:t>
            </w:r>
          </w:p>
        </w:tc>
        <w:tc>
          <w:tcPr>
            <w:tcW w:w="1368" w:type="dxa"/>
            <w:tcBorders>
              <w:bottom w:val="single" w:sz="4" w:space="0" w:color="auto"/>
            </w:tcBorders>
            <w:shd w:val="clear" w:color="auto" w:fill="auto"/>
          </w:tcPr>
          <w:p w14:paraId="7D6F0CAC" w14:textId="73CCD08C" w:rsidR="003A2015" w:rsidRPr="003C3466" w:rsidRDefault="003A2015" w:rsidP="004B6BF2">
            <w:pPr>
              <w:tabs>
                <w:tab w:val="left" w:pos="6840"/>
              </w:tabs>
              <w:spacing w:line="240" w:lineRule="auto"/>
              <w:ind w:right="-72"/>
              <w:jc w:val="right"/>
              <w:rPr>
                <w:rFonts w:cs="Arial"/>
                <w:sz w:val="18"/>
                <w:szCs w:val="18"/>
              </w:rPr>
            </w:pPr>
            <w:r w:rsidRPr="009806EF">
              <w:rPr>
                <w:rFonts w:cs="Arial"/>
                <w:sz w:val="18"/>
                <w:szCs w:val="18"/>
              </w:rPr>
              <w:t>(</w:t>
            </w:r>
            <w:r w:rsidR="00447315" w:rsidRPr="00447315">
              <w:rPr>
                <w:rFonts w:cs="Arial"/>
                <w:sz w:val="18"/>
                <w:szCs w:val="18"/>
              </w:rPr>
              <w:t>240</w:t>
            </w:r>
            <w:r w:rsidRPr="009806EF">
              <w:rPr>
                <w:rFonts w:cs="Arial"/>
                <w:sz w:val="18"/>
                <w:szCs w:val="18"/>
              </w:rPr>
              <w:t>)</w:t>
            </w:r>
          </w:p>
        </w:tc>
      </w:tr>
      <w:tr w:rsidR="003A2015" w:rsidRPr="003C3466" w14:paraId="054E6284" w14:textId="77777777" w:rsidTr="0075744D">
        <w:tc>
          <w:tcPr>
            <w:tcW w:w="3125" w:type="dxa"/>
            <w:shd w:val="clear" w:color="auto" w:fill="auto"/>
          </w:tcPr>
          <w:p w14:paraId="2682421E" w14:textId="77777777" w:rsidR="003A2015" w:rsidRPr="003C3466" w:rsidRDefault="003A2015" w:rsidP="003A2015">
            <w:pPr>
              <w:spacing w:line="240" w:lineRule="auto"/>
              <w:ind w:left="-101" w:right="-72"/>
              <w:rPr>
                <w:rFonts w:cs="Arial"/>
                <w:sz w:val="18"/>
                <w:szCs w:val="18"/>
              </w:rPr>
            </w:pPr>
          </w:p>
        </w:tc>
        <w:tc>
          <w:tcPr>
            <w:tcW w:w="864" w:type="dxa"/>
          </w:tcPr>
          <w:p w14:paraId="6E2F34D7"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240B01EF" w14:textId="4008EAB3"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555601F8"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5F966042" w14:textId="77777777" w:rsidR="003A2015" w:rsidRPr="003C3466" w:rsidRDefault="003A2015" w:rsidP="004B6BF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26F7A3A9" w14:textId="77777777" w:rsidR="003A2015" w:rsidRPr="003C3466" w:rsidRDefault="003A2015" w:rsidP="004B6BF2">
            <w:pPr>
              <w:tabs>
                <w:tab w:val="left" w:pos="6840"/>
              </w:tabs>
              <w:spacing w:line="240" w:lineRule="auto"/>
              <w:ind w:right="-72"/>
              <w:jc w:val="right"/>
              <w:rPr>
                <w:rFonts w:cs="Arial"/>
                <w:sz w:val="18"/>
                <w:szCs w:val="18"/>
              </w:rPr>
            </w:pPr>
          </w:p>
        </w:tc>
      </w:tr>
      <w:tr w:rsidR="003A2015" w:rsidRPr="003C3466" w14:paraId="7930B14C" w14:textId="77777777" w:rsidTr="0075744D">
        <w:tc>
          <w:tcPr>
            <w:tcW w:w="3125" w:type="dxa"/>
            <w:shd w:val="clear" w:color="auto" w:fill="auto"/>
          </w:tcPr>
          <w:p w14:paraId="2B260672" w14:textId="77777777" w:rsidR="003A2015" w:rsidRPr="003C3466" w:rsidRDefault="003A2015" w:rsidP="003A2015">
            <w:pPr>
              <w:spacing w:line="240" w:lineRule="auto"/>
              <w:ind w:left="-101" w:right="-72"/>
              <w:rPr>
                <w:rFonts w:cs="Arial"/>
                <w:sz w:val="18"/>
                <w:szCs w:val="18"/>
              </w:rPr>
            </w:pPr>
            <w:r w:rsidRPr="003C3466">
              <w:rPr>
                <w:rFonts w:cs="Arial"/>
                <w:sz w:val="18"/>
                <w:szCs w:val="18"/>
              </w:rPr>
              <w:t>Investments in subsidiaries, net</w:t>
            </w:r>
          </w:p>
        </w:tc>
        <w:tc>
          <w:tcPr>
            <w:tcW w:w="864" w:type="dxa"/>
          </w:tcPr>
          <w:p w14:paraId="6CD2087F" w14:textId="6B0EC2F1" w:rsidR="003A2015" w:rsidRPr="003C3466" w:rsidRDefault="00447315" w:rsidP="003A2015">
            <w:pPr>
              <w:tabs>
                <w:tab w:val="left" w:pos="6840"/>
              </w:tabs>
              <w:spacing w:line="240" w:lineRule="auto"/>
              <w:ind w:right="-72"/>
              <w:jc w:val="center"/>
              <w:rPr>
                <w:rFonts w:cs="Arial"/>
                <w:sz w:val="18"/>
                <w:szCs w:val="18"/>
              </w:rPr>
            </w:pPr>
            <w:r w:rsidRPr="00447315">
              <w:rPr>
                <w:rFonts w:cs="Arial"/>
                <w:sz w:val="18"/>
                <w:szCs w:val="18"/>
              </w:rPr>
              <w:t>1</w:t>
            </w:r>
            <w:r w:rsidR="001B210A">
              <w:rPr>
                <w:rFonts w:cs="Arial"/>
                <w:sz w:val="18"/>
                <w:szCs w:val="18"/>
              </w:rPr>
              <w:t>2</w:t>
            </w:r>
            <w:r w:rsidR="003A2015" w:rsidRPr="003C3466">
              <w:rPr>
                <w:rFonts w:cs="Arial"/>
                <w:sz w:val="18"/>
                <w:szCs w:val="18"/>
              </w:rPr>
              <w:t>.</w:t>
            </w:r>
            <w:r w:rsidRPr="00447315">
              <w:rPr>
                <w:rFonts w:cs="Arial"/>
                <w:sz w:val="18"/>
                <w:szCs w:val="18"/>
              </w:rPr>
              <w:t>2</w:t>
            </w:r>
          </w:p>
        </w:tc>
        <w:tc>
          <w:tcPr>
            <w:tcW w:w="1368" w:type="dxa"/>
            <w:tcBorders>
              <w:bottom w:val="single" w:sz="4" w:space="0" w:color="auto"/>
            </w:tcBorders>
            <w:shd w:val="clear" w:color="auto" w:fill="FAFAFA"/>
          </w:tcPr>
          <w:p w14:paraId="509CDC1C" w14:textId="1C60E8E6" w:rsidR="003A2015" w:rsidRPr="003C3466" w:rsidRDefault="00453681" w:rsidP="003A2015">
            <w:pPr>
              <w:tabs>
                <w:tab w:val="left" w:pos="6840"/>
              </w:tabs>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tcPr>
          <w:p w14:paraId="2CB4EE46" w14:textId="2711F014"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w:t>
            </w:r>
          </w:p>
        </w:tc>
        <w:tc>
          <w:tcPr>
            <w:tcW w:w="1368" w:type="dxa"/>
            <w:tcBorders>
              <w:bottom w:val="single" w:sz="4" w:space="0" w:color="auto"/>
            </w:tcBorders>
            <w:shd w:val="clear" w:color="auto" w:fill="FAFAFA"/>
          </w:tcPr>
          <w:p w14:paraId="3425AD93" w14:textId="2D911612" w:rsidR="003A2015" w:rsidRPr="003C3466" w:rsidRDefault="00453681" w:rsidP="004B6BF2">
            <w:pPr>
              <w:tabs>
                <w:tab w:val="left" w:pos="6840"/>
              </w:tabs>
              <w:spacing w:line="240" w:lineRule="auto"/>
              <w:ind w:right="-72"/>
              <w:jc w:val="right"/>
              <w:rPr>
                <w:rFonts w:cs="Arial"/>
                <w:sz w:val="18"/>
                <w:szCs w:val="18"/>
              </w:rPr>
            </w:pPr>
            <w:r>
              <w:rPr>
                <w:rFonts w:cs="Arial"/>
                <w:sz w:val="18"/>
                <w:szCs w:val="18"/>
              </w:rPr>
              <w:t>40,413</w:t>
            </w:r>
          </w:p>
        </w:tc>
        <w:tc>
          <w:tcPr>
            <w:tcW w:w="1368" w:type="dxa"/>
            <w:tcBorders>
              <w:bottom w:val="single" w:sz="4" w:space="0" w:color="auto"/>
            </w:tcBorders>
            <w:shd w:val="clear" w:color="auto" w:fill="auto"/>
          </w:tcPr>
          <w:p w14:paraId="2480B872" w14:textId="530016DF" w:rsidR="003A2015" w:rsidRPr="003C3466" w:rsidRDefault="00447315" w:rsidP="004B6BF2">
            <w:pPr>
              <w:tabs>
                <w:tab w:val="left" w:pos="6840"/>
              </w:tabs>
              <w:spacing w:line="240" w:lineRule="auto"/>
              <w:ind w:right="-72"/>
              <w:jc w:val="right"/>
              <w:rPr>
                <w:rFonts w:cs="Arial"/>
                <w:sz w:val="18"/>
                <w:szCs w:val="18"/>
              </w:rPr>
            </w:pPr>
            <w:r w:rsidRPr="00447315">
              <w:rPr>
                <w:rFonts w:cs="Arial"/>
                <w:sz w:val="18"/>
                <w:szCs w:val="18"/>
              </w:rPr>
              <w:t>16</w:t>
            </w:r>
            <w:r w:rsidR="003A2015" w:rsidRPr="009806EF">
              <w:rPr>
                <w:rFonts w:cs="Arial"/>
                <w:sz w:val="18"/>
                <w:szCs w:val="18"/>
              </w:rPr>
              <w:t>,</w:t>
            </w:r>
            <w:r w:rsidRPr="00447315">
              <w:rPr>
                <w:rFonts w:cs="Arial"/>
                <w:sz w:val="18"/>
                <w:szCs w:val="18"/>
              </w:rPr>
              <w:t>413</w:t>
            </w:r>
          </w:p>
        </w:tc>
      </w:tr>
      <w:tr w:rsidR="003A2015" w:rsidRPr="003C3466" w14:paraId="4162ED40" w14:textId="77777777" w:rsidTr="0075744D">
        <w:tc>
          <w:tcPr>
            <w:tcW w:w="3125" w:type="dxa"/>
            <w:shd w:val="clear" w:color="auto" w:fill="auto"/>
          </w:tcPr>
          <w:p w14:paraId="5C0EA02D" w14:textId="77777777" w:rsidR="003A2015" w:rsidRPr="003C3466" w:rsidRDefault="003A2015" w:rsidP="003A2015">
            <w:pPr>
              <w:spacing w:line="240" w:lineRule="auto"/>
              <w:ind w:left="-101" w:right="-72"/>
              <w:rPr>
                <w:rFonts w:cs="Arial"/>
                <w:sz w:val="18"/>
                <w:szCs w:val="18"/>
              </w:rPr>
            </w:pPr>
          </w:p>
        </w:tc>
        <w:tc>
          <w:tcPr>
            <w:tcW w:w="864" w:type="dxa"/>
          </w:tcPr>
          <w:p w14:paraId="3823CA05"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5009FC54"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2A220C8A"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7747E4CB" w14:textId="77777777" w:rsidR="003A2015" w:rsidRPr="003C3466" w:rsidRDefault="003A2015" w:rsidP="004B6BF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1C2137B5" w14:textId="77777777" w:rsidR="003A2015" w:rsidRPr="003C3466" w:rsidRDefault="003A2015" w:rsidP="004B6BF2">
            <w:pPr>
              <w:tabs>
                <w:tab w:val="left" w:pos="6840"/>
              </w:tabs>
              <w:spacing w:line="240" w:lineRule="auto"/>
              <w:ind w:right="-72"/>
              <w:jc w:val="right"/>
              <w:rPr>
                <w:rFonts w:cs="Arial"/>
                <w:sz w:val="18"/>
                <w:szCs w:val="18"/>
              </w:rPr>
            </w:pPr>
          </w:p>
        </w:tc>
      </w:tr>
      <w:tr w:rsidR="003A2015" w:rsidRPr="003C3466" w14:paraId="2F2193D1" w14:textId="77777777" w:rsidTr="00753304">
        <w:tc>
          <w:tcPr>
            <w:tcW w:w="3125" w:type="dxa"/>
            <w:shd w:val="clear" w:color="auto" w:fill="auto"/>
          </w:tcPr>
          <w:p w14:paraId="0B348991" w14:textId="77777777" w:rsidR="003A2015" w:rsidRPr="003C3466" w:rsidRDefault="003A2015" w:rsidP="003A2015">
            <w:pPr>
              <w:spacing w:line="240" w:lineRule="auto"/>
              <w:ind w:left="-101" w:right="-72"/>
              <w:rPr>
                <w:rFonts w:cs="Arial"/>
                <w:spacing w:val="-4"/>
                <w:sz w:val="18"/>
                <w:szCs w:val="18"/>
              </w:rPr>
            </w:pPr>
            <w:r w:rsidRPr="003C3466">
              <w:rPr>
                <w:rFonts w:cs="Arial"/>
                <w:sz w:val="18"/>
                <w:szCs w:val="18"/>
              </w:rPr>
              <w:t>Investments in associates</w:t>
            </w:r>
            <w:r w:rsidRPr="003C3466">
              <w:rPr>
                <w:rFonts w:cs="Arial"/>
                <w:spacing w:val="-4"/>
                <w:sz w:val="18"/>
                <w:szCs w:val="18"/>
              </w:rPr>
              <w:t xml:space="preserve"> </w:t>
            </w:r>
          </w:p>
        </w:tc>
        <w:tc>
          <w:tcPr>
            <w:tcW w:w="864" w:type="dxa"/>
          </w:tcPr>
          <w:p w14:paraId="798E46EE" w14:textId="7303B3A0" w:rsidR="003A2015" w:rsidRPr="003C3466" w:rsidRDefault="00447315" w:rsidP="003A2015">
            <w:pPr>
              <w:tabs>
                <w:tab w:val="left" w:pos="6840"/>
              </w:tabs>
              <w:spacing w:line="240" w:lineRule="auto"/>
              <w:ind w:right="-72"/>
              <w:jc w:val="center"/>
              <w:rPr>
                <w:rFonts w:cs="Arial"/>
                <w:sz w:val="18"/>
                <w:szCs w:val="18"/>
              </w:rPr>
            </w:pPr>
            <w:r w:rsidRPr="00447315">
              <w:rPr>
                <w:rFonts w:cs="Arial"/>
                <w:sz w:val="18"/>
                <w:szCs w:val="18"/>
              </w:rPr>
              <w:t>1</w:t>
            </w:r>
            <w:r w:rsidR="001B210A">
              <w:rPr>
                <w:rFonts w:cs="Arial"/>
                <w:sz w:val="18"/>
                <w:szCs w:val="18"/>
              </w:rPr>
              <w:t>2</w:t>
            </w:r>
            <w:r w:rsidR="003A2015" w:rsidRPr="003C3466">
              <w:rPr>
                <w:rFonts w:cs="Arial"/>
                <w:sz w:val="18"/>
                <w:szCs w:val="18"/>
              </w:rPr>
              <w:t>.</w:t>
            </w:r>
            <w:r w:rsidRPr="00447315">
              <w:rPr>
                <w:rFonts w:cs="Arial"/>
                <w:sz w:val="18"/>
                <w:szCs w:val="18"/>
              </w:rPr>
              <w:t>3</w:t>
            </w:r>
          </w:p>
        </w:tc>
        <w:tc>
          <w:tcPr>
            <w:tcW w:w="1368" w:type="dxa"/>
            <w:tcBorders>
              <w:bottom w:val="single" w:sz="4" w:space="0" w:color="auto"/>
            </w:tcBorders>
            <w:shd w:val="clear" w:color="auto" w:fill="FAFAFA"/>
          </w:tcPr>
          <w:p w14:paraId="62440EB2" w14:textId="3A480C25" w:rsidR="003A2015" w:rsidRPr="00676697" w:rsidRDefault="00F61124" w:rsidP="003A2015">
            <w:pPr>
              <w:tabs>
                <w:tab w:val="left" w:pos="6840"/>
              </w:tabs>
              <w:spacing w:line="240" w:lineRule="auto"/>
              <w:ind w:right="-72"/>
              <w:jc w:val="right"/>
              <w:rPr>
                <w:rFonts w:cs="Browallia New"/>
                <w:sz w:val="18"/>
                <w:szCs w:val="22"/>
                <w:lang w:val="en-US"/>
              </w:rPr>
            </w:pPr>
            <w:r w:rsidRPr="00F61124">
              <w:rPr>
                <w:rFonts w:cs="Arial"/>
                <w:sz w:val="18"/>
                <w:szCs w:val="18"/>
              </w:rPr>
              <w:t>20,016</w:t>
            </w:r>
          </w:p>
        </w:tc>
        <w:tc>
          <w:tcPr>
            <w:tcW w:w="1368" w:type="dxa"/>
            <w:tcBorders>
              <w:bottom w:val="single" w:sz="4" w:space="0" w:color="auto"/>
            </w:tcBorders>
            <w:shd w:val="clear" w:color="auto" w:fill="auto"/>
          </w:tcPr>
          <w:p w14:paraId="67F4B4C7" w14:textId="412A3C81" w:rsidR="003A2015" w:rsidRPr="003C3466" w:rsidRDefault="00447315" w:rsidP="003A2015">
            <w:pPr>
              <w:tabs>
                <w:tab w:val="left" w:pos="6840"/>
              </w:tabs>
              <w:spacing w:line="240" w:lineRule="auto"/>
              <w:ind w:right="-72"/>
              <w:jc w:val="right"/>
              <w:rPr>
                <w:rFonts w:cs="Arial"/>
                <w:sz w:val="18"/>
                <w:szCs w:val="18"/>
              </w:rPr>
            </w:pPr>
            <w:r w:rsidRPr="00447315">
              <w:rPr>
                <w:rFonts w:cs="Arial"/>
                <w:sz w:val="18"/>
                <w:szCs w:val="18"/>
              </w:rPr>
              <w:t>14</w:t>
            </w:r>
            <w:r w:rsidR="003A2015" w:rsidRPr="009806EF">
              <w:rPr>
                <w:rFonts w:cs="Arial"/>
                <w:sz w:val="18"/>
                <w:szCs w:val="18"/>
              </w:rPr>
              <w:t>,</w:t>
            </w:r>
            <w:r w:rsidRPr="00447315">
              <w:rPr>
                <w:rFonts w:cs="Cordia New"/>
                <w:sz w:val="18"/>
                <w:szCs w:val="18"/>
              </w:rPr>
              <w:t>887</w:t>
            </w:r>
          </w:p>
        </w:tc>
        <w:tc>
          <w:tcPr>
            <w:tcW w:w="1368" w:type="dxa"/>
            <w:tcBorders>
              <w:bottom w:val="single" w:sz="4" w:space="0" w:color="auto"/>
            </w:tcBorders>
            <w:shd w:val="clear" w:color="auto" w:fill="FAFAFA"/>
          </w:tcPr>
          <w:p w14:paraId="31C828A2" w14:textId="0C574133" w:rsidR="003A2015" w:rsidRPr="003C3466" w:rsidRDefault="00453681" w:rsidP="004B6BF2">
            <w:pPr>
              <w:tabs>
                <w:tab w:val="left" w:pos="6840"/>
              </w:tabs>
              <w:spacing w:line="240" w:lineRule="auto"/>
              <w:ind w:right="-72"/>
              <w:jc w:val="right"/>
              <w:rPr>
                <w:rFonts w:cs="Arial"/>
                <w:sz w:val="18"/>
                <w:szCs w:val="18"/>
              </w:rPr>
            </w:pPr>
            <w:r>
              <w:rPr>
                <w:rFonts w:cs="Arial"/>
                <w:sz w:val="18"/>
                <w:szCs w:val="18"/>
              </w:rPr>
              <w:t>3,625</w:t>
            </w:r>
          </w:p>
        </w:tc>
        <w:tc>
          <w:tcPr>
            <w:tcW w:w="1368" w:type="dxa"/>
            <w:tcBorders>
              <w:bottom w:val="single" w:sz="4" w:space="0" w:color="auto"/>
            </w:tcBorders>
            <w:shd w:val="clear" w:color="auto" w:fill="auto"/>
          </w:tcPr>
          <w:p w14:paraId="66CBAFBB" w14:textId="33D48AEE" w:rsidR="003A2015" w:rsidRPr="003C3466" w:rsidRDefault="00447315" w:rsidP="004B6BF2">
            <w:pPr>
              <w:tabs>
                <w:tab w:val="left" w:pos="6840"/>
              </w:tabs>
              <w:spacing w:line="240" w:lineRule="auto"/>
              <w:ind w:right="-72"/>
              <w:jc w:val="right"/>
              <w:rPr>
                <w:rFonts w:cs="Arial"/>
                <w:sz w:val="18"/>
                <w:szCs w:val="18"/>
              </w:rPr>
            </w:pPr>
            <w:r w:rsidRPr="00447315">
              <w:rPr>
                <w:rFonts w:cs="Arial"/>
                <w:sz w:val="18"/>
                <w:szCs w:val="18"/>
              </w:rPr>
              <w:t>3</w:t>
            </w:r>
            <w:r w:rsidR="003A2015" w:rsidRPr="009806EF">
              <w:rPr>
                <w:rFonts w:cs="Arial"/>
                <w:sz w:val="18"/>
                <w:szCs w:val="18"/>
              </w:rPr>
              <w:t>,</w:t>
            </w:r>
            <w:r w:rsidRPr="00447315">
              <w:rPr>
                <w:rFonts w:cs="Arial"/>
                <w:sz w:val="18"/>
                <w:szCs w:val="18"/>
              </w:rPr>
              <w:t>625</w:t>
            </w:r>
          </w:p>
        </w:tc>
      </w:tr>
      <w:tr w:rsidR="003A2015" w:rsidRPr="003C3466" w14:paraId="62AD4ED4" w14:textId="77777777" w:rsidTr="00753304">
        <w:tc>
          <w:tcPr>
            <w:tcW w:w="3125" w:type="dxa"/>
            <w:shd w:val="clear" w:color="auto" w:fill="auto"/>
          </w:tcPr>
          <w:p w14:paraId="36308E92" w14:textId="77777777" w:rsidR="003A2015" w:rsidRPr="003C3466" w:rsidRDefault="003A2015" w:rsidP="003A2015">
            <w:pPr>
              <w:spacing w:line="240" w:lineRule="auto"/>
              <w:ind w:left="-101" w:right="-72"/>
              <w:rPr>
                <w:rFonts w:cs="Arial"/>
                <w:sz w:val="18"/>
                <w:szCs w:val="18"/>
              </w:rPr>
            </w:pPr>
          </w:p>
        </w:tc>
        <w:tc>
          <w:tcPr>
            <w:tcW w:w="864" w:type="dxa"/>
          </w:tcPr>
          <w:p w14:paraId="7FDA421D"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732752E2"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6A3AE26"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105CC000" w14:textId="77777777" w:rsidR="003A2015" w:rsidRPr="003C3466" w:rsidRDefault="003A2015" w:rsidP="004B6BF2">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513E6B75" w14:textId="77777777" w:rsidR="003A2015" w:rsidRPr="003C3466" w:rsidRDefault="003A2015" w:rsidP="004B6BF2">
            <w:pPr>
              <w:tabs>
                <w:tab w:val="left" w:pos="6840"/>
              </w:tabs>
              <w:spacing w:line="240" w:lineRule="auto"/>
              <w:ind w:right="-72"/>
              <w:jc w:val="right"/>
              <w:rPr>
                <w:rFonts w:cs="Arial"/>
                <w:sz w:val="18"/>
                <w:szCs w:val="18"/>
                <w:cs/>
              </w:rPr>
            </w:pPr>
          </w:p>
        </w:tc>
      </w:tr>
      <w:tr w:rsidR="003A2015" w:rsidRPr="003C3466" w14:paraId="629CB1AC" w14:textId="77777777" w:rsidTr="00667F01">
        <w:tc>
          <w:tcPr>
            <w:tcW w:w="3125" w:type="dxa"/>
            <w:shd w:val="clear" w:color="auto" w:fill="auto"/>
          </w:tcPr>
          <w:p w14:paraId="2DB6075D" w14:textId="77777777" w:rsidR="003A2015" w:rsidRPr="003C3466" w:rsidRDefault="003A2015" w:rsidP="003A2015">
            <w:pPr>
              <w:spacing w:line="240" w:lineRule="auto"/>
              <w:ind w:left="-101" w:right="-72"/>
              <w:rPr>
                <w:rFonts w:cs="Arial"/>
                <w:sz w:val="18"/>
                <w:szCs w:val="18"/>
              </w:rPr>
            </w:pPr>
            <w:r w:rsidRPr="003C3466">
              <w:rPr>
                <w:rFonts w:cs="Arial"/>
                <w:sz w:val="18"/>
                <w:szCs w:val="18"/>
              </w:rPr>
              <w:t xml:space="preserve">Investments in joint ventures </w:t>
            </w:r>
          </w:p>
        </w:tc>
        <w:tc>
          <w:tcPr>
            <w:tcW w:w="864" w:type="dxa"/>
          </w:tcPr>
          <w:p w14:paraId="3B45474A"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shd w:val="clear" w:color="auto" w:fill="FAFAFA"/>
          </w:tcPr>
          <w:p w14:paraId="6BCCA6D1" w14:textId="5EB3A6C1" w:rsidR="003A2015" w:rsidRPr="003C3466" w:rsidRDefault="00453681" w:rsidP="003A2015">
            <w:pPr>
              <w:tabs>
                <w:tab w:val="left" w:pos="6840"/>
              </w:tabs>
              <w:spacing w:line="240" w:lineRule="auto"/>
              <w:ind w:right="-72"/>
              <w:jc w:val="right"/>
              <w:rPr>
                <w:rFonts w:cs="Arial"/>
                <w:sz w:val="18"/>
                <w:szCs w:val="18"/>
                <w:cs/>
              </w:rPr>
            </w:pPr>
            <w:r>
              <w:rPr>
                <w:rFonts w:cs="Arial"/>
                <w:sz w:val="18"/>
                <w:szCs w:val="18"/>
              </w:rPr>
              <w:t>92,7</w:t>
            </w:r>
            <w:r w:rsidR="0029064F">
              <w:rPr>
                <w:rFonts w:cs="Arial"/>
                <w:sz w:val="18"/>
                <w:szCs w:val="18"/>
              </w:rPr>
              <w:t>12</w:t>
            </w:r>
          </w:p>
        </w:tc>
        <w:tc>
          <w:tcPr>
            <w:tcW w:w="1368" w:type="dxa"/>
            <w:shd w:val="clear" w:color="auto" w:fill="auto"/>
          </w:tcPr>
          <w:p w14:paraId="25287DF6" w14:textId="00F14501" w:rsidR="003A2015" w:rsidRPr="003C3466" w:rsidRDefault="003A2015" w:rsidP="003A2015">
            <w:pPr>
              <w:tabs>
                <w:tab w:val="left" w:pos="6840"/>
              </w:tabs>
              <w:spacing w:line="240" w:lineRule="auto"/>
              <w:ind w:right="-72"/>
              <w:jc w:val="right"/>
              <w:rPr>
                <w:rFonts w:cs="Arial"/>
                <w:sz w:val="18"/>
                <w:szCs w:val="18"/>
                <w:cs/>
              </w:rPr>
            </w:pPr>
            <w:r w:rsidRPr="009806EF">
              <w:rPr>
                <w:rFonts w:cs="Arial"/>
                <w:sz w:val="18"/>
                <w:szCs w:val="18"/>
              </w:rPr>
              <w:t xml:space="preserve"> </w:t>
            </w:r>
            <w:r w:rsidR="00447315" w:rsidRPr="00447315">
              <w:rPr>
                <w:rFonts w:cs="Arial"/>
                <w:sz w:val="18"/>
                <w:szCs w:val="18"/>
              </w:rPr>
              <w:t>89</w:t>
            </w:r>
            <w:r>
              <w:rPr>
                <w:rFonts w:cs="Arial"/>
                <w:sz w:val="18"/>
                <w:szCs w:val="18"/>
              </w:rPr>
              <w:t>,</w:t>
            </w:r>
            <w:r w:rsidR="00447315" w:rsidRPr="00447315">
              <w:rPr>
                <w:rFonts w:cs="Arial"/>
                <w:sz w:val="18"/>
                <w:szCs w:val="18"/>
              </w:rPr>
              <w:t>916</w:t>
            </w:r>
            <w:r w:rsidRPr="009806EF">
              <w:rPr>
                <w:rFonts w:cs="Arial"/>
                <w:sz w:val="18"/>
                <w:szCs w:val="18"/>
              </w:rPr>
              <w:t xml:space="preserve"> </w:t>
            </w:r>
          </w:p>
        </w:tc>
        <w:tc>
          <w:tcPr>
            <w:tcW w:w="1368" w:type="dxa"/>
            <w:shd w:val="clear" w:color="auto" w:fill="FAFAFA"/>
          </w:tcPr>
          <w:p w14:paraId="1D751EB6" w14:textId="31109D44" w:rsidR="003A2015" w:rsidRPr="003C3466" w:rsidRDefault="00453681" w:rsidP="004B6BF2">
            <w:pPr>
              <w:tabs>
                <w:tab w:val="left" w:pos="6840"/>
              </w:tabs>
              <w:spacing w:line="240" w:lineRule="auto"/>
              <w:ind w:right="-72"/>
              <w:jc w:val="right"/>
              <w:rPr>
                <w:rFonts w:cs="Arial"/>
                <w:sz w:val="18"/>
                <w:szCs w:val="18"/>
                <w:cs/>
              </w:rPr>
            </w:pPr>
            <w:r>
              <w:rPr>
                <w:rFonts w:cs="Arial"/>
                <w:sz w:val="18"/>
                <w:szCs w:val="18"/>
              </w:rPr>
              <w:t>31,640</w:t>
            </w:r>
          </w:p>
        </w:tc>
        <w:tc>
          <w:tcPr>
            <w:tcW w:w="1368" w:type="dxa"/>
            <w:shd w:val="clear" w:color="auto" w:fill="auto"/>
          </w:tcPr>
          <w:p w14:paraId="3127E583" w14:textId="002C824F" w:rsidR="003A2015" w:rsidRPr="003C3466" w:rsidRDefault="00447315" w:rsidP="004B6BF2">
            <w:pPr>
              <w:tabs>
                <w:tab w:val="left" w:pos="6840"/>
              </w:tabs>
              <w:spacing w:line="240" w:lineRule="auto"/>
              <w:ind w:right="-72"/>
              <w:jc w:val="right"/>
              <w:rPr>
                <w:rFonts w:cs="Arial"/>
                <w:sz w:val="18"/>
                <w:szCs w:val="18"/>
                <w:cs/>
              </w:rPr>
            </w:pPr>
            <w:r w:rsidRPr="00447315">
              <w:rPr>
                <w:rFonts w:cs="Arial"/>
                <w:sz w:val="18"/>
                <w:szCs w:val="18"/>
              </w:rPr>
              <w:t>31</w:t>
            </w:r>
            <w:r w:rsidR="003A2015" w:rsidRPr="009806EF">
              <w:rPr>
                <w:rFonts w:cs="Arial"/>
                <w:sz w:val="18"/>
                <w:szCs w:val="18"/>
              </w:rPr>
              <w:t>,</w:t>
            </w:r>
            <w:r w:rsidRPr="00447315">
              <w:rPr>
                <w:rFonts w:cs="Arial"/>
                <w:sz w:val="18"/>
                <w:szCs w:val="18"/>
              </w:rPr>
              <w:t>890</w:t>
            </w:r>
          </w:p>
        </w:tc>
      </w:tr>
      <w:tr w:rsidR="003A2015" w:rsidRPr="003C3466" w14:paraId="25498D0C" w14:textId="77777777" w:rsidTr="00667F01">
        <w:tc>
          <w:tcPr>
            <w:tcW w:w="3125" w:type="dxa"/>
            <w:shd w:val="clear" w:color="auto" w:fill="auto"/>
          </w:tcPr>
          <w:p w14:paraId="30590095" w14:textId="77777777" w:rsidR="003A2015" w:rsidRPr="003C3466" w:rsidRDefault="003A2015" w:rsidP="003A2015">
            <w:pPr>
              <w:spacing w:line="240" w:lineRule="auto"/>
              <w:ind w:left="-101" w:right="-72"/>
              <w:rPr>
                <w:rFonts w:cs="Arial"/>
                <w:sz w:val="18"/>
                <w:szCs w:val="18"/>
              </w:rPr>
            </w:pPr>
            <w:r w:rsidRPr="003C3466">
              <w:rPr>
                <w:rFonts w:cs="Arial"/>
                <w:sz w:val="18"/>
                <w:szCs w:val="18"/>
                <w:u w:val="single"/>
                <w:lang w:val="en-US"/>
              </w:rPr>
              <w:t>Less</w:t>
            </w:r>
            <w:r w:rsidRPr="003C3466">
              <w:rPr>
                <w:rFonts w:cs="Arial"/>
                <w:sz w:val="18"/>
                <w:szCs w:val="18"/>
                <w:lang w:val="en-US"/>
              </w:rPr>
              <w:t xml:space="preserve">  </w:t>
            </w:r>
            <w:r w:rsidRPr="003C3466">
              <w:rPr>
                <w:rFonts w:cs="Arial"/>
                <w:sz w:val="18"/>
                <w:szCs w:val="18"/>
              </w:rPr>
              <w:t>Allowance for impairment</w:t>
            </w:r>
          </w:p>
        </w:tc>
        <w:tc>
          <w:tcPr>
            <w:tcW w:w="864" w:type="dxa"/>
          </w:tcPr>
          <w:p w14:paraId="61781996"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577A77F1" w14:textId="7EBDFF49" w:rsidR="003A2015" w:rsidRPr="003C3466" w:rsidRDefault="00453681" w:rsidP="003A2015">
            <w:pPr>
              <w:tabs>
                <w:tab w:val="left" w:pos="6840"/>
              </w:tabs>
              <w:spacing w:line="240" w:lineRule="auto"/>
              <w:ind w:right="-72"/>
              <w:jc w:val="right"/>
              <w:rPr>
                <w:rFonts w:cs="Arial"/>
                <w:sz w:val="18"/>
                <w:szCs w:val="18"/>
              </w:rPr>
            </w:pPr>
            <w:r>
              <w:rPr>
                <w:rFonts w:cs="Arial"/>
                <w:sz w:val="18"/>
                <w:szCs w:val="18"/>
              </w:rPr>
              <w:t>(385)</w:t>
            </w:r>
          </w:p>
        </w:tc>
        <w:tc>
          <w:tcPr>
            <w:tcW w:w="1368" w:type="dxa"/>
            <w:tcBorders>
              <w:bottom w:val="single" w:sz="4" w:space="0" w:color="auto"/>
            </w:tcBorders>
            <w:shd w:val="clear" w:color="auto" w:fill="auto"/>
          </w:tcPr>
          <w:p w14:paraId="10583A56" w14:textId="4D024042" w:rsidR="003A2015" w:rsidRPr="003C3466" w:rsidRDefault="003A2015" w:rsidP="003A2015">
            <w:pPr>
              <w:tabs>
                <w:tab w:val="left" w:pos="6840"/>
              </w:tabs>
              <w:spacing w:line="240" w:lineRule="auto"/>
              <w:ind w:right="-72"/>
              <w:jc w:val="right"/>
              <w:rPr>
                <w:rFonts w:cs="Arial"/>
                <w:sz w:val="18"/>
                <w:szCs w:val="18"/>
              </w:rPr>
            </w:pPr>
            <w:r w:rsidRPr="009806EF">
              <w:rPr>
                <w:rFonts w:cs="Arial"/>
                <w:sz w:val="18"/>
                <w:szCs w:val="18"/>
              </w:rPr>
              <w:t xml:space="preserve"> (</w:t>
            </w:r>
            <w:r w:rsidR="00447315" w:rsidRPr="00447315">
              <w:rPr>
                <w:rFonts w:cs="Arial"/>
                <w:sz w:val="18"/>
                <w:szCs w:val="18"/>
              </w:rPr>
              <w:t>385</w:t>
            </w:r>
            <w:r w:rsidRPr="009806EF">
              <w:rPr>
                <w:rFonts w:cs="Arial"/>
                <w:sz w:val="18"/>
                <w:szCs w:val="18"/>
              </w:rPr>
              <w:t>)</w:t>
            </w:r>
          </w:p>
        </w:tc>
        <w:tc>
          <w:tcPr>
            <w:tcW w:w="1368" w:type="dxa"/>
            <w:tcBorders>
              <w:bottom w:val="single" w:sz="4" w:space="0" w:color="auto"/>
            </w:tcBorders>
            <w:shd w:val="clear" w:color="auto" w:fill="FAFAFA"/>
          </w:tcPr>
          <w:p w14:paraId="23C2AA4B" w14:textId="45E6BB70" w:rsidR="003A2015" w:rsidRPr="003C3466" w:rsidRDefault="00453681" w:rsidP="004B6BF2">
            <w:pPr>
              <w:tabs>
                <w:tab w:val="left" w:pos="6840"/>
              </w:tabs>
              <w:spacing w:line="240" w:lineRule="auto"/>
              <w:ind w:right="-72"/>
              <w:jc w:val="right"/>
              <w:rPr>
                <w:rFonts w:cs="Arial"/>
                <w:sz w:val="18"/>
                <w:szCs w:val="18"/>
              </w:rPr>
            </w:pPr>
            <w:r>
              <w:rPr>
                <w:rFonts w:cs="Arial"/>
                <w:sz w:val="18"/>
                <w:szCs w:val="18"/>
              </w:rPr>
              <w:t>(4,929)</w:t>
            </w:r>
          </w:p>
        </w:tc>
        <w:tc>
          <w:tcPr>
            <w:tcW w:w="1368" w:type="dxa"/>
            <w:tcBorders>
              <w:bottom w:val="single" w:sz="4" w:space="0" w:color="auto"/>
            </w:tcBorders>
            <w:shd w:val="clear" w:color="auto" w:fill="auto"/>
          </w:tcPr>
          <w:p w14:paraId="7E0BC9CC" w14:textId="468FC0A7" w:rsidR="003A2015" w:rsidRPr="003C3466" w:rsidRDefault="003A2015" w:rsidP="004B6BF2">
            <w:pPr>
              <w:tabs>
                <w:tab w:val="left" w:pos="6840"/>
              </w:tabs>
              <w:spacing w:line="240" w:lineRule="auto"/>
              <w:ind w:right="-72"/>
              <w:jc w:val="right"/>
              <w:rPr>
                <w:rFonts w:cs="Arial"/>
                <w:sz w:val="18"/>
                <w:szCs w:val="18"/>
              </w:rPr>
            </w:pPr>
            <w:r w:rsidRPr="009806EF">
              <w:rPr>
                <w:rFonts w:cs="Arial"/>
                <w:sz w:val="18"/>
                <w:szCs w:val="18"/>
              </w:rPr>
              <w:t>(</w:t>
            </w:r>
            <w:r w:rsidR="00447315" w:rsidRPr="00447315">
              <w:rPr>
                <w:rFonts w:cs="Arial"/>
                <w:sz w:val="18"/>
                <w:szCs w:val="18"/>
              </w:rPr>
              <w:t>4</w:t>
            </w:r>
            <w:r w:rsidRPr="009806EF">
              <w:rPr>
                <w:rFonts w:cs="Arial"/>
                <w:sz w:val="18"/>
                <w:szCs w:val="18"/>
              </w:rPr>
              <w:t>,</w:t>
            </w:r>
            <w:r w:rsidR="00447315" w:rsidRPr="00447315">
              <w:rPr>
                <w:rFonts w:cs="Arial"/>
                <w:sz w:val="18"/>
                <w:szCs w:val="18"/>
              </w:rPr>
              <w:t>929</w:t>
            </w:r>
            <w:r w:rsidRPr="009806EF">
              <w:rPr>
                <w:rFonts w:cs="Arial"/>
                <w:sz w:val="18"/>
                <w:szCs w:val="18"/>
              </w:rPr>
              <w:t>)</w:t>
            </w:r>
          </w:p>
        </w:tc>
      </w:tr>
      <w:tr w:rsidR="003A2015" w:rsidRPr="003C3466" w14:paraId="61713CCF" w14:textId="77777777" w:rsidTr="00753304">
        <w:tc>
          <w:tcPr>
            <w:tcW w:w="3125" w:type="dxa"/>
            <w:shd w:val="clear" w:color="auto" w:fill="auto"/>
          </w:tcPr>
          <w:p w14:paraId="11B4DB9B" w14:textId="77777777" w:rsidR="003A2015" w:rsidRPr="003C3466" w:rsidRDefault="003A2015" w:rsidP="003A2015">
            <w:pPr>
              <w:spacing w:line="240" w:lineRule="auto"/>
              <w:ind w:left="-101" w:right="-72"/>
              <w:rPr>
                <w:rFonts w:cs="Arial"/>
                <w:sz w:val="18"/>
                <w:szCs w:val="18"/>
              </w:rPr>
            </w:pPr>
          </w:p>
        </w:tc>
        <w:tc>
          <w:tcPr>
            <w:tcW w:w="864" w:type="dxa"/>
          </w:tcPr>
          <w:p w14:paraId="62597F68"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1E79982B"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39CF65DD"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6483AA9F" w14:textId="77777777" w:rsidR="003A2015" w:rsidRPr="003C3466" w:rsidRDefault="003A2015" w:rsidP="004B6BF2">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2A357FB6" w14:textId="77777777" w:rsidR="003A2015" w:rsidRPr="003C3466" w:rsidRDefault="003A2015" w:rsidP="004B6BF2">
            <w:pPr>
              <w:tabs>
                <w:tab w:val="left" w:pos="6840"/>
              </w:tabs>
              <w:spacing w:line="240" w:lineRule="auto"/>
              <w:ind w:right="-72"/>
              <w:jc w:val="right"/>
              <w:rPr>
                <w:rFonts w:cs="Arial"/>
                <w:sz w:val="18"/>
                <w:szCs w:val="18"/>
                <w:cs/>
              </w:rPr>
            </w:pPr>
          </w:p>
        </w:tc>
      </w:tr>
      <w:tr w:rsidR="003A2015" w:rsidRPr="003C3466" w14:paraId="785EE2CE" w14:textId="77777777" w:rsidTr="00753304">
        <w:tc>
          <w:tcPr>
            <w:tcW w:w="3125" w:type="dxa"/>
            <w:shd w:val="clear" w:color="auto" w:fill="auto"/>
          </w:tcPr>
          <w:p w14:paraId="5036CD48" w14:textId="77777777" w:rsidR="003A2015" w:rsidRPr="003C3466" w:rsidRDefault="003A2015" w:rsidP="003A2015">
            <w:pPr>
              <w:spacing w:line="240" w:lineRule="auto"/>
              <w:ind w:left="-101" w:right="-72"/>
              <w:rPr>
                <w:rFonts w:cs="Arial"/>
                <w:sz w:val="18"/>
                <w:szCs w:val="18"/>
              </w:rPr>
            </w:pPr>
            <w:r w:rsidRPr="003C3466">
              <w:rPr>
                <w:rFonts w:cs="Arial"/>
                <w:sz w:val="18"/>
                <w:szCs w:val="18"/>
              </w:rPr>
              <w:t xml:space="preserve">Investments in joint ventures, net </w:t>
            </w:r>
          </w:p>
        </w:tc>
        <w:tc>
          <w:tcPr>
            <w:tcW w:w="864" w:type="dxa"/>
          </w:tcPr>
          <w:p w14:paraId="616E1533" w14:textId="09EC6E44" w:rsidR="003A2015" w:rsidRPr="003C3466" w:rsidRDefault="00447315" w:rsidP="003A2015">
            <w:pPr>
              <w:tabs>
                <w:tab w:val="left" w:pos="6840"/>
              </w:tabs>
              <w:spacing w:line="240" w:lineRule="auto"/>
              <w:ind w:right="-72"/>
              <w:jc w:val="center"/>
              <w:rPr>
                <w:rFonts w:cs="Arial"/>
                <w:sz w:val="18"/>
                <w:szCs w:val="18"/>
              </w:rPr>
            </w:pPr>
            <w:r w:rsidRPr="00447315">
              <w:rPr>
                <w:rFonts w:cs="Arial"/>
                <w:sz w:val="18"/>
                <w:szCs w:val="18"/>
              </w:rPr>
              <w:t>1</w:t>
            </w:r>
            <w:r w:rsidR="001B210A">
              <w:rPr>
                <w:rFonts w:cs="Arial"/>
                <w:sz w:val="18"/>
                <w:szCs w:val="18"/>
              </w:rPr>
              <w:t>2</w:t>
            </w:r>
            <w:r w:rsidR="003A2015" w:rsidRPr="003C3466">
              <w:rPr>
                <w:rFonts w:cs="Arial"/>
                <w:sz w:val="18"/>
                <w:szCs w:val="18"/>
              </w:rPr>
              <w:t>.</w:t>
            </w:r>
            <w:r w:rsidRPr="00447315">
              <w:rPr>
                <w:rFonts w:cs="Arial"/>
                <w:sz w:val="18"/>
                <w:szCs w:val="18"/>
              </w:rPr>
              <w:t>4</w:t>
            </w:r>
          </w:p>
        </w:tc>
        <w:tc>
          <w:tcPr>
            <w:tcW w:w="1368" w:type="dxa"/>
            <w:tcBorders>
              <w:bottom w:val="single" w:sz="4" w:space="0" w:color="auto"/>
            </w:tcBorders>
            <w:shd w:val="clear" w:color="auto" w:fill="FAFAFA"/>
          </w:tcPr>
          <w:p w14:paraId="573041C2" w14:textId="12306166" w:rsidR="003A2015" w:rsidRPr="003C3466" w:rsidRDefault="00453681" w:rsidP="003A2015">
            <w:pPr>
              <w:tabs>
                <w:tab w:val="left" w:pos="6840"/>
              </w:tabs>
              <w:spacing w:line="240" w:lineRule="auto"/>
              <w:ind w:right="-72"/>
              <w:jc w:val="right"/>
              <w:rPr>
                <w:rFonts w:cs="Arial"/>
                <w:sz w:val="18"/>
                <w:szCs w:val="18"/>
              </w:rPr>
            </w:pPr>
            <w:r>
              <w:rPr>
                <w:rFonts w:cs="Arial"/>
                <w:sz w:val="18"/>
                <w:szCs w:val="18"/>
              </w:rPr>
              <w:t>92,3</w:t>
            </w:r>
            <w:r w:rsidR="0029064F">
              <w:rPr>
                <w:rFonts w:cs="Arial"/>
                <w:sz w:val="18"/>
                <w:szCs w:val="18"/>
              </w:rPr>
              <w:t>27</w:t>
            </w:r>
          </w:p>
        </w:tc>
        <w:tc>
          <w:tcPr>
            <w:tcW w:w="1368" w:type="dxa"/>
            <w:tcBorders>
              <w:bottom w:val="single" w:sz="4" w:space="0" w:color="auto"/>
            </w:tcBorders>
            <w:shd w:val="clear" w:color="auto" w:fill="auto"/>
          </w:tcPr>
          <w:p w14:paraId="71578F75" w14:textId="00D927F6" w:rsidR="003A2015" w:rsidRPr="003C3466" w:rsidRDefault="00447315" w:rsidP="003A2015">
            <w:pPr>
              <w:tabs>
                <w:tab w:val="left" w:pos="6840"/>
              </w:tabs>
              <w:spacing w:line="240" w:lineRule="auto"/>
              <w:ind w:right="-72"/>
              <w:jc w:val="right"/>
              <w:rPr>
                <w:rFonts w:cs="Arial"/>
                <w:sz w:val="18"/>
                <w:szCs w:val="18"/>
              </w:rPr>
            </w:pPr>
            <w:r w:rsidRPr="00447315">
              <w:rPr>
                <w:rFonts w:cs="Arial"/>
                <w:sz w:val="18"/>
                <w:szCs w:val="18"/>
              </w:rPr>
              <w:t>89</w:t>
            </w:r>
            <w:r w:rsidR="003A2015">
              <w:rPr>
                <w:rFonts w:cs="Arial"/>
                <w:sz w:val="18"/>
                <w:szCs w:val="18"/>
              </w:rPr>
              <w:t>,</w:t>
            </w:r>
            <w:r w:rsidRPr="00447315">
              <w:rPr>
                <w:rFonts w:cs="Arial"/>
                <w:sz w:val="18"/>
                <w:szCs w:val="18"/>
              </w:rPr>
              <w:t>531</w:t>
            </w:r>
          </w:p>
        </w:tc>
        <w:tc>
          <w:tcPr>
            <w:tcW w:w="1368" w:type="dxa"/>
            <w:tcBorders>
              <w:bottom w:val="single" w:sz="4" w:space="0" w:color="auto"/>
            </w:tcBorders>
            <w:shd w:val="clear" w:color="auto" w:fill="FAFAFA"/>
          </w:tcPr>
          <w:p w14:paraId="47276F7E" w14:textId="43339602" w:rsidR="003A2015" w:rsidRPr="003C3466" w:rsidRDefault="00453681" w:rsidP="004B6BF2">
            <w:pPr>
              <w:tabs>
                <w:tab w:val="left" w:pos="6840"/>
              </w:tabs>
              <w:spacing w:line="240" w:lineRule="auto"/>
              <w:ind w:right="-72"/>
              <w:jc w:val="right"/>
              <w:rPr>
                <w:rFonts w:cs="Arial"/>
                <w:sz w:val="18"/>
                <w:szCs w:val="18"/>
                <w:cs/>
              </w:rPr>
            </w:pPr>
            <w:r>
              <w:rPr>
                <w:rFonts w:cs="Arial"/>
                <w:sz w:val="18"/>
                <w:szCs w:val="18"/>
              </w:rPr>
              <w:t>26,711</w:t>
            </w:r>
          </w:p>
        </w:tc>
        <w:tc>
          <w:tcPr>
            <w:tcW w:w="1368" w:type="dxa"/>
            <w:tcBorders>
              <w:bottom w:val="single" w:sz="4" w:space="0" w:color="auto"/>
            </w:tcBorders>
            <w:shd w:val="clear" w:color="auto" w:fill="auto"/>
          </w:tcPr>
          <w:p w14:paraId="4EED1581" w14:textId="69B1637B" w:rsidR="003A2015" w:rsidRPr="003C3466" w:rsidRDefault="00447315" w:rsidP="004B6BF2">
            <w:pPr>
              <w:tabs>
                <w:tab w:val="left" w:pos="6840"/>
              </w:tabs>
              <w:spacing w:line="240" w:lineRule="auto"/>
              <w:ind w:right="-72"/>
              <w:jc w:val="right"/>
              <w:rPr>
                <w:rFonts w:cs="Arial"/>
                <w:sz w:val="18"/>
                <w:szCs w:val="18"/>
                <w:cs/>
              </w:rPr>
            </w:pPr>
            <w:r w:rsidRPr="00447315">
              <w:rPr>
                <w:rFonts w:cs="Arial"/>
                <w:sz w:val="18"/>
                <w:szCs w:val="18"/>
              </w:rPr>
              <w:t>26</w:t>
            </w:r>
            <w:r w:rsidR="003A2015" w:rsidRPr="009806EF">
              <w:rPr>
                <w:rFonts w:cs="Arial"/>
                <w:sz w:val="18"/>
                <w:szCs w:val="18"/>
              </w:rPr>
              <w:t>,</w:t>
            </w:r>
            <w:r w:rsidRPr="00447315">
              <w:rPr>
                <w:rFonts w:cs="Arial"/>
                <w:sz w:val="18"/>
                <w:szCs w:val="18"/>
              </w:rPr>
              <w:t>961</w:t>
            </w:r>
          </w:p>
        </w:tc>
      </w:tr>
      <w:tr w:rsidR="003A2015" w:rsidRPr="003C3466" w14:paraId="3D741CD7" w14:textId="77777777" w:rsidTr="00753304">
        <w:tc>
          <w:tcPr>
            <w:tcW w:w="3125" w:type="dxa"/>
            <w:shd w:val="clear" w:color="auto" w:fill="auto"/>
          </w:tcPr>
          <w:p w14:paraId="6B2FFD15" w14:textId="77777777" w:rsidR="003A2015" w:rsidRPr="003C3466" w:rsidRDefault="003A2015" w:rsidP="003A2015">
            <w:pPr>
              <w:spacing w:line="240" w:lineRule="auto"/>
              <w:ind w:left="-101" w:right="-72"/>
              <w:rPr>
                <w:rFonts w:cs="Arial"/>
                <w:sz w:val="18"/>
                <w:szCs w:val="18"/>
              </w:rPr>
            </w:pPr>
          </w:p>
        </w:tc>
        <w:tc>
          <w:tcPr>
            <w:tcW w:w="864" w:type="dxa"/>
          </w:tcPr>
          <w:p w14:paraId="2B0CFF66"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2CAEADC5"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44D1D82"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5D71CDE1" w14:textId="77777777" w:rsidR="003A2015" w:rsidRPr="003C3466" w:rsidRDefault="003A2015" w:rsidP="004B6BF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71F41FC7" w14:textId="77777777" w:rsidR="003A2015" w:rsidRPr="003C3466" w:rsidRDefault="003A2015" w:rsidP="004B6BF2">
            <w:pPr>
              <w:tabs>
                <w:tab w:val="left" w:pos="6840"/>
              </w:tabs>
              <w:spacing w:line="240" w:lineRule="auto"/>
              <w:ind w:right="-72"/>
              <w:jc w:val="right"/>
              <w:rPr>
                <w:rFonts w:cs="Arial"/>
                <w:sz w:val="18"/>
                <w:szCs w:val="18"/>
              </w:rPr>
            </w:pPr>
          </w:p>
        </w:tc>
      </w:tr>
      <w:tr w:rsidR="003A2015" w:rsidRPr="003C3466" w14:paraId="04AD1472" w14:textId="77777777" w:rsidTr="00753304">
        <w:tc>
          <w:tcPr>
            <w:tcW w:w="3125" w:type="dxa"/>
            <w:shd w:val="clear" w:color="auto" w:fill="auto"/>
          </w:tcPr>
          <w:p w14:paraId="2A832E36" w14:textId="77777777" w:rsidR="003A2015" w:rsidRPr="003C3466" w:rsidRDefault="003A2015" w:rsidP="003A2015">
            <w:pPr>
              <w:spacing w:line="240" w:lineRule="auto"/>
              <w:ind w:left="-101" w:right="-72"/>
              <w:rPr>
                <w:rFonts w:cs="Arial"/>
                <w:sz w:val="18"/>
                <w:szCs w:val="18"/>
              </w:rPr>
            </w:pPr>
            <w:r w:rsidRPr="003C3466">
              <w:rPr>
                <w:rFonts w:cs="Arial"/>
                <w:sz w:val="18"/>
                <w:szCs w:val="18"/>
              </w:rPr>
              <w:t>Total investments in subsidiaries,</w:t>
            </w:r>
          </w:p>
        </w:tc>
        <w:tc>
          <w:tcPr>
            <w:tcW w:w="864" w:type="dxa"/>
          </w:tcPr>
          <w:p w14:paraId="059099C0"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shd w:val="clear" w:color="auto" w:fill="FAFAFA"/>
          </w:tcPr>
          <w:p w14:paraId="1766FCD8"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shd w:val="clear" w:color="auto" w:fill="auto"/>
          </w:tcPr>
          <w:p w14:paraId="64FEB6BE" w14:textId="77777777" w:rsidR="003A2015" w:rsidRPr="003C3466" w:rsidRDefault="003A2015" w:rsidP="003A2015">
            <w:pPr>
              <w:tabs>
                <w:tab w:val="left" w:pos="6840"/>
              </w:tabs>
              <w:spacing w:line="240" w:lineRule="auto"/>
              <w:ind w:right="-72"/>
              <w:jc w:val="right"/>
              <w:rPr>
                <w:rFonts w:cs="Arial"/>
                <w:sz w:val="18"/>
                <w:szCs w:val="18"/>
              </w:rPr>
            </w:pPr>
          </w:p>
        </w:tc>
        <w:tc>
          <w:tcPr>
            <w:tcW w:w="1368" w:type="dxa"/>
            <w:shd w:val="clear" w:color="auto" w:fill="FAFAFA"/>
          </w:tcPr>
          <w:p w14:paraId="1AB593C8" w14:textId="77777777" w:rsidR="003A2015" w:rsidRPr="003C3466" w:rsidRDefault="003A2015" w:rsidP="004B6BF2">
            <w:pPr>
              <w:tabs>
                <w:tab w:val="left" w:pos="6840"/>
              </w:tabs>
              <w:spacing w:line="240" w:lineRule="auto"/>
              <w:ind w:right="-72"/>
              <w:jc w:val="right"/>
              <w:rPr>
                <w:rFonts w:cs="Arial"/>
                <w:sz w:val="18"/>
                <w:szCs w:val="18"/>
              </w:rPr>
            </w:pPr>
          </w:p>
        </w:tc>
        <w:tc>
          <w:tcPr>
            <w:tcW w:w="1368" w:type="dxa"/>
            <w:shd w:val="clear" w:color="auto" w:fill="auto"/>
          </w:tcPr>
          <w:p w14:paraId="42F323B1" w14:textId="77777777" w:rsidR="003A2015" w:rsidRPr="003C3466" w:rsidRDefault="003A2015" w:rsidP="004B6BF2">
            <w:pPr>
              <w:tabs>
                <w:tab w:val="left" w:pos="6840"/>
              </w:tabs>
              <w:spacing w:line="240" w:lineRule="auto"/>
              <w:ind w:right="-72"/>
              <w:jc w:val="right"/>
              <w:rPr>
                <w:rFonts w:cs="Arial"/>
                <w:sz w:val="18"/>
                <w:szCs w:val="18"/>
              </w:rPr>
            </w:pPr>
          </w:p>
        </w:tc>
      </w:tr>
      <w:tr w:rsidR="003A2015" w:rsidRPr="003C3466" w14:paraId="74B69570" w14:textId="77777777" w:rsidTr="00753304">
        <w:tc>
          <w:tcPr>
            <w:tcW w:w="3125" w:type="dxa"/>
            <w:shd w:val="clear" w:color="auto" w:fill="auto"/>
          </w:tcPr>
          <w:p w14:paraId="7EF61667" w14:textId="77777777" w:rsidR="003A2015" w:rsidRPr="003C3466" w:rsidRDefault="003A2015" w:rsidP="003A2015">
            <w:pPr>
              <w:spacing w:line="240" w:lineRule="auto"/>
              <w:ind w:left="-101" w:right="-72"/>
              <w:rPr>
                <w:rFonts w:cs="Arial"/>
                <w:sz w:val="18"/>
                <w:szCs w:val="18"/>
              </w:rPr>
            </w:pPr>
            <w:r w:rsidRPr="003C3466">
              <w:rPr>
                <w:rFonts w:cs="Arial"/>
                <w:sz w:val="18"/>
                <w:szCs w:val="18"/>
              </w:rPr>
              <w:t xml:space="preserve">   associates and joint ventures, net</w:t>
            </w:r>
          </w:p>
        </w:tc>
        <w:tc>
          <w:tcPr>
            <w:tcW w:w="864" w:type="dxa"/>
          </w:tcPr>
          <w:p w14:paraId="41C66813" w14:textId="77777777" w:rsidR="003A2015" w:rsidRPr="003C3466" w:rsidRDefault="003A2015" w:rsidP="003A2015">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73938813" w14:textId="0F8EFFA2" w:rsidR="003A2015" w:rsidRPr="003C3466" w:rsidRDefault="00453681" w:rsidP="003A2015">
            <w:pPr>
              <w:tabs>
                <w:tab w:val="left" w:pos="6840"/>
              </w:tabs>
              <w:spacing w:line="240" w:lineRule="auto"/>
              <w:ind w:right="-72"/>
              <w:jc w:val="right"/>
              <w:rPr>
                <w:rFonts w:cs="Arial"/>
                <w:sz w:val="18"/>
                <w:szCs w:val="18"/>
                <w:cs/>
              </w:rPr>
            </w:pPr>
            <w:r>
              <w:rPr>
                <w:rFonts w:cs="Arial"/>
                <w:sz w:val="18"/>
                <w:szCs w:val="18"/>
              </w:rPr>
              <w:t>112,</w:t>
            </w:r>
            <w:r w:rsidR="0029064F">
              <w:rPr>
                <w:rFonts w:cs="Arial"/>
                <w:sz w:val="18"/>
                <w:szCs w:val="18"/>
              </w:rPr>
              <w:t>343</w:t>
            </w:r>
          </w:p>
        </w:tc>
        <w:tc>
          <w:tcPr>
            <w:tcW w:w="1368" w:type="dxa"/>
            <w:tcBorders>
              <w:bottom w:val="single" w:sz="4" w:space="0" w:color="auto"/>
            </w:tcBorders>
            <w:shd w:val="clear" w:color="auto" w:fill="auto"/>
          </w:tcPr>
          <w:p w14:paraId="7DD845AC" w14:textId="22E04757" w:rsidR="003A2015" w:rsidRPr="003C3466" w:rsidRDefault="00447315" w:rsidP="003A2015">
            <w:pPr>
              <w:tabs>
                <w:tab w:val="left" w:pos="6840"/>
              </w:tabs>
              <w:spacing w:line="240" w:lineRule="auto"/>
              <w:ind w:right="-72"/>
              <w:jc w:val="right"/>
              <w:rPr>
                <w:rFonts w:cs="Arial"/>
                <w:sz w:val="18"/>
                <w:szCs w:val="18"/>
              </w:rPr>
            </w:pPr>
            <w:r w:rsidRPr="00447315">
              <w:rPr>
                <w:rFonts w:cs="Arial"/>
                <w:sz w:val="18"/>
                <w:szCs w:val="18"/>
              </w:rPr>
              <w:t>104</w:t>
            </w:r>
            <w:r w:rsidR="003A2015">
              <w:rPr>
                <w:rFonts w:cs="Arial"/>
                <w:sz w:val="18"/>
                <w:szCs w:val="18"/>
              </w:rPr>
              <w:t>,</w:t>
            </w:r>
            <w:r w:rsidRPr="00447315">
              <w:rPr>
                <w:rFonts w:cs="Arial"/>
                <w:sz w:val="18"/>
                <w:szCs w:val="18"/>
              </w:rPr>
              <w:t>418</w:t>
            </w:r>
          </w:p>
        </w:tc>
        <w:tc>
          <w:tcPr>
            <w:tcW w:w="1368" w:type="dxa"/>
            <w:tcBorders>
              <w:bottom w:val="single" w:sz="4" w:space="0" w:color="auto"/>
            </w:tcBorders>
            <w:shd w:val="clear" w:color="auto" w:fill="FAFAFA"/>
          </w:tcPr>
          <w:p w14:paraId="6CF5D297" w14:textId="29800839" w:rsidR="003A2015" w:rsidRPr="003C3466" w:rsidRDefault="00453681" w:rsidP="004B6BF2">
            <w:pPr>
              <w:tabs>
                <w:tab w:val="left" w:pos="6840"/>
              </w:tabs>
              <w:spacing w:line="240" w:lineRule="auto"/>
              <w:ind w:right="-72"/>
              <w:jc w:val="right"/>
              <w:rPr>
                <w:rFonts w:cs="Arial"/>
                <w:sz w:val="18"/>
                <w:szCs w:val="18"/>
              </w:rPr>
            </w:pPr>
            <w:r>
              <w:rPr>
                <w:rFonts w:cs="Arial"/>
                <w:sz w:val="18"/>
                <w:szCs w:val="18"/>
              </w:rPr>
              <w:t>70,749</w:t>
            </w:r>
          </w:p>
        </w:tc>
        <w:tc>
          <w:tcPr>
            <w:tcW w:w="1368" w:type="dxa"/>
            <w:tcBorders>
              <w:bottom w:val="single" w:sz="4" w:space="0" w:color="auto"/>
            </w:tcBorders>
            <w:shd w:val="clear" w:color="auto" w:fill="auto"/>
          </w:tcPr>
          <w:p w14:paraId="2D9CD57B" w14:textId="253F8B14" w:rsidR="003A2015" w:rsidRPr="003C3466" w:rsidRDefault="00447315" w:rsidP="004B6BF2">
            <w:pPr>
              <w:tabs>
                <w:tab w:val="left" w:pos="6840"/>
              </w:tabs>
              <w:spacing w:line="240" w:lineRule="auto"/>
              <w:ind w:right="-72"/>
              <w:jc w:val="right"/>
              <w:rPr>
                <w:rFonts w:cs="Arial"/>
                <w:sz w:val="18"/>
                <w:szCs w:val="18"/>
              </w:rPr>
            </w:pPr>
            <w:r w:rsidRPr="00447315">
              <w:rPr>
                <w:rFonts w:cs="Arial"/>
                <w:sz w:val="18"/>
                <w:szCs w:val="18"/>
              </w:rPr>
              <w:t>46</w:t>
            </w:r>
            <w:r w:rsidR="003A2015" w:rsidRPr="009806EF">
              <w:rPr>
                <w:rFonts w:cs="Arial"/>
                <w:sz w:val="18"/>
                <w:szCs w:val="18"/>
              </w:rPr>
              <w:t>,</w:t>
            </w:r>
            <w:r w:rsidRPr="00447315">
              <w:rPr>
                <w:rFonts w:cs="Arial"/>
                <w:sz w:val="18"/>
                <w:szCs w:val="18"/>
              </w:rPr>
              <w:t>999</w:t>
            </w:r>
          </w:p>
        </w:tc>
      </w:tr>
    </w:tbl>
    <w:p w14:paraId="48F35601" w14:textId="77777777" w:rsidR="00861A9F" w:rsidRDefault="00861A9F" w:rsidP="001740D8">
      <w:pPr>
        <w:spacing w:line="240" w:lineRule="auto"/>
        <w:ind w:left="540" w:hanging="540"/>
        <w:jc w:val="both"/>
        <w:rPr>
          <w:rFonts w:cs="Cordia New"/>
          <w:b/>
          <w:bCs/>
          <w:color w:val="CF4A02"/>
          <w:spacing w:val="-3"/>
          <w:sz w:val="18"/>
          <w:szCs w:val="18"/>
        </w:rPr>
      </w:pPr>
      <w:r>
        <w:rPr>
          <w:rFonts w:cs="Arial"/>
          <w:b/>
          <w:bCs/>
          <w:color w:val="CF4A02"/>
          <w:spacing w:val="-3"/>
          <w:sz w:val="18"/>
          <w:szCs w:val="18"/>
        </w:rPr>
        <w:br w:type="page"/>
      </w:r>
    </w:p>
    <w:p w14:paraId="7BAABA89" w14:textId="5ABF93D1" w:rsidR="00FB539D" w:rsidRPr="003C3466" w:rsidRDefault="00447315" w:rsidP="001740D8">
      <w:pPr>
        <w:spacing w:line="240" w:lineRule="auto"/>
        <w:ind w:left="540" w:hanging="540"/>
        <w:jc w:val="both"/>
        <w:rPr>
          <w:rFonts w:cs="Arial"/>
          <w:b/>
          <w:bCs/>
          <w:color w:val="CF4A02"/>
          <w:spacing w:val="-6"/>
          <w:sz w:val="18"/>
          <w:szCs w:val="18"/>
        </w:rPr>
      </w:pPr>
      <w:r w:rsidRPr="00447315">
        <w:rPr>
          <w:rFonts w:cs="Arial"/>
          <w:b/>
          <w:bCs/>
          <w:color w:val="CF4A02"/>
          <w:spacing w:val="-3"/>
          <w:sz w:val="18"/>
          <w:szCs w:val="18"/>
        </w:rPr>
        <w:t>1</w:t>
      </w:r>
      <w:r w:rsidR="001D175E">
        <w:rPr>
          <w:rFonts w:cs="Arial"/>
          <w:b/>
          <w:bCs/>
          <w:color w:val="CF4A02"/>
          <w:spacing w:val="-3"/>
          <w:sz w:val="18"/>
          <w:szCs w:val="18"/>
        </w:rPr>
        <w:t>2</w:t>
      </w:r>
      <w:r w:rsidR="00FB539D" w:rsidRPr="003C3466">
        <w:rPr>
          <w:rFonts w:cs="Arial"/>
          <w:b/>
          <w:bCs/>
          <w:color w:val="CF4A02"/>
          <w:spacing w:val="-3"/>
          <w:sz w:val="18"/>
          <w:szCs w:val="18"/>
        </w:rPr>
        <w:t>.</w:t>
      </w:r>
      <w:r w:rsidRPr="00447315">
        <w:rPr>
          <w:rFonts w:cs="Arial"/>
          <w:b/>
          <w:bCs/>
          <w:color w:val="CF4A02"/>
          <w:spacing w:val="-3"/>
          <w:sz w:val="18"/>
          <w:szCs w:val="18"/>
        </w:rPr>
        <w:t>1</w:t>
      </w:r>
      <w:r w:rsidR="00FB539D" w:rsidRPr="003C3466">
        <w:rPr>
          <w:rFonts w:cs="Arial"/>
          <w:b/>
          <w:bCs/>
          <w:color w:val="CF4A02"/>
          <w:spacing w:val="-3"/>
          <w:sz w:val="18"/>
          <w:szCs w:val="18"/>
        </w:rPr>
        <w:tab/>
      </w:r>
      <w:r w:rsidR="00FB539D" w:rsidRPr="003C3466">
        <w:rPr>
          <w:rFonts w:cs="Arial"/>
          <w:b/>
          <w:bCs/>
          <w:color w:val="CF4A02"/>
          <w:spacing w:val="-6"/>
          <w:sz w:val="18"/>
          <w:szCs w:val="18"/>
        </w:rPr>
        <w:t>The movements of the investments in subsidiaries, associates and joint ventures can be analysed as follows:</w:t>
      </w:r>
    </w:p>
    <w:p w14:paraId="5FC3049E" w14:textId="77777777" w:rsidR="00FB539D" w:rsidRPr="003C3466" w:rsidRDefault="00FB539D" w:rsidP="001740D8">
      <w:pPr>
        <w:spacing w:line="240" w:lineRule="auto"/>
        <w:ind w:left="540"/>
        <w:jc w:val="both"/>
        <w:rPr>
          <w:rFonts w:cs="Arial"/>
          <w:sz w:val="18"/>
          <w:szCs w:val="18"/>
        </w:rPr>
      </w:pPr>
    </w:p>
    <w:tbl>
      <w:tblPr>
        <w:tblW w:w="8928" w:type="dxa"/>
        <w:tblInd w:w="648" w:type="dxa"/>
        <w:tblLayout w:type="fixed"/>
        <w:tblLook w:val="0000" w:firstRow="0" w:lastRow="0" w:firstColumn="0" w:lastColumn="0" w:noHBand="0" w:noVBand="0"/>
      </w:tblPr>
      <w:tblGrid>
        <w:gridCol w:w="6192"/>
        <w:gridCol w:w="1368"/>
        <w:gridCol w:w="1368"/>
      </w:tblGrid>
      <w:tr w:rsidR="000A17F2" w:rsidRPr="003C3466" w14:paraId="2D2B230F" w14:textId="77777777" w:rsidTr="00861A9F">
        <w:trPr>
          <w:trHeight w:val="20"/>
        </w:trPr>
        <w:tc>
          <w:tcPr>
            <w:tcW w:w="6192" w:type="dxa"/>
            <w:shd w:val="clear" w:color="auto" w:fill="auto"/>
          </w:tcPr>
          <w:p w14:paraId="5794FC23" w14:textId="77777777" w:rsidR="000A17F2" w:rsidRPr="003C3466" w:rsidRDefault="000A17F2" w:rsidP="001740D8">
            <w:pPr>
              <w:spacing w:line="240" w:lineRule="auto"/>
              <w:ind w:left="-101" w:right="-72"/>
              <w:rPr>
                <w:rFonts w:cs="Arial"/>
                <w:sz w:val="18"/>
                <w:szCs w:val="18"/>
              </w:rPr>
            </w:pPr>
          </w:p>
        </w:tc>
        <w:tc>
          <w:tcPr>
            <w:tcW w:w="1368" w:type="dxa"/>
            <w:tcBorders>
              <w:top w:val="single" w:sz="4" w:space="0" w:color="auto"/>
            </w:tcBorders>
            <w:shd w:val="clear" w:color="auto" w:fill="auto"/>
          </w:tcPr>
          <w:p w14:paraId="6619CF74" w14:textId="77777777" w:rsidR="000A17F2" w:rsidRPr="003C3466" w:rsidRDefault="000A17F2" w:rsidP="001740D8">
            <w:pPr>
              <w:spacing w:line="240" w:lineRule="auto"/>
              <w:ind w:right="-72"/>
              <w:jc w:val="right"/>
              <w:rPr>
                <w:rFonts w:cs="Arial"/>
                <w:b/>
                <w:bCs/>
                <w:sz w:val="18"/>
                <w:szCs w:val="18"/>
              </w:rPr>
            </w:pPr>
            <w:r w:rsidRPr="003C3466">
              <w:rPr>
                <w:rFonts w:cs="Arial"/>
                <w:b/>
                <w:bCs/>
                <w:sz w:val="18"/>
                <w:szCs w:val="18"/>
              </w:rPr>
              <w:t>Consolidated</w:t>
            </w:r>
          </w:p>
          <w:p w14:paraId="07388E3B" w14:textId="77777777" w:rsidR="000A17F2" w:rsidRPr="003C3466" w:rsidRDefault="000A17F2" w:rsidP="001740D8">
            <w:pPr>
              <w:spacing w:line="240" w:lineRule="auto"/>
              <w:ind w:right="-72"/>
              <w:jc w:val="right"/>
              <w:rPr>
                <w:rFonts w:cs="Arial"/>
                <w:b/>
                <w:bCs/>
                <w:sz w:val="18"/>
                <w:szCs w:val="18"/>
              </w:rPr>
            </w:pPr>
            <w:r w:rsidRPr="003C3466">
              <w:rPr>
                <w:rFonts w:cs="Arial"/>
                <w:b/>
                <w:bCs/>
                <w:sz w:val="18"/>
                <w:szCs w:val="18"/>
              </w:rPr>
              <w:t>financial information</w:t>
            </w:r>
          </w:p>
        </w:tc>
        <w:tc>
          <w:tcPr>
            <w:tcW w:w="1368" w:type="dxa"/>
            <w:tcBorders>
              <w:top w:val="single" w:sz="4" w:space="0" w:color="auto"/>
            </w:tcBorders>
            <w:shd w:val="clear" w:color="auto" w:fill="auto"/>
          </w:tcPr>
          <w:p w14:paraId="1FB50EEE" w14:textId="77777777" w:rsidR="000A17F2" w:rsidRPr="003C3466" w:rsidRDefault="000A17F2" w:rsidP="001740D8">
            <w:pPr>
              <w:spacing w:line="240" w:lineRule="auto"/>
              <w:ind w:right="-72"/>
              <w:jc w:val="right"/>
              <w:rPr>
                <w:rFonts w:cs="Arial"/>
                <w:b/>
                <w:bCs/>
                <w:sz w:val="18"/>
                <w:szCs w:val="18"/>
              </w:rPr>
            </w:pPr>
            <w:r w:rsidRPr="003C3466">
              <w:rPr>
                <w:rFonts w:cs="Arial"/>
                <w:b/>
                <w:bCs/>
                <w:sz w:val="18"/>
                <w:szCs w:val="18"/>
              </w:rPr>
              <w:t>Separate</w:t>
            </w:r>
          </w:p>
          <w:p w14:paraId="000A7B5C" w14:textId="77777777" w:rsidR="000A17F2" w:rsidRPr="003C3466" w:rsidRDefault="000A17F2" w:rsidP="001740D8">
            <w:pPr>
              <w:spacing w:line="240" w:lineRule="auto"/>
              <w:ind w:right="-72"/>
              <w:jc w:val="right"/>
              <w:rPr>
                <w:rFonts w:cs="Arial"/>
                <w:b/>
                <w:bCs/>
                <w:sz w:val="18"/>
                <w:szCs w:val="18"/>
              </w:rPr>
            </w:pPr>
            <w:r w:rsidRPr="003C3466">
              <w:rPr>
                <w:rFonts w:cs="Arial"/>
                <w:b/>
                <w:bCs/>
                <w:sz w:val="18"/>
                <w:szCs w:val="18"/>
              </w:rPr>
              <w:t>financial information</w:t>
            </w:r>
          </w:p>
        </w:tc>
      </w:tr>
      <w:tr w:rsidR="000A17F2" w:rsidRPr="003C3466" w14:paraId="064918C6" w14:textId="77777777" w:rsidTr="00861A9F">
        <w:tblPrEx>
          <w:tblLook w:val="00A0" w:firstRow="1" w:lastRow="0" w:firstColumn="1" w:lastColumn="0" w:noHBand="0" w:noVBand="0"/>
        </w:tblPrEx>
        <w:trPr>
          <w:trHeight w:val="20"/>
        </w:trPr>
        <w:tc>
          <w:tcPr>
            <w:tcW w:w="6192" w:type="dxa"/>
            <w:shd w:val="clear" w:color="auto" w:fill="auto"/>
          </w:tcPr>
          <w:p w14:paraId="6AECB77C" w14:textId="77777777" w:rsidR="000A17F2" w:rsidRPr="003C3466" w:rsidRDefault="000A17F2" w:rsidP="001740D8">
            <w:pPr>
              <w:spacing w:line="240" w:lineRule="auto"/>
              <w:ind w:left="-101" w:right="-72"/>
              <w:rPr>
                <w:rFonts w:cs="Arial"/>
                <w:sz w:val="18"/>
                <w:szCs w:val="18"/>
              </w:rPr>
            </w:pPr>
          </w:p>
        </w:tc>
        <w:tc>
          <w:tcPr>
            <w:tcW w:w="1368" w:type="dxa"/>
            <w:tcBorders>
              <w:bottom w:val="single" w:sz="4" w:space="0" w:color="auto"/>
            </w:tcBorders>
            <w:shd w:val="clear" w:color="auto" w:fill="auto"/>
          </w:tcPr>
          <w:p w14:paraId="65C0F7B4" w14:textId="77777777" w:rsidR="000A17F2" w:rsidRPr="003C3466"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shd w:val="clear" w:color="auto" w:fill="auto"/>
          </w:tcPr>
          <w:p w14:paraId="36EB91E7" w14:textId="77777777" w:rsidR="000A17F2" w:rsidRPr="003C3466"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3466">
              <w:rPr>
                <w:rFonts w:cs="Arial"/>
                <w:b/>
                <w:bCs/>
                <w:sz w:val="18"/>
                <w:szCs w:val="18"/>
              </w:rPr>
              <w:t>Million Baht</w:t>
            </w:r>
          </w:p>
        </w:tc>
      </w:tr>
      <w:tr w:rsidR="000A17F2" w:rsidRPr="008B76A1" w14:paraId="6403A3A6" w14:textId="77777777" w:rsidTr="00861A9F">
        <w:tblPrEx>
          <w:tblLook w:val="00A0" w:firstRow="1" w:lastRow="0" w:firstColumn="1" w:lastColumn="0" w:noHBand="0" w:noVBand="0"/>
        </w:tblPrEx>
        <w:trPr>
          <w:trHeight w:val="20"/>
        </w:trPr>
        <w:tc>
          <w:tcPr>
            <w:tcW w:w="6192" w:type="dxa"/>
            <w:shd w:val="clear" w:color="auto" w:fill="auto"/>
          </w:tcPr>
          <w:p w14:paraId="3D480CD7" w14:textId="77777777" w:rsidR="000A17F2" w:rsidRPr="008B76A1" w:rsidRDefault="000A17F2" w:rsidP="001740D8">
            <w:pPr>
              <w:pStyle w:val="Header"/>
              <w:tabs>
                <w:tab w:val="clear" w:pos="4153"/>
                <w:tab w:val="clear" w:pos="8306"/>
              </w:tabs>
              <w:spacing w:line="240" w:lineRule="auto"/>
              <w:ind w:left="-101" w:right="-72"/>
              <w:rPr>
                <w:rFonts w:cs="Arial"/>
                <w:sz w:val="12"/>
                <w:szCs w:val="12"/>
              </w:rPr>
            </w:pPr>
          </w:p>
        </w:tc>
        <w:tc>
          <w:tcPr>
            <w:tcW w:w="1368" w:type="dxa"/>
            <w:shd w:val="clear" w:color="auto" w:fill="FAFAFA"/>
          </w:tcPr>
          <w:p w14:paraId="6E8662F2" w14:textId="77777777" w:rsidR="000A17F2" w:rsidRPr="008B76A1"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shd w:val="clear" w:color="auto" w:fill="FAFAFA"/>
          </w:tcPr>
          <w:p w14:paraId="348EC40B" w14:textId="77777777" w:rsidR="000A17F2" w:rsidRPr="008B76A1"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A17F2" w:rsidRPr="003C3466" w14:paraId="164C9039" w14:textId="77777777" w:rsidTr="00861A9F">
        <w:tblPrEx>
          <w:tblLook w:val="00A0" w:firstRow="1" w:lastRow="0" w:firstColumn="1" w:lastColumn="0" w:noHBand="0" w:noVBand="0"/>
        </w:tblPrEx>
        <w:trPr>
          <w:trHeight w:val="20"/>
        </w:trPr>
        <w:tc>
          <w:tcPr>
            <w:tcW w:w="6192" w:type="dxa"/>
            <w:shd w:val="clear" w:color="auto" w:fill="auto"/>
          </w:tcPr>
          <w:p w14:paraId="7AAA0658" w14:textId="4091DD17" w:rsidR="000A17F2" w:rsidRPr="003C3466" w:rsidRDefault="000A17F2" w:rsidP="00C6132A">
            <w:pPr>
              <w:pStyle w:val="Header"/>
              <w:tabs>
                <w:tab w:val="clear" w:pos="4153"/>
                <w:tab w:val="clear" w:pos="8306"/>
              </w:tabs>
              <w:spacing w:line="240" w:lineRule="auto"/>
              <w:ind w:left="-101" w:right="-72"/>
              <w:rPr>
                <w:rFonts w:cs="Arial"/>
                <w:sz w:val="18"/>
                <w:szCs w:val="18"/>
              </w:rPr>
            </w:pPr>
            <w:r w:rsidRPr="003C3466">
              <w:rPr>
                <w:rFonts w:cs="Arial"/>
                <w:b/>
                <w:bCs/>
                <w:sz w:val="18"/>
                <w:szCs w:val="18"/>
              </w:rPr>
              <w:t xml:space="preserve">For the </w:t>
            </w:r>
            <w:r w:rsidR="00C84279">
              <w:rPr>
                <w:rFonts w:cs="Arial"/>
                <w:b/>
                <w:bCs/>
                <w:sz w:val="18"/>
                <w:szCs w:val="18"/>
              </w:rPr>
              <w:t xml:space="preserve">nine-month </w:t>
            </w:r>
            <w:r w:rsidRPr="003C3466">
              <w:rPr>
                <w:rFonts w:cs="Arial"/>
                <w:b/>
                <w:bCs/>
                <w:sz w:val="18"/>
                <w:szCs w:val="18"/>
              </w:rPr>
              <w:t xml:space="preserve">period ended </w:t>
            </w:r>
            <w:r w:rsidR="00C84279">
              <w:rPr>
                <w:rFonts w:cs="Arial"/>
                <w:b/>
                <w:bCs/>
                <w:sz w:val="18"/>
                <w:szCs w:val="18"/>
              </w:rPr>
              <w:t xml:space="preserve">30 September </w:t>
            </w:r>
            <w:r w:rsidR="00447315" w:rsidRPr="00447315">
              <w:rPr>
                <w:rFonts w:cs="Arial"/>
                <w:b/>
                <w:bCs/>
                <w:sz w:val="18"/>
                <w:szCs w:val="18"/>
              </w:rPr>
              <w:t>2023</w:t>
            </w:r>
          </w:p>
        </w:tc>
        <w:tc>
          <w:tcPr>
            <w:tcW w:w="1368" w:type="dxa"/>
            <w:shd w:val="clear" w:color="auto" w:fill="FAFAFA"/>
          </w:tcPr>
          <w:p w14:paraId="27BD430F" w14:textId="77777777" w:rsidR="000A17F2" w:rsidRPr="003C3466"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14:paraId="22C26294" w14:textId="77777777" w:rsidR="000A17F2" w:rsidRPr="003C3466"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2EB8" w:rsidRPr="003C3466" w14:paraId="5EA8C334" w14:textId="77777777" w:rsidTr="00470850">
        <w:tblPrEx>
          <w:tblLook w:val="00A0" w:firstRow="1" w:lastRow="0" w:firstColumn="1" w:lastColumn="0" w:noHBand="0" w:noVBand="0"/>
        </w:tblPrEx>
        <w:trPr>
          <w:trHeight w:val="20"/>
        </w:trPr>
        <w:tc>
          <w:tcPr>
            <w:tcW w:w="6192" w:type="dxa"/>
            <w:shd w:val="clear" w:color="auto" w:fill="auto"/>
          </w:tcPr>
          <w:p w14:paraId="1245A6FD" w14:textId="23C757AF" w:rsidR="00172EB8" w:rsidRPr="003C3466" w:rsidRDefault="00172EB8" w:rsidP="00172EB8">
            <w:pPr>
              <w:spacing w:line="240" w:lineRule="auto"/>
              <w:ind w:left="-101" w:right="-72"/>
              <w:rPr>
                <w:rFonts w:cs="Arial"/>
                <w:sz w:val="18"/>
                <w:szCs w:val="18"/>
              </w:rPr>
            </w:pPr>
            <w:r w:rsidRPr="003C3466">
              <w:rPr>
                <w:rFonts w:cs="Arial"/>
                <w:sz w:val="18"/>
                <w:szCs w:val="18"/>
              </w:rPr>
              <w:t>Opening net book value</w:t>
            </w:r>
          </w:p>
        </w:tc>
        <w:tc>
          <w:tcPr>
            <w:tcW w:w="1368" w:type="dxa"/>
            <w:shd w:val="clear" w:color="auto" w:fill="FAFAFA"/>
            <w:vAlign w:val="center"/>
          </w:tcPr>
          <w:p w14:paraId="1D85CC97" w14:textId="6823DE3C" w:rsidR="00172EB8" w:rsidRPr="00172EB8" w:rsidRDefault="00BF461A" w:rsidP="00172EB8">
            <w:pPr>
              <w:tabs>
                <w:tab w:val="left" w:pos="6840"/>
              </w:tabs>
              <w:spacing w:line="240" w:lineRule="auto"/>
              <w:ind w:right="-72"/>
              <w:jc w:val="right"/>
              <w:rPr>
                <w:rFonts w:cs="Arial"/>
                <w:spacing w:val="-4"/>
                <w:sz w:val="18"/>
                <w:szCs w:val="18"/>
              </w:rPr>
            </w:pPr>
            <w:r>
              <w:rPr>
                <w:rFonts w:cs="Arial"/>
                <w:spacing w:val="-4"/>
                <w:sz w:val="18"/>
                <w:szCs w:val="18"/>
              </w:rPr>
              <w:t>104,418</w:t>
            </w:r>
          </w:p>
        </w:tc>
        <w:tc>
          <w:tcPr>
            <w:tcW w:w="1368" w:type="dxa"/>
            <w:shd w:val="clear" w:color="auto" w:fill="FAFAFA"/>
            <w:vAlign w:val="center"/>
          </w:tcPr>
          <w:p w14:paraId="31066DA3" w14:textId="045DF7BF" w:rsidR="00172EB8" w:rsidRPr="00172EB8" w:rsidRDefault="00BF461A" w:rsidP="00172EB8">
            <w:pPr>
              <w:tabs>
                <w:tab w:val="left" w:pos="6840"/>
              </w:tabs>
              <w:spacing w:line="240" w:lineRule="auto"/>
              <w:ind w:right="-72"/>
              <w:jc w:val="right"/>
              <w:rPr>
                <w:rFonts w:cs="Arial"/>
                <w:spacing w:val="-4"/>
                <w:sz w:val="18"/>
                <w:szCs w:val="18"/>
              </w:rPr>
            </w:pPr>
            <w:r>
              <w:rPr>
                <w:rFonts w:cs="Arial"/>
                <w:spacing w:val="-4"/>
                <w:sz w:val="18"/>
                <w:szCs w:val="18"/>
              </w:rPr>
              <w:t>46,999</w:t>
            </w:r>
          </w:p>
        </w:tc>
      </w:tr>
      <w:tr w:rsidR="00BF461A" w:rsidRPr="003C3466" w14:paraId="2E275892" w14:textId="77777777" w:rsidTr="00470850">
        <w:tblPrEx>
          <w:tblLook w:val="00A0" w:firstRow="1" w:lastRow="0" w:firstColumn="1" w:lastColumn="0" w:noHBand="0" w:noVBand="0"/>
        </w:tblPrEx>
        <w:trPr>
          <w:trHeight w:val="20"/>
        </w:trPr>
        <w:tc>
          <w:tcPr>
            <w:tcW w:w="6192" w:type="dxa"/>
            <w:shd w:val="clear" w:color="auto" w:fill="auto"/>
          </w:tcPr>
          <w:p w14:paraId="5D49E672" w14:textId="5459635E" w:rsidR="00BF461A" w:rsidRPr="003C3466" w:rsidRDefault="00BF461A" w:rsidP="00172EB8">
            <w:pPr>
              <w:spacing w:line="240" w:lineRule="auto"/>
              <w:ind w:left="-101" w:right="-72"/>
              <w:rPr>
                <w:rFonts w:cs="Arial"/>
                <w:sz w:val="18"/>
                <w:szCs w:val="18"/>
              </w:rPr>
            </w:pPr>
            <w:r w:rsidRPr="003C3466">
              <w:rPr>
                <w:rFonts w:cs="Arial"/>
                <w:sz w:val="18"/>
                <w:szCs w:val="18"/>
              </w:rPr>
              <w:t>Addition of investment</w:t>
            </w:r>
            <w:r w:rsidR="00390758">
              <w:rPr>
                <w:rFonts w:cs="Arial"/>
                <w:sz w:val="18"/>
                <w:szCs w:val="18"/>
              </w:rPr>
              <w:t>s</w:t>
            </w:r>
            <w:r w:rsidRPr="003C3466">
              <w:rPr>
                <w:rFonts w:cs="Arial"/>
                <w:sz w:val="18"/>
                <w:szCs w:val="18"/>
              </w:rPr>
              <w:t xml:space="preserve"> in </w:t>
            </w:r>
            <w:r>
              <w:rPr>
                <w:rFonts w:cs="Arial"/>
                <w:sz w:val="18"/>
                <w:szCs w:val="18"/>
              </w:rPr>
              <w:t>a subsidiary</w:t>
            </w:r>
            <w:r w:rsidR="002C0C90">
              <w:rPr>
                <w:rFonts w:cs="Arial"/>
                <w:sz w:val="18"/>
                <w:szCs w:val="18"/>
              </w:rPr>
              <w:t>, an associate and a joint venture</w:t>
            </w:r>
          </w:p>
        </w:tc>
        <w:tc>
          <w:tcPr>
            <w:tcW w:w="1368" w:type="dxa"/>
            <w:shd w:val="clear" w:color="auto" w:fill="FAFAFA"/>
            <w:vAlign w:val="center"/>
          </w:tcPr>
          <w:p w14:paraId="771A8664" w14:textId="001992DD" w:rsidR="00BF461A" w:rsidRDefault="002C0C90" w:rsidP="00172EB8">
            <w:pPr>
              <w:tabs>
                <w:tab w:val="left" w:pos="6840"/>
              </w:tabs>
              <w:spacing w:line="240" w:lineRule="auto"/>
              <w:ind w:right="-72"/>
              <w:jc w:val="right"/>
              <w:rPr>
                <w:rFonts w:cs="Arial"/>
                <w:spacing w:val="-4"/>
                <w:sz w:val="18"/>
                <w:szCs w:val="18"/>
              </w:rPr>
            </w:pPr>
            <w:r>
              <w:rPr>
                <w:rFonts w:cs="Arial"/>
                <w:spacing w:val="-4"/>
                <w:sz w:val="18"/>
                <w:szCs w:val="18"/>
              </w:rPr>
              <w:t>3,606</w:t>
            </w:r>
          </w:p>
        </w:tc>
        <w:tc>
          <w:tcPr>
            <w:tcW w:w="1368" w:type="dxa"/>
            <w:shd w:val="clear" w:color="auto" w:fill="FAFAFA"/>
            <w:vAlign w:val="center"/>
          </w:tcPr>
          <w:p w14:paraId="4FA2A882" w14:textId="01A4C819" w:rsidR="00BF461A" w:rsidRDefault="002C0C90" w:rsidP="00172EB8">
            <w:pPr>
              <w:tabs>
                <w:tab w:val="left" w:pos="6840"/>
              </w:tabs>
              <w:spacing w:line="240" w:lineRule="auto"/>
              <w:ind w:right="-72"/>
              <w:jc w:val="right"/>
              <w:rPr>
                <w:rFonts w:cs="Arial"/>
                <w:spacing w:val="-4"/>
                <w:sz w:val="18"/>
                <w:szCs w:val="18"/>
              </w:rPr>
            </w:pPr>
            <w:r>
              <w:rPr>
                <w:rFonts w:cs="Arial"/>
                <w:spacing w:val="-4"/>
                <w:sz w:val="18"/>
                <w:szCs w:val="18"/>
              </w:rPr>
              <w:t>24,195</w:t>
            </w:r>
          </w:p>
        </w:tc>
      </w:tr>
      <w:tr w:rsidR="00172EB8" w:rsidRPr="003C3466" w14:paraId="08788EAB" w14:textId="77777777" w:rsidTr="0082126D">
        <w:tblPrEx>
          <w:tblLook w:val="00A0" w:firstRow="1" w:lastRow="0" w:firstColumn="1" w:lastColumn="0" w:noHBand="0" w:noVBand="0"/>
        </w:tblPrEx>
        <w:trPr>
          <w:trHeight w:val="20"/>
        </w:trPr>
        <w:tc>
          <w:tcPr>
            <w:tcW w:w="6192" w:type="dxa"/>
            <w:shd w:val="clear" w:color="auto" w:fill="auto"/>
          </w:tcPr>
          <w:p w14:paraId="5B603AC9" w14:textId="48406B66" w:rsidR="00172EB8" w:rsidRPr="003C3466" w:rsidRDefault="00172EB8" w:rsidP="00172EB8">
            <w:pPr>
              <w:spacing w:line="240" w:lineRule="auto"/>
              <w:ind w:left="-101" w:right="-72"/>
              <w:rPr>
                <w:rFonts w:cs="Arial"/>
                <w:sz w:val="18"/>
                <w:szCs w:val="18"/>
              </w:rPr>
            </w:pPr>
            <w:r>
              <w:rPr>
                <w:rFonts w:cs="Arial"/>
                <w:sz w:val="18"/>
                <w:szCs w:val="18"/>
              </w:rPr>
              <w:t>Acquisition of investment in an associate</w:t>
            </w:r>
          </w:p>
        </w:tc>
        <w:tc>
          <w:tcPr>
            <w:tcW w:w="1368" w:type="dxa"/>
            <w:shd w:val="clear" w:color="auto" w:fill="FAFAFA"/>
            <w:vAlign w:val="center"/>
          </w:tcPr>
          <w:p w14:paraId="15BC2011" w14:textId="7DE2B4A0" w:rsidR="00172EB8" w:rsidRPr="00172EB8" w:rsidRDefault="00BF461A" w:rsidP="00172EB8">
            <w:pPr>
              <w:tabs>
                <w:tab w:val="left" w:pos="6840"/>
              </w:tabs>
              <w:spacing w:line="240" w:lineRule="auto"/>
              <w:ind w:right="-72"/>
              <w:jc w:val="right"/>
              <w:rPr>
                <w:rFonts w:cs="Arial"/>
                <w:spacing w:val="-4"/>
                <w:sz w:val="18"/>
                <w:szCs w:val="18"/>
              </w:rPr>
            </w:pPr>
            <w:r>
              <w:rPr>
                <w:rFonts w:cs="Arial"/>
                <w:spacing w:val="-4"/>
                <w:sz w:val="18"/>
                <w:szCs w:val="18"/>
              </w:rPr>
              <w:t>2,172</w:t>
            </w:r>
          </w:p>
        </w:tc>
        <w:tc>
          <w:tcPr>
            <w:tcW w:w="1368" w:type="dxa"/>
            <w:shd w:val="clear" w:color="auto" w:fill="FAFAFA"/>
            <w:vAlign w:val="center"/>
          </w:tcPr>
          <w:p w14:paraId="6D26E6FE" w14:textId="62FDE358" w:rsidR="00172EB8" w:rsidRPr="00172EB8" w:rsidRDefault="00BF461A" w:rsidP="00172EB8">
            <w:pPr>
              <w:tabs>
                <w:tab w:val="left" w:pos="6840"/>
              </w:tabs>
              <w:spacing w:line="240" w:lineRule="auto"/>
              <w:ind w:right="-72"/>
              <w:jc w:val="right"/>
              <w:rPr>
                <w:rFonts w:cs="Arial"/>
                <w:spacing w:val="-4"/>
                <w:sz w:val="18"/>
                <w:szCs w:val="18"/>
              </w:rPr>
            </w:pPr>
            <w:r>
              <w:rPr>
                <w:rFonts w:cs="Arial"/>
                <w:spacing w:val="-4"/>
                <w:sz w:val="18"/>
                <w:szCs w:val="18"/>
              </w:rPr>
              <w:t>-</w:t>
            </w:r>
          </w:p>
        </w:tc>
      </w:tr>
      <w:tr w:rsidR="00172EB8" w:rsidRPr="003C3466" w14:paraId="49B4C0D9" w14:textId="77777777" w:rsidTr="00635C9A">
        <w:tblPrEx>
          <w:tblLook w:val="00A0" w:firstRow="1" w:lastRow="0" w:firstColumn="1" w:lastColumn="0" w:noHBand="0" w:noVBand="0"/>
        </w:tblPrEx>
        <w:trPr>
          <w:trHeight w:val="20"/>
        </w:trPr>
        <w:tc>
          <w:tcPr>
            <w:tcW w:w="6192" w:type="dxa"/>
            <w:shd w:val="clear" w:color="auto" w:fill="auto"/>
          </w:tcPr>
          <w:p w14:paraId="28DA1CCA" w14:textId="69A3C559" w:rsidR="00172EB8" w:rsidRPr="003C3466" w:rsidRDefault="00172EB8" w:rsidP="00172EB8">
            <w:pPr>
              <w:spacing w:line="240" w:lineRule="auto"/>
              <w:ind w:left="-101" w:right="-72"/>
              <w:rPr>
                <w:rFonts w:cs="Arial"/>
                <w:sz w:val="18"/>
                <w:szCs w:val="18"/>
              </w:rPr>
            </w:pPr>
            <w:r w:rsidRPr="00172EB8">
              <w:rPr>
                <w:rFonts w:cs="Arial"/>
                <w:sz w:val="18"/>
                <w:szCs w:val="18"/>
              </w:rPr>
              <w:t>Decrease of investment in a joint venture</w:t>
            </w:r>
          </w:p>
        </w:tc>
        <w:tc>
          <w:tcPr>
            <w:tcW w:w="1368" w:type="dxa"/>
            <w:shd w:val="clear" w:color="auto" w:fill="FAFAFA"/>
            <w:vAlign w:val="center"/>
          </w:tcPr>
          <w:p w14:paraId="528F2EF9" w14:textId="686642E8" w:rsidR="00172EB8" w:rsidRPr="00172EB8" w:rsidRDefault="00BF461A" w:rsidP="00172EB8">
            <w:pPr>
              <w:tabs>
                <w:tab w:val="left" w:pos="6840"/>
              </w:tabs>
              <w:spacing w:line="240" w:lineRule="auto"/>
              <w:ind w:right="-72"/>
              <w:jc w:val="right"/>
              <w:rPr>
                <w:rFonts w:cs="Arial"/>
                <w:spacing w:val="-4"/>
                <w:sz w:val="18"/>
                <w:szCs w:val="18"/>
              </w:rPr>
            </w:pPr>
            <w:r>
              <w:rPr>
                <w:rFonts w:cs="Arial"/>
                <w:spacing w:val="-4"/>
                <w:sz w:val="18"/>
                <w:szCs w:val="18"/>
              </w:rPr>
              <w:t>(445)</w:t>
            </w:r>
          </w:p>
        </w:tc>
        <w:tc>
          <w:tcPr>
            <w:tcW w:w="1368" w:type="dxa"/>
            <w:shd w:val="clear" w:color="auto" w:fill="FAFAFA"/>
            <w:vAlign w:val="center"/>
          </w:tcPr>
          <w:p w14:paraId="5A09EC22" w14:textId="626AD957" w:rsidR="00172EB8" w:rsidRPr="00172EB8" w:rsidRDefault="00BF461A" w:rsidP="00172EB8">
            <w:pPr>
              <w:tabs>
                <w:tab w:val="left" w:pos="6840"/>
              </w:tabs>
              <w:spacing w:line="240" w:lineRule="auto"/>
              <w:ind w:right="-72"/>
              <w:jc w:val="right"/>
              <w:rPr>
                <w:rFonts w:cs="Arial"/>
                <w:spacing w:val="-4"/>
                <w:sz w:val="18"/>
                <w:szCs w:val="18"/>
              </w:rPr>
            </w:pPr>
            <w:r>
              <w:rPr>
                <w:rFonts w:cs="Arial"/>
                <w:spacing w:val="-4"/>
                <w:sz w:val="18"/>
                <w:szCs w:val="18"/>
              </w:rPr>
              <w:t>(445)</w:t>
            </w:r>
          </w:p>
        </w:tc>
      </w:tr>
      <w:tr w:rsidR="00172EB8" w:rsidRPr="003C3466" w14:paraId="5CBF42C1" w14:textId="77777777" w:rsidTr="00635C9A">
        <w:tblPrEx>
          <w:tblLook w:val="00A0" w:firstRow="1" w:lastRow="0" w:firstColumn="1" w:lastColumn="0" w:noHBand="0" w:noVBand="0"/>
        </w:tblPrEx>
        <w:trPr>
          <w:trHeight w:val="20"/>
        </w:trPr>
        <w:tc>
          <w:tcPr>
            <w:tcW w:w="6192" w:type="dxa"/>
            <w:shd w:val="clear" w:color="auto" w:fill="auto"/>
          </w:tcPr>
          <w:p w14:paraId="03B697EA" w14:textId="77777777" w:rsidR="00172EB8" w:rsidRPr="003C3466" w:rsidRDefault="00172EB8" w:rsidP="00172EB8">
            <w:pPr>
              <w:spacing w:line="240" w:lineRule="auto"/>
              <w:ind w:left="-101" w:right="-72"/>
              <w:rPr>
                <w:rFonts w:cs="Arial"/>
                <w:sz w:val="18"/>
                <w:szCs w:val="18"/>
              </w:rPr>
            </w:pPr>
            <w:r w:rsidRPr="003C3466">
              <w:rPr>
                <w:rFonts w:cs="Arial"/>
                <w:sz w:val="18"/>
                <w:szCs w:val="18"/>
              </w:rPr>
              <w:t>Share of profit from investments in associates and joint ventures, net</w:t>
            </w:r>
          </w:p>
        </w:tc>
        <w:tc>
          <w:tcPr>
            <w:tcW w:w="1368" w:type="dxa"/>
            <w:shd w:val="clear" w:color="auto" w:fill="FAFAFA"/>
            <w:vAlign w:val="center"/>
          </w:tcPr>
          <w:p w14:paraId="7066CC60" w14:textId="2E5B6609" w:rsidR="00172EB8" w:rsidRPr="00172EB8" w:rsidRDefault="00BF461A" w:rsidP="00172EB8">
            <w:pPr>
              <w:tabs>
                <w:tab w:val="left" w:pos="6840"/>
              </w:tabs>
              <w:spacing w:line="240" w:lineRule="auto"/>
              <w:ind w:right="-72"/>
              <w:jc w:val="right"/>
              <w:rPr>
                <w:rFonts w:cs="Arial"/>
                <w:spacing w:val="-4"/>
                <w:sz w:val="18"/>
                <w:szCs w:val="18"/>
                <w:lang w:val="en-US"/>
              </w:rPr>
            </w:pPr>
            <w:r>
              <w:rPr>
                <w:rFonts w:cs="Arial"/>
                <w:spacing w:val="-4"/>
                <w:sz w:val="18"/>
                <w:szCs w:val="18"/>
                <w:lang w:val="en-US"/>
              </w:rPr>
              <w:t>6,</w:t>
            </w:r>
            <w:r w:rsidR="0029064F">
              <w:rPr>
                <w:rFonts w:cs="Arial"/>
                <w:spacing w:val="-4"/>
                <w:sz w:val="18"/>
                <w:szCs w:val="18"/>
                <w:lang w:val="en-US"/>
              </w:rPr>
              <w:t>077</w:t>
            </w:r>
          </w:p>
        </w:tc>
        <w:tc>
          <w:tcPr>
            <w:tcW w:w="1368" w:type="dxa"/>
            <w:shd w:val="clear" w:color="auto" w:fill="FAFAFA"/>
            <w:vAlign w:val="center"/>
          </w:tcPr>
          <w:p w14:paraId="32BB7689" w14:textId="14EEDFBF" w:rsidR="00172EB8" w:rsidRPr="00172EB8" w:rsidRDefault="00BF461A" w:rsidP="00172EB8">
            <w:pPr>
              <w:tabs>
                <w:tab w:val="left" w:pos="6840"/>
              </w:tabs>
              <w:spacing w:line="240" w:lineRule="auto"/>
              <w:ind w:right="-72"/>
              <w:jc w:val="right"/>
              <w:rPr>
                <w:rFonts w:cs="Arial"/>
                <w:spacing w:val="-4"/>
                <w:sz w:val="18"/>
                <w:szCs w:val="18"/>
              </w:rPr>
            </w:pPr>
            <w:r>
              <w:rPr>
                <w:rFonts w:cs="Arial"/>
                <w:spacing w:val="-4"/>
                <w:sz w:val="18"/>
                <w:szCs w:val="18"/>
              </w:rPr>
              <w:t>-</w:t>
            </w:r>
          </w:p>
        </w:tc>
      </w:tr>
      <w:tr w:rsidR="00172EB8" w:rsidRPr="003C3466" w14:paraId="65F5223D" w14:textId="77777777" w:rsidTr="00635C9A">
        <w:tblPrEx>
          <w:tblLook w:val="00A0" w:firstRow="1" w:lastRow="0" w:firstColumn="1" w:lastColumn="0" w:noHBand="0" w:noVBand="0"/>
        </w:tblPrEx>
        <w:trPr>
          <w:trHeight w:val="20"/>
        </w:trPr>
        <w:tc>
          <w:tcPr>
            <w:tcW w:w="6192" w:type="dxa"/>
            <w:shd w:val="clear" w:color="auto" w:fill="auto"/>
          </w:tcPr>
          <w:p w14:paraId="3070CFEA" w14:textId="044600D7" w:rsidR="00172EB8" w:rsidRPr="00390758" w:rsidRDefault="00172EB8" w:rsidP="00172EB8">
            <w:pPr>
              <w:spacing w:line="240" w:lineRule="auto"/>
              <w:ind w:left="-101" w:right="-72"/>
              <w:rPr>
                <w:rFonts w:cs="Arial"/>
                <w:sz w:val="18"/>
                <w:szCs w:val="18"/>
              </w:rPr>
            </w:pPr>
            <w:r w:rsidRPr="00390758">
              <w:rPr>
                <w:rFonts w:cs="Arial"/>
                <w:sz w:val="18"/>
                <w:szCs w:val="18"/>
              </w:rPr>
              <w:t>Share of other comprehensive</w:t>
            </w:r>
            <w:r w:rsidR="00857A56" w:rsidRPr="00390758">
              <w:rPr>
                <w:rFonts w:cs="Arial"/>
                <w:sz w:val="18"/>
                <w:szCs w:val="18"/>
              </w:rPr>
              <w:t xml:space="preserve"> income</w:t>
            </w:r>
            <w:r w:rsidRPr="00390758">
              <w:rPr>
                <w:rFonts w:cs="Arial"/>
                <w:sz w:val="18"/>
                <w:szCs w:val="18"/>
              </w:rPr>
              <w:t xml:space="preserve"> of associates and joint ventures</w:t>
            </w:r>
          </w:p>
        </w:tc>
        <w:tc>
          <w:tcPr>
            <w:tcW w:w="1368" w:type="dxa"/>
            <w:shd w:val="clear" w:color="auto" w:fill="FAFAFA"/>
            <w:vAlign w:val="center"/>
          </w:tcPr>
          <w:p w14:paraId="57B48229" w14:textId="77777777" w:rsidR="00172EB8" w:rsidRPr="00172EB8" w:rsidRDefault="00172EB8" w:rsidP="00172EB8">
            <w:pPr>
              <w:tabs>
                <w:tab w:val="left" w:pos="6840"/>
              </w:tabs>
              <w:spacing w:line="240" w:lineRule="auto"/>
              <w:ind w:right="-72"/>
              <w:jc w:val="right"/>
              <w:rPr>
                <w:rFonts w:cs="Arial"/>
                <w:spacing w:val="-4"/>
                <w:sz w:val="18"/>
                <w:szCs w:val="18"/>
              </w:rPr>
            </w:pPr>
          </w:p>
        </w:tc>
        <w:tc>
          <w:tcPr>
            <w:tcW w:w="1368" w:type="dxa"/>
            <w:shd w:val="clear" w:color="auto" w:fill="FAFAFA"/>
            <w:vAlign w:val="center"/>
          </w:tcPr>
          <w:p w14:paraId="42F256B4" w14:textId="5E2766E0" w:rsidR="00172EB8" w:rsidRPr="00172EB8" w:rsidRDefault="00172EB8" w:rsidP="00172EB8">
            <w:pPr>
              <w:tabs>
                <w:tab w:val="left" w:pos="6840"/>
              </w:tabs>
              <w:spacing w:line="240" w:lineRule="auto"/>
              <w:ind w:right="-72"/>
              <w:jc w:val="right"/>
              <w:rPr>
                <w:rFonts w:cs="Arial"/>
                <w:spacing w:val="-4"/>
                <w:sz w:val="18"/>
                <w:szCs w:val="18"/>
              </w:rPr>
            </w:pPr>
          </w:p>
        </w:tc>
      </w:tr>
      <w:tr w:rsidR="00BF461A" w:rsidRPr="003C3466" w14:paraId="02B38373" w14:textId="77777777" w:rsidTr="00635C9A">
        <w:tblPrEx>
          <w:tblLook w:val="00A0" w:firstRow="1" w:lastRow="0" w:firstColumn="1" w:lastColumn="0" w:noHBand="0" w:noVBand="0"/>
        </w:tblPrEx>
        <w:trPr>
          <w:trHeight w:val="20"/>
        </w:trPr>
        <w:tc>
          <w:tcPr>
            <w:tcW w:w="6192" w:type="dxa"/>
            <w:shd w:val="clear" w:color="auto" w:fill="auto"/>
          </w:tcPr>
          <w:p w14:paraId="759E61F3" w14:textId="4DC7E40C" w:rsidR="00BF461A" w:rsidRPr="006172E9" w:rsidRDefault="00BF461A" w:rsidP="00BF461A">
            <w:pPr>
              <w:spacing w:line="240" w:lineRule="auto"/>
              <w:ind w:right="-72"/>
              <w:rPr>
                <w:rFonts w:cs="Arial"/>
                <w:spacing w:val="-6"/>
                <w:sz w:val="18"/>
                <w:szCs w:val="18"/>
              </w:rPr>
            </w:pPr>
            <w:r>
              <w:rPr>
                <w:rFonts w:cs="Arial"/>
                <w:spacing w:val="-6"/>
                <w:sz w:val="18"/>
                <w:szCs w:val="18"/>
              </w:rPr>
              <w:t xml:space="preserve"> - </w:t>
            </w:r>
            <w:r w:rsidRPr="00BF461A">
              <w:rPr>
                <w:rFonts w:cs="Arial"/>
                <w:spacing w:val="-6"/>
                <w:sz w:val="18"/>
                <w:szCs w:val="18"/>
              </w:rPr>
              <w:t>Remeasurements of post-employment benefit obligations, net of income tax</w:t>
            </w:r>
          </w:p>
        </w:tc>
        <w:tc>
          <w:tcPr>
            <w:tcW w:w="1368" w:type="dxa"/>
            <w:shd w:val="clear" w:color="auto" w:fill="FAFAFA"/>
            <w:vAlign w:val="center"/>
          </w:tcPr>
          <w:p w14:paraId="5820ACE0" w14:textId="01EF4589" w:rsidR="00BF461A" w:rsidRPr="00172EB8" w:rsidRDefault="00453681" w:rsidP="00172EB8">
            <w:pPr>
              <w:tabs>
                <w:tab w:val="left" w:pos="6840"/>
              </w:tabs>
              <w:spacing w:line="240" w:lineRule="auto"/>
              <w:ind w:right="-72"/>
              <w:jc w:val="right"/>
              <w:rPr>
                <w:rFonts w:cs="Arial"/>
                <w:spacing w:val="-4"/>
                <w:sz w:val="18"/>
                <w:szCs w:val="18"/>
              </w:rPr>
            </w:pPr>
            <w:r>
              <w:rPr>
                <w:rFonts w:cs="Arial"/>
                <w:spacing w:val="-4"/>
                <w:sz w:val="18"/>
                <w:szCs w:val="18"/>
              </w:rPr>
              <w:t>6</w:t>
            </w:r>
          </w:p>
        </w:tc>
        <w:tc>
          <w:tcPr>
            <w:tcW w:w="1368" w:type="dxa"/>
            <w:shd w:val="clear" w:color="auto" w:fill="FAFAFA"/>
            <w:vAlign w:val="center"/>
          </w:tcPr>
          <w:p w14:paraId="7894E21E" w14:textId="36EF1232" w:rsidR="00BF461A" w:rsidRPr="00172EB8" w:rsidRDefault="00BF461A" w:rsidP="00172EB8">
            <w:pPr>
              <w:tabs>
                <w:tab w:val="left" w:pos="6840"/>
              </w:tabs>
              <w:spacing w:line="240" w:lineRule="auto"/>
              <w:ind w:right="-72"/>
              <w:jc w:val="right"/>
              <w:rPr>
                <w:rFonts w:cs="Arial"/>
                <w:spacing w:val="-4"/>
                <w:sz w:val="18"/>
                <w:szCs w:val="18"/>
              </w:rPr>
            </w:pPr>
            <w:r>
              <w:rPr>
                <w:rFonts w:cs="Arial"/>
                <w:spacing w:val="-4"/>
                <w:sz w:val="18"/>
                <w:szCs w:val="18"/>
              </w:rPr>
              <w:t>-</w:t>
            </w:r>
          </w:p>
        </w:tc>
      </w:tr>
      <w:tr w:rsidR="00172EB8" w:rsidRPr="003C3466" w14:paraId="1DAB9064" w14:textId="77777777" w:rsidTr="00635C9A">
        <w:tblPrEx>
          <w:tblLook w:val="00A0" w:firstRow="1" w:lastRow="0" w:firstColumn="1" w:lastColumn="0" w:noHBand="0" w:noVBand="0"/>
        </w:tblPrEx>
        <w:trPr>
          <w:trHeight w:val="20"/>
        </w:trPr>
        <w:tc>
          <w:tcPr>
            <w:tcW w:w="6192" w:type="dxa"/>
            <w:shd w:val="clear" w:color="auto" w:fill="auto"/>
          </w:tcPr>
          <w:p w14:paraId="082F58C1" w14:textId="77777777" w:rsidR="00172EB8" w:rsidRPr="003C3466" w:rsidRDefault="00172EB8" w:rsidP="00172EB8">
            <w:pPr>
              <w:spacing w:line="240" w:lineRule="auto"/>
              <w:ind w:left="-101" w:right="-72"/>
              <w:rPr>
                <w:rFonts w:cs="Arial"/>
                <w:sz w:val="18"/>
                <w:szCs w:val="18"/>
              </w:rPr>
            </w:pPr>
            <w:r w:rsidRPr="003C3466">
              <w:rPr>
                <w:rFonts w:cs="Arial"/>
                <w:sz w:val="18"/>
                <w:szCs w:val="18"/>
              </w:rPr>
              <w:t xml:space="preserve">   - Cash flow hedges, net of income tax</w:t>
            </w:r>
          </w:p>
        </w:tc>
        <w:tc>
          <w:tcPr>
            <w:tcW w:w="1368" w:type="dxa"/>
            <w:shd w:val="clear" w:color="auto" w:fill="FAFAFA"/>
            <w:vAlign w:val="center"/>
          </w:tcPr>
          <w:p w14:paraId="2DB8C7C8" w14:textId="4F6EFA3C" w:rsidR="00172EB8" w:rsidRPr="00172EB8" w:rsidRDefault="0029064F" w:rsidP="00172EB8">
            <w:pPr>
              <w:tabs>
                <w:tab w:val="left" w:pos="6840"/>
              </w:tabs>
              <w:spacing w:line="240" w:lineRule="auto"/>
              <w:ind w:right="-72"/>
              <w:jc w:val="right"/>
              <w:rPr>
                <w:rFonts w:cs="Arial"/>
                <w:spacing w:val="-4"/>
                <w:sz w:val="18"/>
                <w:szCs w:val="18"/>
              </w:rPr>
            </w:pPr>
            <w:r>
              <w:rPr>
                <w:rFonts w:cs="Arial"/>
                <w:spacing w:val="-4"/>
                <w:sz w:val="18"/>
                <w:szCs w:val="18"/>
              </w:rPr>
              <w:t>51</w:t>
            </w:r>
          </w:p>
        </w:tc>
        <w:tc>
          <w:tcPr>
            <w:tcW w:w="1368" w:type="dxa"/>
            <w:shd w:val="clear" w:color="auto" w:fill="FAFAFA"/>
            <w:vAlign w:val="center"/>
          </w:tcPr>
          <w:p w14:paraId="24D515A1" w14:textId="0C99CD07" w:rsidR="00172EB8" w:rsidRPr="00172EB8" w:rsidRDefault="00BF461A" w:rsidP="00172EB8">
            <w:pPr>
              <w:tabs>
                <w:tab w:val="left" w:pos="6840"/>
              </w:tabs>
              <w:spacing w:line="240" w:lineRule="auto"/>
              <w:ind w:right="-72"/>
              <w:jc w:val="right"/>
              <w:rPr>
                <w:rFonts w:cs="Arial"/>
                <w:spacing w:val="-4"/>
                <w:sz w:val="18"/>
                <w:szCs w:val="18"/>
              </w:rPr>
            </w:pPr>
            <w:r>
              <w:rPr>
                <w:rFonts w:cs="Arial"/>
                <w:spacing w:val="-4"/>
                <w:sz w:val="18"/>
                <w:szCs w:val="18"/>
              </w:rPr>
              <w:t>-</w:t>
            </w:r>
          </w:p>
        </w:tc>
      </w:tr>
      <w:tr w:rsidR="00172EB8" w:rsidRPr="003C3466" w14:paraId="7818092B" w14:textId="77777777" w:rsidTr="00635C9A">
        <w:tblPrEx>
          <w:tblLook w:val="00A0" w:firstRow="1" w:lastRow="0" w:firstColumn="1" w:lastColumn="0" w:noHBand="0" w:noVBand="0"/>
        </w:tblPrEx>
        <w:trPr>
          <w:trHeight w:val="20"/>
        </w:trPr>
        <w:tc>
          <w:tcPr>
            <w:tcW w:w="6192" w:type="dxa"/>
            <w:shd w:val="clear" w:color="auto" w:fill="auto"/>
          </w:tcPr>
          <w:p w14:paraId="59CF0A11" w14:textId="77777777" w:rsidR="00172EB8" w:rsidRPr="003C3466" w:rsidRDefault="00172EB8" w:rsidP="00172EB8">
            <w:pPr>
              <w:spacing w:line="240" w:lineRule="auto"/>
              <w:ind w:left="-101" w:right="-72"/>
              <w:rPr>
                <w:rFonts w:cs="Arial"/>
                <w:sz w:val="18"/>
                <w:szCs w:val="18"/>
              </w:rPr>
            </w:pPr>
            <w:r w:rsidRPr="003C3466">
              <w:rPr>
                <w:rFonts w:cs="Arial"/>
                <w:sz w:val="18"/>
                <w:szCs w:val="18"/>
              </w:rPr>
              <w:t xml:space="preserve">   - Exchange difference on translation</w:t>
            </w:r>
          </w:p>
        </w:tc>
        <w:tc>
          <w:tcPr>
            <w:tcW w:w="1368" w:type="dxa"/>
            <w:shd w:val="clear" w:color="auto" w:fill="FAFAFA"/>
            <w:vAlign w:val="center"/>
          </w:tcPr>
          <w:p w14:paraId="109726A4" w14:textId="5B493169" w:rsidR="00172EB8" w:rsidRPr="00172EB8" w:rsidRDefault="00BF461A" w:rsidP="00172EB8">
            <w:pPr>
              <w:tabs>
                <w:tab w:val="left" w:pos="6840"/>
              </w:tabs>
              <w:spacing w:line="240" w:lineRule="auto"/>
              <w:ind w:right="-72"/>
              <w:jc w:val="right"/>
              <w:rPr>
                <w:rFonts w:cs="Arial"/>
                <w:spacing w:val="-4"/>
                <w:sz w:val="18"/>
                <w:szCs w:val="18"/>
              </w:rPr>
            </w:pPr>
            <w:r>
              <w:rPr>
                <w:rFonts w:cs="Arial"/>
                <w:spacing w:val="-4"/>
                <w:sz w:val="18"/>
                <w:szCs w:val="18"/>
              </w:rPr>
              <w:t>3,0</w:t>
            </w:r>
            <w:r w:rsidR="0029064F">
              <w:rPr>
                <w:rFonts w:cs="Arial"/>
                <w:spacing w:val="-4"/>
                <w:sz w:val="18"/>
                <w:szCs w:val="18"/>
              </w:rPr>
              <w:t>2</w:t>
            </w:r>
            <w:r w:rsidR="004659DF">
              <w:rPr>
                <w:rFonts w:cs="Arial"/>
                <w:spacing w:val="-4"/>
                <w:sz w:val="18"/>
                <w:szCs w:val="18"/>
              </w:rPr>
              <w:t>0</w:t>
            </w:r>
          </w:p>
        </w:tc>
        <w:tc>
          <w:tcPr>
            <w:tcW w:w="1368" w:type="dxa"/>
            <w:shd w:val="clear" w:color="auto" w:fill="FAFAFA"/>
            <w:vAlign w:val="center"/>
          </w:tcPr>
          <w:p w14:paraId="11B2168E" w14:textId="035B3640" w:rsidR="00172EB8" w:rsidRPr="00172EB8" w:rsidRDefault="00BF461A" w:rsidP="00172EB8">
            <w:pPr>
              <w:tabs>
                <w:tab w:val="left" w:pos="6840"/>
              </w:tabs>
              <w:spacing w:line="240" w:lineRule="auto"/>
              <w:ind w:right="-72"/>
              <w:jc w:val="right"/>
              <w:rPr>
                <w:rFonts w:cs="Arial"/>
                <w:spacing w:val="-4"/>
                <w:sz w:val="18"/>
                <w:szCs w:val="18"/>
              </w:rPr>
            </w:pPr>
            <w:r>
              <w:rPr>
                <w:rFonts w:cs="Arial"/>
                <w:spacing w:val="-4"/>
                <w:sz w:val="18"/>
                <w:szCs w:val="18"/>
              </w:rPr>
              <w:t>-</w:t>
            </w:r>
          </w:p>
        </w:tc>
      </w:tr>
      <w:tr w:rsidR="00172EB8" w:rsidRPr="003C3466" w14:paraId="55A27D24" w14:textId="77777777" w:rsidTr="00172EB8">
        <w:tblPrEx>
          <w:tblLook w:val="00A0" w:firstRow="1" w:lastRow="0" w:firstColumn="1" w:lastColumn="0" w:noHBand="0" w:noVBand="0"/>
        </w:tblPrEx>
        <w:trPr>
          <w:trHeight w:val="139"/>
        </w:trPr>
        <w:tc>
          <w:tcPr>
            <w:tcW w:w="6192" w:type="dxa"/>
            <w:shd w:val="clear" w:color="auto" w:fill="auto"/>
          </w:tcPr>
          <w:p w14:paraId="6A9AB79E" w14:textId="6E084944" w:rsidR="00172EB8" w:rsidRPr="003C3466" w:rsidRDefault="00172EB8" w:rsidP="00172EB8">
            <w:pPr>
              <w:spacing w:line="240" w:lineRule="auto"/>
              <w:ind w:left="-101" w:right="-72"/>
              <w:rPr>
                <w:rFonts w:cs="Arial"/>
                <w:sz w:val="18"/>
                <w:szCs w:val="18"/>
              </w:rPr>
            </w:pPr>
            <w:r w:rsidRPr="003C3466">
              <w:rPr>
                <w:rFonts w:cs="Arial"/>
                <w:sz w:val="18"/>
                <w:szCs w:val="18"/>
              </w:rPr>
              <w:t xml:space="preserve">Dividends </w:t>
            </w:r>
            <w:r>
              <w:rPr>
                <w:rFonts w:cs="Arial"/>
                <w:sz w:val="18"/>
                <w:szCs w:val="18"/>
              </w:rPr>
              <w:t>declare</w:t>
            </w:r>
            <w:r w:rsidRPr="003C3466">
              <w:rPr>
                <w:rFonts w:cs="Arial"/>
                <w:sz w:val="18"/>
                <w:szCs w:val="18"/>
              </w:rPr>
              <w:t>d from an associate and joint ventures</w:t>
            </w:r>
          </w:p>
        </w:tc>
        <w:tc>
          <w:tcPr>
            <w:tcW w:w="1368" w:type="dxa"/>
            <w:shd w:val="clear" w:color="auto" w:fill="FAFAFA"/>
            <w:vAlign w:val="center"/>
          </w:tcPr>
          <w:p w14:paraId="5D831296" w14:textId="061D8E77" w:rsidR="00172EB8" w:rsidRPr="00172EB8" w:rsidRDefault="00BF461A" w:rsidP="00172EB8">
            <w:pPr>
              <w:tabs>
                <w:tab w:val="left" w:pos="6840"/>
              </w:tabs>
              <w:spacing w:line="240" w:lineRule="auto"/>
              <w:ind w:right="-72"/>
              <w:jc w:val="right"/>
              <w:rPr>
                <w:rFonts w:cs="Arial"/>
                <w:spacing w:val="-4"/>
                <w:sz w:val="18"/>
                <w:szCs w:val="18"/>
              </w:rPr>
            </w:pPr>
            <w:r>
              <w:rPr>
                <w:rFonts w:cs="Arial"/>
                <w:spacing w:val="-4"/>
                <w:sz w:val="18"/>
                <w:szCs w:val="18"/>
              </w:rPr>
              <w:t>(6,562)</w:t>
            </w:r>
          </w:p>
        </w:tc>
        <w:tc>
          <w:tcPr>
            <w:tcW w:w="1368" w:type="dxa"/>
            <w:shd w:val="clear" w:color="auto" w:fill="FAFAFA"/>
            <w:vAlign w:val="center"/>
          </w:tcPr>
          <w:p w14:paraId="086CEBE6" w14:textId="5D3CEB46" w:rsidR="00172EB8" w:rsidRPr="00172EB8" w:rsidRDefault="00BF461A" w:rsidP="00172EB8">
            <w:pPr>
              <w:tabs>
                <w:tab w:val="left" w:pos="6840"/>
              </w:tabs>
              <w:spacing w:line="240" w:lineRule="auto"/>
              <w:ind w:right="-72"/>
              <w:jc w:val="right"/>
              <w:rPr>
                <w:rFonts w:cs="Arial"/>
                <w:spacing w:val="-4"/>
                <w:sz w:val="18"/>
                <w:szCs w:val="18"/>
              </w:rPr>
            </w:pPr>
            <w:r>
              <w:rPr>
                <w:rFonts w:cs="Arial"/>
                <w:spacing w:val="-4"/>
                <w:sz w:val="18"/>
                <w:szCs w:val="18"/>
              </w:rPr>
              <w:t>-</w:t>
            </w:r>
          </w:p>
        </w:tc>
      </w:tr>
      <w:tr w:rsidR="003B4829" w:rsidRPr="008B76A1" w14:paraId="5083C9E7" w14:textId="77777777" w:rsidTr="00861A9F">
        <w:tblPrEx>
          <w:tblLook w:val="00A0" w:firstRow="1" w:lastRow="0" w:firstColumn="1" w:lastColumn="0" w:noHBand="0" w:noVBand="0"/>
        </w:tblPrEx>
        <w:trPr>
          <w:trHeight w:val="20"/>
        </w:trPr>
        <w:tc>
          <w:tcPr>
            <w:tcW w:w="6192" w:type="dxa"/>
            <w:shd w:val="clear" w:color="auto" w:fill="auto"/>
          </w:tcPr>
          <w:p w14:paraId="4D24B0AE" w14:textId="2CB4AA07" w:rsidR="003B4829" w:rsidRPr="008B76A1" w:rsidRDefault="003B4829" w:rsidP="003B4829">
            <w:pPr>
              <w:spacing w:line="240" w:lineRule="auto"/>
              <w:ind w:right="-72"/>
              <w:rPr>
                <w:rFonts w:cs="Arial"/>
                <w:sz w:val="12"/>
                <w:szCs w:val="12"/>
                <w:highlight w:val="yellow"/>
              </w:rPr>
            </w:pPr>
          </w:p>
        </w:tc>
        <w:tc>
          <w:tcPr>
            <w:tcW w:w="1368" w:type="dxa"/>
            <w:tcBorders>
              <w:top w:val="single" w:sz="4" w:space="0" w:color="auto"/>
            </w:tcBorders>
            <w:shd w:val="clear" w:color="auto" w:fill="FAFAFA"/>
          </w:tcPr>
          <w:p w14:paraId="3683D461" w14:textId="384791E4" w:rsidR="003B4829" w:rsidRPr="008B76A1" w:rsidRDefault="003B4829" w:rsidP="003B4829">
            <w:pPr>
              <w:tabs>
                <w:tab w:val="left" w:pos="6840"/>
              </w:tabs>
              <w:spacing w:line="240" w:lineRule="auto"/>
              <w:ind w:right="-72"/>
              <w:jc w:val="right"/>
              <w:rPr>
                <w:rFonts w:cs="Arial"/>
                <w:spacing w:val="-4"/>
                <w:sz w:val="12"/>
                <w:szCs w:val="12"/>
              </w:rPr>
            </w:pPr>
          </w:p>
        </w:tc>
        <w:tc>
          <w:tcPr>
            <w:tcW w:w="1368" w:type="dxa"/>
            <w:tcBorders>
              <w:top w:val="single" w:sz="4" w:space="0" w:color="auto"/>
            </w:tcBorders>
            <w:shd w:val="clear" w:color="auto" w:fill="FAFAFA"/>
          </w:tcPr>
          <w:p w14:paraId="7A775EFB" w14:textId="777E030A" w:rsidR="003B4829" w:rsidRPr="008B76A1" w:rsidRDefault="003B4829" w:rsidP="003B4829">
            <w:pPr>
              <w:tabs>
                <w:tab w:val="left" w:pos="6840"/>
              </w:tabs>
              <w:spacing w:line="240" w:lineRule="auto"/>
              <w:ind w:right="-72"/>
              <w:jc w:val="right"/>
              <w:rPr>
                <w:rFonts w:cs="Arial"/>
                <w:spacing w:val="-4"/>
                <w:sz w:val="12"/>
                <w:szCs w:val="12"/>
              </w:rPr>
            </w:pPr>
          </w:p>
        </w:tc>
      </w:tr>
      <w:tr w:rsidR="00172EB8" w:rsidRPr="003C3466" w14:paraId="1FADCB0A" w14:textId="77777777" w:rsidTr="002E15C1">
        <w:tblPrEx>
          <w:tblLook w:val="00A0" w:firstRow="1" w:lastRow="0" w:firstColumn="1" w:lastColumn="0" w:noHBand="0" w:noVBand="0"/>
        </w:tblPrEx>
        <w:trPr>
          <w:trHeight w:val="20"/>
        </w:trPr>
        <w:tc>
          <w:tcPr>
            <w:tcW w:w="6192" w:type="dxa"/>
            <w:shd w:val="clear" w:color="auto" w:fill="auto"/>
          </w:tcPr>
          <w:p w14:paraId="6AE59388" w14:textId="53780459" w:rsidR="00172EB8" w:rsidRPr="003C3466" w:rsidRDefault="00172EB8" w:rsidP="00172EB8">
            <w:pPr>
              <w:pStyle w:val="Header"/>
              <w:tabs>
                <w:tab w:val="clear" w:pos="4153"/>
                <w:tab w:val="clear" w:pos="8306"/>
              </w:tabs>
              <w:spacing w:line="240" w:lineRule="auto"/>
              <w:ind w:left="-101" w:right="-72"/>
              <w:rPr>
                <w:rFonts w:cs="Arial"/>
                <w:b/>
                <w:bCs/>
                <w:sz w:val="18"/>
                <w:szCs w:val="18"/>
                <w:cs/>
              </w:rPr>
            </w:pPr>
            <w:r w:rsidRPr="003C3466">
              <w:rPr>
                <w:rFonts w:cs="Arial"/>
                <w:sz w:val="18"/>
                <w:szCs w:val="18"/>
              </w:rPr>
              <w:t>Closing net book value</w:t>
            </w:r>
          </w:p>
        </w:tc>
        <w:tc>
          <w:tcPr>
            <w:tcW w:w="1368" w:type="dxa"/>
            <w:tcBorders>
              <w:bottom w:val="single" w:sz="4" w:space="0" w:color="auto"/>
            </w:tcBorders>
            <w:shd w:val="clear" w:color="auto" w:fill="FAFAFA"/>
            <w:vAlign w:val="center"/>
          </w:tcPr>
          <w:p w14:paraId="037A7A1C" w14:textId="6530C260" w:rsidR="00172EB8" w:rsidRPr="00172EB8" w:rsidRDefault="00BF461A" w:rsidP="00172EB8">
            <w:pPr>
              <w:tabs>
                <w:tab w:val="left" w:pos="6840"/>
              </w:tabs>
              <w:spacing w:line="240" w:lineRule="auto"/>
              <w:ind w:right="-72"/>
              <w:jc w:val="right"/>
              <w:rPr>
                <w:rFonts w:cs="Arial"/>
                <w:spacing w:val="-4"/>
                <w:sz w:val="18"/>
                <w:szCs w:val="18"/>
              </w:rPr>
            </w:pPr>
            <w:r>
              <w:rPr>
                <w:rFonts w:cs="Arial"/>
                <w:spacing w:val="-4"/>
                <w:sz w:val="18"/>
                <w:szCs w:val="18"/>
              </w:rPr>
              <w:t>112,</w:t>
            </w:r>
            <w:r w:rsidR="0029064F">
              <w:rPr>
                <w:rFonts w:cs="Arial"/>
                <w:spacing w:val="-4"/>
                <w:sz w:val="18"/>
                <w:szCs w:val="18"/>
              </w:rPr>
              <w:t>343</w:t>
            </w:r>
          </w:p>
        </w:tc>
        <w:tc>
          <w:tcPr>
            <w:tcW w:w="1368" w:type="dxa"/>
            <w:tcBorders>
              <w:bottom w:val="single" w:sz="4" w:space="0" w:color="auto"/>
            </w:tcBorders>
            <w:shd w:val="clear" w:color="auto" w:fill="FAFAFA"/>
            <w:vAlign w:val="center"/>
          </w:tcPr>
          <w:p w14:paraId="0CAB38C6" w14:textId="514FC21B" w:rsidR="00172EB8" w:rsidRPr="00172EB8" w:rsidRDefault="00BF461A" w:rsidP="00172EB8">
            <w:pPr>
              <w:tabs>
                <w:tab w:val="left" w:pos="6840"/>
              </w:tabs>
              <w:spacing w:line="240" w:lineRule="auto"/>
              <w:ind w:right="-72"/>
              <w:jc w:val="right"/>
              <w:rPr>
                <w:rFonts w:cs="Arial"/>
                <w:spacing w:val="-4"/>
                <w:sz w:val="18"/>
                <w:szCs w:val="18"/>
                <w:cs/>
              </w:rPr>
            </w:pPr>
            <w:r>
              <w:rPr>
                <w:rFonts w:cs="Arial"/>
                <w:spacing w:val="-4"/>
                <w:sz w:val="18"/>
                <w:szCs w:val="18"/>
              </w:rPr>
              <w:t>70,749</w:t>
            </w:r>
          </w:p>
        </w:tc>
      </w:tr>
    </w:tbl>
    <w:p w14:paraId="79F340A2" w14:textId="55289F25" w:rsidR="004D0845" w:rsidRPr="008B76A1" w:rsidRDefault="004D0845" w:rsidP="002A07A8">
      <w:pPr>
        <w:spacing w:line="240" w:lineRule="auto"/>
        <w:ind w:left="540"/>
        <w:jc w:val="both"/>
        <w:rPr>
          <w:rFonts w:cs="Arial"/>
          <w:sz w:val="18"/>
          <w:szCs w:val="18"/>
        </w:rPr>
      </w:pPr>
      <w:bookmarkStart w:id="8" w:name="OLE_LINK1"/>
    </w:p>
    <w:p w14:paraId="7D133C7C" w14:textId="628366CE" w:rsidR="00BF461A" w:rsidRPr="008B76A1" w:rsidRDefault="00BF461A" w:rsidP="00016983">
      <w:pPr>
        <w:spacing w:line="240" w:lineRule="auto"/>
        <w:ind w:left="540" w:hanging="540"/>
        <w:rPr>
          <w:rFonts w:cs="Arial"/>
          <w:color w:val="CF4A02"/>
          <w:spacing w:val="-4"/>
          <w:sz w:val="18"/>
          <w:szCs w:val="18"/>
        </w:rPr>
      </w:pPr>
      <w:r w:rsidRPr="008B76A1">
        <w:rPr>
          <w:rFonts w:cs="Arial"/>
          <w:color w:val="CF4A02"/>
          <w:sz w:val="18"/>
          <w:szCs w:val="18"/>
        </w:rPr>
        <w:t>1</w:t>
      </w:r>
      <w:r>
        <w:rPr>
          <w:rFonts w:cs="Arial"/>
          <w:color w:val="CF4A02"/>
          <w:sz w:val="18"/>
          <w:szCs w:val="18"/>
        </w:rPr>
        <w:t>2</w:t>
      </w:r>
      <w:r w:rsidRPr="008B76A1">
        <w:rPr>
          <w:rFonts w:cs="Arial"/>
          <w:color w:val="CF4A02"/>
          <w:sz w:val="18"/>
          <w:szCs w:val="18"/>
        </w:rPr>
        <w:t>.1.1</w:t>
      </w:r>
      <w:r w:rsidRPr="008B76A1">
        <w:rPr>
          <w:rFonts w:cs="Arial"/>
          <w:color w:val="CF4A02"/>
          <w:sz w:val="18"/>
          <w:szCs w:val="18"/>
        </w:rPr>
        <w:tab/>
      </w:r>
      <w:r w:rsidRPr="008B76A1">
        <w:rPr>
          <w:rFonts w:cs="Arial"/>
          <w:color w:val="CF4A02"/>
          <w:spacing w:val="-4"/>
          <w:sz w:val="18"/>
          <w:szCs w:val="18"/>
        </w:rPr>
        <w:t xml:space="preserve">The significant movement of the investments in </w:t>
      </w:r>
      <w:r w:rsidR="00705D8A">
        <w:rPr>
          <w:rFonts w:cs="Arial"/>
          <w:color w:val="CF4A02"/>
          <w:spacing w:val="-4"/>
          <w:sz w:val="18"/>
          <w:szCs w:val="18"/>
        </w:rPr>
        <w:t>a subsidiary</w:t>
      </w:r>
      <w:r w:rsidRPr="008B76A1">
        <w:rPr>
          <w:rFonts w:cs="Arial"/>
          <w:color w:val="CF4A02"/>
          <w:spacing w:val="-4"/>
          <w:sz w:val="18"/>
          <w:szCs w:val="18"/>
        </w:rPr>
        <w:t xml:space="preserve"> during the </w:t>
      </w:r>
      <w:r>
        <w:rPr>
          <w:rFonts w:cs="Arial"/>
          <w:color w:val="CF4A02"/>
          <w:spacing w:val="-4"/>
          <w:sz w:val="18"/>
          <w:szCs w:val="18"/>
        </w:rPr>
        <w:t xml:space="preserve">nine-month </w:t>
      </w:r>
      <w:r w:rsidRPr="008B76A1">
        <w:rPr>
          <w:rFonts w:cs="Arial"/>
          <w:color w:val="CF4A02"/>
          <w:spacing w:val="-4"/>
          <w:sz w:val="18"/>
          <w:szCs w:val="18"/>
        </w:rPr>
        <w:t xml:space="preserve">period ended </w:t>
      </w:r>
      <w:r>
        <w:rPr>
          <w:rFonts w:cs="Arial"/>
          <w:color w:val="CF4A02"/>
          <w:spacing w:val="-4"/>
          <w:sz w:val="18"/>
          <w:szCs w:val="18"/>
        </w:rPr>
        <w:t xml:space="preserve">30 September </w:t>
      </w:r>
      <w:r w:rsidRPr="008B76A1">
        <w:rPr>
          <w:rFonts w:cs="Arial"/>
          <w:color w:val="CF4A02"/>
          <w:spacing w:val="-4"/>
          <w:sz w:val="18"/>
          <w:szCs w:val="18"/>
        </w:rPr>
        <w:t>2023:</w:t>
      </w:r>
    </w:p>
    <w:p w14:paraId="66045269" w14:textId="77777777" w:rsidR="00BF461A" w:rsidRPr="008B76A1" w:rsidRDefault="00BF461A" w:rsidP="00016983">
      <w:pPr>
        <w:tabs>
          <w:tab w:val="left" w:pos="1510"/>
        </w:tabs>
        <w:spacing w:line="240" w:lineRule="auto"/>
        <w:ind w:left="547"/>
        <w:jc w:val="both"/>
        <w:rPr>
          <w:rFonts w:cs="Arial"/>
          <w:b/>
          <w:bCs/>
          <w:color w:val="CF4A02"/>
          <w:sz w:val="18"/>
          <w:szCs w:val="18"/>
          <w:lang w:val="en-US"/>
        </w:rPr>
      </w:pPr>
    </w:p>
    <w:p w14:paraId="2F5E21A5" w14:textId="59DF6875" w:rsidR="00BF461A" w:rsidRDefault="00BF461A" w:rsidP="00016983">
      <w:pPr>
        <w:spacing w:line="240" w:lineRule="auto"/>
        <w:ind w:left="547"/>
        <w:jc w:val="both"/>
        <w:rPr>
          <w:b/>
          <w:bCs/>
          <w:color w:val="CF4901"/>
          <w:sz w:val="18"/>
          <w:szCs w:val="18"/>
        </w:rPr>
      </w:pPr>
      <w:r>
        <w:rPr>
          <w:b/>
          <w:bCs/>
          <w:color w:val="CF4901"/>
          <w:sz w:val="18"/>
          <w:szCs w:val="18"/>
        </w:rPr>
        <w:t>Direct holding by the Company</w:t>
      </w:r>
    </w:p>
    <w:p w14:paraId="324A5097" w14:textId="77777777" w:rsidR="00BF461A" w:rsidRPr="008B76A1" w:rsidRDefault="00BF461A" w:rsidP="00016983">
      <w:pPr>
        <w:spacing w:line="240" w:lineRule="auto"/>
        <w:ind w:left="547"/>
        <w:jc w:val="both"/>
        <w:rPr>
          <w:rFonts w:cs="Arial"/>
          <w:sz w:val="18"/>
          <w:szCs w:val="18"/>
        </w:rPr>
      </w:pPr>
    </w:p>
    <w:p w14:paraId="7E0847FF" w14:textId="5210F63B" w:rsidR="00BF461A" w:rsidRDefault="00BF461A" w:rsidP="00016983">
      <w:pPr>
        <w:spacing w:line="240" w:lineRule="auto"/>
        <w:ind w:left="540"/>
        <w:rPr>
          <w:rFonts w:eastAsia="Arial Unicode MS" w:cs="Arial"/>
          <w:b/>
          <w:bCs/>
          <w:i/>
          <w:iCs/>
          <w:color w:val="CF4A02"/>
          <w:sz w:val="18"/>
          <w:szCs w:val="18"/>
        </w:rPr>
      </w:pPr>
      <w:r w:rsidRPr="00BF461A">
        <w:rPr>
          <w:rFonts w:eastAsia="Arial Unicode MS" w:cs="Arial"/>
          <w:b/>
          <w:bCs/>
          <w:i/>
          <w:iCs/>
          <w:color w:val="CF4A02"/>
          <w:sz w:val="18"/>
          <w:szCs w:val="18"/>
        </w:rPr>
        <w:t>EGCO Plus Co., Ltd. (EGCO Plus)</w:t>
      </w:r>
    </w:p>
    <w:p w14:paraId="2A916E3D" w14:textId="77777777" w:rsidR="00BF461A" w:rsidRDefault="00BF461A" w:rsidP="00016983">
      <w:pPr>
        <w:spacing w:line="240" w:lineRule="auto"/>
        <w:ind w:left="540"/>
        <w:rPr>
          <w:rFonts w:eastAsia="Arial Unicode MS" w:cs="Arial"/>
          <w:b/>
          <w:bCs/>
          <w:i/>
          <w:iCs/>
          <w:color w:val="CF4A02"/>
          <w:sz w:val="18"/>
          <w:szCs w:val="18"/>
        </w:rPr>
      </w:pPr>
    </w:p>
    <w:p w14:paraId="128AF105" w14:textId="51B1B924" w:rsidR="00BF461A" w:rsidRPr="00016983" w:rsidRDefault="00BF461A" w:rsidP="00016983">
      <w:pPr>
        <w:spacing w:line="240" w:lineRule="auto"/>
        <w:ind w:left="540"/>
        <w:jc w:val="thaiDistribute"/>
        <w:rPr>
          <w:rFonts w:cs="Cordia New"/>
          <w:sz w:val="18"/>
          <w:szCs w:val="18"/>
          <w:lang w:val="en-US"/>
        </w:rPr>
      </w:pPr>
      <w:r w:rsidRPr="00016983">
        <w:rPr>
          <w:rFonts w:cs="Cordia New"/>
          <w:sz w:val="18"/>
          <w:szCs w:val="18"/>
          <w:lang w:val="en-US"/>
        </w:rPr>
        <w:t xml:space="preserve">EGCO Plus </w:t>
      </w:r>
      <w:r w:rsidR="00390758" w:rsidRPr="00016983">
        <w:rPr>
          <w:rFonts w:cs="Arial"/>
          <w:sz w:val="18"/>
          <w:szCs w:val="18"/>
        </w:rPr>
        <w:t xml:space="preserve">called for payment of additional share capital and </w:t>
      </w:r>
      <w:r w:rsidRPr="00016983">
        <w:rPr>
          <w:rFonts w:cs="Cordia New"/>
          <w:sz w:val="18"/>
          <w:szCs w:val="18"/>
          <w:lang w:val="en-US"/>
        </w:rPr>
        <w:t>the Company fully paid for the additional share capital</w:t>
      </w:r>
      <w:r w:rsidR="00390758" w:rsidRPr="00016983">
        <w:rPr>
          <w:rFonts w:cs="Cordia New"/>
          <w:sz w:val="18"/>
          <w:szCs w:val="18"/>
          <w:lang w:val="en-US"/>
        </w:rPr>
        <w:t xml:space="preserve"> following the capital contribution schedule, totalling Baht 24,000 million. The Company additionally invested in </w:t>
      </w:r>
      <w:r w:rsidRPr="00016983">
        <w:rPr>
          <w:rFonts w:cs="Cordia New"/>
          <w:sz w:val="18"/>
          <w:szCs w:val="18"/>
          <w:lang w:val="en-US"/>
        </w:rPr>
        <w:t xml:space="preserve">the same proportion to the original investment in the amount of </w:t>
      </w:r>
    </w:p>
    <w:p w14:paraId="1F96F3CA" w14:textId="77777777" w:rsidR="00BF461A" w:rsidRPr="00880BA9" w:rsidRDefault="00BF461A" w:rsidP="00016983">
      <w:pPr>
        <w:spacing w:line="240" w:lineRule="auto"/>
        <w:ind w:left="540"/>
        <w:rPr>
          <w:rFonts w:eastAsia="Arial Unicode MS" w:cs="Arial"/>
          <w:b/>
          <w:bCs/>
          <w:i/>
          <w:iCs/>
          <w:color w:val="CF4A02"/>
          <w:sz w:val="18"/>
          <w:szCs w:val="18"/>
        </w:rPr>
      </w:pPr>
    </w:p>
    <w:p w14:paraId="2DD0830F" w14:textId="5F43E909" w:rsidR="00D930F6" w:rsidRPr="008B76A1" w:rsidRDefault="00447315" w:rsidP="00016983">
      <w:pPr>
        <w:spacing w:line="240" w:lineRule="auto"/>
        <w:ind w:left="540" w:hanging="540"/>
        <w:rPr>
          <w:rFonts w:cs="Arial"/>
          <w:color w:val="CF4A02"/>
          <w:spacing w:val="-4"/>
          <w:sz w:val="18"/>
          <w:szCs w:val="18"/>
        </w:rPr>
      </w:pPr>
      <w:r w:rsidRPr="008B76A1">
        <w:rPr>
          <w:rFonts w:cs="Arial"/>
          <w:color w:val="CF4A02"/>
          <w:sz w:val="18"/>
          <w:szCs w:val="18"/>
        </w:rPr>
        <w:t>1</w:t>
      </w:r>
      <w:r w:rsidR="001B210A">
        <w:rPr>
          <w:rFonts w:cs="Arial"/>
          <w:color w:val="CF4A02"/>
          <w:sz w:val="18"/>
          <w:szCs w:val="18"/>
        </w:rPr>
        <w:t>2</w:t>
      </w:r>
      <w:r w:rsidR="002B58F9" w:rsidRPr="008B76A1">
        <w:rPr>
          <w:rFonts w:cs="Arial"/>
          <w:color w:val="CF4A02"/>
          <w:sz w:val="18"/>
          <w:szCs w:val="18"/>
        </w:rPr>
        <w:t>.</w:t>
      </w:r>
      <w:r w:rsidRPr="008B76A1">
        <w:rPr>
          <w:rFonts w:cs="Arial"/>
          <w:color w:val="CF4A02"/>
          <w:sz w:val="18"/>
          <w:szCs w:val="18"/>
        </w:rPr>
        <w:t>1</w:t>
      </w:r>
      <w:r w:rsidR="002B58F9" w:rsidRPr="008B76A1">
        <w:rPr>
          <w:rFonts w:cs="Arial"/>
          <w:color w:val="CF4A02"/>
          <w:sz w:val="18"/>
          <w:szCs w:val="18"/>
        </w:rPr>
        <w:t>.</w:t>
      </w:r>
      <w:r w:rsidR="00BF461A">
        <w:rPr>
          <w:rFonts w:cs="Cordia New"/>
          <w:color w:val="CF4A02"/>
          <w:sz w:val="18"/>
          <w:szCs w:val="18"/>
          <w:lang w:val="en-US"/>
        </w:rPr>
        <w:t>2</w:t>
      </w:r>
      <w:r w:rsidR="002B58F9" w:rsidRPr="008B76A1">
        <w:rPr>
          <w:rFonts w:cs="Arial"/>
          <w:color w:val="CF4A02"/>
          <w:sz w:val="18"/>
          <w:szCs w:val="18"/>
        </w:rPr>
        <w:tab/>
      </w:r>
      <w:r w:rsidR="00D930F6" w:rsidRPr="008B76A1">
        <w:rPr>
          <w:rFonts w:cs="Arial"/>
          <w:color w:val="CF4A02"/>
          <w:spacing w:val="-4"/>
          <w:sz w:val="18"/>
          <w:szCs w:val="18"/>
        </w:rPr>
        <w:t>The significant m</w:t>
      </w:r>
      <w:r w:rsidR="000D3679" w:rsidRPr="008B76A1">
        <w:rPr>
          <w:rFonts w:cs="Arial"/>
          <w:color w:val="CF4A02"/>
          <w:spacing w:val="-4"/>
          <w:sz w:val="18"/>
          <w:szCs w:val="18"/>
        </w:rPr>
        <w:t>ovement of the investment</w:t>
      </w:r>
      <w:r w:rsidR="00BC7BCF" w:rsidRPr="008B76A1">
        <w:rPr>
          <w:rFonts w:cs="Arial"/>
          <w:color w:val="CF4A02"/>
          <w:spacing w:val="-4"/>
          <w:sz w:val="18"/>
          <w:szCs w:val="18"/>
        </w:rPr>
        <w:t>s</w:t>
      </w:r>
      <w:r w:rsidR="000D3679" w:rsidRPr="008B76A1">
        <w:rPr>
          <w:rFonts w:cs="Arial"/>
          <w:color w:val="CF4A02"/>
          <w:spacing w:val="-4"/>
          <w:sz w:val="18"/>
          <w:szCs w:val="18"/>
        </w:rPr>
        <w:t xml:space="preserve"> in</w:t>
      </w:r>
      <w:r w:rsidR="00BC7BCF" w:rsidRPr="008B76A1">
        <w:rPr>
          <w:rFonts w:cs="Arial"/>
          <w:color w:val="CF4A02"/>
          <w:spacing w:val="-4"/>
          <w:sz w:val="18"/>
          <w:szCs w:val="18"/>
        </w:rPr>
        <w:t xml:space="preserve"> </w:t>
      </w:r>
      <w:r w:rsidR="000D3679" w:rsidRPr="008B76A1">
        <w:rPr>
          <w:rFonts w:cs="Arial"/>
          <w:color w:val="CF4A02"/>
          <w:spacing w:val="-4"/>
          <w:sz w:val="18"/>
          <w:szCs w:val="18"/>
        </w:rPr>
        <w:t>associate</w:t>
      </w:r>
      <w:r w:rsidR="00BC7BCF" w:rsidRPr="008B76A1">
        <w:rPr>
          <w:rFonts w:cs="Arial"/>
          <w:color w:val="CF4A02"/>
          <w:spacing w:val="-4"/>
          <w:sz w:val="18"/>
          <w:szCs w:val="18"/>
        </w:rPr>
        <w:t>s</w:t>
      </w:r>
      <w:r w:rsidR="000D3679" w:rsidRPr="008B76A1">
        <w:rPr>
          <w:rFonts w:cs="Arial"/>
          <w:color w:val="CF4A02"/>
          <w:spacing w:val="-4"/>
          <w:sz w:val="18"/>
          <w:szCs w:val="18"/>
        </w:rPr>
        <w:t xml:space="preserve"> during the </w:t>
      </w:r>
      <w:r w:rsidR="00C84279">
        <w:rPr>
          <w:rFonts w:cs="Arial"/>
          <w:color w:val="CF4A02"/>
          <w:spacing w:val="-4"/>
          <w:sz w:val="18"/>
          <w:szCs w:val="18"/>
        </w:rPr>
        <w:t xml:space="preserve">nine-month </w:t>
      </w:r>
      <w:r w:rsidR="000D3679" w:rsidRPr="008B76A1">
        <w:rPr>
          <w:rFonts w:cs="Arial"/>
          <w:color w:val="CF4A02"/>
          <w:spacing w:val="-4"/>
          <w:sz w:val="18"/>
          <w:szCs w:val="18"/>
        </w:rPr>
        <w:t xml:space="preserve">period ended </w:t>
      </w:r>
      <w:r w:rsidR="00C84279">
        <w:rPr>
          <w:rFonts w:cs="Arial"/>
          <w:color w:val="CF4A02"/>
          <w:spacing w:val="-4"/>
          <w:sz w:val="18"/>
          <w:szCs w:val="18"/>
        </w:rPr>
        <w:t xml:space="preserve">30 September </w:t>
      </w:r>
      <w:r w:rsidRPr="008B76A1">
        <w:rPr>
          <w:rFonts w:cs="Arial"/>
          <w:color w:val="CF4A02"/>
          <w:spacing w:val="-4"/>
          <w:sz w:val="18"/>
          <w:szCs w:val="18"/>
        </w:rPr>
        <w:t>2023</w:t>
      </w:r>
      <w:r w:rsidR="000D3679" w:rsidRPr="008B76A1">
        <w:rPr>
          <w:rFonts w:cs="Arial"/>
          <w:color w:val="CF4A02"/>
          <w:spacing w:val="-4"/>
          <w:sz w:val="18"/>
          <w:szCs w:val="18"/>
        </w:rPr>
        <w:t>:</w:t>
      </w:r>
    </w:p>
    <w:p w14:paraId="0FE17A70" w14:textId="77777777" w:rsidR="000D3679" w:rsidRPr="008B76A1" w:rsidRDefault="000D3679" w:rsidP="00016983">
      <w:pPr>
        <w:tabs>
          <w:tab w:val="left" w:pos="1510"/>
        </w:tabs>
        <w:spacing w:line="240" w:lineRule="auto"/>
        <w:ind w:left="547"/>
        <w:jc w:val="both"/>
        <w:rPr>
          <w:rFonts w:cs="Arial"/>
          <w:b/>
          <w:bCs/>
          <w:color w:val="CF4A02"/>
          <w:sz w:val="18"/>
          <w:szCs w:val="18"/>
          <w:lang w:val="en-US"/>
        </w:rPr>
      </w:pPr>
    </w:p>
    <w:p w14:paraId="495776F4" w14:textId="1CE4C836" w:rsidR="000D3679" w:rsidRPr="008B76A1" w:rsidRDefault="000D3679" w:rsidP="00016983">
      <w:pPr>
        <w:tabs>
          <w:tab w:val="left" w:pos="1510"/>
        </w:tabs>
        <w:spacing w:line="240" w:lineRule="auto"/>
        <w:ind w:left="547"/>
        <w:jc w:val="both"/>
        <w:rPr>
          <w:rFonts w:cs="Arial"/>
          <w:b/>
          <w:bCs/>
          <w:color w:val="CF4A02"/>
          <w:sz w:val="18"/>
          <w:szCs w:val="18"/>
          <w:lang w:val="en-US"/>
        </w:rPr>
      </w:pPr>
      <w:r w:rsidRPr="008B76A1">
        <w:rPr>
          <w:rFonts w:cs="Arial"/>
          <w:b/>
          <w:bCs/>
          <w:color w:val="CF4A02"/>
          <w:sz w:val="18"/>
          <w:szCs w:val="18"/>
          <w:lang w:val="en-US"/>
        </w:rPr>
        <w:t>Indirect holding by the Company</w:t>
      </w:r>
    </w:p>
    <w:p w14:paraId="3B7B3E11" w14:textId="77777777" w:rsidR="000D3679" w:rsidRPr="008B76A1" w:rsidRDefault="000D3679" w:rsidP="00016983">
      <w:pPr>
        <w:spacing w:line="240" w:lineRule="auto"/>
        <w:ind w:left="547"/>
        <w:jc w:val="both"/>
        <w:rPr>
          <w:rFonts w:cs="Arial"/>
          <w:sz w:val="18"/>
          <w:szCs w:val="18"/>
        </w:rPr>
      </w:pPr>
    </w:p>
    <w:p w14:paraId="0208DA56" w14:textId="5B7DC969" w:rsidR="000D3679" w:rsidRPr="008B76A1" w:rsidRDefault="000D3679" w:rsidP="00016983">
      <w:pPr>
        <w:spacing w:line="240" w:lineRule="auto"/>
        <w:ind w:left="547"/>
        <w:jc w:val="both"/>
        <w:rPr>
          <w:rFonts w:eastAsia="Arial Unicode MS" w:cs="Arial"/>
          <w:b/>
          <w:bCs/>
          <w:i/>
          <w:iCs/>
          <w:color w:val="CF4A02"/>
          <w:sz w:val="18"/>
          <w:szCs w:val="18"/>
        </w:rPr>
      </w:pPr>
      <w:r w:rsidRPr="008B76A1">
        <w:rPr>
          <w:rFonts w:eastAsia="Arial Unicode MS" w:cs="Arial"/>
          <w:b/>
          <w:bCs/>
          <w:i/>
          <w:iCs/>
          <w:color w:val="CF4A02"/>
          <w:sz w:val="18"/>
          <w:szCs w:val="18"/>
        </w:rPr>
        <w:t xml:space="preserve">Cogentrix RISEC Holdings, LLC (RISEC) and </w:t>
      </w:r>
      <w:r w:rsidRPr="008B76A1">
        <w:rPr>
          <w:rFonts w:cs="Arial"/>
          <w:b/>
          <w:bCs/>
          <w:i/>
          <w:iCs/>
          <w:color w:val="CF4A02"/>
          <w:sz w:val="18"/>
          <w:szCs w:val="18"/>
        </w:rPr>
        <w:t>its subsidiaries</w:t>
      </w:r>
    </w:p>
    <w:p w14:paraId="0A2814D0" w14:textId="77777777" w:rsidR="008B76A1" w:rsidRPr="008B76A1" w:rsidRDefault="008B76A1" w:rsidP="00016983">
      <w:pPr>
        <w:spacing w:line="240" w:lineRule="auto"/>
        <w:ind w:left="567"/>
        <w:jc w:val="both"/>
        <w:rPr>
          <w:rFonts w:cs="Arial"/>
          <w:sz w:val="18"/>
          <w:szCs w:val="18"/>
        </w:rPr>
      </w:pPr>
    </w:p>
    <w:p w14:paraId="597BA61B" w14:textId="334C1E02" w:rsidR="00F37187" w:rsidRPr="008B76A1" w:rsidRDefault="00F37187" w:rsidP="00F37187">
      <w:pPr>
        <w:spacing w:line="240" w:lineRule="auto"/>
        <w:ind w:left="567"/>
        <w:jc w:val="both"/>
        <w:rPr>
          <w:rFonts w:cs="Arial"/>
          <w:sz w:val="18"/>
          <w:szCs w:val="18"/>
        </w:rPr>
      </w:pPr>
      <w:r w:rsidRPr="008B76A1">
        <w:rPr>
          <w:rFonts w:cs="Arial"/>
          <w:sz w:val="18"/>
          <w:szCs w:val="18"/>
        </w:rPr>
        <w:t xml:space="preserve">On </w:t>
      </w:r>
      <w:r w:rsidR="00447315" w:rsidRPr="008B76A1">
        <w:rPr>
          <w:rFonts w:cs="Arial"/>
          <w:sz w:val="18"/>
          <w:szCs w:val="18"/>
        </w:rPr>
        <w:t>11</w:t>
      </w:r>
      <w:r w:rsidRPr="008B76A1">
        <w:rPr>
          <w:rFonts w:cs="Arial"/>
          <w:sz w:val="18"/>
          <w:szCs w:val="18"/>
        </w:rPr>
        <w:t xml:space="preserve"> November </w:t>
      </w:r>
      <w:r w:rsidR="00447315" w:rsidRPr="008B76A1">
        <w:rPr>
          <w:rFonts w:cs="Arial"/>
          <w:sz w:val="18"/>
          <w:szCs w:val="18"/>
        </w:rPr>
        <w:t>2022</w:t>
      </w:r>
      <w:r w:rsidRPr="008B76A1">
        <w:rPr>
          <w:rFonts w:cs="Arial"/>
          <w:sz w:val="18"/>
          <w:szCs w:val="18"/>
        </w:rPr>
        <w:t xml:space="preserve">, EGCO RISEC II, LLC (Buyer) entered into the Purchase and Sale Agreement with Cogentrix RISEC CPOCP Holdings, LLC and Cogentrix RISEC CPP II Holdings, LLC (Sellers) to acquire </w:t>
      </w:r>
      <w:r w:rsidR="00447315" w:rsidRPr="008B76A1">
        <w:rPr>
          <w:rFonts w:cs="Arial"/>
          <w:sz w:val="18"/>
          <w:szCs w:val="18"/>
        </w:rPr>
        <w:t>49</w:t>
      </w:r>
      <w:r w:rsidRPr="008B76A1">
        <w:rPr>
          <w:rFonts w:cs="Arial"/>
          <w:sz w:val="18"/>
          <w:szCs w:val="18"/>
        </w:rPr>
        <w:t xml:space="preserve">% </w:t>
      </w:r>
      <w:r w:rsidRPr="008B76A1">
        <w:rPr>
          <w:rFonts w:cs="Arial"/>
          <w:spacing w:val="-4"/>
          <w:sz w:val="18"/>
          <w:szCs w:val="18"/>
        </w:rPr>
        <w:t>shareholding interest in Cogentrix RISEC Holdings, LLC</w:t>
      </w:r>
      <w:r w:rsidR="00FA6D37" w:rsidRPr="008B76A1">
        <w:rPr>
          <w:rFonts w:cs="Arial"/>
          <w:spacing w:val="-4"/>
          <w:sz w:val="18"/>
          <w:szCs w:val="18"/>
        </w:rPr>
        <w:t xml:space="preserve"> </w:t>
      </w:r>
      <w:r w:rsidRPr="008B76A1">
        <w:rPr>
          <w:rFonts w:cs="Arial"/>
          <w:spacing w:val="-4"/>
          <w:sz w:val="18"/>
          <w:szCs w:val="18"/>
        </w:rPr>
        <w:t xml:space="preserve">and its subsidiaries which operate an operational </w:t>
      </w:r>
      <w:r w:rsidR="00447315" w:rsidRPr="008B76A1">
        <w:rPr>
          <w:rFonts w:cs="Arial"/>
          <w:spacing w:val="-4"/>
          <w:sz w:val="18"/>
          <w:szCs w:val="18"/>
        </w:rPr>
        <w:t>609</w:t>
      </w:r>
      <w:r w:rsidRPr="008B76A1">
        <w:rPr>
          <w:rFonts w:cs="Arial"/>
          <w:spacing w:val="-4"/>
          <w:sz w:val="18"/>
          <w:szCs w:val="18"/>
        </w:rPr>
        <w:t xml:space="preserve"> MW</w:t>
      </w:r>
      <w:r w:rsidRPr="008B76A1">
        <w:rPr>
          <w:rFonts w:cs="Arial"/>
          <w:sz w:val="18"/>
          <w:szCs w:val="18"/>
        </w:rPr>
        <w:t xml:space="preserve"> gas combined-cycle power facility in the United States of America. On the same date, the Group</w:t>
      </w:r>
      <w:r w:rsidR="00FA6D37" w:rsidRPr="008B76A1">
        <w:rPr>
          <w:rFonts w:cs="Arial"/>
          <w:sz w:val="18"/>
          <w:szCs w:val="18"/>
        </w:rPr>
        <w:t xml:space="preserve"> </w:t>
      </w:r>
      <w:r w:rsidRPr="008B76A1">
        <w:rPr>
          <w:rFonts w:cs="Arial"/>
          <w:sz w:val="18"/>
          <w:szCs w:val="18"/>
        </w:rPr>
        <w:t xml:space="preserve">(Guarantor) also entered into the Guaranty Agreement with the Sellers to guarantee Buyer's payment and performance obligations under the Purchase and Sale Agreement. These obligations will be released after the Group </w:t>
      </w:r>
      <w:r w:rsidR="00BC7BCF" w:rsidRPr="008B76A1">
        <w:rPr>
          <w:rFonts w:cs="Arial"/>
          <w:sz w:val="18"/>
          <w:szCs w:val="18"/>
        </w:rPr>
        <w:t xml:space="preserve">made a payment for </w:t>
      </w:r>
      <w:r w:rsidRPr="008B76A1">
        <w:rPr>
          <w:rFonts w:cs="Arial"/>
          <w:sz w:val="18"/>
          <w:szCs w:val="18"/>
        </w:rPr>
        <w:t>the acquisition of investment in RISEC.</w:t>
      </w:r>
    </w:p>
    <w:p w14:paraId="77A04241" w14:textId="77777777" w:rsidR="00F37187" w:rsidRPr="008B76A1" w:rsidRDefault="00F37187" w:rsidP="00F37187">
      <w:pPr>
        <w:spacing w:line="240" w:lineRule="auto"/>
        <w:ind w:left="567"/>
        <w:jc w:val="both"/>
        <w:rPr>
          <w:rFonts w:cs="Arial"/>
          <w:sz w:val="18"/>
          <w:szCs w:val="18"/>
        </w:rPr>
      </w:pPr>
    </w:p>
    <w:p w14:paraId="5A1ABFC2" w14:textId="1091A98C" w:rsidR="00F37187" w:rsidRPr="008B76A1" w:rsidRDefault="00F37187" w:rsidP="00016983">
      <w:pPr>
        <w:spacing w:line="240" w:lineRule="auto"/>
        <w:ind w:left="547"/>
        <w:jc w:val="both"/>
        <w:rPr>
          <w:rFonts w:cs="Arial"/>
          <w:sz w:val="18"/>
          <w:szCs w:val="18"/>
        </w:rPr>
      </w:pPr>
      <w:r w:rsidRPr="008B76A1">
        <w:rPr>
          <w:rFonts w:cs="Arial"/>
          <w:spacing w:val="-4"/>
          <w:sz w:val="18"/>
          <w:szCs w:val="18"/>
        </w:rPr>
        <w:t xml:space="preserve">On </w:t>
      </w:r>
      <w:r w:rsidR="00447315" w:rsidRPr="008B76A1">
        <w:rPr>
          <w:rFonts w:cs="Arial"/>
          <w:spacing w:val="-4"/>
          <w:sz w:val="18"/>
          <w:szCs w:val="18"/>
        </w:rPr>
        <w:t>24</w:t>
      </w:r>
      <w:r w:rsidRPr="008B76A1">
        <w:rPr>
          <w:rFonts w:cs="Arial"/>
          <w:spacing w:val="-4"/>
          <w:sz w:val="18"/>
          <w:szCs w:val="18"/>
        </w:rPr>
        <w:t xml:space="preserve"> March </w:t>
      </w:r>
      <w:r w:rsidR="00447315" w:rsidRPr="008B76A1">
        <w:rPr>
          <w:rFonts w:cs="Arial"/>
          <w:spacing w:val="-4"/>
          <w:sz w:val="18"/>
          <w:szCs w:val="18"/>
        </w:rPr>
        <w:t>2023</w:t>
      </w:r>
      <w:r w:rsidRPr="008B76A1">
        <w:rPr>
          <w:rFonts w:cs="Arial"/>
          <w:spacing w:val="-4"/>
          <w:sz w:val="18"/>
          <w:szCs w:val="18"/>
        </w:rPr>
        <w:t>, the Group completed the acquisition</w:t>
      </w:r>
      <w:r w:rsidR="00BC7BCF" w:rsidRPr="008B76A1">
        <w:rPr>
          <w:rFonts w:cs="Arial"/>
          <w:spacing w:val="-4"/>
          <w:sz w:val="18"/>
          <w:szCs w:val="18"/>
        </w:rPr>
        <w:t>.</w:t>
      </w:r>
      <w:r w:rsidRPr="008B76A1">
        <w:rPr>
          <w:rFonts w:cs="Arial"/>
          <w:spacing w:val="-4"/>
          <w:sz w:val="18"/>
          <w:szCs w:val="18"/>
        </w:rPr>
        <w:t xml:space="preserve"> </w:t>
      </w:r>
      <w:r w:rsidR="00BC7BCF" w:rsidRPr="008B76A1">
        <w:rPr>
          <w:rFonts w:cs="Arial"/>
          <w:spacing w:val="-4"/>
          <w:sz w:val="18"/>
          <w:szCs w:val="18"/>
        </w:rPr>
        <w:t>T</w:t>
      </w:r>
      <w:r w:rsidRPr="008B76A1">
        <w:rPr>
          <w:rFonts w:cs="Arial"/>
          <w:spacing w:val="-4"/>
          <w:sz w:val="18"/>
          <w:szCs w:val="18"/>
        </w:rPr>
        <w:t xml:space="preserve">he consideration transferred is US Dollar </w:t>
      </w:r>
      <w:bookmarkStart w:id="9" w:name="_Hlk134815196"/>
      <w:r w:rsidR="00447315" w:rsidRPr="008B76A1">
        <w:rPr>
          <w:rFonts w:cs="Arial"/>
          <w:spacing w:val="-4"/>
          <w:sz w:val="18"/>
          <w:szCs w:val="18"/>
        </w:rPr>
        <w:t>63</w:t>
      </w:r>
      <w:r w:rsidR="00BC7BCF" w:rsidRPr="008B76A1">
        <w:rPr>
          <w:rFonts w:cs="Arial"/>
          <w:spacing w:val="-4"/>
          <w:sz w:val="18"/>
          <w:szCs w:val="18"/>
        </w:rPr>
        <w:t>.</w:t>
      </w:r>
      <w:r w:rsidR="00447315" w:rsidRPr="008B76A1">
        <w:rPr>
          <w:rFonts w:cs="Arial"/>
          <w:spacing w:val="-4"/>
          <w:sz w:val="18"/>
          <w:szCs w:val="18"/>
        </w:rPr>
        <w:t>85</w:t>
      </w:r>
      <w:bookmarkEnd w:id="9"/>
      <w:r w:rsidR="00BC7BCF" w:rsidRPr="008B76A1">
        <w:rPr>
          <w:rFonts w:cs="Arial"/>
          <w:spacing w:val="-4"/>
          <w:sz w:val="18"/>
          <w:szCs w:val="18"/>
        </w:rPr>
        <w:t xml:space="preserve"> </w:t>
      </w:r>
      <w:r w:rsidRPr="008B76A1">
        <w:rPr>
          <w:rFonts w:cs="Arial"/>
          <w:spacing w:val="-4"/>
          <w:sz w:val="18"/>
          <w:szCs w:val="18"/>
        </w:rPr>
        <w:t>million</w:t>
      </w:r>
      <w:r w:rsidRPr="008B76A1">
        <w:rPr>
          <w:rFonts w:cs="Arial"/>
          <w:sz w:val="18"/>
          <w:szCs w:val="18"/>
        </w:rPr>
        <w:t xml:space="preserve"> (equivalent to Baht </w:t>
      </w:r>
      <w:r w:rsidR="00447315" w:rsidRPr="008B76A1">
        <w:rPr>
          <w:rFonts w:cs="Arial"/>
          <w:sz w:val="18"/>
          <w:szCs w:val="18"/>
        </w:rPr>
        <w:t>2</w:t>
      </w:r>
      <w:r w:rsidRPr="008B76A1">
        <w:rPr>
          <w:rFonts w:cs="Arial"/>
          <w:sz w:val="18"/>
          <w:szCs w:val="18"/>
        </w:rPr>
        <w:t>,</w:t>
      </w:r>
      <w:r w:rsidR="00447315" w:rsidRPr="008B76A1">
        <w:rPr>
          <w:rFonts w:cs="Arial"/>
          <w:sz w:val="18"/>
          <w:szCs w:val="18"/>
        </w:rPr>
        <w:t>172</w:t>
      </w:r>
      <w:r w:rsidRPr="008B76A1">
        <w:rPr>
          <w:rFonts w:cs="Arial"/>
          <w:sz w:val="18"/>
          <w:szCs w:val="18"/>
        </w:rPr>
        <w:t xml:space="preserve"> million) whic</w:t>
      </w:r>
      <w:r w:rsidR="00BC7BCF" w:rsidRPr="008B76A1">
        <w:rPr>
          <w:rFonts w:cs="Arial"/>
          <w:sz w:val="18"/>
          <w:szCs w:val="18"/>
        </w:rPr>
        <w:t xml:space="preserve">h </w:t>
      </w:r>
      <w:r w:rsidRPr="008B76A1">
        <w:rPr>
          <w:rFonts w:cs="Arial"/>
          <w:sz w:val="18"/>
          <w:szCs w:val="18"/>
        </w:rPr>
        <w:t>consist</w:t>
      </w:r>
      <w:r w:rsidR="00BC7BCF" w:rsidRPr="008B76A1">
        <w:rPr>
          <w:rFonts w:cs="Arial"/>
          <w:sz w:val="18"/>
          <w:szCs w:val="18"/>
        </w:rPr>
        <w:t>ed</w:t>
      </w:r>
      <w:r w:rsidRPr="008B76A1">
        <w:rPr>
          <w:rFonts w:cs="Arial"/>
          <w:sz w:val="18"/>
          <w:szCs w:val="18"/>
        </w:rPr>
        <w:t xml:space="preserve"> of cash payment amounting to</w:t>
      </w:r>
      <w:r w:rsidR="008E6B2F" w:rsidRPr="008B76A1">
        <w:rPr>
          <w:rFonts w:cs="Arial"/>
          <w:sz w:val="18"/>
          <w:szCs w:val="18"/>
        </w:rPr>
        <w:t xml:space="preserve"> US</w:t>
      </w:r>
      <w:r w:rsidRPr="008B76A1">
        <w:rPr>
          <w:rFonts w:cs="Arial"/>
          <w:sz w:val="18"/>
          <w:szCs w:val="18"/>
        </w:rPr>
        <w:t xml:space="preserve"> Dollar</w:t>
      </w:r>
      <w:r w:rsidR="00BC7BCF" w:rsidRPr="008B76A1">
        <w:rPr>
          <w:rFonts w:cs="Arial"/>
          <w:sz w:val="18"/>
          <w:szCs w:val="18"/>
        </w:rPr>
        <w:t xml:space="preserve"> </w:t>
      </w:r>
      <w:bookmarkStart w:id="10" w:name="_Hlk134815223"/>
      <w:r w:rsidR="00447315" w:rsidRPr="008B76A1">
        <w:rPr>
          <w:rFonts w:cs="Arial"/>
          <w:sz w:val="18"/>
          <w:szCs w:val="18"/>
        </w:rPr>
        <w:t>64</w:t>
      </w:r>
      <w:r w:rsidR="00BC7BCF" w:rsidRPr="008B76A1">
        <w:rPr>
          <w:rFonts w:cs="Arial"/>
          <w:sz w:val="18"/>
          <w:szCs w:val="18"/>
        </w:rPr>
        <w:t>.</w:t>
      </w:r>
      <w:r w:rsidR="00447315" w:rsidRPr="008B76A1">
        <w:rPr>
          <w:rFonts w:cs="Arial"/>
          <w:sz w:val="18"/>
          <w:szCs w:val="18"/>
        </w:rPr>
        <w:t>56</w:t>
      </w:r>
      <w:bookmarkEnd w:id="10"/>
      <w:r w:rsidRPr="008B76A1">
        <w:rPr>
          <w:rFonts w:cs="Arial"/>
          <w:sz w:val="18"/>
          <w:szCs w:val="18"/>
        </w:rPr>
        <w:t xml:space="preserve"> million (equivalent to Baht </w:t>
      </w:r>
      <w:r w:rsidR="00447315" w:rsidRPr="008B76A1">
        <w:rPr>
          <w:rFonts w:cs="Arial"/>
          <w:sz w:val="18"/>
          <w:szCs w:val="18"/>
        </w:rPr>
        <w:t>2</w:t>
      </w:r>
      <w:r w:rsidRPr="008B76A1">
        <w:rPr>
          <w:rFonts w:cs="Arial"/>
          <w:sz w:val="18"/>
          <w:szCs w:val="18"/>
        </w:rPr>
        <w:t>,</w:t>
      </w:r>
      <w:r w:rsidR="00447315" w:rsidRPr="008B76A1">
        <w:rPr>
          <w:rFonts w:cs="Arial"/>
          <w:sz w:val="18"/>
          <w:szCs w:val="18"/>
        </w:rPr>
        <w:t>196</w:t>
      </w:r>
      <w:r w:rsidRPr="008B76A1">
        <w:rPr>
          <w:rFonts w:cs="Arial"/>
          <w:sz w:val="18"/>
          <w:szCs w:val="18"/>
        </w:rPr>
        <w:t xml:space="preserve"> million) net of </w:t>
      </w:r>
      <w:r w:rsidR="003243C1" w:rsidRPr="008B76A1">
        <w:rPr>
          <w:rFonts w:cs="Arial"/>
          <w:sz w:val="18"/>
          <w:szCs w:val="18"/>
        </w:rPr>
        <w:t xml:space="preserve">the adjusted transactions as </w:t>
      </w:r>
      <w:r w:rsidR="00642574" w:rsidRPr="008B76A1">
        <w:rPr>
          <w:rFonts w:cs="Arial"/>
          <w:sz w:val="18"/>
          <w:szCs w:val="18"/>
        </w:rPr>
        <w:t xml:space="preserve">conditions </w:t>
      </w:r>
      <w:r w:rsidR="003243C1" w:rsidRPr="008B76A1">
        <w:rPr>
          <w:rFonts w:cs="Arial"/>
          <w:sz w:val="18"/>
          <w:szCs w:val="18"/>
        </w:rPr>
        <w:t>specified in</w:t>
      </w:r>
      <w:r w:rsidRPr="008B76A1">
        <w:rPr>
          <w:rFonts w:cs="Arial"/>
          <w:sz w:val="18"/>
          <w:szCs w:val="18"/>
        </w:rPr>
        <w:t xml:space="preserve"> the Purchase and Sale Agreement amounting to US Dollar </w:t>
      </w:r>
      <w:r w:rsidR="00447315" w:rsidRPr="008B76A1">
        <w:rPr>
          <w:rFonts w:cs="Arial"/>
          <w:sz w:val="18"/>
          <w:szCs w:val="18"/>
        </w:rPr>
        <w:t>0</w:t>
      </w:r>
      <w:r w:rsidRPr="008B76A1">
        <w:rPr>
          <w:rFonts w:cs="Arial"/>
          <w:sz w:val="18"/>
          <w:szCs w:val="18"/>
        </w:rPr>
        <w:t>.</w:t>
      </w:r>
      <w:r w:rsidR="00447315" w:rsidRPr="008B76A1">
        <w:rPr>
          <w:rFonts w:cs="Arial"/>
          <w:sz w:val="18"/>
          <w:szCs w:val="18"/>
        </w:rPr>
        <w:t>71</w:t>
      </w:r>
      <w:r w:rsidRPr="008B76A1">
        <w:rPr>
          <w:rFonts w:cs="Arial"/>
          <w:sz w:val="18"/>
          <w:szCs w:val="18"/>
        </w:rPr>
        <w:t xml:space="preserve"> million </w:t>
      </w:r>
      <w:r w:rsidR="00390758">
        <w:rPr>
          <w:rFonts w:cs="Arial"/>
          <w:sz w:val="18"/>
          <w:szCs w:val="18"/>
        </w:rPr>
        <w:t>(</w:t>
      </w:r>
      <w:r w:rsidRPr="008B76A1">
        <w:rPr>
          <w:rFonts w:cs="Arial"/>
          <w:sz w:val="18"/>
          <w:szCs w:val="18"/>
        </w:rPr>
        <w:t xml:space="preserve">equivalent to Baht </w:t>
      </w:r>
      <w:r w:rsidR="00447315" w:rsidRPr="008B76A1">
        <w:rPr>
          <w:rFonts w:cs="Arial"/>
          <w:sz w:val="18"/>
          <w:szCs w:val="18"/>
        </w:rPr>
        <w:t>24</w:t>
      </w:r>
      <w:r w:rsidRPr="008B76A1">
        <w:rPr>
          <w:rFonts w:cs="Arial"/>
          <w:sz w:val="18"/>
          <w:szCs w:val="18"/>
        </w:rPr>
        <w:t xml:space="preserve"> million</w:t>
      </w:r>
      <w:r w:rsidR="00390758">
        <w:rPr>
          <w:rFonts w:cs="Arial"/>
          <w:sz w:val="18"/>
          <w:szCs w:val="18"/>
        </w:rPr>
        <w:t xml:space="preserve">). The Group </w:t>
      </w:r>
      <w:r w:rsidRPr="008B76A1">
        <w:rPr>
          <w:rFonts w:cs="Arial"/>
          <w:sz w:val="18"/>
          <w:szCs w:val="18"/>
        </w:rPr>
        <w:t>receive</w:t>
      </w:r>
      <w:r w:rsidR="00043B49" w:rsidRPr="008B76A1">
        <w:rPr>
          <w:rFonts w:cs="Arial"/>
          <w:sz w:val="18"/>
          <w:szCs w:val="18"/>
        </w:rPr>
        <w:t>d</w:t>
      </w:r>
      <w:r w:rsidRPr="008B76A1">
        <w:rPr>
          <w:rFonts w:cs="Arial"/>
          <w:sz w:val="18"/>
          <w:szCs w:val="18"/>
        </w:rPr>
        <w:t xml:space="preserve"> </w:t>
      </w:r>
      <w:r w:rsidR="004F5F87">
        <w:rPr>
          <w:rFonts w:cs="Arial"/>
          <w:sz w:val="18"/>
          <w:szCs w:val="18"/>
        </w:rPr>
        <w:t xml:space="preserve">the refund </w:t>
      </w:r>
      <w:r w:rsidRPr="008B76A1">
        <w:rPr>
          <w:rFonts w:cs="Arial"/>
          <w:sz w:val="18"/>
          <w:szCs w:val="18"/>
        </w:rPr>
        <w:t xml:space="preserve">in </w:t>
      </w:r>
      <w:r w:rsidR="0078517F" w:rsidRPr="008B76A1">
        <w:rPr>
          <w:rFonts w:cs="Arial"/>
          <w:sz w:val="18"/>
          <w:szCs w:val="18"/>
        </w:rPr>
        <w:t xml:space="preserve">the </w:t>
      </w:r>
      <w:r w:rsidR="00043B49" w:rsidRPr="008B76A1">
        <w:rPr>
          <w:rFonts w:cs="Arial"/>
          <w:sz w:val="18"/>
          <w:szCs w:val="18"/>
        </w:rPr>
        <w:t>second</w:t>
      </w:r>
      <w:r w:rsidR="0078517F" w:rsidRPr="008B76A1">
        <w:rPr>
          <w:rFonts w:cs="Arial"/>
          <w:sz w:val="18"/>
          <w:szCs w:val="18"/>
        </w:rPr>
        <w:t xml:space="preserve"> quarter</w:t>
      </w:r>
      <w:r w:rsidR="004F5F87">
        <w:rPr>
          <w:rFonts w:cs="Arial"/>
          <w:sz w:val="18"/>
          <w:szCs w:val="18"/>
        </w:rPr>
        <w:t xml:space="preserve"> of 2023.</w:t>
      </w:r>
    </w:p>
    <w:p w14:paraId="4F3B50F7" w14:textId="77777777" w:rsidR="00F37187" w:rsidRPr="008B76A1" w:rsidRDefault="00F37187" w:rsidP="00016983">
      <w:pPr>
        <w:spacing w:line="240" w:lineRule="auto"/>
        <w:ind w:left="547"/>
        <w:jc w:val="both"/>
        <w:rPr>
          <w:rFonts w:cs="Arial"/>
          <w:sz w:val="18"/>
          <w:szCs w:val="18"/>
          <w:u w:val="single"/>
        </w:rPr>
      </w:pPr>
    </w:p>
    <w:p w14:paraId="159D29C0" w14:textId="6066B9C8" w:rsidR="000D3679" w:rsidRPr="004B6BF2" w:rsidRDefault="00F37187" w:rsidP="00016983">
      <w:pPr>
        <w:spacing w:line="240" w:lineRule="auto"/>
        <w:ind w:left="547"/>
        <w:jc w:val="both"/>
        <w:rPr>
          <w:rFonts w:cs="Arial"/>
          <w:sz w:val="18"/>
          <w:szCs w:val="18"/>
        </w:rPr>
      </w:pPr>
      <w:r w:rsidRPr="008B76A1">
        <w:rPr>
          <w:rFonts w:cs="Arial"/>
          <w:sz w:val="18"/>
          <w:szCs w:val="18"/>
        </w:rPr>
        <w:t xml:space="preserve">The estimated fair values of identifiable assets acquired and liabilities assumed are US Dollar </w:t>
      </w:r>
      <w:r w:rsidR="00172EB8" w:rsidRPr="008B76A1">
        <w:rPr>
          <w:rFonts w:cs="Arial"/>
          <w:sz w:val="18"/>
          <w:szCs w:val="18"/>
        </w:rPr>
        <w:t>194</w:t>
      </w:r>
      <w:r w:rsidRPr="008B76A1">
        <w:rPr>
          <w:rFonts w:cs="Arial"/>
          <w:sz w:val="18"/>
          <w:szCs w:val="18"/>
        </w:rPr>
        <w:t xml:space="preserve"> million (equivalent to Baht </w:t>
      </w:r>
      <w:r w:rsidR="00172EB8" w:rsidRPr="008B76A1">
        <w:rPr>
          <w:rFonts w:cs="Arial"/>
          <w:sz w:val="18"/>
          <w:szCs w:val="18"/>
        </w:rPr>
        <w:t>6,597</w:t>
      </w:r>
      <w:r w:rsidRPr="008B76A1">
        <w:rPr>
          <w:rFonts w:cs="Arial"/>
          <w:sz w:val="18"/>
          <w:szCs w:val="18"/>
        </w:rPr>
        <w:t xml:space="preserve"> million) and US Dollar </w:t>
      </w:r>
      <w:r w:rsidR="00172EB8" w:rsidRPr="008B76A1">
        <w:rPr>
          <w:rFonts w:cs="Arial"/>
          <w:sz w:val="18"/>
          <w:szCs w:val="18"/>
        </w:rPr>
        <w:t>151</w:t>
      </w:r>
      <w:r w:rsidRPr="008B76A1">
        <w:rPr>
          <w:rFonts w:cs="Arial"/>
          <w:sz w:val="18"/>
          <w:szCs w:val="18"/>
        </w:rPr>
        <w:t xml:space="preserve"> million (equivalent to Baht </w:t>
      </w:r>
      <w:r w:rsidR="00172EB8" w:rsidRPr="008B76A1">
        <w:rPr>
          <w:rFonts w:cs="Arial"/>
          <w:sz w:val="18"/>
          <w:szCs w:val="18"/>
        </w:rPr>
        <w:t>5,130</w:t>
      </w:r>
      <w:r w:rsidRPr="008B76A1">
        <w:rPr>
          <w:rFonts w:cs="Arial"/>
          <w:sz w:val="18"/>
          <w:szCs w:val="18"/>
        </w:rPr>
        <w:t xml:space="preserve"> million), respectively. </w:t>
      </w:r>
      <w:r w:rsidRPr="004B6BF2">
        <w:rPr>
          <w:rFonts w:cs="Arial"/>
          <w:spacing w:val="-4"/>
          <w:sz w:val="18"/>
          <w:szCs w:val="18"/>
        </w:rPr>
        <w:t>However, the estimated fair value may be adjusted to reflect new information obtained about facts and circumstances</w:t>
      </w:r>
      <w:r w:rsidRPr="008B76A1">
        <w:rPr>
          <w:rFonts w:cs="Arial"/>
          <w:sz w:val="18"/>
          <w:szCs w:val="18"/>
        </w:rPr>
        <w:t xml:space="preserve"> </w:t>
      </w:r>
      <w:r w:rsidRPr="004B6BF2">
        <w:rPr>
          <w:rFonts w:cs="Arial"/>
          <w:sz w:val="18"/>
          <w:szCs w:val="18"/>
        </w:rPr>
        <w:t xml:space="preserve">that existed as of the acquisition date. As at </w:t>
      </w:r>
      <w:r w:rsidR="00C84279">
        <w:rPr>
          <w:rFonts w:cs="Arial"/>
          <w:sz w:val="18"/>
          <w:szCs w:val="18"/>
        </w:rPr>
        <w:t xml:space="preserve">30 September </w:t>
      </w:r>
      <w:r w:rsidR="00447315" w:rsidRPr="004B6BF2">
        <w:rPr>
          <w:rFonts w:cs="Arial"/>
          <w:sz w:val="18"/>
          <w:szCs w:val="18"/>
        </w:rPr>
        <w:t>2023</w:t>
      </w:r>
      <w:r w:rsidRPr="004B6BF2">
        <w:rPr>
          <w:rFonts w:cs="Arial"/>
          <w:sz w:val="18"/>
          <w:szCs w:val="18"/>
        </w:rPr>
        <w:t>, the Group is in the process of determining the fair value of net assets acquired and reviewing purchase price allocation (PPA) which is expected</w:t>
      </w:r>
      <w:r w:rsidR="00630638">
        <w:rPr>
          <w:rFonts w:cs="Arial"/>
          <w:sz w:val="18"/>
          <w:szCs w:val="18"/>
        </w:rPr>
        <w:t xml:space="preserve"> </w:t>
      </w:r>
      <w:r w:rsidRPr="004B6BF2">
        <w:rPr>
          <w:rFonts w:cs="Arial"/>
          <w:sz w:val="18"/>
          <w:szCs w:val="18"/>
        </w:rPr>
        <w:t xml:space="preserve">to be finalised within </w:t>
      </w:r>
      <w:r w:rsidR="003243C1" w:rsidRPr="004B6BF2">
        <w:rPr>
          <w:rFonts w:cs="Arial"/>
          <w:sz w:val="18"/>
          <w:szCs w:val="18"/>
        </w:rPr>
        <w:t>one year</w:t>
      </w:r>
      <w:r w:rsidRPr="004B6BF2">
        <w:rPr>
          <w:rFonts w:cs="Arial"/>
          <w:sz w:val="18"/>
          <w:szCs w:val="18"/>
        </w:rPr>
        <w:t xml:space="preserve"> from the acquisition date.</w:t>
      </w:r>
    </w:p>
    <w:p w14:paraId="4BF1EACD" w14:textId="3ABC4379" w:rsidR="000D3679" w:rsidRPr="008B76A1" w:rsidRDefault="000D3679" w:rsidP="00016983">
      <w:pPr>
        <w:spacing w:line="240" w:lineRule="auto"/>
        <w:ind w:left="547"/>
        <w:rPr>
          <w:rFonts w:cs="Arial"/>
          <w:color w:val="CF4A02"/>
          <w:sz w:val="18"/>
          <w:szCs w:val="18"/>
        </w:rPr>
      </w:pPr>
    </w:p>
    <w:p w14:paraId="26F81E50" w14:textId="4A99F1D6" w:rsidR="00172EB8" w:rsidRPr="008B76A1" w:rsidRDefault="00172EB8" w:rsidP="00016983">
      <w:pPr>
        <w:spacing w:line="240" w:lineRule="auto"/>
        <w:ind w:left="547"/>
        <w:jc w:val="both"/>
        <w:rPr>
          <w:rFonts w:eastAsia="Arial Unicode MS" w:cs="Arial"/>
          <w:b/>
          <w:bCs/>
          <w:i/>
          <w:iCs/>
          <w:color w:val="CF4A02"/>
          <w:sz w:val="18"/>
          <w:szCs w:val="18"/>
        </w:rPr>
      </w:pPr>
      <w:r w:rsidRPr="008B76A1">
        <w:rPr>
          <w:rFonts w:eastAsia="Arial Unicode MS" w:cs="Arial"/>
          <w:b/>
          <w:bCs/>
          <w:i/>
          <w:iCs/>
          <w:color w:val="CF4A02"/>
          <w:sz w:val="18"/>
          <w:szCs w:val="18"/>
        </w:rPr>
        <w:t>Ares Apex Pooling, LLC (Ares Apex)</w:t>
      </w:r>
      <w:r w:rsidR="00632A84" w:rsidRPr="008B76A1">
        <w:rPr>
          <w:rFonts w:eastAsia="Arial Unicode MS" w:cs="Arial"/>
          <w:b/>
          <w:bCs/>
          <w:i/>
          <w:iCs/>
          <w:color w:val="CF4A02"/>
          <w:sz w:val="18"/>
          <w:szCs w:val="18"/>
          <w:cs/>
        </w:rPr>
        <w:t xml:space="preserve"> </w:t>
      </w:r>
      <w:r w:rsidR="00632A84" w:rsidRPr="008B76A1">
        <w:rPr>
          <w:rFonts w:eastAsia="Arial Unicode MS" w:cs="Arial"/>
          <w:b/>
          <w:bCs/>
          <w:i/>
          <w:iCs/>
          <w:color w:val="CF4A02"/>
          <w:sz w:val="18"/>
          <w:szCs w:val="18"/>
        </w:rPr>
        <w:t xml:space="preserve">and </w:t>
      </w:r>
      <w:r w:rsidR="00632A84" w:rsidRPr="008B76A1">
        <w:rPr>
          <w:rFonts w:cs="Arial"/>
          <w:b/>
          <w:bCs/>
          <w:i/>
          <w:iCs/>
          <w:color w:val="CF4A02"/>
          <w:sz w:val="18"/>
          <w:szCs w:val="18"/>
        </w:rPr>
        <w:t>its subsidiaries</w:t>
      </w:r>
    </w:p>
    <w:p w14:paraId="2950BA01" w14:textId="17AFB26A" w:rsidR="00172EB8" w:rsidRPr="008B76A1" w:rsidRDefault="00172EB8" w:rsidP="00016983">
      <w:pPr>
        <w:spacing w:line="240" w:lineRule="auto"/>
        <w:ind w:left="547"/>
        <w:rPr>
          <w:rFonts w:cs="Arial"/>
          <w:color w:val="CF4A02"/>
          <w:sz w:val="18"/>
          <w:szCs w:val="18"/>
        </w:rPr>
      </w:pPr>
    </w:p>
    <w:p w14:paraId="48901DE8" w14:textId="68F52E11" w:rsidR="00172EB8" w:rsidRDefault="00172EB8" w:rsidP="00016983">
      <w:pPr>
        <w:spacing w:line="240" w:lineRule="auto"/>
        <w:ind w:left="547"/>
        <w:jc w:val="both"/>
        <w:rPr>
          <w:rFonts w:cs="Arial"/>
          <w:sz w:val="18"/>
          <w:szCs w:val="18"/>
        </w:rPr>
      </w:pPr>
      <w:r w:rsidRPr="00453681">
        <w:rPr>
          <w:rFonts w:cs="Arial"/>
          <w:spacing w:val="-2"/>
          <w:sz w:val="18"/>
          <w:szCs w:val="18"/>
        </w:rPr>
        <w:t xml:space="preserve">Ares Apex called for </w:t>
      </w:r>
      <w:r w:rsidR="00D2289A" w:rsidRPr="00453681">
        <w:rPr>
          <w:rFonts w:cs="Arial"/>
          <w:spacing w:val="-2"/>
          <w:sz w:val="18"/>
          <w:szCs w:val="18"/>
        </w:rPr>
        <w:t>payment of</w:t>
      </w:r>
      <w:r w:rsidRPr="00453681">
        <w:rPr>
          <w:rFonts w:cs="Arial"/>
          <w:spacing w:val="-2"/>
          <w:sz w:val="18"/>
          <w:szCs w:val="18"/>
        </w:rPr>
        <w:t xml:space="preserve"> additional share capital and the Group fully paid</w:t>
      </w:r>
      <w:r w:rsidRPr="00453681">
        <w:rPr>
          <w:rFonts w:cs="Arial"/>
          <w:sz w:val="18"/>
          <w:szCs w:val="18"/>
        </w:rPr>
        <w:t xml:space="preserve"> for the additional share capital in the same proportion as its original investment totalling US Dollar </w:t>
      </w:r>
      <w:r w:rsidR="00453681" w:rsidRPr="00453681">
        <w:rPr>
          <w:rFonts w:cs="Browallia New"/>
          <w:sz w:val="18"/>
          <w:szCs w:val="22"/>
          <w:lang w:val="en-US"/>
        </w:rPr>
        <w:t>98</w:t>
      </w:r>
      <w:r w:rsidRPr="00453681">
        <w:rPr>
          <w:rFonts w:cs="Arial"/>
          <w:sz w:val="18"/>
          <w:szCs w:val="18"/>
        </w:rPr>
        <w:t xml:space="preserve"> million (equivalent to Baht </w:t>
      </w:r>
      <w:r w:rsidR="00453681" w:rsidRPr="00453681">
        <w:rPr>
          <w:rFonts w:cs="Arial"/>
          <w:sz w:val="18"/>
          <w:szCs w:val="18"/>
        </w:rPr>
        <w:t>3</w:t>
      </w:r>
      <w:r w:rsidRPr="00453681">
        <w:rPr>
          <w:rFonts w:cs="Arial"/>
          <w:sz w:val="18"/>
          <w:szCs w:val="18"/>
        </w:rPr>
        <w:t>,</w:t>
      </w:r>
      <w:r w:rsidR="00453681" w:rsidRPr="00453681">
        <w:rPr>
          <w:rFonts w:cs="Arial"/>
          <w:sz w:val="18"/>
          <w:szCs w:val="18"/>
        </w:rPr>
        <w:t>411</w:t>
      </w:r>
      <w:r w:rsidRPr="00453681">
        <w:rPr>
          <w:rFonts w:cs="Arial"/>
          <w:sz w:val="18"/>
          <w:szCs w:val="18"/>
        </w:rPr>
        <w:t xml:space="preserve"> million).</w:t>
      </w:r>
    </w:p>
    <w:p w14:paraId="2015A73A" w14:textId="7FF12007" w:rsidR="00172EB8" w:rsidRPr="008B76A1" w:rsidRDefault="00630638" w:rsidP="00016983">
      <w:pPr>
        <w:spacing w:line="240" w:lineRule="auto"/>
        <w:ind w:left="547"/>
        <w:rPr>
          <w:rFonts w:cs="Arial"/>
          <w:color w:val="CF4A02"/>
          <w:sz w:val="18"/>
          <w:szCs w:val="18"/>
        </w:rPr>
      </w:pPr>
      <w:r>
        <w:rPr>
          <w:rFonts w:cs="Arial"/>
          <w:color w:val="CF4A02"/>
          <w:sz w:val="18"/>
          <w:szCs w:val="18"/>
        </w:rPr>
        <w:br w:type="page"/>
      </w:r>
    </w:p>
    <w:p w14:paraId="2DB945E5" w14:textId="08C7AD66" w:rsidR="00DF4ED2" w:rsidRPr="008B76A1" w:rsidRDefault="00447315" w:rsidP="003A2015">
      <w:pPr>
        <w:ind w:left="540" w:hanging="540"/>
        <w:rPr>
          <w:rFonts w:cs="Arial"/>
          <w:color w:val="CF4A02"/>
          <w:sz w:val="18"/>
          <w:szCs w:val="18"/>
        </w:rPr>
      </w:pPr>
      <w:r w:rsidRPr="008B76A1">
        <w:rPr>
          <w:rFonts w:cs="Arial"/>
          <w:color w:val="CF4A02"/>
          <w:sz w:val="18"/>
          <w:szCs w:val="18"/>
        </w:rPr>
        <w:t>1</w:t>
      </w:r>
      <w:r w:rsidR="001B210A">
        <w:rPr>
          <w:rFonts w:cs="Arial"/>
          <w:color w:val="CF4A02"/>
          <w:sz w:val="18"/>
          <w:szCs w:val="18"/>
        </w:rPr>
        <w:t>2</w:t>
      </w:r>
      <w:r w:rsidR="00D930F6" w:rsidRPr="008B76A1">
        <w:rPr>
          <w:rFonts w:cs="Arial"/>
          <w:color w:val="CF4A02"/>
          <w:sz w:val="18"/>
          <w:szCs w:val="18"/>
        </w:rPr>
        <w:t>.</w:t>
      </w:r>
      <w:r w:rsidRPr="008B76A1">
        <w:rPr>
          <w:rFonts w:cs="Arial"/>
          <w:color w:val="CF4A02"/>
          <w:sz w:val="18"/>
          <w:szCs w:val="18"/>
        </w:rPr>
        <w:t>1</w:t>
      </w:r>
      <w:r w:rsidR="00D930F6" w:rsidRPr="008B76A1">
        <w:rPr>
          <w:rFonts w:cs="Arial"/>
          <w:color w:val="CF4A02"/>
          <w:sz w:val="18"/>
          <w:szCs w:val="18"/>
        </w:rPr>
        <w:t>.</w:t>
      </w:r>
      <w:r w:rsidR="00BF461A">
        <w:rPr>
          <w:rFonts w:cs="Arial"/>
          <w:color w:val="CF4A02"/>
          <w:sz w:val="18"/>
          <w:szCs w:val="18"/>
        </w:rPr>
        <w:t>3</w:t>
      </w:r>
      <w:r w:rsidR="009E3496" w:rsidRPr="008B76A1">
        <w:rPr>
          <w:rFonts w:cs="Arial"/>
          <w:color w:val="CF4A02"/>
          <w:sz w:val="18"/>
          <w:szCs w:val="18"/>
        </w:rPr>
        <w:tab/>
      </w:r>
      <w:r w:rsidR="00DF4ED2" w:rsidRPr="008B76A1">
        <w:rPr>
          <w:rFonts w:cs="Arial"/>
          <w:color w:val="CF4A02"/>
          <w:spacing w:val="-5"/>
          <w:sz w:val="18"/>
          <w:szCs w:val="18"/>
        </w:rPr>
        <w:t xml:space="preserve">The significant movement of the investments in joint ventures during the </w:t>
      </w:r>
      <w:r w:rsidR="00C84279">
        <w:rPr>
          <w:rFonts w:cs="Arial"/>
          <w:color w:val="CF4A02"/>
          <w:spacing w:val="-5"/>
          <w:sz w:val="18"/>
          <w:szCs w:val="18"/>
        </w:rPr>
        <w:t xml:space="preserve">nine-month </w:t>
      </w:r>
      <w:r w:rsidR="00DF4ED2" w:rsidRPr="008B76A1">
        <w:rPr>
          <w:rFonts w:cs="Arial"/>
          <w:color w:val="CF4A02"/>
          <w:spacing w:val="-5"/>
          <w:sz w:val="18"/>
          <w:szCs w:val="18"/>
        </w:rPr>
        <w:t xml:space="preserve">period ended </w:t>
      </w:r>
      <w:r w:rsidR="00C84279">
        <w:rPr>
          <w:rFonts w:cs="Arial"/>
          <w:color w:val="CF4A02"/>
          <w:spacing w:val="-5"/>
          <w:sz w:val="18"/>
          <w:szCs w:val="18"/>
        </w:rPr>
        <w:t xml:space="preserve">30 September </w:t>
      </w:r>
      <w:r w:rsidRPr="008B76A1">
        <w:rPr>
          <w:rFonts w:cs="Arial"/>
          <w:color w:val="CF4A02"/>
          <w:spacing w:val="-5"/>
          <w:sz w:val="18"/>
          <w:szCs w:val="18"/>
        </w:rPr>
        <w:t>2023</w:t>
      </w:r>
      <w:r w:rsidR="00DF4ED2" w:rsidRPr="008B76A1">
        <w:rPr>
          <w:rFonts w:cs="Arial"/>
          <w:color w:val="CF4A02"/>
          <w:spacing w:val="-5"/>
          <w:sz w:val="18"/>
          <w:szCs w:val="18"/>
        </w:rPr>
        <w:t>:</w:t>
      </w:r>
    </w:p>
    <w:p w14:paraId="37BB1C1A" w14:textId="5FC8591F" w:rsidR="00DF4ED2" w:rsidRPr="008B76A1" w:rsidRDefault="00DF4ED2" w:rsidP="00016983">
      <w:pPr>
        <w:spacing w:line="240" w:lineRule="auto"/>
        <w:ind w:left="540"/>
        <w:jc w:val="both"/>
        <w:rPr>
          <w:rFonts w:cs="Arial"/>
          <w:b/>
          <w:bCs/>
          <w:sz w:val="18"/>
          <w:szCs w:val="18"/>
        </w:rPr>
      </w:pPr>
    </w:p>
    <w:p w14:paraId="750C0423" w14:textId="7471C860" w:rsidR="00B37010" w:rsidRPr="008B76A1" w:rsidRDefault="00B37010" w:rsidP="00016983">
      <w:pPr>
        <w:spacing w:line="240" w:lineRule="auto"/>
        <w:ind w:left="540"/>
        <w:jc w:val="both"/>
        <w:rPr>
          <w:rFonts w:cs="Arial"/>
          <w:b/>
          <w:bCs/>
          <w:color w:val="CF4A02"/>
          <w:sz w:val="18"/>
          <w:szCs w:val="18"/>
        </w:rPr>
      </w:pPr>
      <w:r w:rsidRPr="008B76A1">
        <w:rPr>
          <w:rFonts w:cs="Arial"/>
          <w:b/>
          <w:bCs/>
          <w:color w:val="CF4A02"/>
          <w:sz w:val="18"/>
          <w:szCs w:val="18"/>
        </w:rPr>
        <w:t>Direct holding by the Company</w:t>
      </w:r>
    </w:p>
    <w:p w14:paraId="4C20FBB7" w14:textId="28658A9A" w:rsidR="00B37010" w:rsidRPr="008B76A1" w:rsidRDefault="00B37010" w:rsidP="00016983">
      <w:pPr>
        <w:spacing w:line="240" w:lineRule="auto"/>
        <w:ind w:left="540"/>
        <w:jc w:val="both"/>
        <w:rPr>
          <w:rFonts w:cs="Arial"/>
          <w:b/>
          <w:bCs/>
          <w:color w:val="CF4A02"/>
          <w:sz w:val="18"/>
          <w:szCs w:val="18"/>
        </w:rPr>
      </w:pPr>
    </w:p>
    <w:p w14:paraId="5A82F7BB" w14:textId="4B0C0170" w:rsidR="00B37010" w:rsidRPr="008B76A1" w:rsidRDefault="00B37010" w:rsidP="00016983">
      <w:pPr>
        <w:spacing w:line="240" w:lineRule="auto"/>
        <w:ind w:left="540"/>
        <w:jc w:val="both"/>
        <w:rPr>
          <w:rFonts w:cs="Arial"/>
          <w:b/>
          <w:bCs/>
          <w:i/>
          <w:iCs/>
          <w:color w:val="CF4A02"/>
          <w:sz w:val="18"/>
          <w:szCs w:val="18"/>
        </w:rPr>
      </w:pPr>
      <w:r w:rsidRPr="008B76A1">
        <w:rPr>
          <w:rFonts w:cs="Arial"/>
          <w:b/>
          <w:bCs/>
          <w:i/>
          <w:iCs/>
          <w:color w:val="CF4A02"/>
          <w:sz w:val="18"/>
          <w:szCs w:val="18"/>
        </w:rPr>
        <w:t xml:space="preserve">Innopower Company Limited </w:t>
      </w:r>
      <w:r w:rsidRPr="008B76A1">
        <w:rPr>
          <w:rFonts w:cs="Arial"/>
          <w:b/>
          <w:bCs/>
          <w:i/>
          <w:iCs/>
          <w:color w:val="CF4A02"/>
          <w:sz w:val="18"/>
          <w:szCs w:val="18"/>
          <w:cs/>
        </w:rPr>
        <w:t>(</w:t>
      </w:r>
      <w:r w:rsidRPr="008B76A1">
        <w:rPr>
          <w:rFonts w:cs="Arial"/>
          <w:b/>
          <w:bCs/>
          <w:i/>
          <w:iCs/>
          <w:color w:val="CF4A02"/>
          <w:sz w:val="18"/>
          <w:szCs w:val="18"/>
        </w:rPr>
        <w:t>Innopower</w:t>
      </w:r>
      <w:r w:rsidRPr="008B76A1">
        <w:rPr>
          <w:rFonts w:cs="Arial"/>
          <w:b/>
          <w:bCs/>
          <w:i/>
          <w:iCs/>
          <w:color w:val="CF4A02"/>
          <w:sz w:val="18"/>
          <w:szCs w:val="18"/>
          <w:cs/>
        </w:rPr>
        <w:t>)</w:t>
      </w:r>
    </w:p>
    <w:p w14:paraId="6AFA4632" w14:textId="1E63E853" w:rsidR="00B37010" w:rsidRPr="008B76A1" w:rsidRDefault="00B37010" w:rsidP="00016983">
      <w:pPr>
        <w:spacing w:line="240" w:lineRule="auto"/>
        <w:ind w:left="540"/>
        <w:jc w:val="both"/>
        <w:rPr>
          <w:rFonts w:cs="Arial"/>
          <w:b/>
          <w:bCs/>
          <w:color w:val="CF4A02"/>
          <w:sz w:val="18"/>
          <w:szCs w:val="18"/>
        </w:rPr>
      </w:pPr>
    </w:p>
    <w:p w14:paraId="30EE5A8A" w14:textId="25498346" w:rsidR="003A2015" w:rsidRPr="008B76A1" w:rsidRDefault="003A2015" w:rsidP="00016983">
      <w:pPr>
        <w:spacing w:line="240" w:lineRule="auto"/>
        <w:ind w:left="540"/>
        <w:jc w:val="both"/>
        <w:rPr>
          <w:rFonts w:cs="Arial"/>
          <w:sz w:val="18"/>
          <w:szCs w:val="18"/>
        </w:rPr>
      </w:pPr>
      <w:r w:rsidRPr="008B76A1">
        <w:rPr>
          <w:rFonts w:cs="Arial"/>
          <w:sz w:val="18"/>
          <w:szCs w:val="18"/>
        </w:rPr>
        <w:t xml:space="preserve">Innopower called for payment on additional share capital and the Company </w:t>
      </w:r>
      <w:r w:rsidR="004F5F87">
        <w:rPr>
          <w:rFonts w:cs="Arial"/>
          <w:sz w:val="18"/>
          <w:szCs w:val="18"/>
        </w:rPr>
        <w:t xml:space="preserve">fully </w:t>
      </w:r>
      <w:r w:rsidRPr="008B76A1">
        <w:rPr>
          <w:rFonts w:cs="Arial"/>
          <w:sz w:val="18"/>
          <w:szCs w:val="18"/>
        </w:rPr>
        <w:t xml:space="preserve">paid for the additional share capital in the same proportion as its original investment, totalling Baht </w:t>
      </w:r>
      <w:r w:rsidR="00447315" w:rsidRPr="008B76A1">
        <w:rPr>
          <w:rFonts w:cs="Arial"/>
          <w:sz w:val="18"/>
          <w:szCs w:val="18"/>
        </w:rPr>
        <w:t>195</w:t>
      </w:r>
      <w:r w:rsidRPr="008B76A1">
        <w:rPr>
          <w:rFonts w:cs="Arial"/>
          <w:sz w:val="18"/>
          <w:szCs w:val="18"/>
        </w:rPr>
        <w:t xml:space="preserve"> million.</w:t>
      </w:r>
    </w:p>
    <w:p w14:paraId="77BACE2D" w14:textId="77777777" w:rsidR="00172EB8" w:rsidRPr="008B76A1" w:rsidRDefault="00172EB8" w:rsidP="00016983">
      <w:pPr>
        <w:spacing w:line="240" w:lineRule="auto"/>
        <w:ind w:left="540"/>
        <w:jc w:val="both"/>
        <w:rPr>
          <w:rFonts w:cs="Arial"/>
          <w:sz w:val="18"/>
          <w:szCs w:val="18"/>
        </w:rPr>
      </w:pPr>
    </w:p>
    <w:p w14:paraId="79446502" w14:textId="7222CE9A" w:rsidR="00172EB8" w:rsidRPr="008855BC" w:rsidRDefault="00172EB8" w:rsidP="00016983">
      <w:pPr>
        <w:spacing w:line="240" w:lineRule="auto"/>
        <w:ind w:left="540"/>
        <w:jc w:val="both"/>
        <w:rPr>
          <w:rFonts w:cs="Browallia New"/>
          <w:b/>
          <w:bCs/>
          <w:i/>
          <w:iCs/>
          <w:color w:val="CF4901"/>
          <w:sz w:val="18"/>
          <w:szCs w:val="22"/>
        </w:rPr>
      </w:pPr>
      <w:r w:rsidRPr="008B76A1">
        <w:rPr>
          <w:rFonts w:cs="Arial"/>
          <w:b/>
          <w:bCs/>
          <w:i/>
          <w:iCs/>
          <w:color w:val="CF4901"/>
          <w:sz w:val="18"/>
          <w:szCs w:val="18"/>
        </w:rPr>
        <w:t>G</w:t>
      </w:r>
      <w:r w:rsidR="00630638">
        <w:rPr>
          <w:rFonts w:cs="Arial"/>
          <w:b/>
          <w:bCs/>
          <w:i/>
          <w:iCs/>
          <w:color w:val="CF4901"/>
          <w:sz w:val="18"/>
          <w:szCs w:val="18"/>
        </w:rPr>
        <w:t>enerating</w:t>
      </w:r>
      <w:r w:rsidRPr="008B76A1">
        <w:rPr>
          <w:rFonts w:cs="Arial"/>
          <w:b/>
          <w:bCs/>
          <w:i/>
          <w:iCs/>
          <w:color w:val="CF4901"/>
          <w:sz w:val="18"/>
          <w:szCs w:val="18"/>
        </w:rPr>
        <w:t xml:space="preserve"> Electric Public Co., Ltd. (GEC) and its subsidiaries</w:t>
      </w:r>
    </w:p>
    <w:p w14:paraId="7D42ABCD" w14:textId="77777777" w:rsidR="00172EB8" w:rsidRPr="008B76A1" w:rsidRDefault="00172EB8" w:rsidP="00016983">
      <w:pPr>
        <w:spacing w:line="240" w:lineRule="auto"/>
        <w:ind w:left="540"/>
        <w:jc w:val="both"/>
        <w:rPr>
          <w:rFonts w:cs="Arial"/>
          <w:b/>
          <w:bCs/>
          <w:i/>
          <w:iCs/>
          <w:color w:val="CF4901"/>
          <w:sz w:val="18"/>
          <w:szCs w:val="18"/>
        </w:rPr>
      </w:pPr>
    </w:p>
    <w:p w14:paraId="65F99BB8" w14:textId="517826FB" w:rsidR="000433F9" w:rsidRDefault="00172EB8" w:rsidP="00016983">
      <w:pPr>
        <w:spacing w:line="240" w:lineRule="auto"/>
        <w:ind w:left="540"/>
        <w:jc w:val="thaiDistribute"/>
        <w:rPr>
          <w:sz w:val="18"/>
          <w:szCs w:val="18"/>
        </w:rPr>
      </w:pPr>
      <w:r w:rsidRPr="00D2289A">
        <w:rPr>
          <w:rFonts w:cs="Arial"/>
          <w:sz w:val="18"/>
          <w:szCs w:val="18"/>
        </w:rPr>
        <w:t xml:space="preserve">GEC registered for capital reduction with the Ministry of Commerce and </w:t>
      </w:r>
      <w:r w:rsidR="00D2289A" w:rsidRPr="00D2289A">
        <w:rPr>
          <w:rFonts w:cs="Arial"/>
          <w:sz w:val="18"/>
          <w:szCs w:val="18"/>
        </w:rPr>
        <w:t>returned the</w:t>
      </w:r>
      <w:r w:rsidRPr="00D2289A">
        <w:rPr>
          <w:rFonts w:cs="Arial"/>
          <w:sz w:val="18"/>
          <w:szCs w:val="18"/>
        </w:rPr>
        <w:t xml:space="preserve"> capital</w:t>
      </w:r>
      <w:r w:rsidR="00D2289A" w:rsidRPr="00D2289A">
        <w:rPr>
          <w:rFonts w:cs="Arial"/>
          <w:sz w:val="18"/>
          <w:szCs w:val="18"/>
        </w:rPr>
        <w:t xml:space="preserve"> </w:t>
      </w:r>
      <w:r w:rsidRPr="00D2289A">
        <w:rPr>
          <w:rFonts w:cs="Arial"/>
          <w:sz w:val="18"/>
          <w:szCs w:val="18"/>
        </w:rPr>
        <w:t xml:space="preserve">reduction </w:t>
      </w:r>
      <w:r w:rsidR="00D2289A" w:rsidRPr="00D2289A">
        <w:rPr>
          <w:rFonts w:cs="Arial"/>
          <w:sz w:val="18"/>
          <w:szCs w:val="18"/>
        </w:rPr>
        <w:t>t</w:t>
      </w:r>
      <w:r w:rsidRPr="00D2289A">
        <w:rPr>
          <w:rFonts w:cs="Arial"/>
          <w:sz w:val="18"/>
          <w:szCs w:val="18"/>
        </w:rPr>
        <w:t>o the Company in the same proportion as its</w:t>
      </w:r>
      <w:r w:rsidRPr="00D2289A">
        <w:rPr>
          <w:sz w:val="18"/>
          <w:szCs w:val="18"/>
        </w:rPr>
        <w:t xml:space="preserve"> original investment, totalling Baht 445 million.</w:t>
      </w:r>
    </w:p>
    <w:p w14:paraId="097C5AAE" w14:textId="02AF837B" w:rsidR="004F5F87" w:rsidRDefault="004F5F87" w:rsidP="00016983">
      <w:pPr>
        <w:spacing w:line="240" w:lineRule="auto"/>
        <w:ind w:left="540"/>
        <w:jc w:val="thaiDistribute"/>
        <w:rPr>
          <w:sz w:val="18"/>
          <w:szCs w:val="18"/>
        </w:rPr>
      </w:pPr>
    </w:p>
    <w:p w14:paraId="2253B6FD" w14:textId="265E5213" w:rsidR="004F5F87" w:rsidRDefault="004F5F87" w:rsidP="00016983">
      <w:pPr>
        <w:spacing w:line="240" w:lineRule="auto"/>
        <w:ind w:left="540"/>
        <w:jc w:val="thaiDistribute"/>
        <w:rPr>
          <w:sz w:val="18"/>
          <w:szCs w:val="18"/>
        </w:rPr>
      </w:pPr>
      <w:r w:rsidRPr="00FF727E">
        <w:rPr>
          <w:rFonts w:cs="Arial"/>
          <w:spacing w:val="-6"/>
          <w:sz w:val="18"/>
          <w:szCs w:val="18"/>
        </w:rPr>
        <w:t xml:space="preserve">On 7 September 2023, GEC registered to change </w:t>
      </w:r>
      <w:r>
        <w:rPr>
          <w:rFonts w:cs="Arial"/>
          <w:spacing w:val="-6"/>
          <w:sz w:val="18"/>
          <w:szCs w:val="18"/>
        </w:rPr>
        <w:t>its</w:t>
      </w:r>
      <w:r w:rsidRPr="00FF727E">
        <w:rPr>
          <w:rFonts w:cs="Arial"/>
          <w:spacing w:val="-6"/>
          <w:sz w:val="18"/>
          <w:szCs w:val="18"/>
        </w:rPr>
        <w:t xml:space="preserve"> company name from Gulf</w:t>
      </w:r>
      <w:r>
        <w:rPr>
          <w:rFonts w:cs="Arial"/>
          <w:spacing w:val="-6"/>
          <w:sz w:val="18"/>
          <w:szCs w:val="18"/>
        </w:rPr>
        <w:t xml:space="preserve"> </w:t>
      </w:r>
      <w:r w:rsidRPr="00FF727E">
        <w:rPr>
          <w:rFonts w:cs="Arial"/>
          <w:spacing w:val="-6"/>
          <w:sz w:val="18"/>
          <w:szCs w:val="18"/>
        </w:rPr>
        <w:t>Electric Public Company Limited to Generating Electric Public Company Limited</w:t>
      </w:r>
    </w:p>
    <w:p w14:paraId="71F071DE" w14:textId="77777777" w:rsidR="004B6BF2" w:rsidRDefault="004B6BF2" w:rsidP="00016983">
      <w:pPr>
        <w:spacing w:line="240" w:lineRule="auto"/>
        <w:ind w:left="540"/>
        <w:jc w:val="thaiDistribute"/>
        <w:rPr>
          <w:sz w:val="18"/>
          <w:szCs w:val="18"/>
        </w:rPr>
      </w:pPr>
    </w:p>
    <w:p w14:paraId="04037DD7" w14:textId="79A910E2" w:rsidR="004B6BF2" w:rsidRPr="00D2289A" w:rsidRDefault="004B6BF2" w:rsidP="00D2289A">
      <w:pPr>
        <w:spacing w:line="240" w:lineRule="auto"/>
        <w:ind w:left="547"/>
        <w:jc w:val="thaiDistribute"/>
        <w:rPr>
          <w:sz w:val="18"/>
          <w:szCs w:val="18"/>
          <w:cs/>
        </w:rPr>
        <w:sectPr w:rsidR="004B6BF2" w:rsidRPr="00D2289A" w:rsidSect="00522D22">
          <w:headerReference w:type="default" r:id="rId15"/>
          <w:pgSz w:w="11907" w:h="16840" w:code="9"/>
          <w:pgMar w:top="1440" w:right="720" w:bottom="720" w:left="1728" w:header="706" w:footer="576" w:gutter="0"/>
          <w:cols w:space="720"/>
          <w:noEndnote/>
        </w:sectPr>
      </w:pPr>
    </w:p>
    <w:p w14:paraId="75A08ED4" w14:textId="77777777" w:rsidR="00E712C9" w:rsidRPr="003C3466" w:rsidRDefault="00E712C9" w:rsidP="001740D8">
      <w:pPr>
        <w:spacing w:line="240" w:lineRule="auto"/>
        <w:jc w:val="both"/>
        <w:outlineLvl w:val="0"/>
        <w:rPr>
          <w:rFonts w:cs="Arial"/>
          <w:sz w:val="18"/>
          <w:szCs w:val="18"/>
        </w:rPr>
      </w:pPr>
    </w:p>
    <w:p w14:paraId="2B944EEE" w14:textId="77777777" w:rsidR="00473AB3" w:rsidRPr="003C3466" w:rsidRDefault="00473AB3" w:rsidP="001740D8">
      <w:pPr>
        <w:spacing w:line="240" w:lineRule="auto"/>
        <w:jc w:val="both"/>
        <w:outlineLvl w:val="0"/>
        <w:rPr>
          <w:rFonts w:cs="Arial"/>
          <w:sz w:val="18"/>
          <w:szCs w:val="18"/>
        </w:rPr>
      </w:pPr>
    </w:p>
    <w:p w14:paraId="73A4DA4C" w14:textId="62CFCC47" w:rsidR="00E152C6" w:rsidRPr="003C3466" w:rsidRDefault="00447315" w:rsidP="001740D8">
      <w:pPr>
        <w:spacing w:line="240" w:lineRule="auto"/>
        <w:ind w:left="540" w:hanging="540"/>
        <w:jc w:val="both"/>
        <w:outlineLvl w:val="0"/>
        <w:rPr>
          <w:rFonts w:cs="Arial"/>
          <w:b/>
          <w:bCs/>
          <w:color w:val="CF4A02"/>
          <w:sz w:val="18"/>
          <w:szCs w:val="18"/>
        </w:rPr>
      </w:pPr>
      <w:r w:rsidRPr="00447315">
        <w:rPr>
          <w:rFonts w:cs="Arial"/>
          <w:b/>
          <w:bCs/>
          <w:color w:val="CF4A02"/>
          <w:sz w:val="18"/>
          <w:szCs w:val="18"/>
        </w:rPr>
        <w:t>1</w:t>
      </w:r>
      <w:r w:rsidR="001B210A">
        <w:rPr>
          <w:rFonts w:cs="Arial"/>
          <w:b/>
          <w:bCs/>
          <w:color w:val="CF4A02"/>
          <w:sz w:val="18"/>
          <w:szCs w:val="18"/>
        </w:rPr>
        <w:t>2</w:t>
      </w:r>
      <w:r w:rsidR="00E152C6" w:rsidRPr="003C3466">
        <w:rPr>
          <w:rFonts w:cs="Arial"/>
          <w:b/>
          <w:bCs/>
          <w:color w:val="CF4A02"/>
          <w:sz w:val="18"/>
          <w:szCs w:val="18"/>
        </w:rPr>
        <w:t>.</w:t>
      </w:r>
      <w:r w:rsidRPr="00447315">
        <w:rPr>
          <w:rFonts w:cs="Arial"/>
          <w:b/>
          <w:bCs/>
          <w:color w:val="CF4A02"/>
          <w:sz w:val="18"/>
          <w:szCs w:val="18"/>
        </w:rPr>
        <w:t>2</w:t>
      </w:r>
      <w:r w:rsidR="00E152C6" w:rsidRPr="003C3466">
        <w:rPr>
          <w:rFonts w:cs="Arial"/>
          <w:b/>
          <w:bCs/>
          <w:color w:val="CF4A02"/>
          <w:sz w:val="18"/>
          <w:szCs w:val="18"/>
        </w:rPr>
        <w:tab/>
        <w:t>Investments in subsidiaries</w:t>
      </w:r>
    </w:p>
    <w:p w14:paraId="5FFA4BBC" w14:textId="1C51412C" w:rsidR="00CF0E25" w:rsidRPr="003C3466" w:rsidRDefault="00CF0E25" w:rsidP="00911C9D">
      <w:pPr>
        <w:spacing w:line="240" w:lineRule="auto"/>
        <w:ind w:left="547"/>
        <w:jc w:val="both"/>
        <w:rPr>
          <w:rFonts w:cs="Arial"/>
          <w:sz w:val="18"/>
          <w:szCs w:val="18"/>
        </w:rPr>
      </w:pPr>
    </w:p>
    <w:p w14:paraId="518C9885" w14:textId="77777777" w:rsidR="002F0BD7" w:rsidRPr="003C3466" w:rsidRDefault="002F0BD7" w:rsidP="00911C9D">
      <w:pPr>
        <w:spacing w:line="240" w:lineRule="auto"/>
        <w:ind w:left="547"/>
        <w:jc w:val="both"/>
        <w:rPr>
          <w:rFonts w:cs="Arial"/>
          <w:sz w:val="18"/>
          <w:szCs w:val="18"/>
        </w:rPr>
      </w:pPr>
      <w:r w:rsidRPr="003C3466">
        <w:rPr>
          <w:rFonts w:cs="Arial"/>
          <w:sz w:val="18"/>
          <w:szCs w:val="18"/>
        </w:rPr>
        <w:t xml:space="preserve">The details of the investments in subsidiaries are as follows: </w:t>
      </w:r>
    </w:p>
    <w:p w14:paraId="19C41849" w14:textId="77777777" w:rsidR="002F0BD7" w:rsidRPr="003C3466" w:rsidRDefault="002F0BD7" w:rsidP="00911C9D">
      <w:pPr>
        <w:spacing w:line="240" w:lineRule="auto"/>
        <w:ind w:left="547"/>
        <w:jc w:val="both"/>
        <w:rPr>
          <w:rFonts w:cs="Arial"/>
          <w:sz w:val="18"/>
          <w:szCs w:val="18"/>
        </w:rPr>
      </w:pPr>
    </w:p>
    <w:tbl>
      <w:tblPr>
        <w:tblW w:w="15048" w:type="dxa"/>
        <w:tblInd w:w="468" w:type="dxa"/>
        <w:tblLayout w:type="fixed"/>
        <w:tblLook w:val="0000" w:firstRow="0" w:lastRow="0" w:firstColumn="0" w:lastColumn="0" w:noHBand="0" w:noVBand="0"/>
      </w:tblPr>
      <w:tblGrid>
        <w:gridCol w:w="3167"/>
        <w:gridCol w:w="3583"/>
        <w:gridCol w:w="1080"/>
        <w:gridCol w:w="965"/>
        <w:gridCol w:w="9"/>
        <w:gridCol w:w="1096"/>
        <w:gridCol w:w="900"/>
        <w:gridCol w:w="1080"/>
        <w:gridCol w:w="990"/>
        <w:gridCol w:w="1104"/>
        <w:gridCol w:w="1074"/>
      </w:tblGrid>
      <w:tr w:rsidR="002F0BD7" w:rsidRPr="003C3466" w14:paraId="1E155DAD" w14:textId="77777777" w:rsidTr="004B6BF2">
        <w:trPr>
          <w:cantSplit/>
        </w:trPr>
        <w:tc>
          <w:tcPr>
            <w:tcW w:w="3167" w:type="dxa"/>
          </w:tcPr>
          <w:p w14:paraId="12E46690" w14:textId="77777777" w:rsidR="002F0BD7" w:rsidRPr="003C3466" w:rsidRDefault="002F0BD7" w:rsidP="002F0BD7">
            <w:pPr>
              <w:pStyle w:val="acctfourfigures"/>
              <w:tabs>
                <w:tab w:val="clear" w:pos="765"/>
              </w:tabs>
              <w:spacing w:before="10" w:after="10" w:line="240" w:lineRule="auto"/>
              <w:ind w:left="77" w:right="-72"/>
              <w:rPr>
                <w:rFonts w:ascii="Arial" w:hAnsi="Arial" w:cs="Arial"/>
                <w:sz w:val="16"/>
                <w:szCs w:val="16"/>
                <w:lang w:bidi="th-TH"/>
              </w:rPr>
            </w:pPr>
          </w:p>
        </w:tc>
        <w:tc>
          <w:tcPr>
            <w:tcW w:w="11881" w:type="dxa"/>
            <w:gridSpan w:val="10"/>
            <w:tcBorders>
              <w:top w:val="single" w:sz="4" w:space="0" w:color="auto"/>
              <w:bottom w:val="single" w:sz="4" w:space="0" w:color="auto"/>
            </w:tcBorders>
            <w:vAlign w:val="bottom"/>
          </w:tcPr>
          <w:p w14:paraId="5F3F6512" w14:textId="20C33C52" w:rsidR="002F0BD7" w:rsidRPr="003C3466" w:rsidRDefault="002F0BD7" w:rsidP="002F0BD7">
            <w:pPr>
              <w:pStyle w:val="acctfourfigures"/>
              <w:tabs>
                <w:tab w:val="clear" w:pos="765"/>
              </w:tabs>
              <w:spacing w:before="10" w:after="10" w:line="240" w:lineRule="auto"/>
              <w:ind w:right="-72"/>
              <w:jc w:val="right"/>
              <w:rPr>
                <w:rFonts w:ascii="Arial" w:hAnsi="Arial" w:cs="Arial"/>
                <w:b/>
                <w:bCs/>
                <w:sz w:val="16"/>
                <w:szCs w:val="16"/>
                <w:lang w:bidi="th-TH"/>
              </w:rPr>
            </w:pPr>
            <w:r w:rsidRPr="003C3466">
              <w:rPr>
                <w:rFonts w:ascii="Arial" w:hAnsi="Arial" w:cs="Arial"/>
                <w:b/>
                <w:bCs/>
                <w:sz w:val="16"/>
                <w:szCs w:val="16"/>
                <w:lang w:bidi="th-TH"/>
              </w:rPr>
              <w:t>Separate financial information</w:t>
            </w:r>
          </w:p>
        </w:tc>
      </w:tr>
      <w:tr w:rsidR="00A05FD0" w:rsidRPr="003C3466" w14:paraId="674D68EC" w14:textId="77777777" w:rsidTr="00A522A0">
        <w:trPr>
          <w:cantSplit/>
        </w:trPr>
        <w:tc>
          <w:tcPr>
            <w:tcW w:w="3167" w:type="dxa"/>
          </w:tcPr>
          <w:p w14:paraId="34B76C2C" w14:textId="77777777" w:rsidR="00A05FD0" w:rsidRPr="003C3466" w:rsidRDefault="00A05FD0" w:rsidP="00A05FD0">
            <w:pPr>
              <w:pStyle w:val="acctfourfigures"/>
              <w:tabs>
                <w:tab w:val="clear" w:pos="765"/>
              </w:tabs>
              <w:spacing w:before="10" w:after="10" w:line="240" w:lineRule="auto"/>
              <w:ind w:left="77" w:right="-72"/>
              <w:rPr>
                <w:rFonts w:ascii="Arial" w:hAnsi="Arial" w:cs="Arial"/>
                <w:sz w:val="16"/>
                <w:szCs w:val="16"/>
                <w:lang w:bidi="th-TH"/>
              </w:rPr>
            </w:pPr>
          </w:p>
        </w:tc>
        <w:tc>
          <w:tcPr>
            <w:tcW w:w="3583" w:type="dxa"/>
            <w:tcBorders>
              <w:top w:val="single" w:sz="4" w:space="0" w:color="auto"/>
            </w:tcBorders>
            <w:vAlign w:val="bottom"/>
          </w:tcPr>
          <w:p w14:paraId="7BBDA1E8" w14:textId="77777777" w:rsidR="00A05FD0" w:rsidRPr="003C3466" w:rsidRDefault="00A05FD0" w:rsidP="00A05FD0">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2054" w:type="dxa"/>
            <w:gridSpan w:val="3"/>
            <w:tcBorders>
              <w:top w:val="single" w:sz="4" w:space="0" w:color="auto"/>
            </w:tcBorders>
            <w:shd w:val="clear" w:color="auto" w:fill="auto"/>
            <w:vAlign w:val="bottom"/>
          </w:tcPr>
          <w:p w14:paraId="34F93DE3" w14:textId="77777777" w:rsidR="00A05FD0" w:rsidRPr="003C3466"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 xml:space="preserve">Portion of </w:t>
            </w:r>
          </w:p>
          <w:p w14:paraId="58C80A00" w14:textId="7606F29C" w:rsidR="00A05FD0" w:rsidRPr="003C3466"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ordinary shares</w:t>
            </w:r>
            <w:r w:rsidR="00FD0BC3" w:rsidRPr="003C3466">
              <w:rPr>
                <w:rFonts w:ascii="Arial" w:hAnsi="Arial" w:cs="Arial"/>
                <w:b/>
                <w:bCs/>
                <w:sz w:val="16"/>
                <w:szCs w:val="16"/>
                <w:lang w:bidi="th-TH"/>
              </w:rPr>
              <w:t xml:space="preserve"> directly</w:t>
            </w:r>
          </w:p>
        </w:tc>
        <w:tc>
          <w:tcPr>
            <w:tcW w:w="1996" w:type="dxa"/>
            <w:gridSpan w:val="2"/>
            <w:tcBorders>
              <w:top w:val="single" w:sz="4" w:space="0" w:color="auto"/>
            </w:tcBorders>
            <w:shd w:val="clear" w:color="auto" w:fill="auto"/>
            <w:vAlign w:val="bottom"/>
          </w:tcPr>
          <w:p w14:paraId="233ACA99" w14:textId="77777777" w:rsidR="00A05FD0" w:rsidRPr="003C3466" w:rsidRDefault="00A05FD0" w:rsidP="0041572D">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 xml:space="preserve">Portion of </w:t>
            </w:r>
          </w:p>
          <w:p w14:paraId="335FC32E" w14:textId="217B1E55" w:rsidR="00FD0BC3" w:rsidRPr="003C3466" w:rsidRDefault="00FD0BC3" w:rsidP="0041572D">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ordinary shares</w:t>
            </w:r>
          </w:p>
        </w:tc>
        <w:tc>
          <w:tcPr>
            <w:tcW w:w="2070" w:type="dxa"/>
            <w:gridSpan w:val="2"/>
            <w:tcBorders>
              <w:top w:val="single" w:sz="4" w:space="0" w:color="auto"/>
            </w:tcBorders>
            <w:shd w:val="clear" w:color="auto" w:fill="auto"/>
            <w:vAlign w:val="bottom"/>
          </w:tcPr>
          <w:p w14:paraId="7BCF976B" w14:textId="77777777" w:rsidR="00A05FD0" w:rsidRPr="003C3466" w:rsidRDefault="00A05FD0" w:rsidP="00A05FD0">
            <w:pPr>
              <w:pStyle w:val="acctfourfigures"/>
              <w:tabs>
                <w:tab w:val="clear" w:pos="765"/>
              </w:tabs>
              <w:spacing w:before="10" w:after="10" w:line="240" w:lineRule="auto"/>
              <w:ind w:right="-72"/>
              <w:jc w:val="center"/>
              <w:rPr>
                <w:rFonts w:ascii="Arial" w:hAnsi="Arial" w:cs="Arial"/>
                <w:b/>
                <w:bCs/>
                <w:sz w:val="16"/>
                <w:szCs w:val="16"/>
                <w:lang w:bidi="th-TH"/>
              </w:rPr>
            </w:pPr>
          </w:p>
        </w:tc>
        <w:tc>
          <w:tcPr>
            <w:tcW w:w="2178" w:type="dxa"/>
            <w:gridSpan w:val="2"/>
            <w:tcBorders>
              <w:top w:val="single" w:sz="4" w:space="0" w:color="auto"/>
            </w:tcBorders>
            <w:shd w:val="clear" w:color="auto" w:fill="auto"/>
            <w:vAlign w:val="bottom"/>
          </w:tcPr>
          <w:p w14:paraId="65F0F0A9" w14:textId="4EEFB980" w:rsidR="00A05FD0" w:rsidRPr="003C3466" w:rsidRDefault="00FD0BC3" w:rsidP="00A05FD0">
            <w:pPr>
              <w:pStyle w:val="acctfourfigures"/>
              <w:tabs>
                <w:tab w:val="clear" w:pos="765"/>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Dividend</w:t>
            </w:r>
            <w:r w:rsidR="003243C1">
              <w:rPr>
                <w:rFonts w:ascii="Arial" w:hAnsi="Arial" w:cs="Arial"/>
                <w:b/>
                <w:bCs/>
                <w:sz w:val="16"/>
                <w:szCs w:val="16"/>
                <w:lang w:bidi="th-TH"/>
              </w:rPr>
              <w:t>s</w:t>
            </w:r>
            <w:r w:rsidRPr="003C3466">
              <w:rPr>
                <w:rFonts w:ascii="Arial" w:hAnsi="Arial" w:cs="Arial"/>
                <w:b/>
                <w:bCs/>
                <w:sz w:val="16"/>
                <w:szCs w:val="16"/>
                <w:lang w:bidi="th-TH"/>
              </w:rPr>
              <w:t xml:space="preserve"> for the</w:t>
            </w:r>
          </w:p>
        </w:tc>
      </w:tr>
      <w:tr w:rsidR="00A05FD0" w:rsidRPr="003C3466" w14:paraId="18E2213A" w14:textId="77777777" w:rsidTr="00A522A0">
        <w:trPr>
          <w:cantSplit/>
        </w:trPr>
        <w:tc>
          <w:tcPr>
            <w:tcW w:w="3167" w:type="dxa"/>
          </w:tcPr>
          <w:p w14:paraId="1FBF044C" w14:textId="77777777" w:rsidR="00A05FD0" w:rsidRPr="003C3466" w:rsidRDefault="00A05FD0" w:rsidP="00A05FD0">
            <w:pPr>
              <w:pStyle w:val="acctfourfigures"/>
              <w:tabs>
                <w:tab w:val="clear" w:pos="765"/>
              </w:tabs>
              <w:spacing w:before="10" w:after="10" w:line="240" w:lineRule="auto"/>
              <w:ind w:left="77" w:right="-72"/>
              <w:rPr>
                <w:rFonts w:ascii="Arial" w:hAnsi="Arial" w:cs="Arial"/>
                <w:sz w:val="16"/>
                <w:szCs w:val="16"/>
                <w:lang w:bidi="th-TH"/>
              </w:rPr>
            </w:pPr>
          </w:p>
        </w:tc>
        <w:tc>
          <w:tcPr>
            <w:tcW w:w="3583" w:type="dxa"/>
            <w:vAlign w:val="bottom"/>
          </w:tcPr>
          <w:p w14:paraId="7E1493EC" w14:textId="77777777" w:rsidR="00A05FD0" w:rsidRPr="003C3466" w:rsidRDefault="00A05FD0" w:rsidP="00A05FD0">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2054" w:type="dxa"/>
            <w:gridSpan w:val="3"/>
            <w:tcBorders>
              <w:bottom w:val="single" w:sz="4" w:space="0" w:color="auto"/>
            </w:tcBorders>
            <w:shd w:val="clear" w:color="auto" w:fill="auto"/>
            <w:vAlign w:val="bottom"/>
          </w:tcPr>
          <w:p w14:paraId="767BCD67" w14:textId="71C3A94F" w:rsidR="00A05FD0" w:rsidRPr="003C3466"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 xml:space="preserve">held by </w:t>
            </w:r>
            <w:r w:rsidR="0041572D" w:rsidRPr="003C3466">
              <w:rPr>
                <w:rFonts w:ascii="Arial" w:hAnsi="Arial" w:cs="Arial"/>
                <w:b/>
                <w:bCs/>
                <w:sz w:val="16"/>
                <w:szCs w:val="16"/>
                <w:lang w:bidi="th-TH"/>
              </w:rPr>
              <w:t>the Company</w:t>
            </w:r>
          </w:p>
        </w:tc>
        <w:tc>
          <w:tcPr>
            <w:tcW w:w="1996" w:type="dxa"/>
            <w:gridSpan w:val="2"/>
            <w:tcBorders>
              <w:bottom w:val="single" w:sz="4" w:space="0" w:color="auto"/>
            </w:tcBorders>
            <w:shd w:val="clear" w:color="auto" w:fill="auto"/>
            <w:vAlign w:val="bottom"/>
          </w:tcPr>
          <w:p w14:paraId="0683CE40" w14:textId="72626755" w:rsidR="00A05FD0" w:rsidRPr="003C3466" w:rsidRDefault="00A05FD0" w:rsidP="00FD0BC3">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held by the Group</w:t>
            </w:r>
          </w:p>
        </w:tc>
        <w:tc>
          <w:tcPr>
            <w:tcW w:w="2070" w:type="dxa"/>
            <w:gridSpan w:val="2"/>
            <w:tcBorders>
              <w:bottom w:val="single" w:sz="4" w:space="0" w:color="auto"/>
            </w:tcBorders>
            <w:shd w:val="clear" w:color="auto" w:fill="auto"/>
            <w:vAlign w:val="bottom"/>
          </w:tcPr>
          <w:p w14:paraId="098C1B09" w14:textId="77777777" w:rsidR="00A05FD0" w:rsidRPr="003C3466" w:rsidRDefault="00A05FD0" w:rsidP="00A05FD0">
            <w:pPr>
              <w:pStyle w:val="acctfourfigures"/>
              <w:tabs>
                <w:tab w:val="clear" w:pos="765"/>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Cost Method</w:t>
            </w:r>
          </w:p>
        </w:tc>
        <w:tc>
          <w:tcPr>
            <w:tcW w:w="2178" w:type="dxa"/>
            <w:gridSpan w:val="2"/>
            <w:tcBorders>
              <w:bottom w:val="single" w:sz="4" w:space="0" w:color="auto"/>
            </w:tcBorders>
            <w:shd w:val="clear" w:color="auto" w:fill="auto"/>
          </w:tcPr>
          <w:p w14:paraId="5EF5DB12" w14:textId="44A800F6" w:rsidR="00A05FD0" w:rsidRPr="003C3466" w:rsidRDefault="00C84279" w:rsidP="00A05FD0">
            <w:pPr>
              <w:pStyle w:val="acctfourfigures"/>
              <w:tabs>
                <w:tab w:val="clear" w:pos="765"/>
              </w:tabs>
              <w:spacing w:before="10" w:after="10" w:line="240" w:lineRule="auto"/>
              <w:ind w:right="-72"/>
              <w:jc w:val="center"/>
              <w:rPr>
                <w:rFonts w:ascii="Arial" w:hAnsi="Arial" w:cs="Arial"/>
                <w:b/>
                <w:bCs/>
                <w:sz w:val="16"/>
                <w:szCs w:val="16"/>
                <w:cs/>
                <w:lang w:bidi="th-TH"/>
              </w:rPr>
            </w:pPr>
            <w:r>
              <w:rPr>
                <w:rFonts w:ascii="Arial" w:hAnsi="Arial" w:cs="Arial"/>
                <w:b/>
                <w:bCs/>
                <w:sz w:val="16"/>
                <w:szCs w:val="16"/>
                <w:lang w:bidi="th-TH"/>
              </w:rPr>
              <w:t xml:space="preserve">nine-month </w:t>
            </w:r>
            <w:r w:rsidR="00A05FD0" w:rsidRPr="003C3466">
              <w:rPr>
                <w:rFonts w:ascii="Arial" w:hAnsi="Arial" w:cs="Arial"/>
                <w:b/>
                <w:bCs/>
                <w:sz w:val="16"/>
                <w:szCs w:val="16"/>
                <w:lang w:bidi="th-TH"/>
              </w:rPr>
              <w:t>periods</w:t>
            </w:r>
          </w:p>
        </w:tc>
      </w:tr>
      <w:tr w:rsidR="00A522A0" w:rsidRPr="003C3466" w14:paraId="396F321E" w14:textId="77777777" w:rsidTr="00A522A0">
        <w:trPr>
          <w:cantSplit/>
        </w:trPr>
        <w:tc>
          <w:tcPr>
            <w:tcW w:w="3167" w:type="dxa"/>
          </w:tcPr>
          <w:p w14:paraId="36215FD3" w14:textId="77777777" w:rsidR="00A522A0" w:rsidRPr="003C3466" w:rsidRDefault="00A522A0" w:rsidP="00A522A0">
            <w:pPr>
              <w:pStyle w:val="acctfourfigures"/>
              <w:tabs>
                <w:tab w:val="clear" w:pos="765"/>
              </w:tabs>
              <w:spacing w:before="10" w:after="10" w:line="240" w:lineRule="auto"/>
              <w:ind w:left="77" w:right="-72"/>
              <w:rPr>
                <w:rFonts w:ascii="Arial" w:hAnsi="Arial" w:cs="Arial"/>
                <w:sz w:val="16"/>
                <w:szCs w:val="16"/>
                <w:lang w:bidi="th-TH"/>
              </w:rPr>
            </w:pPr>
          </w:p>
        </w:tc>
        <w:tc>
          <w:tcPr>
            <w:tcW w:w="3583" w:type="dxa"/>
            <w:shd w:val="clear" w:color="auto" w:fill="auto"/>
            <w:vAlign w:val="bottom"/>
          </w:tcPr>
          <w:p w14:paraId="3965EC82" w14:textId="77777777" w:rsidR="00A522A0" w:rsidRPr="003C3466" w:rsidRDefault="00A522A0" w:rsidP="00A522A0">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80" w:type="dxa"/>
            <w:tcBorders>
              <w:top w:val="single" w:sz="4" w:space="0" w:color="auto"/>
            </w:tcBorders>
            <w:shd w:val="clear" w:color="auto" w:fill="auto"/>
          </w:tcPr>
          <w:p w14:paraId="162EFC50" w14:textId="5451B24E" w:rsidR="00A522A0" w:rsidRPr="00A522A0" w:rsidRDefault="00A522A0" w:rsidP="00A522A0">
            <w:pPr>
              <w:pStyle w:val="acctfourfigures"/>
              <w:tabs>
                <w:tab w:val="clear" w:pos="765"/>
              </w:tabs>
              <w:spacing w:before="10" w:after="10" w:line="240" w:lineRule="auto"/>
              <w:ind w:right="-72"/>
              <w:jc w:val="right"/>
              <w:rPr>
                <w:rFonts w:ascii="Arial Bold" w:hAnsi="Arial Bold" w:cs="Arial"/>
                <w:b/>
                <w:bCs/>
                <w:spacing w:val="-4"/>
                <w:sz w:val="15"/>
                <w:szCs w:val="15"/>
              </w:rPr>
            </w:pPr>
            <w:r w:rsidRPr="00A522A0">
              <w:rPr>
                <w:rFonts w:ascii="Arial Bold" w:hAnsi="Arial Bold" w:cs="Arial"/>
                <w:b/>
                <w:bCs/>
                <w:spacing w:val="-4"/>
                <w:sz w:val="15"/>
                <w:szCs w:val="15"/>
              </w:rPr>
              <w:t>30 September</w:t>
            </w:r>
          </w:p>
        </w:tc>
        <w:tc>
          <w:tcPr>
            <w:tcW w:w="965" w:type="dxa"/>
            <w:tcBorders>
              <w:top w:val="single" w:sz="4" w:space="0" w:color="auto"/>
            </w:tcBorders>
            <w:shd w:val="clear" w:color="auto" w:fill="auto"/>
          </w:tcPr>
          <w:p w14:paraId="23924EAC" w14:textId="6BB6338D" w:rsidR="00A522A0" w:rsidRPr="00A522A0" w:rsidRDefault="00A522A0" w:rsidP="00A522A0">
            <w:pPr>
              <w:pStyle w:val="acctfourfigures"/>
              <w:tabs>
                <w:tab w:val="clear" w:pos="765"/>
              </w:tabs>
              <w:spacing w:before="10" w:after="10" w:line="240" w:lineRule="auto"/>
              <w:ind w:left="-83" w:right="-72"/>
              <w:jc w:val="right"/>
              <w:rPr>
                <w:rFonts w:ascii="Arial" w:hAnsi="Arial" w:cs="Arial"/>
                <w:b/>
                <w:bCs/>
                <w:sz w:val="15"/>
                <w:szCs w:val="15"/>
              </w:rPr>
            </w:pPr>
            <w:r w:rsidRPr="00A522A0">
              <w:rPr>
                <w:rFonts w:ascii="Arial" w:hAnsi="Arial" w:cs="Arial"/>
                <w:b/>
                <w:bCs/>
                <w:spacing w:val="-6"/>
                <w:sz w:val="15"/>
                <w:szCs w:val="15"/>
              </w:rPr>
              <w:t>31 December</w:t>
            </w:r>
          </w:p>
        </w:tc>
        <w:tc>
          <w:tcPr>
            <w:tcW w:w="1105" w:type="dxa"/>
            <w:gridSpan w:val="2"/>
            <w:tcBorders>
              <w:top w:val="single" w:sz="4" w:space="0" w:color="auto"/>
            </w:tcBorders>
            <w:shd w:val="clear" w:color="auto" w:fill="auto"/>
          </w:tcPr>
          <w:p w14:paraId="3EE0EC82" w14:textId="6B0F5032" w:rsidR="00A522A0" w:rsidRPr="00A522A0" w:rsidRDefault="00A522A0" w:rsidP="00A522A0">
            <w:pPr>
              <w:pStyle w:val="acctfourfigures"/>
              <w:tabs>
                <w:tab w:val="clear" w:pos="765"/>
              </w:tabs>
              <w:spacing w:before="10" w:after="10" w:line="240" w:lineRule="auto"/>
              <w:ind w:right="-72"/>
              <w:rPr>
                <w:rFonts w:ascii="Arial" w:hAnsi="Arial" w:cs="Arial"/>
                <w:b/>
                <w:bCs/>
                <w:spacing w:val="-8"/>
                <w:sz w:val="16"/>
                <w:szCs w:val="16"/>
              </w:rPr>
            </w:pPr>
            <w:r w:rsidRPr="00A522A0">
              <w:rPr>
                <w:rFonts w:ascii="Arial Bold" w:hAnsi="Arial Bold" w:cs="Arial"/>
                <w:b/>
                <w:bCs/>
                <w:spacing w:val="-4"/>
                <w:sz w:val="15"/>
                <w:szCs w:val="15"/>
              </w:rPr>
              <w:t>30 September</w:t>
            </w:r>
          </w:p>
        </w:tc>
        <w:tc>
          <w:tcPr>
            <w:tcW w:w="900" w:type="dxa"/>
            <w:tcBorders>
              <w:top w:val="single" w:sz="4" w:space="0" w:color="auto"/>
            </w:tcBorders>
            <w:shd w:val="clear" w:color="auto" w:fill="auto"/>
          </w:tcPr>
          <w:p w14:paraId="55DE10C4" w14:textId="1F50B2ED" w:rsidR="00A522A0" w:rsidRPr="00A522A0" w:rsidRDefault="00A522A0" w:rsidP="00A522A0">
            <w:pPr>
              <w:pStyle w:val="acctfourfigures"/>
              <w:tabs>
                <w:tab w:val="clear" w:pos="765"/>
              </w:tabs>
              <w:spacing w:before="10" w:after="10" w:line="240" w:lineRule="auto"/>
              <w:ind w:left="-220" w:right="-72"/>
              <w:jc w:val="right"/>
              <w:rPr>
                <w:rFonts w:ascii="Arial Bold" w:hAnsi="Arial Bold" w:cs="Arial"/>
                <w:b/>
                <w:bCs/>
                <w:spacing w:val="-8"/>
                <w:sz w:val="16"/>
                <w:szCs w:val="16"/>
              </w:rPr>
            </w:pPr>
            <w:r w:rsidRPr="00A522A0">
              <w:rPr>
                <w:rFonts w:ascii="Arial Bold" w:hAnsi="Arial Bold" w:cs="Arial"/>
                <w:b/>
                <w:bCs/>
                <w:spacing w:val="-8"/>
                <w:sz w:val="15"/>
                <w:szCs w:val="15"/>
              </w:rPr>
              <w:t>31 December</w:t>
            </w:r>
          </w:p>
        </w:tc>
        <w:tc>
          <w:tcPr>
            <w:tcW w:w="1080" w:type="dxa"/>
            <w:tcBorders>
              <w:top w:val="single" w:sz="4" w:space="0" w:color="auto"/>
            </w:tcBorders>
            <w:shd w:val="clear" w:color="auto" w:fill="auto"/>
          </w:tcPr>
          <w:p w14:paraId="43360B5D" w14:textId="4D0A9AA0" w:rsidR="00A522A0" w:rsidRPr="00A522A0" w:rsidRDefault="00A522A0" w:rsidP="00A522A0">
            <w:pPr>
              <w:pStyle w:val="acctfourfigures"/>
              <w:tabs>
                <w:tab w:val="clear" w:pos="765"/>
              </w:tabs>
              <w:spacing w:before="10" w:after="10" w:line="240" w:lineRule="auto"/>
              <w:ind w:right="-72"/>
              <w:jc w:val="right"/>
              <w:rPr>
                <w:rFonts w:ascii="Arial Bold" w:hAnsi="Arial Bold" w:cs="Arial"/>
                <w:b/>
                <w:bCs/>
                <w:spacing w:val="-4"/>
                <w:sz w:val="15"/>
                <w:szCs w:val="15"/>
              </w:rPr>
            </w:pPr>
            <w:r w:rsidRPr="00A522A0">
              <w:rPr>
                <w:rFonts w:ascii="Arial Bold" w:hAnsi="Arial Bold" w:cs="Arial"/>
                <w:b/>
                <w:bCs/>
                <w:spacing w:val="-4"/>
                <w:sz w:val="15"/>
                <w:szCs w:val="15"/>
              </w:rPr>
              <w:t>30 September</w:t>
            </w:r>
          </w:p>
        </w:tc>
        <w:tc>
          <w:tcPr>
            <w:tcW w:w="990" w:type="dxa"/>
            <w:tcBorders>
              <w:top w:val="single" w:sz="4" w:space="0" w:color="auto"/>
            </w:tcBorders>
            <w:shd w:val="clear" w:color="auto" w:fill="auto"/>
          </w:tcPr>
          <w:p w14:paraId="0B5ED8AA" w14:textId="2B2AB4BA" w:rsidR="00A522A0" w:rsidRPr="00A522A0" w:rsidRDefault="00A522A0" w:rsidP="00A522A0">
            <w:pPr>
              <w:pStyle w:val="acctfourfigures"/>
              <w:tabs>
                <w:tab w:val="clear" w:pos="765"/>
              </w:tabs>
              <w:spacing w:before="10" w:after="10" w:line="240" w:lineRule="auto"/>
              <w:ind w:right="-72"/>
              <w:jc w:val="right"/>
              <w:rPr>
                <w:rFonts w:ascii="Arial Bold" w:hAnsi="Arial Bold" w:cs="Arial"/>
                <w:b/>
                <w:bCs/>
                <w:spacing w:val="-8"/>
                <w:sz w:val="15"/>
                <w:szCs w:val="15"/>
              </w:rPr>
            </w:pPr>
            <w:r w:rsidRPr="00A522A0">
              <w:rPr>
                <w:rFonts w:ascii="Arial Bold" w:hAnsi="Arial Bold" w:cs="Arial"/>
                <w:b/>
                <w:bCs/>
                <w:spacing w:val="-8"/>
                <w:sz w:val="15"/>
                <w:szCs w:val="15"/>
              </w:rPr>
              <w:t>31 December</w:t>
            </w:r>
          </w:p>
        </w:tc>
        <w:tc>
          <w:tcPr>
            <w:tcW w:w="1104" w:type="dxa"/>
            <w:tcBorders>
              <w:top w:val="single" w:sz="4" w:space="0" w:color="auto"/>
            </w:tcBorders>
            <w:shd w:val="clear" w:color="auto" w:fill="auto"/>
          </w:tcPr>
          <w:p w14:paraId="50AA981F" w14:textId="2428FA94" w:rsidR="00A522A0" w:rsidRPr="00A522A0" w:rsidRDefault="00A522A0" w:rsidP="00A522A0">
            <w:pPr>
              <w:pStyle w:val="acctfourfigures"/>
              <w:tabs>
                <w:tab w:val="clear" w:pos="765"/>
              </w:tabs>
              <w:spacing w:before="10" w:after="10" w:line="240" w:lineRule="auto"/>
              <w:ind w:right="-72"/>
              <w:jc w:val="right"/>
              <w:rPr>
                <w:rFonts w:ascii="Arial" w:hAnsi="Arial" w:cs="Arial"/>
                <w:b/>
                <w:bCs/>
                <w:spacing w:val="-10"/>
                <w:sz w:val="15"/>
                <w:szCs w:val="15"/>
              </w:rPr>
            </w:pPr>
            <w:r w:rsidRPr="00A522A0">
              <w:rPr>
                <w:rFonts w:ascii="Arial" w:hAnsi="Arial" w:cs="Arial"/>
                <w:b/>
                <w:bCs/>
                <w:spacing w:val="-8"/>
                <w:sz w:val="15"/>
                <w:szCs w:val="15"/>
              </w:rPr>
              <w:t xml:space="preserve">30 </w:t>
            </w:r>
            <w:r w:rsidRPr="00A522A0">
              <w:rPr>
                <w:rFonts w:ascii="Arial Bold" w:hAnsi="Arial Bold" w:cs="Arial"/>
                <w:b/>
                <w:bCs/>
                <w:spacing w:val="-6"/>
                <w:sz w:val="15"/>
                <w:szCs w:val="15"/>
              </w:rPr>
              <w:t>September</w:t>
            </w:r>
          </w:p>
        </w:tc>
        <w:tc>
          <w:tcPr>
            <w:tcW w:w="1074" w:type="dxa"/>
            <w:tcBorders>
              <w:top w:val="single" w:sz="4" w:space="0" w:color="auto"/>
            </w:tcBorders>
            <w:shd w:val="clear" w:color="auto" w:fill="auto"/>
          </w:tcPr>
          <w:p w14:paraId="3B9AB71A" w14:textId="533031CB" w:rsidR="00A522A0" w:rsidRPr="00A522A0" w:rsidRDefault="00A522A0" w:rsidP="00A522A0">
            <w:pPr>
              <w:pStyle w:val="acctfourfigures"/>
              <w:tabs>
                <w:tab w:val="clear" w:pos="765"/>
              </w:tabs>
              <w:spacing w:before="10" w:after="10" w:line="240" w:lineRule="auto"/>
              <w:ind w:right="-72"/>
              <w:jc w:val="right"/>
              <w:rPr>
                <w:rFonts w:ascii="Arial Bold" w:hAnsi="Arial Bold" w:cs="Arial"/>
                <w:b/>
                <w:bCs/>
                <w:spacing w:val="-6"/>
                <w:sz w:val="15"/>
                <w:szCs w:val="15"/>
              </w:rPr>
            </w:pPr>
            <w:r w:rsidRPr="00A522A0">
              <w:rPr>
                <w:rFonts w:ascii="Arial Bold" w:hAnsi="Arial Bold" w:cs="Arial"/>
                <w:b/>
                <w:bCs/>
                <w:spacing w:val="-6"/>
                <w:sz w:val="15"/>
                <w:szCs w:val="15"/>
              </w:rPr>
              <w:t>30 September</w:t>
            </w:r>
          </w:p>
        </w:tc>
      </w:tr>
      <w:tr w:rsidR="00321D26" w:rsidRPr="003C3466" w14:paraId="6457B7A4" w14:textId="77777777" w:rsidTr="00A522A0">
        <w:trPr>
          <w:cantSplit/>
        </w:trPr>
        <w:tc>
          <w:tcPr>
            <w:tcW w:w="3167" w:type="dxa"/>
          </w:tcPr>
          <w:p w14:paraId="5F533A4F" w14:textId="77777777" w:rsidR="00321D26" w:rsidRPr="003C3466" w:rsidRDefault="00321D26" w:rsidP="00321D26">
            <w:pPr>
              <w:pStyle w:val="acctfourfigures"/>
              <w:tabs>
                <w:tab w:val="clear" w:pos="765"/>
              </w:tabs>
              <w:spacing w:before="10" w:after="10" w:line="240" w:lineRule="auto"/>
              <w:ind w:left="77" w:right="-72"/>
              <w:rPr>
                <w:rFonts w:ascii="Arial" w:hAnsi="Arial" w:cs="Arial"/>
                <w:sz w:val="16"/>
                <w:szCs w:val="16"/>
                <w:lang w:bidi="th-TH"/>
              </w:rPr>
            </w:pPr>
          </w:p>
        </w:tc>
        <w:tc>
          <w:tcPr>
            <w:tcW w:w="3583" w:type="dxa"/>
            <w:shd w:val="clear" w:color="auto" w:fill="auto"/>
            <w:vAlign w:val="bottom"/>
          </w:tcPr>
          <w:p w14:paraId="16F0C64A" w14:textId="77777777" w:rsidR="00321D26" w:rsidRPr="003C3466" w:rsidRDefault="00321D26" w:rsidP="00321D26">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80" w:type="dxa"/>
            <w:shd w:val="clear" w:color="auto" w:fill="auto"/>
          </w:tcPr>
          <w:p w14:paraId="2DF3B357" w14:textId="7A222EBA" w:rsidR="00321D26" w:rsidRPr="003C3466" w:rsidRDefault="00447315" w:rsidP="00321D26">
            <w:pPr>
              <w:pStyle w:val="acctfourfigures"/>
              <w:tabs>
                <w:tab w:val="clear" w:pos="765"/>
              </w:tabs>
              <w:spacing w:before="10" w:after="10" w:line="240" w:lineRule="auto"/>
              <w:ind w:right="-72"/>
              <w:jc w:val="right"/>
              <w:rPr>
                <w:rFonts w:ascii="Arial" w:hAnsi="Arial" w:cs="Arial"/>
                <w:b/>
                <w:bCs/>
                <w:sz w:val="16"/>
                <w:szCs w:val="16"/>
              </w:rPr>
            </w:pPr>
            <w:r w:rsidRPr="00447315">
              <w:rPr>
                <w:rFonts w:ascii="Arial" w:hAnsi="Arial" w:cs="Arial"/>
                <w:b/>
                <w:bCs/>
                <w:sz w:val="16"/>
                <w:szCs w:val="16"/>
                <w:lang w:bidi="th-TH"/>
              </w:rPr>
              <w:t>2023</w:t>
            </w:r>
          </w:p>
        </w:tc>
        <w:tc>
          <w:tcPr>
            <w:tcW w:w="965" w:type="dxa"/>
            <w:shd w:val="clear" w:color="auto" w:fill="auto"/>
          </w:tcPr>
          <w:p w14:paraId="7933DBC1" w14:textId="547D9B3C" w:rsidR="00321D26" w:rsidRPr="003C3466" w:rsidRDefault="00447315" w:rsidP="00321D26">
            <w:pPr>
              <w:pStyle w:val="acctfourfigures"/>
              <w:tabs>
                <w:tab w:val="clear" w:pos="765"/>
              </w:tabs>
              <w:spacing w:before="10" w:after="10" w:line="240" w:lineRule="auto"/>
              <w:ind w:right="-72"/>
              <w:jc w:val="right"/>
              <w:rPr>
                <w:rFonts w:ascii="Arial" w:hAnsi="Arial" w:cs="Arial"/>
                <w:b/>
                <w:bCs/>
                <w:sz w:val="16"/>
                <w:szCs w:val="16"/>
              </w:rPr>
            </w:pPr>
            <w:r w:rsidRPr="00447315">
              <w:rPr>
                <w:rFonts w:ascii="Arial" w:hAnsi="Arial" w:cs="Arial"/>
                <w:b/>
                <w:bCs/>
                <w:sz w:val="16"/>
                <w:szCs w:val="16"/>
                <w:lang w:bidi="th-TH"/>
              </w:rPr>
              <w:t>2022</w:t>
            </w:r>
          </w:p>
        </w:tc>
        <w:tc>
          <w:tcPr>
            <w:tcW w:w="1105" w:type="dxa"/>
            <w:gridSpan w:val="2"/>
            <w:shd w:val="clear" w:color="auto" w:fill="auto"/>
          </w:tcPr>
          <w:p w14:paraId="5582826F" w14:textId="7CA4A1C7" w:rsidR="00321D26" w:rsidRPr="003C3466" w:rsidRDefault="00447315" w:rsidP="00321D26">
            <w:pPr>
              <w:pStyle w:val="acctfourfigures"/>
              <w:tabs>
                <w:tab w:val="clear" w:pos="765"/>
              </w:tabs>
              <w:spacing w:before="10" w:after="10" w:line="240" w:lineRule="auto"/>
              <w:ind w:right="-72"/>
              <w:jc w:val="right"/>
              <w:rPr>
                <w:rFonts w:ascii="Arial" w:hAnsi="Arial" w:cs="Arial"/>
                <w:b/>
                <w:bCs/>
                <w:sz w:val="16"/>
                <w:szCs w:val="16"/>
              </w:rPr>
            </w:pPr>
            <w:r w:rsidRPr="00447315">
              <w:rPr>
                <w:rFonts w:ascii="Arial" w:hAnsi="Arial" w:cs="Arial"/>
                <w:b/>
                <w:bCs/>
                <w:sz w:val="16"/>
                <w:szCs w:val="16"/>
                <w:lang w:bidi="th-TH"/>
              </w:rPr>
              <w:t>2023</w:t>
            </w:r>
          </w:p>
        </w:tc>
        <w:tc>
          <w:tcPr>
            <w:tcW w:w="900" w:type="dxa"/>
            <w:shd w:val="clear" w:color="auto" w:fill="auto"/>
          </w:tcPr>
          <w:p w14:paraId="0AD2B7F7" w14:textId="774954C1" w:rsidR="00321D26" w:rsidRPr="003C3466" w:rsidRDefault="00447315" w:rsidP="00321D26">
            <w:pPr>
              <w:pStyle w:val="acctfourfigures"/>
              <w:tabs>
                <w:tab w:val="clear" w:pos="765"/>
              </w:tabs>
              <w:spacing w:before="10" w:after="10" w:line="240" w:lineRule="auto"/>
              <w:ind w:right="-72"/>
              <w:jc w:val="right"/>
              <w:rPr>
                <w:rFonts w:ascii="Arial" w:hAnsi="Arial" w:cs="Arial"/>
                <w:b/>
                <w:bCs/>
                <w:sz w:val="16"/>
                <w:szCs w:val="16"/>
              </w:rPr>
            </w:pPr>
            <w:r w:rsidRPr="00447315">
              <w:rPr>
                <w:rFonts w:ascii="Arial" w:hAnsi="Arial" w:cs="Arial"/>
                <w:b/>
                <w:bCs/>
                <w:sz w:val="16"/>
                <w:szCs w:val="16"/>
                <w:lang w:bidi="th-TH"/>
              </w:rPr>
              <w:t>2022</w:t>
            </w:r>
          </w:p>
        </w:tc>
        <w:tc>
          <w:tcPr>
            <w:tcW w:w="1080" w:type="dxa"/>
            <w:shd w:val="clear" w:color="auto" w:fill="auto"/>
          </w:tcPr>
          <w:p w14:paraId="50E837D3" w14:textId="5A86BDA4" w:rsidR="00321D26" w:rsidRPr="003C3466" w:rsidRDefault="00447315" w:rsidP="00321D26">
            <w:pPr>
              <w:pStyle w:val="acctfourfigures"/>
              <w:tabs>
                <w:tab w:val="clear" w:pos="765"/>
              </w:tabs>
              <w:spacing w:before="10" w:after="10" w:line="240" w:lineRule="auto"/>
              <w:ind w:right="-72"/>
              <w:jc w:val="right"/>
              <w:rPr>
                <w:rFonts w:ascii="Arial" w:hAnsi="Arial" w:cs="Arial"/>
                <w:b/>
                <w:bCs/>
                <w:sz w:val="16"/>
                <w:szCs w:val="16"/>
                <w:lang w:bidi="th-TH"/>
              </w:rPr>
            </w:pPr>
            <w:r w:rsidRPr="00447315">
              <w:rPr>
                <w:rFonts w:ascii="Arial" w:hAnsi="Arial" w:cs="Arial"/>
                <w:b/>
                <w:bCs/>
                <w:sz w:val="16"/>
                <w:szCs w:val="16"/>
                <w:lang w:bidi="th-TH"/>
              </w:rPr>
              <w:t>2023</w:t>
            </w:r>
          </w:p>
        </w:tc>
        <w:tc>
          <w:tcPr>
            <w:tcW w:w="990" w:type="dxa"/>
            <w:shd w:val="clear" w:color="auto" w:fill="auto"/>
          </w:tcPr>
          <w:p w14:paraId="77B28339" w14:textId="1FCA175F" w:rsidR="00321D26" w:rsidRPr="003C3466" w:rsidRDefault="00447315" w:rsidP="00321D26">
            <w:pPr>
              <w:pStyle w:val="acctfourfigures"/>
              <w:tabs>
                <w:tab w:val="clear" w:pos="765"/>
              </w:tabs>
              <w:spacing w:before="10" w:after="10" w:line="240" w:lineRule="auto"/>
              <w:ind w:right="-72"/>
              <w:jc w:val="right"/>
              <w:rPr>
                <w:rFonts w:ascii="Arial" w:hAnsi="Arial" w:cs="Arial"/>
                <w:b/>
                <w:bCs/>
                <w:sz w:val="16"/>
                <w:szCs w:val="16"/>
                <w:lang w:bidi="th-TH"/>
              </w:rPr>
            </w:pPr>
            <w:r w:rsidRPr="00447315">
              <w:rPr>
                <w:rFonts w:ascii="Arial" w:hAnsi="Arial" w:cs="Arial"/>
                <w:b/>
                <w:bCs/>
                <w:sz w:val="16"/>
                <w:szCs w:val="16"/>
                <w:lang w:bidi="th-TH"/>
              </w:rPr>
              <w:t>2022</w:t>
            </w:r>
          </w:p>
        </w:tc>
        <w:tc>
          <w:tcPr>
            <w:tcW w:w="1104" w:type="dxa"/>
            <w:shd w:val="clear" w:color="auto" w:fill="auto"/>
          </w:tcPr>
          <w:p w14:paraId="16611F4A" w14:textId="176A6AB5" w:rsidR="00321D26" w:rsidRPr="003C3466" w:rsidRDefault="00447315" w:rsidP="00321D26">
            <w:pPr>
              <w:pStyle w:val="acctfourfigures"/>
              <w:tabs>
                <w:tab w:val="clear" w:pos="765"/>
              </w:tabs>
              <w:spacing w:before="10" w:after="10" w:line="240" w:lineRule="auto"/>
              <w:ind w:right="-72"/>
              <w:jc w:val="right"/>
              <w:rPr>
                <w:rFonts w:ascii="Arial" w:hAnsi="Arial" w:cs="Arial"/>
                <w:b/>
                <w:bCs/>
                <w:sz w:val="16"/>
                <w:szCs w:val="16"/>
                <w:lang w:bidi="th-TH"/>
              </w:rPr>
            </w:pPr>
            <w:r w:rsidRPr="00447315">
              <w:rPr>
                <w:rFonts w:ascii="Arial" w:hAnsi="Arial" w:cs="Arial"/>
                <w:b/>
                <w:bCs/>
                <w:sz w:val="16"/>
                <w:szCs w:val="16"/>
                <w:lang w:bidi="th-TH"/>
              </w:rPr>
              <w:t>2023</w:t>
            </w:r>
          </w:p>
        </w:tc>
        <w:tc>
          <w:tcPr>
            <w:tcW w:w="1074" w:type="dxa"/>
            <w:shd w:val="clear" w:color="auto" w:fill="auto"/>
          </w:tcPr>
          <w:p w14:paraId="26FA1DD8" w14:textId="7720FC4C" w:rsidR="00321D26" w:rsidRPr="003C3466" w:rsidRDefault="00447315" w:rsidP="00321D26">
            <w:pPr>
              <w:pStyle w:val="acctfourfigures"/>
              <w:tabs>
                <w:tab w:val="clear" w:pos="765"/>
              </w:tabs>
              <w:spacing w:before="10" w:after="10" w:line="240" w:lineRule="auto"/>
              <w:ind w:right="-72"/>
              <w:jc w:val="right"/>
              <w:rPr>
                <w:rFonts w:ascii="Arial" w:hAnsi="Arial" w:cs="Arial"/>
                <w:b/>
                <w:bCs/>
                <w:sz w:val="16"/>
                <w:szCs w:val="16"/>
                <w:lang w:bidi="th-TH"/>
              </w:rPr>
            </w:pPr>
            <w:r w:rsidRPr="00447315">
              <w:rPr>
                <w:rFonts w:ascii="Arial" w:hAnsi="Arial" w:cs="Arial"/>
                <w:b/>
                <w:bCs/>
                <w:sz w:val="16"/>
                <w:szCs w:val="16"/>
                <w:lang w:bidi="th-TH"/>
              </w:rPr>
              <w:t>2022</w:t>
            </w:r>
          </w:p>
        </w:tc>
      </w:tr>
      <w:tr w:rsidR="00885B1B" w:rsidRPr="003C3466" w14:paraId="4843E700" w14:textId="77777777" w:rsidTr="00A522A0">
        <w:trPr>
          <w:cantSplit/>
        </w:trPr>
        <w:tc>
          <w:tcPr>
            <w:tcW w:w="3167" w:type="dxa"/>
          </w:tcPr>
          <w:p w14:paraId="79E28249" w14:textId="77777777" w:rsidR="00885B1B" w:rsidRPr="003C3466" w:rsidRDefault="00885B1B" w:rsidP="00885B1B">
            <w:pPr>
              <w:pStyle w:val="acctfourfigures"/>
              <w:tabs>
                <w:tab w:val="clear" w:pos="765"/>
              </w:tabs>
              <w:spacing w:before="10" w:after="10" w:line="240" w:lineRule="auto"/>
              <w:ind w:left="77" w:right="-72"/>
              <w:rPr>
                <w:rFonts w:ascii="Arial" w:hAnsi="Arial" w:cs="Arial"/>
                <w:sz w:val="16"/>
                <w:szCs w:val="16"/>
                <w:lang w:bidi="th-TH"/>
              </w:rPr>
            </w:pPr>
          </w:p>
        </w:tc>
        <w:tc>
          <w:tcPr>
            <w:tcW w:w="3583" w:type="dxa"/>
            <w:tcBorders>
              <w:bottom w:val="single" w:sz="4" w:space="0" w:color="auto"/>
            </w:tcBorders>
            <w:shd w:val="clear" w:color="auto" w:fill="auto"/>
            <w:vAlign w:val="bottom"/>
          </w:tcPr>
          <w:p w14:paraId="01AD1F1D" w14:textId="77777777" w:rsidR="00885B1B" w:rsidRPr="003C3466"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3C3466">
              <w:rPr>
                <w:rFonts w:ascii="Arial" w:hAnsi="Arial" w:cs="Arial"/>
                <w:b/>
                <w:bCs/>
                <w:sz w:val="16"/>
                <w:szCs w:val="16"/>
                <w:lang w:bidi="th-TH"/>
              </w:rPr>
              <w:t>Business</w:t>
            </w:r>
          </w:p>
        </w:tc>
        <w:tc>
          <w:tcPr>
            <w:tcW w:w="1080" w:type="dxa"/>
            <w:tcBorders>
              <w:bottom w:val="single" w:sz="4" w:space="0" w:color="auto"/>
            </w:tcBorders>
            <w:shd w:val="clear" w:color="auto" w:fill="auto"/>
            <w:vAlign w:val="bottom"/>
          </w:tcPr>
          <w:p w14:paraId="698F40EC" w14:textId="3397AB38"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3C3466">
              <w:rPr>
                <w:rFonts w:ascii="Arial" w:hAnsi="Arial" w:cs="Arial"/>
                <w:b/>
                <w:bCs/>
                <w:sz w:val="16"/>
                <w:szCs w:val="16"/>
              </w:rPr>
              <w:t>%</w:t>
            </w:r>
          </w:p>
        </w:tc>
        <w:tc>
          <w:tcPr>
            <w:tcW w:w="965" w:type="dxa"/>
            <w:tcBorders>
              <w:bottom w:val="single" w:sz="4" w:space="0" w:color="auto"/>
            </w:tcBorders>
            <w:shd w:val="clear" w:color="auto" w:fill="auto"/>
            <w:vAlign w:val="bottom"/>
          </w:tcPr>
          <w:p w14:paraId="37BA9014" w14:textId="783F6878"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3C3466">
              <w:rPr>
                <w:rFonts w:ascii="Arial" w:hAnsi="Arial" w:cs="Arial"/>
                <w:b/>
                <w:bCs/>
                <w:sz w:val="16"/>
                <w:szCs w:val="16"/>
              </w:rPr>
              <w:t>%</w:t>
            </w:r>
          </w:p>
        </w:tc>
        <w:tc>
          <w:tcPr>
            <w:tcW w:w="1105" w:type="dxa"/>
            <w:gridSpan w:val="2"/>
            <w:tcBorders>
              <w:bottom w:val="single" w:sz="4" w:space="0" w:color="auto"/>
            </w:tcBorders>
            <w:shd w:val="clear" w:color="auto" w:fill="auto"/>
            <w:vAlign w:val="bottom"/>
          </w:tcPr>
          <w:p w14:paraId="0B3620CB" w14:textId="24053E9A"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3C3466">
              <w:rPr>
                <w:rFonts w:ascii="Arial" w:hAnsi="Arial" w:cs="Arial"/>
                <w:b/>
                <w:bCs/>
                <w:sz w:val="16"/>
                <w:szCs w:val="16"/>
              </w:rPr>
              <w:t>%</w:t>
            </w:r>
          </w:p>
        </w:tc>
        <w:tc>
          <w:tcPr>
            <w:tcW w:w="900" w:type="dxa"/>
            <w:tcBorders>
              <w:bottom w:val="single" w:sz="4" w:space="0" w:color="auto"/>
            </w:tcBorders>
            <w:shd w:val="clear" w:color="auto" w:fill="auto"/>
            <w:vAlign w:val="bottom"/>
          </w:tcPr>
          <w:p w14:paraId="3694B0D6" w14:textId="08363E6B"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3C3466">
              <w:rPr>
                <w:rFonts w:ascii="Arial" w:hAnsi="Arial" w:cs="Arial"/>
                <w:b/>
                <w:bCs/>
                <w:sz w:val="16"/>
                <w:szCs w:val="16"/>
              </w:rPr>
              <w:t>%</w:t>
            </w:r>
          </w:p>
        </w:tc>
        <w:tc>
          <w:tcPr>
            <w:tcW w:w="1080" w:type="dxa"/>
            <w:tcBorders>
              <w:bottom w:val="single" w:sz="4" w:space="0" w:color="auto"/>
            </w:tcBorders>
            <w:shd w:val="clear" w:color="auto" w:fill="auto"/>
            <w:vAlign w:val="bottom"/>
          </w:tcPr>
          <w:p w14:paraId="0150D837" w14:textId="77777777"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3C3466">
              <w:rPr>
                <w:rFonts w:ascii="Arial" w:hAnsi="Arial" w:cs="Arial"/>
                <w:b/>
                <w:bCs/>
                <w:sz w:val="16"/>
                <w:szCs w:val="16"/>
                <w:lang w:bidi="th-TH"/>
              </w:rPr>
              <w:t>Million Baht</w:t>
            </w:r>
          </w:p>
        </w:tc>
        <w:tc>
          <w:tcPr>
            <w:tcW w:w="990" w:type="dxa"/>
            <w:tcBorders>
              <w:bottom w:val="single" w:sz="4" w:space="0" w:color="auto"/>
            </w:tcBorders>
            <w:shd w:val="clear" w:color="auto" w:fill="auto"/>
            <w:vAlign w:val="bottom"/>
          </w:tcPr>
          <w:p w14:paraId="15835AA0" w14:textId="77777777" w:rsidR="00885B1B" w:rsidRPr="00A522A0" w:rsidRDefault="00885B1B" w:rsidP="00885B1B">
            <w:pPr>
              <w:pStyle w:val="acctfourfigures"/>
              <w:tabs>
                <w:tab w:val="clear" w:pos="765"/>
              </w:tabs>
              <w:spacing w:before="10" w:after="10" w:line="240" w:lineRule="auto"/>
              <w:ind w:right="-72"/>
              <w:jc w:val="right"/>
              <w:rPr>
                <w:rFonts w:ascii="Arial Bold" w:hAnsi="Arial Bold" w:cs="Arial"/>
                <w:b/>
                <w:bCs/>
                <w:spacing w:val="-6"/>
                <w:sz w:val="16"/>
                <w:szCs w:val="16"/>
                <w:cs/>
                <w:lang w:val="en-US" w:bidi="th-TH"/>
              </w:rPr>
            </w:pPr>
            <w:r w:rsidRPr="00A522A0">
              <w:rPr>
                <w:rFonts w:ascii="Arial Bold" w:hAnsi="Arial Bold" w:cs="Arial"/>
                <w:b/>
                <w:bCs/>
                <w:spacing w:val="-6"/>
                <w:sz w:val="16"/>
                <w:szCs w:val="16"/>
                <w:lang w:bidi="th-TH"/>
              </w:rPr>
              <w:t>Million Baht</w:t>
            </w:r>
          </w:p>
        </w:tc>
        <w:tc>
          <w:tcPr>
            <w:tcW w:w="1104" w:type="dxa"/>
            <w:tcBorders>
              <w:bottom w:val="single" w:sz="4" w:space="0" w:color="auto"/>
            </w:tcBorders>
            <w:shd w:val="clear" w:color="auto" w:fill="auto"/>
            <w:vAlign w:val="bottom"/>
          </w:tcPr>
          <w:p w14:paraId="6B3858C8" w14:textId="77777777"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3C3466">
              <w:rPr>
                <w:rFonts w:ascii="Arial" w:hAnsi="Arial" w:cs="Arial"/>
                <w:b/>
                <w:bCs/>
                <w:sz w:val="16"/>
                <w:szCs w:val="16"/>
                <w:lang w:bidi="th-TH"/>
              </w:rPr>
              <w:t>Million Baht</w:t>
            </w:r>
          </w:p>
        </w:tc>
        <w:tc>
          <w:tcPr>
            <w:tcW w:w="1074" w:type="dxa"/>
            <w:tcBorders>
              <w:bottom w:val="single" w:sz="4" w:space="0" w:color="auto"/>
            </w:tcBorders>
            <w:shd w:val="clear" w:color="auto" w:fill="auto"/>
            <w:vAlign w:val="bottom"/>
          </w:tcPr>
          <w:p w14:paraId="6BB2DFE3" w14:textId="77777777"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3C3466">
              <w:rPr>
                <w:rFonts w:ascii="Arial" w:hAnsi="Arial" w:cs="Arial"/>
                <w:b/>
                <w:bCs/>
                <w:sz w:val="16"/>
                <w:szCs w:val="16"/>
                <w:lang w:bidi="th-TH"/>
              </w:rPr>
              <w:t>Million Baht</w:t>
            </w:r>
          </w:p>
        </w:tc>
      </w:tr>
      <w:tr w:rsidR="00885B1B" w:rsidRPr="003C3466" w14:paraId="662AE69D" w14:textId="77777777" w:rsidTr="00A522A0">
        <w:trPr>
          <w:cantSplit/>
        </w:trPr>
        <w:tc>
          <w:tcPr>
            <w:tcW w:w="3167" w:type="dxa"/>
          </w:tcPr>
          <w:p w14:paraId="7001B540" w14:textId="77777777" w:rsidR="00885B1B" w:rsidRPr="003C3466" w:rsidRDefault="00885B1B" w:rsidP="00885B1B">
            <w:pPr>
              <w:pStyle w:val="acctfourfigures"/>
              <w:tabs>
                <w:tab w:val="clear" w:pos="765"/>
              </w:tabs>
              <w:spacing w:before="10" w:after="10" w:line="240" w:lineRule="auto"/>
              <w:ind w:left="77" w:right="-72"/>
              <w:rPr>
                <w:rFonts w:ascii="Arial" w:hAnsi="Arial" w:cs="Arial"/>
                <w:sz w:val="16"/>
                <w:szCs w:val="16"/>
              </w:rPr>
            </w:pPr>
          </w:p>
        </w:tc>
        <w:tc>
          <w:tcPr>
            <w:tcW w:w="3583" w:type="dxa"/>
          </w:tcPr>
          <w:p w14:paraId="0C9358AE" w14:textId="77777777" w:rsidR="00885B1B" w:rsidRPr="003C3466"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80" w:type="dxa"/>
            <w:shd w:val="clear" w:color="auto" w:fill="FAFAFA"/>
          </w:tcPr>
          <w:p w14:paraId="0BBDCB94"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65" w:type="dxa"/>
          </w:tcPr>
          <w:p w14:paraId="0B37A15E"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05" w:type="dxa"/>
            <w:gridSpan w:val="2"/>
            <w:shd w:val="clear" w:color="auto" w:fill="FAFAFA"/>
          </w:tcPr>
          <w:p w14:paraId="70365A41"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00" w:type="dxa"/>
          </w:tcPr>
          <w:p w14:paraId="703157E9"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30067FDB"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90" w:type="dxa"/>
          </w:tcPr>
          <w:p w14:paraId="0463B1EE"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04" w:type="dxa"/>
            <w:shd w:val="clear" w:color="auto" w:fill="FAFAFA"/>
          </w:tcPr>
          <w:p w14:paraId="7FADA1DE" w14:textId="77777777" w:rsidR="00885B1B" w:rsidRPr="003C3466"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c>
          <w:tcPr>
            <w:tcW w:w="1074" w:type="dxa"/>
          </w:tcPr>
          <w:p w14:paraId="4327BA82" w14:textId="77777777" w:rsidR="00885B1B" w:rsidRPr="003C3466"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r>
      <w:tr w:rsidR="00885B1B" w:rsidRPr="003C3466" w14:paraId="754A6DCB" w14:textId="77777777" w:rsidTr="00A522A0">
        <w:trPr>
          <w:cantSplit/>
        </w:trPr>
        <w:tc>
          <w:tcPr>
            <w:tcW w:w="3167" w:type="dxa"/>
          </w:tcPr>
          <w:p w14:paraId="16DE09A0" w14:textId="77777777" w:rsidR="00885B1B" w:rsidRPr="003C3466" w:rsidRDefault="00885B1B" w:rsidP="00885B1B">
            <w:pPr>
              <w:pStyle w:val="acctfourfigures"/>
              <w:tabs>
                <w:tab w:val="clear" w:pos="765"/>
              </w:tabs>
              <w:spacing w:before="10" w:after="10" w:line="240" w:lineRule="auto"/>
              <w:ind w:left="77" w:right="-72"/>
              <w:rPr>
                <w:rFonts w:ascii="Arial" w:hAnsi="Arial" w:cs="Arial"/>
                <w:sz w:val="16"/>
                <w:szCs w:val="16"/>
                <w:lang w:bidi="th-TH"/>
              </w:rPr>
            </w:pPr>
            <w:r w:rsidRPr="003C3466">
              <w:rPr>
                <w:rFonts w:ascii="Arial" w:hAnsi="Arial" w:cs="Arial"/>
                <w:b/>
                <w:bCs/>
                <w:sz w:val="16"/>
                <w:szCs w:val="16"/>
                <w:u w:val="single"/>
              </w:rPr>
              <w:t>Subsidiaries incorporated in Thailand</w:t>
            </w:r>
          </w:p>
        </w:tc>
        <w:tc>
          <w:tcPr>
            <w:tcW w:w="3583" w:type="dxa"/>
          </w:tcPr>
          <w:p w14:paraId="5F240AE0" w14:textId="77777777" w:rsidR="00885B1B" w:rsidRPr="003C3466"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80" w:type="dxa"/>
            <w:shd w:val="clear" w:color="auto" w:fill="FAFAFA"/>
          </w:tcPr>
          <w:p w14:paraId="04C225B8"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65" w:type="dxa"/>
          </w:tcPr>
          <w:p w14:paraId="272DBE5D"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05" w:type="dxa"/>
            <w:gridSpan w:val="2"/>
            <w:shd w:val="clear" w:color="auto" w:fill="FAFAFA"/>
          </w:tcPr>
          <w:p w14:paraId="20ECCA4E" w14:textId="77777777" w:rsidR="00885B1B" w:rsidRPr="003C3466" w:rsidRDefault="00885B1B" w:rsidP="004B6BF2">
            <w:pPr>
              <w:pStyle w:val="acctfourfigures"/>
              <w:tabs>
                <w:tab w:val="clear" w:pos="765"/>
              </w:tabs>
              <w:spacing w:before="10" w:after="10" w:line="240" w:lineRule="auto"/>
              <w:ind w:right="-72"/>
              <w:jc w:val="right"/>
              <w:rPr>
                <w:rFonts w:ascii="Arial" w:hAnsi="Arial" w:cs="Arial"/>
                <w:sz w:val="16"/>
                <w:szCs w:val="16"/>
                <w:lang w:bidi="th-TH"/>
              </w:rPr>
            </w:pPr>
          </w:p>
        </w:tc>
        <w:tc>
          <w:tcPr>
            <w:tcW w:w="900" w:type="dxa"/>
          </w:tcPr>
          <w:p w14:paraId="3719E7FB"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77E55342"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90" w:type="dxa"/>
          </w:tcPr>
          <w:p w14:paraId="33B80B54"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04" w:type="dxa"/>
            <w:shd w:val="clear" w:color="auto" w:fill="FAFAFA"/>
          </w:tcPr>
          <w:p w14:paraId="36977533" w14:textId="77777777" w:rsidR="00885B1B" w:rsidRPr="003C3466"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c>
          <w:tcPr>
            <w:tcW w:w="1074" w:type="dxa"/>
          </w:tcPr>
          <w:p w14:paraId="6B77FDA4" w14:textId="77777777" w:rsidR="00885B1B" w:rsidRPr="003C3466"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r>
      <w:tr w:rsidR="00BF461A" w:rsidRPr="003C3466" w14:paraId="25961799" w14:textId="77777777" w:rsidTr="00A522A0">
        <w:trPr>
          <w:cantSplit/>
        </w:trPr>
        <w:tc>
          <w:tcPr>
            <w:tcW w:w="3167" w:type="dxa"/>
          </w:tcPr>
          <w:p w14:paraId="4362F045" w14:textId="7B15A2DF" w:rsidR="00BF461A" w:rsidRPr="003C3466" w:rsidRDefault="00BF461A" w:rsidP="00BF461A">
            <w:pPr>
              <w:pStyle w:val="acctfourfigures"/>
              <w:tabs>
                <w:tab w:val="clear" w:pos="765"/>
              </w:tabs>
              <w:spacing w:before="10" w:after="10" w:line="240" w:lineRule="auto"/>
              <w:ind w:left="77" w:right="-72"/>
              <w:rPr>
                <w:rFonts w:ascii="Arial" w:hAnsi="Arial" w:cs="Arial"/>
                <w:sz w:val="16"/>
                <w:szCs w:val="16"/>
              </w:rPr>
            </w:pPr>
            <w:r w:rsidRPr="009806EF">
              <w:rPr>
                <w:rFonts w:ascii="Arial" w:hAnsi="Arial" w:cs="Arial"/>
                <w:sz w:val="16"/>
                <w:szCs w:val="16"/>
                <w:lang w:bidi="th-TH"/>
              </w:rPr>
              <w:t>Khanom Electricity Generating Co., Ltd.</w:t>
            </w:r>
          </w:p>
        </w:tc>
        <w:tc>
          <w:tcPr>
            <w:tcW w:w="3583" w:type="dxa"/>
          </w:tcPr>
          <w:p w14:paraId="45A853B8" w14:textId="081633E9" w:rsidR="00BF461A" w:rsidRPr="003C3466" w:rsidRDefault="00BF461A" w:rsidP="00BF461A">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9806EF">
              <w:rPr>
                <w:rFonts w:ascii="Arial" w:hAnsi="Arial" w:cs="Arial"/>
                <w:sz w:val="16"/>
                <w:szCs w:val="16"/>
                <w:lang w:bidi="th-TH"/>
              </w:rPr>
              <w:t>Electricity generation</w:t>
            </w:r>
          </w:p>
        </w:tc>
        <w:tc>
          <w:tcPr>
            <w:tcW w:w="1080" w:type="dxa"/>
            <w:shd w:val="clear" w:color="auto" w:fill="FAFAFA"/>
          </w:tcPr>
          <w:p w14:paraId="65A08CB6" w14:textId="2AB9AB56"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99</w:t>
            </w:r>
            <w:r w:rsidRPr="009806EF">
              <w:rPr>
                <w:rFonts w:ascii="Arial" w:hAnsi="Arial" w:cs="Arial"/>
                <w:sz w:val="16"/>
                <w:szCs w:val="16"/>
                <w:lang w:bidi="th-TH"/>
              </w:rPr>
              <w:t>.</w:t>
            </w:r>
            <w:r w:rsidRPr="00447315">
              <w:rPr>
                <w:rFonts w:ascii="Arial" w:hAnsi="Arial" w:cs="Arial"/>
                <w:sz w:val="16"/>
                <w:szCs w:val="16"/>
                <w:lang w:bidi="th-TH"/>
              </w:rPr>
              <w:t>99</w:t>
            </w:r>
          </w:p>
        </w:tc>
        <w:tc>
          <w:tcPr>
            <w:tcW w:w="965" w:type="dxa"/>
          </w:tcPr>
          <w:p w14:paraId="5B431E46" w14:textId="48EEBEF0"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99</w:t>
            </w:r>
            <w:r w:rsidRPr="009806EF">
              <w:rPr>
                <w:rFonts w:ascii="Arial" w:hAnsi="Arial" w:cs="Arial"/>
                <w:sz w:val="16"/>
                <w:szCs w:val="16"/>
                <w:lang w:bidi="th-TH"/>
              </w:rPr>
              <w:t>.</w:t>
            </w:r>
            <w:r w:rsidRPr="00447315">
              <w:rPr>
                <w:rFonts w:ascii="Arial" w:hAnsi="Arial" w:cs="Arial"/>
                <w:sz w:val="16"/>
                <w:szCs w:val="16"/>
                <w:lang w:bidi="th-TH"/>
              </w:rPr>
              <w:t>99</w:t>
            </w:r>
          </w:p>
        </w:tc>
        <w:tc>
          <w:tcPr>
            <w:tcW w:w="1105" w:type="dxa"/>
            <w:gridSpan w:val="2"/>
            <w:shd w:val="clear" w:color="auto" w:fill="FAFAFA"/>
          </w:tcPr>
          <w:p w14:paraId="38ED3C72" w14:textId="4F44DE77"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00" w:type="dxa"/>
          </w:tcPr>
          <w:p w14:paraId="0034B32A" w14:textId="6900DC9F"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80" w:type="dxa"/>
            <w:shd w:val="clear" w:color="auto" w:fill="FAFAFA"/>
          </w:tcPr>
          <w:p w14:paraId="00CA0C42" w14:textId="61BE0E2F"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8</w:t>
            </w:r>
            <w:r w:rsidRPr="009806EF">
              <w:rPr>
                <w:rFonts w:ascii="Arial" w:hAnsi="Arial" w:cs="Arial"/>
                <w:sz w:val="16"/>
                <w:szCs w:val="16"/>
                <w:lang w:bidi="th-TH"/>
              </w:rPr>
              <w:t>,</w:t>
            </w:r>
            <w:r w:rsidRPr="00447315">
              <w:rPr>
                <w:rFonts w:ascii="Arial" w:hAnsi="Arial" w:cs="Arial"/>
                <w:sz w:val="16"/>
                <w:szCs w:val="16"/>
                <w:lang w:bidi="th-TH"/>
              </w:rPr>
              <w:t>005</w:t>
            </w:r>
          </w:p>
        </w:tc>
        <w:tc>
          <w:tcPr>
            <w:tcW w:w="990" w:type="dxa"/>
          </w:tcPr>
          <w:p w14:paraId="6244E3B8" w14:textId="713E5CBE"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8</w:t>
            </w:r>
            <w:r w:rsidRPr="009806EF">
              <w:rPr>
                <w:rFonts w:ascii="Arial" w:hAnsi="Arial" w:cs="Arial"/>
                <w:sz w:val="16"/>
                <w:szCs w:val="16"/>
                <w:lang w:bidi="th-TH"/>
              </w:rPr>
              <w:t>,</w:t>
            </w:r>
            <w:r w:rsidRPr="00447315">
              <w:rPr>
                <w:rFonts w:ascii="Arial" w:hAnsi="Arial" w:cs="Arial"/>
                <w:sz w:val="16"/>
                <w:szCs w:val="16"/>
                <w:lang w:bidi="th-TH"/>
              </w:rPr>
              <w:t>005</w:t>
            </w:r>
          </w:p>
        </w:tc>
        <w:tc>
          <w:tcPr>
            <w:tcW w:w="1104" w:type="dxa"/>
            <w:shd w:val="clear" w:color="auto" w:fill="FAFAFA"/>
          </w:tcPr>
          <w:p w14:paraId="07E0E459" w14:textId="1D9E7A3F"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5</w:t>
            </w:r>
            <w:r w:rsidR="00EE6FDD">
              <w:rPr>
                <w:rFonts w:ascii="Arial" w:hAnsi="Arial" w:cs="Arial"/>
                <w:sz w:val="16"/>
                <w:szCs w:val="16"/>
                <w:lang w:bidi="th-TH"/>
              </w:rPr>
              <w:t>6</w:t>
            </w:r>
            <w:r>
              <w:rPr>
                <w:rFonts w:ascii="Arial" w:hAnsi="Arial" w:cs="Arial"/>
                <w:sz w:val="16"/>
                <w:szCs w:val="16"/>
                <w:lang w:bidi="th-TH"/>
              </w:rPr>
              <w:t>0</w:t>
            </w:r>
          </w:p>
        </w:tc>
        <w:tc>
          <w:tcPr>
            <w:tcW w:w="1074" w:type="dxa"/>
          </w:tcPr>
          <w:p w14:paraId="59A4E29A" w14:textId="7C384366"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1,091</w:t>
            </w:r>
          </w:p>
        </w:tc>
      </w:tr>
      <w:tr w:rsidR="00BF461A" w:rsidRPr="003C3466" w14:paraId="3AA21459" w14:textId="77777777" w:rsidTr="00A522A0">
        <w:trPr>
          <w:cantSplit/>
        </w:trPr>
        <w:tc>
          <w:tcPr>
            <w:tcW w:w="3167" w:type="dxa"/>
          </w:tcPr>
          <w:p w14:paraId="0A140068" w14:textId="481616F0" w:rsidR="00BF461A" w:rsidRPr="003C3466" w:rsidRDefault="00BF461A" w:rsidP="00BF461A">
            <w:pPr>
              <w:spacing w:before="10" w:after="10" w:line="240" w:lineRule="auto"/>
              <w:ind w:left="77" w:right="-92"/>
              <w:rPr>
                <w:rFonts w:cs="Arial"/>
                <w:sz w:val="16"/>
                <w:szCs w:val="16"/>
              </w:rPr>
            </w:pPr>
            <w:r w:rsidRPr="009806EF">
              <w:rPr>
                <w:rFonts w:cs="Arial"/>
                <w:sz w:val="16"/>
                <w:szCs w:val="16"/>
              </w:rPr>
              <w:t xml:space="preserve">EGCO Engineering and Service Co., Ltd. </w:t>
            </w:r>
          </w:p>
        </w:tc>
        <w:tc>
          <w:tcPr>
            <w:tcW w:w="3583" w:type="dxa"/>
          </w:tcPr>
          <w:p w14:paraId="3C60559F" w14:textId="127ACAAF" w:rsidR="00BF461A" w:rsidRPr="00A522A0" w:rsidRDefault="00BF461A" w:rsidP="00BF461A">
            <w:pPr>
              <w:spacing w:before="10" w:after="10" w:line="240" w:lineRule="auto"/>
              <w:ind w:right="-72"/>
              <w:jc w:val="center"/>
              <w:rPr>
                <w:rFonts w:cs="Arial"/>
                <w:spacing w:val="-2"/>
                <w:sz w:val="16"/>
                <w:szCs w:val="16"/>
                <w:cs/>
              </w:rPr>
            </w:pPr>
            <w:r w:rsidRPr="00A522A0">
              <w:rPr>
                <w:rFonts w:cs="Arial"/>
                <w:spacing w:val="-2"/>
                <w:sz w:val="16"/>
                <w:szCs w:val="16"/>
              </w:rPr>
              <w:t>Power plant operation and maintenance services</w:t>
            </w:r>
          </w:p>
        </w:tc>
        <w:tc>
          <w:tcPr>
            <w:tcW w:w="1080" w:type="dxa"/>
            <w:shd w:val="clear" w:color="auto" w:fill="FAFAFA"/>
          </w:tcPr>
          <w:p w14:paraId="56C1854F" w14:textId="2FEED796"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99</w:t>
            </w:r>
            <w:r w:rsidRPr="009806EF">
              <w:rPr>
                <w:rFonts w:ascii="Arial" w:hAnsi="Arial" w:cs="Arial"/>
                <w:sz w:val="16"/>
                <w:szCs w:val="16"/>
                <w:lang w:bidi="th-TH"/>
              </w:rPr>
              <w:t>.</w:t>
            </w:r>
            <w:r w:rsidRPr="00447315">
              <w:rPr>
                <w:rFonts w:ascii="Arial" w:hAnsi="Arial" w:cs="Arial"/>
                <w:sz w:val="16"/>
                <w:szCs w:val="16"/>
                <w:lang w:bidi="th-TH"/>
              </w:rPr>
              <w:t>99</w:t>
            </w:r>
          </w:p>
        </w:tc>
        <w:tc>
          <w:tcPr>
            <w:tcW w:w="965" w:type="dxa"/>
          </w:tcPr>
          <w:p w14:paraId="59240BA7" w14:textId="32D4FF0A"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99</w:t>
            </w:r>
            <w:r w:rsidRPr="009806EF">
              <w:rPr>
                <w:rFonts w:ascii="Arial" w:hAnsi="Arial" w:cs="Arial"/>
                <w:sz w:val="16"/>
                <w:szCs w:val="16"/>
                <w:lang w:bidi="th-TH"/>
              </w:rPr>
              <w:t>.</w:t>
            </w:r>
            <w:r w:rsidRPr="00447315">
              <w:rPr>
                <w:rFonts w:ascii="Arial" w:hAnsi="Arial" w:cs="Arial"/>
                <w:sz w:val="16"/>
                <w:szCs w:val="16"/>
                <w:lang w:bidi="th-TH"/>
              </w:rPr>
              <w:t>99</w:t>
            </w:r>
          </w:p>
        </w:tc>
        <w:tc>
          <w:tcPr>
            <w:tcW w:w="1105" w:type="dxa"/>
            <w:gridSpan w:val="2"/>
            <w:shd w:val="clear" w:color="auto" w:fill="FAFAFA"/>
          </w:tcPr>
          <w:p w14:paraId="56DFEB58" w14:textId="20176B67"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00" w:type="dxa"/>
          </w:tcPr>
          <w:p w14:paraId="67547B76" w14:textId="29AB1717"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80" w:type="dxa"/>
            <w:shd w:val="clear" w:color="auto" w:fill="FAFAFA"/>
          </w:tcPr>
          <w:p w14:paraId="2F115EAC" w14:textId="53330D6B"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400</w:t>
            </w:r>
          </w:p>
        </w:tc>
        <w:tc>
          <w:tcPr>
            <w:tcW w:w="990" w:type="dxa"/>
          </w:tcPr>
          <w:p w14:paraId="4869A92D" w14:textId="45DD8DB6"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400</w:t>
            </w:r>
          </w:p>
        </w:tc>
        <w:tc>
          <w:tcPr>
            <w:tcW w:w="1104" w:type="dxa"/>
            <w:shd w:val="clear" w:color="auto" w:fill="FAFAFA"/>
          </w:tcPr>
          <w:p w14:paraId="188C0222" w14:textId="7B172637"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75</w:t>
            </w:r>
          </w:p>
        </w:tc>
        <w:tc>
          <w:tcPr>
            <w:tcW w:w="1074" w:type="dxa"/>
          </w:tcPr>
          <w:p w14:paraId="4E3AA393" w14:textId="157E87D5"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70</w:t>
            </w:r>
          </w:p>
        </w:tc>
      </w:tr>
      <w:tr w:rsidR="00BF461A" w:rsidRPr="003C3466" w14:paraId="74B81C88" w14:textId="77777777" w:rsidTr="00A522A0">
        <w:trPr>
          <w:cantSplit/>
        </w:trPr>
        <w:tc>
          <w:tcPr>
            <w:tcW w:w="3167" w:type="dxa"/>
          </w:tcPr>
          <w:p w14:paraId="76F35AEB" w14:textId="01F666FA" w:rsidR="00BF461A" w:rsidRPr="003C3466" w:rsidRDefault="00BF461A" w:rsidP="00BF461A">
            <w:pPr>
              <w:spacing w:before="10" w:after="10" w:line="240" w:lineRule="auto"/>
              <w:ind w:left="77"/>
              <w:rPr>
                <w:rFonts w:cs="Arial"/>
                <w:sz w:val="16"/>
                <w:szCs w:val="16"/>
              </w:rPr>
            </w:pPr>
            <w:r w:rsidRPr="009806EF">
              <w:rPr>
                <w:rFonts w:cs="Arial"/>
                <w:sz w:val="16"/>
                <w:szCs w:val="16"/>
              </w:rPr>
              <w:t xml:space="preserve">EGCO Green Energy Co., Ltd. </w:t>
            </w:r>
          </w:p>
        </w:tc>
        <w:tc>
          <w:tcPr>
            <w:tcW w:w="3583" w:type="dxa"/>
          </w:tcPr>
          <w:p w14:paraId="70F3D93D" w14:textId="64D92470" w:rsidR="00BF461A" w:rsidRPr="003C3466" w:rsidRDefault="00BF461A" w:rsidP="00BF461A">
            <w:pPr>
              <w:spacing w:before="10" w:after="10" w:line="240" w:lineRule="auto"/>
              <w:ind w:right="-72"/>
              <w:jc w:val="center"/>
              <w:rPr>
                <w:rFonts w:cs="Arial"/>
                <w:sz w:val="16"/>
                <w:szCs w:val="16"/>
                <w:cs/>
              </w:rPr>
            </w:pPr>
            <w:r w:rsidRPr="009806EF">
              <w:rPr>
                <w:rFonts w:cs="Arial"/>
                <w:sz w:val="16"/>
                <w:szCs w:val="16"/>
              </w:rPr>
              <w:t xml:space="preserve">Investment in biomass fuelled </w:t>
            </w:r>
          </w:p>
        </w:tc>
        <w:tc>
          <w:tcPr>
            <w:tcW w:w="1080" w:type="dxa"/>
            <w:shd w:val="clear" w:color="auto" w:fill="FAFAFA"/>
          </w:tcPr>
          <w:p w14:paraId="55E1DA57" w14:textId="78D16B0F"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val="en-US" w:bidi="th-TH"/>
              </w:rPr>
            </w:pPr>
            <w:r w:rsidRPr="00447315">
              <w:rPr>
                <w:rFonts w:ascii="Arial" w:hAnsi="Arial" w:cs="Arial"/>
                <w:sz w:val="16"/>
                <w:szCs w:val="16"/>
                <w:lang w:bidi="th-TH"/>
              </w:rPr>
              <w:t>74</w:t>
            </w:r>
            <w:r w:rsidRPr="009806EF">
              <w:rPr>
                <w:rFonts w:ascii="Arial" w:hAnsi="Arial" w:cs="Arial"/>
                <w:sz w:val="16"/>
                <w:szCs w:val="16"/>
                <w:lang w:bidi="th-TH"/>
              </w:rPr>
              <w:t>.</w:t>
            </w:r>
            <w:r w:rsidRPr="00447315">
              <w:rPr>
                <w:rFonts w:ascii="Arial" w:hAnsi="Arial" w:cs="Arial"/>
                <w:sz w:val="16"/>
                <w:szCs w:val="16"/>
                <w:lang w:bidi="th-TH"/>
              </w:rPr>
              <w:t>00</w:t>
            </w:r>
          </w:p>
        </w:tc>
        <w:tc>
          <w:tcPr>
            <w:tcW w:w="965" w:type="dxa"/>
          </w:tcPr>
          <w:p w14:paraId="54822C12" w14:textId="016E387F"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val="en-US" w:bidi="th-TH"/>
              </w:rPr>
            </w:pPr>
            <w:r w:rsidRPr="00447315">
              <w:rPr>
                <w:rFonts w:ascii="Arial" w:hAnsi="Arial" w:cs="Arial"/>
                <w:sz w:val="16"/>
                <w:szCs w:val="16"/>
                <w:lang w:bidi="th-TH"/>
              </w:rPr>
              <w:t>74</w:t>
            </w:r>
            <w:r w:rsidRPr="009806EF">
              <w:rPr>
                <w:rFonts w:ascii="Arial" w:hAnsi="Arial" w:cs="Arial"/>
                <w:sz w:val="16"/>
                <w:szCs w:val="16"/>
                <w:lang w:bidi="th-TH"/>
              </w:rPr>
              <w:t>.</w:t>
            </w:r>
            <w:r w:rsidRPr="00447315">
              <w:rPr>
                <w:rFonts w:ascii="Arial" w:hAnsi="Arial" w:cs="Arial"/>
                <w:sz w:val="16"/>
                <w:szCs w:val="16"/>
                <w:lang w:bidi="th-TH"/>
              </w:rPr>
              <w:t>00</w:t>
            </w:r>
          </w:p>
        </w:tc>
        <w:tc>
          <w:tcPr>
            <w:tcW w:w="1105" w:type="dxa"/>
            <w:gridSpan w:val="2"/>
            <w:shd w:val="clear" w:color="auto" w:fill="FAFAFA"/>
          </w:tcPr>
          <w:p w14:paraId="20E1A108" w14:textId="3D7FFEAC"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00" w:type="dxa"/>
          </w:tcPr>
          <w:p w14:paraId="0AEB785E" w14:textId="2AB7513C"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80" w:type="dxa"/>
            <w:shd w:val="clear" w:color="auto" w:fill="FAFAFA"/>
          </w:tcPr>
          <w:p w14:paraId="06755411" w14:textId="6896B4BC"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129</w:t>
            </w:r>
          </w:p>
        </w:tc>
        <w:tc>
          <w:tcPr>
            <w:tcW w:w="990" w:type="dxa"/>
          </w:tcPr>
          <w:p w14:paraId="5E26C034" w14:textId="38F2E51E"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129</w:t>
            </w:r>
          </w:p>
        </w:tc>
        <w:tc>
          <w:tcPr>
            <w:tcW w:w="1104" w:type="dxa"/>
            <w:shd w:val="clear" w:color="auto" w:fill="FAFAFA"/>
          </w:tcPr>
          <w:p w14:paraId="0FA8754B" w14:textId="42220D62"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c>
          <w:tcPr>
            <w:tcW w:w="1074" w:type="dxa"/>
          </w:tcPr>
          <w:p w14:paraId="4CA86F06" w14:textId="322DBFE2"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w:t>
            </w:r>
          </w:p>
        </w:tc>
      </w:tr>
      <w:tr w:rsidR="00BF461A" w:rsidRPr="003C3466" w14:paraId="6EA725DD" w14:textId="77777777" w:rsidTr="00A522A0">
        <w:trPr>
          <w:cantSplit/>
        </w:trPr>
        <w:tc>
          <w:tcPr>
            <w:tcW w:w="3167" w:type="dxa"/>
          </w:tcPr>
          <w:p w14:paraId="562B8810" w14:textId="77777777" w:rsidR="00BF461A" w:rsidRPr="003C3466" w:rsidRDefault="00BF461A" w:rsidP="00BF461A">
            <w:pPr>
              <w:spacing w:before="10" w:after="10" w:line="240" w:lineRule="auto"/>
              <w:ind w:left="77"/>
              <w:rPr>
                <w:rFonts w:cs="Arial"/>
                <w:sz w:val="16"/>
                <w:szCs w:val="16"/>
              </w:rPr>
            </w:pPr>
          </w:p>
        </w:tc>
        <w:tc>
          <w:tcPr>
            <w:tcW w:w="3583" w:type="dxa"/>
          </w:tcPr>
          <w:p w14:paraId="5F0FB4FD" w14:textId="5FF6F538" w:rsidR="00BF461A" w:rsidRPr="003C3466" w:rsidRDefault="00BF461A" w:rsidP="00BF461A">
            <w:pPr>
              <w:spacing w:before="10" w:after="10" w:line="240" w:lineRule="auto"/>
              <w:ind w:right="-72"/>
              <w:jc w:val="center"/>
              <w:rPr>
                <w:rFonts w:cs="Arial"/>
                <w:sz w:val="16"/>
                <w:szCs w:val="16"/>
              </w:rPr>
            </w:pPr>
            <w:r w:rsidRPr="009806EF">
              <w:rPr>
                <w:rFonts w:cs="Arial"/>
                <w:sz w:val="16"/>
                <w:szCs w:val="16"/>
              </w:rPr>
              <w:t>electricity generation plant</w:t>
            </w:r>
          </w:p>
        </w:tc>
        <w:tc>
          <w:tcPr>
            <w:tcW w:w="1080" w:type="dxa"/>
            <w:shd w:val="clear" w:color="auto" w:fill="FAFAFA"/>
          </w:tcPr>
          <w:p w14:paraId="789F2C51" w14:textId="77777777"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val="en-US" w:bidi="th-TH"/>
              </w:rPr>
            </w:pPr>
          </w:p>
        </w:tc>
        <w:tc>
          <w:tcPr>
            <w:tcW w:w="965" w:type="dxa"/>
          </w:tcPr>
          <w:p w14:paraId="0D741A89" w14:textId="77777777"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val="en-US" w:bidi="th-TH"/>
              </w:rPr>
            </w:pPr>
          </w:p>
        </w:tc>
        <w:tc>
          <w:tcPr>
            <w:tcW w:w="1105" w:type="dxa"/>
            <w:gridSpan w:val="2"/>
            <w:shd w:val="clear" w:color="auto" w:fill="FAFAFA"/>
          </w:tcPr>
          <w:p w14:paraId="3A2ABE08" w14:textId="77777777"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p>
        </w:tc>
        <w:tc>
          <w:tcPr>
            <w:tcW w:w="900" w:type="dxa"/>
          </w:tcPr>
          <w:p w14:paraId="14C8FE98" w14:textId="77777777"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p>
        </w:tc>
        <w:tc>
          <w:tcPr>
            <w:tcW w:w="1080" w:type="dxa"/>
            <w:shd w:val="clear" w:color="auto" w:fill="FAFAFA"/>
          </w:tcPr>
          <w:p w14:paraId="7DDBBDD8" w14:textId="77777777"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990" w:type="dxa"/>
          </w:tcPr>
          <w:p w14:paraId="720F033F" w14:textId="77777777"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04" w:type="dxa"/>
            <w:shd w:val="clear" w:color="auto" w:fill="FAFAFA"/>
          </w:tcPr>
          <w:p w14:paraId="44FC8AC9" w14:textId="1C249DA8"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74" w:type="dxa"/>
          </w:tcPr>
          <w:p w14:paraId="27652773" w14:textId="2BC8BD64"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p>
        </w:tc>
      </w:tr>
      <w:tr w:rsidR="00BF461A" w:rsidRPr="003C3466" w14:paraId="78252A65" w14:textId="77777777" w:rsidTr="00A522A0">
        <w:trPr>
          <w:cantSplit/>
        </w:trPr>
        <w:tc>
          <w:tcPr>
            <w:tcW w:w="3167" w:type="dxa"/>
          </w:tcPr>
          <w:p w14:paraId="1D648D3E" w14:textId="202A52AB" w:rsidR="00BF461A" w:rsidRPr="003C3466" w:rsidRDefault="00BF461A" w:rsidP="00BF461A">
            <w:pPr>
              <w:spacing w:before="10" w:after="10" w:line="240" w:lineRule="auto"/>
              <w:ind w:left="77" w:right="-45"/>
              <w:rPr>
                <w:rFonts w:cs="Arial"/>
                <w:sz w:val="16"/>
                <w:szCs w:val="16"/>
              </w:rPr>
            </w:pPr>
            <w:r w:rsidRPr="009806EF">
              <w:rPr>
                <w:rFonts w:cs="Arial"/>
                <w:sz w:val="16"/>
                <w:szCs w:val="16"/>
              </w:rPr>
              <w:t xml:space="preserve">   - Roi-Et Green Co., Ltd.</w:t>
            </w:r>
          </w:p>
        </w:tc>
        <w:tc>
          <w:tcPr>
            <w:tcW w:w="3583" w:type="dxa"/>
          </w:tcPr>
          <w:p w14:paraId="358B440A" w14:textId="12B21E20" w:rsidR="00BF461A" w:rsidRPr="003C3466" w:rsidRDefault="00BF461A" w:rsidP="00BF461A">
            <w:pPr>
              <w:pStyle w:val="acctfourfigures"/>
              <w:tabs>
                <w:tab w:val="clear" w:pos="765"/>
                <w:tab w:val="decimal" w:pos="0"/>
                <w:tab w:val="decimal" w:pos="522"/>
              </w:tabs>
              <w:spacing w:before="10" w:after="10" w:line="240" w:lineRule="auto"/>
              <w:ind w:right="-72"/>
              <w:jc w:val="center"/>
              <w:rPr>
                <w:rFonts w:ascii="Arial" w:hAnsi="Arial" w:cs="Arial"/>
                <w:sz w:val="16"/>
                <w:szCs w:val="16"/>
                <w:cs/>
                <w:lang w:bidi="th-TH"/>
              </w:rPr>
            </w:pPr>
            <w:r w:rsidRPr="009806EF">
              <w:rPr>
                <w:rFonts w:ascii="Arial" w:hAnsi="Arial" w:cs="Arial"/>
                <w:sz w:val="16"/>
                <w:szCs w:val="16"/>
                <w:lang w:bidi="th-TH"/>
              </w:rPr>
              <w:t>Husk fuelled electricity generation plant</w:t>
            </w:r>
          </w:p>
        </w:tc>
        <w:tc>
          <w:tcPr>
            <w:tcW w:w="1080" w:type="dxa"/>
            <w:shd w:val="clear" w:color="auto" w:fill="FAFAFA"/>
          </w:tcPr>
          <w:p w14:paraId="3ABDF62B" w14:textId="150508ED"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val="en-US" w:bidi="th-TH"/>
              </w:rPr>
            </w:pPr>
            <w:r w:rsidRPr="009806EF">
              <w:rPr>
                <w:rFonts w:ascii="Arial" w:hAnsi="Arial" w:cs="Arial"/>
                <w:sz w:val="16"/>
                <w:szCs w:val="16"/>
                <w:lang w:bidi="th-TH"/>
              </w:rPr>
              <w:t>-</w:t>
            </w:r>
          </w:p>
        </w:tc>
        <w:tc>
          <w:tcPr>
            <w:tcW w:w="965" w:type="dxa"/>
          </w:tcPr>
          <w:p w14:paraId="2499B4DA" w14:textId="6123B0A7"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val="en-US" w:bidi="th-TH"/>
              </w:rPr>
            </w:pPr>
            <w:r w:rsidRPr="009806EF">
              <w:rPr>
                <w:rFonts w:ascii="Arial" w:hAnsi="Arial" w:cs="Arial"/>
                <w:sz w:val="16"/>
                <w:szCs w:val="16"/>
                <w:lang w:bidi="th-TH"/>
              </w:rPr>
              <w:t>-</w:t>
            </w:r>
          </w:p>
        </w:tc>
        <w:tc>
          <w:tcPr>
            <w:tcW w:w="1105" w:type="dxa"/>
            <w:gridSpan w:val="2"/>
            <w:shd w:val="clear" w:color="auto" w:fill="FAFAFA"/>
          </w:tcPr>
          <w:p w14:paraId="37BBD1E2" w14:textId="7259E56C"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95</w:t>
            </w:r>
            <w:r w:rsidRPr="009806EF">
              <w:rPr>
                <w:rFonts w:ascii="Arial" w:hAnsi="Arial" w:cs="Arial"/>
                <w:sz w:val="16"/>
                <w:szCs w:val="16"/>
                <w:lang w:bidi="th-TH"/>
              </w:rPr>
              <w:t>.</w:t>
            </w:r>
            <w:r w:rsidRPr="00447315">
              <w:rPr>
                <w:rFonts w:ascii="Arial" w:hAnsi="Arial" w:cs="Arial"/>
                <w:sz w:val="16"/>
                <w:szCs w:val="16"/>
                <w:lang w:bidi="th-TH"/>
              </w:rPr>
              <w:t>00</w:t>
            </w:r>
          </w:p>
        </w:tc>
        <w:tc>
          <w:tcPr>
            <w:tcW w:w="900" w:type="dxa"/>
          </w:tcPr>
          <w:p w14:paraId="3B6F97E7" w14:textId="12D65112"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95</w:t>
            </w:r>
            <w:r w:rsidRPr="009806EF">
              <w:rPr>
                <w:rFonts w:ascii="Arial" w:hAnsi="Arial" w:cs="Arial"/>
                <w:sz w:val="16"/>
                <w:szCs w:val="16"/>
                <w:lang w:bidi="th-TH"/>
              </w:rPr>
              <w:t>.</w:t>
            </w:r>
            <w:r w:rsidRPr="00447315">
              <w:rPr>
                <w:rFonts w:ascii="Arial" w:hAnsi="Arial" w:cs="Arial"/>
                <w:sz w:val="16"/>
                <w:szCs w:val="16"/>
                <w:lang w:bidi="th-TH"/>
              </w:rPr>
              <w:t>00</w:t>
            </w:r>
          </w:p>
        </w:tc>
        <w:tc>
          <w:tcPr>
            <w:tcW w:w="1080" w:type="dxa"/>
            <w:shd w:val="clear" w:color="auto" w:fill="FAFAFA"/>
          </w:tcPr>
          <w:p w14:paraId="432359BA" w14:textId="78A07B97"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90" w:type="dxa"/>
          </w:tcPr>
          <w:p w14:paraId="3E36021F" w14:textId="55DC4E07"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104" w:type="dxa"/>
            <w:shd w:val="clear" w:color="auto" w:fill="FAFAFA"/>
          </w:tcPr>
          <w:p w14:paraId="38FC3907" w14:textId="4C094EE6"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1074" w:type="dxa"/>
          </w:tcPr>
          <w:p w14:paraId="3F248C3F" w14:textId="651E9EAA"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w:t>
            </w:r>
          </w:p>
        </w:tc>
      </w:tr>
      <w:tr w:rsidR="00BF461A" w:rsidRPr="003C3466" w14:paraId="6F8F8B2B" w14:textId="77777777" w:rsidTr="00A522A0">
        <w:trPr>
          <w:cantSplit/>
        </w:trPr>
        <w:tc>
          <w:tcPr>
            <w:tcW w:w="3167" w:type="dxa"/>
          </w:tcPr>
          <w:p w14:paraId="44D858E8" w14:textId="61529445" w:rsidR="00BF461A" w:rsidRPr="003C3466" w:rsidRDefault="00BF461A" w:rsidP="00BF461A">
            <w:pPr>
              <w:spacing w:before="10" w:after="10" w:line="240" w:lineRule="auto"/>
              <w:ind w:left="77"/>
              <w:rPr>
                <w:rFonts w:cs="Arial"/>
                <w:sz w:val="16"/>
                <w:szCs w:val="16"/>
              </w:rPr>
            </w:pPr>
            <w:r w:rsidRPr="009806EF">
              <w:rPr>
                <w:rFonts w:cs="Arial"/>
                <w:sz w:val="16"/>
                <w:szCs w:val="16"/>
              </w:rPr>
              <w:t>EGCO Cogeneration Co., Ltd.</w:t>
            </w:r>
          </w:p>
        </w:tc>
        <w:tc>
          <w:tcPr>
            <w:tcW w:w="3583" w:type="dxa"/>
          </w:tcPr>
          <w:p w14:paraId="3AD78BA2" w14:textId="380F04CB" w:rsidR="00BF461A" w:rsidRPr="003C3466" w:rsidRDefault="00BF461A" w:rsidP="00BF461A">
            <w:pPr>
              <w:pStyle w:val="acctfourfigures"/>
              <w:tabs>
                <w:tab w:val="clear" w:pos="765"/>
                <w:tab w:val="decimal" w:pos="0"/>
                <w:tab w:val="decimal" w:pos="522"/>
              </w:tabs>
              <w:spacing w:before="10" w:after="10" w:line="240" w:lineRule="auto"/>
              <w:ind w:right="-72"/>
              <w:jc w:val="center"/>
              <w:rPr>
                <w:rFonts w:ascii="Arial" w:hAnsi="Arial" w:cs="Arial"/>
                <w:sz w:val="16"/>
                <w:szCs w:val="16"/>
                <w:cs/>
                <w:lang w:bidi="th-TH"/>
              </w:rPr>
            </w:pPr>
            <w:r w:rsidRPr="009806EF">
              <w:rPr>
                <w:rFonts w:ascii="Arial" w:hAnsi="Arial" w:cs="Arial"/>
                <w:sz w:val="16"/>
                <w:szCs w:val="16"/>
              </w:rPr>
              <w:t>Electricity cogeneration power plant</w:t>
            </w:r>
          </w:p>
        </w:tc>
        <w:tc>
          <w:tcPr>
            <w:tcW w:w="1080" w:type="dxa"/>
            <w:shd w:val="clear" w:color="auto" w:fill="FAFAFA"/>
          </w:tcPr>
          <w:p w14:paraId="7A148709" w14:textId="7D3423EA"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80</w:t>
            </w:r>
            <w:r w:rsidRPr="009806EF">
              <w:rPr>
                <w:rFonts w:ascii="Arial" w:hAnsi="Arial" w:cs="Arial"/>
                <w:sz w:val="16"/>
                <w:szCs w:val="16"/>
                <w:lang w:bidi="th-TH"/>
              </w:rPr>
              <w:t>.</w:t>
            </w:r>
            <w:r w:rsidRPr="00447315">
              <w:rPr>
                <w:rFonts w:ascii="Arial" w:hAnsi="Arial" w:cs="Arial"/>
                <w:sz w:val="16"/>
                <w:szCs w:val="16"/>
                <w:lang w:bidi="th-TH"/>
              </w:rPr>
              <w:t>00</w:t>
            </w:r>
          </w:p>
        </w:tc>
        <w:tc>
          <w:tcPr>
            <w:tcW w:w="965" w:type="dxa"/>
          </w:tcPr>
          <w:p w14:paraId="008D6586" w14:textId="6A530FDF"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80</w:t>
            </w:r>
            <w:r w:rsidRPr="009806EF">
              <w:rPr>
                <w:rFonts w:ascii="Arial" w:hAnsi="Arial" w:cs="Arial"/>
                <w:sz w:val="16"/>
                <w:szCs w:val="16"/>
                <w:lang w:bidi="th-TH"/>
              </w:rPr>
              <w:t>.</w:t>
            </w:r>
            <w:r w:rsidRPr="00447315">
              <w:rPr>
                <w:rFonts w:ascii="Arial" w:hAnsi="Arial" w:cs="Arial"/>
                <w:sz w:val="16"/>
                <w:szCs w:val="16"/>
                <w:lang w:bidi="th-TH"/>
              </w:rPr>
              <w:t>00</w:t>
            </w:r>
          </w:p>
        </w:tc>
        <w:tc>
          <w:tcPr>
            <w:tcW w:w="1105" w:type="dxa"/>
            <w:gridSpan w:val="2"/>
            <w:shd w:val="clear" w:color="auto" w:fill="FAFAFA"/>
          </w:tcPr>
          <w:p w14:paraId="4B7C85E5" w14:textId="7DC3515F"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00" w:type="dxa"/>
          </w:tcPr>
          <w:p w14:paraId="03296F39" w14:textId="3DA6C1CC"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080" w:type="dxa"/>
            <w:shd w:val="clear" w:color="auto" w:fill="FAFAFA"/>
          </w:tcPr>
          <w:p w14:paraId="679C9228" w14:textId="3FB25441"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w:t>
            </w:r>
            <w:r w:rsidRPr="009806EF">
              <w:rPr>
                <w:rFonts w:ascii="Arial" w:hAnsi="Arial" w:cs="Arial"/>
                <w:sz w:val="16"/>
                <w:szCs w:val="16"/>
                <w:lang w:bidi="th-TH"/>
              </w:rPr>
              <w:t>,</w:t>
            </w:r>
            <w:r w:rsidRPr="00447315">
              <w:rPr>
                <w:rFonts w:ascii="Arial" w:hAnsi="Arial" w:cs="Arial"/>
                <w:sz w:val="16"/>
                <w:szCs w:val="16"/>
                <w:lang w:bidi="th-TH"/>
              </w:rPr>
              <w:t>075</w:t>
            </w:r>
          </w:p>
        </w:tc>
        <w:tc>
          <w:tcPr>
            <w:tcW w:w="990" w:type="dxa"/>
          </w:tcPr>
          <w:p w14:paraId="7C9FE810" w14:textId="0A403F1A"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w:t>
            </w:r>
            <w:r w:rsidRPr="009806EF">
              <w:rPr>
                <w:rFonts w:ascii="Arial" w:hAnsi="Arial" w:cs="Arial"/>
                <w:sz w:val="16"/>
                <w:szCs w:val="16"/>
                <w:lang w:bidi="th-TH"/>
              </w:rPr>
              <w:t>,</w:t>
            </w:r>
            <w:r w:rsidRPr="00447315">
              <w:rPr>
                <w:rFonts w:ascii="Arial" w:hAnsi="Arial" w:cs="Arial"/>
                <w:sz w:val="16"/>
                <w:szCs w:val="16"/>
                <w:lang w:bidi="th-TH"/>
              </w:rPr>
              <w:t>075</w:t>
            </w:r>
          </w:p>
        </w:tc>
        <w:tc>
          <w:tcPr>
            <w:tcW w:w="1104" w:type="dxa"/>
            <w:shd w:val="clear" w:color="auto" w:fill="FAFAFA"/>
          </w:tcPr>
          <w:p w14:paraId="1D96B55C" w14:textId="43C0F02D"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c>
          <w:tcPr>
            <w:tcW w:w="1074" w:type="dxa"/>
          </w:tcPr>
          <w:p w14:paraId="39B85487" w14:textId="0EAF5F1B"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w:t>
            </w:r>
          </w:p>
        </w:tc>
      </w:tr>
      <w:tr w:rsidR="00BF461A" w:rsidRPr="003C3466" w14:paraId="7729E389" w14:textId="77777777" w:rsidTr="00A522A0">
        <w:trPr>
          <w:cantSplit/>
        </w:trPr>
        <w:tc>
          <w:tcPr>
            <w:tcW w:w="3167" w:type="dxa"/>
          </w:tcPr>
          <w:p w14:paraId="70DADF70" w14:textId="55FC93A5" w:rsidR="00BF461A" w:rsidRPr="003C3466" w:rsidRDefault="00BF461A" w:rsidP="00BF461A">
            <w:pPr>
              <w:spacing w:before="10" w:after="10" w:line="240" w:lineRule="auto"/>
              <w:ind w:left="77"/>
              <w:rPr>
                <w:rFonts w:cs="Arial"/>
                <w:sz w:val="16"/>
                <w:szCs w:val="16"/>
                <w:cs/>
              </w:rPr>
            </w:pPr>
            <w:r w:rsidRPr="009806EF">
              <w:rPr>
                <w:rFonts w:cs="Arial"/>
                <w:sz w:val="16"/>
                <w:szCs w:val="16"/>
              </w:rPr>
              <w:t>Theppana Wind Farm Co., Ltd.</w:t>
            </w:r>
          </w:p>
        </w:tc>
        <w:tc>
          <w:tcPr>
            <w:tcW w:w="3583" w:type="dxa"/>
          </w:tcPr>
          <w:p w14:paraId="17BABE68" w14:textId="55B91022" w:rsidR="00BF461A" w:rsidRPr="003C3466" w:rsidRDefault="00BF461A" w:rsidP="00BF461A">
            <w:pPr>
              <w:spacing w:before="10" w:after="10" w:line="240" w:lineRule="auto"/>
              <w:ind w:right="-72"/>
              <w:jc w:val="center"/>
              <w:rPr>
                <w:rFonts w:cs="Arial"/>
                <w:sz w:val="16"/>
                <w:szCs w:val="16"/>
              </w:rPr>
            </w:pPr>
            <w:r w:rsidRPr="009806EF">
              <w:rPr>
                <w:rFonts w:cs="Arial"/>
                <w:sz w:val="16"/>
                <w:szCs w:val="16"/>
              </w:rPr>
              <w:t>Wind electricity generation plant</w:t>
            </w:r>
          </w:p>
        </w:tc>
        <w:tc>
          <w:tcPr>
            <w:tcW w:w="1080" w:type="dxa"/>
            <w:shd w:val="clear" w:color="auto" w:fill="FAFAFA"/>
          </w:tcPr>
          <w:p w14:paraId="722752DA" w14:textId="5452D493"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Pr="009806EF">
              <w:rPr>
                <w:rFonts w:ascii="Arial" w:hAnsi="Arial" w:cs="Arial"/>
                <w:sz w:val="16"/>
                <w:szCs w:val="16"/>
                <w:lang w:bidi="th-TH"/>
              </w:rPr>
              <w:t>.</w:t>
            </w:r>
            <w:r w:rsidRPr="00447315">
              <w:rPr>
                <w:rFonts w:ascii="Arial" w:hAnsi="Arial" w:cs="Arial"/>
                <w:sz w:val="16"/>
                <w:szCs w:val="16"/>
                <w:lang w:bidi="th-TH"/>
              </w:rPr>
              <w:t>99</w:t>
            </w:r>
          </w:p>
        </w:tc>
        <w:tc>
          <w:tcPr>
            <w:tcW w:w="965" w:type="dxa"/>
          </w:tcPr>
          <w:p w14:paraId="69A26270" w14:textId="29B0BBDD"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Pr="009806EF">
              <w:rPr>
                <w:rFonts w:ascii="Arial" w:hAnsi="Arial" w:cs="Arial"/>
                <w:sz w:val="16"/>
                <w:szCs w:val="16"/>
                <w:lang w:bidi="th-TH"/>
              </w:rPr>
              <w:t>.</w:t>
            </w:r>
            <w:r w:rsidRPr="00447315">
              <w:rPr>
                <w:rFonts w:ascii="Arial" w:hAnsi="Arial" w:cs="Arial"/>
                <w:sz w:val="16"/>
                <w:szCs w:val="16"/>
                <w:lang w:bidi="th-TH"/>
              </w:rPr>
              <w:t>99</w:t>
            </w:r>
          </w:p>
        </w:tc>
        <w:tc>
          <w:tcPr>
            <w:tcW w:w="1105" w:type="dxa"/>
            <w:gridSpan w:val="2"/>
            <w:shd w:val="clear" w:color="auto" w:fill="FAFAFA"/>
          </w:tcPr>
          <w:p w14:paraId="15A75C99" w14:textId="4915B481"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900" w:type="dxa"/>
          </w:tcPr>
          <w:p w14:paraId="5098215D" w14:textId="071C2326"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1080" w:type="dxa"/>
            <w:shd w:val="clear" w:color="auto" w:fill="FAFAFA"/>
          </w:tcPr>
          <w:p w14:paraId="7744C712" w14:textId="375719F4"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162</w:t>
            </w:r>
          </w:p>
        </w:tc>
        <w:tc>
          <w:tcPr>
            <w:tcW w:w="990" w:type="dxa"/>
          </w:tcPr>
          <w:p w14:paraId="2495F906" w14:textId="2A2A4B3C"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162</w:t>
            </w:r>
          </w:p>
        </w:tc>
        <w:tc>
          <w:tcPr>
            <w:tcW w:w="1104" w:type="dxa"/>
            <w:shd w:val="clear" w:color="auto" w:fill="FAFAFA"/>
          </w:tcPr>
          <w:p w14:paraId="287F1BD8" w14:textId="0D29AE37"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55</w:t>
            </w:r>
          </w:p>
        </w:tc>
        <w:tc>
          <w:tcPr>
            <w:tcW w:w="1074" w:type="dxa"/>
          </w:tcPr>
          <w:p w14:paraId="2F5BFDF1" w14:textId="4D6D26ED"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10</w:t>
            </w:r>
          </w:p>
        </w:tc>
      </w:tr>
      <w:tr w:rsidR="00BF461A" w:rsidRPr="003C3466" w14:paraId="500B4521" w14:textId="77777777" w:rsidTr="00A522A0">
        <w:trPr>
          <w:cantSplit/>
        </w:trPr>
        <w:tc>
          <w:tcPr>
            <w:tcW w:w="3167" w:type="dxa"/>
          </w:tcPr>
          <w:p w14:paraId="1D0AE892" w14:textId="74EE5BAF" w:rsidR="00BF461A" w:rsidRPr="003C3466" w:rsidRDefault="00BF461A" w:rsidP="00BF461A">
            <w:pPr>
              <w:spacing w:before="10" w:after="10" w:line="240" w:lineRule="auto"/>
              <w:ind w:left="77"/>
              <w:rPr>
                <w:rFonts w:cs="Arial"/>
                <w:sz w:val="16"/>
                <w:szCs w:val="16"/>
              </w:rPr>
            </w:pPr>
            <w:r w:rsidRPr="009806EF">
              <w:rPr>
                <w:rFonts w:cs="Arial"/>
                <w:sz w:val="16"/>
                <w:szCs w:val="16"/>
              </w:rPr>
              <w:t>SPP Two Co., Ltd.</w:t>
            </w:r>
          </w:p>
        </w:tc>
        <w:tc>
          <w:tcPr>
            <w:tcW w:w="3583" w:type="dxa"/>
          </w:tcPr>
          <w:p w14:paraId="4688EECC" w14:textId="77404B19" w:rsidR="00BF461A" w:rsidRPr="003C3466" w:rsidRDefault="00BF461A" w:rsidP="00BF461A">
            <w:pPr>
              <w:spacing w:before="10" w:after="10" w:line="240" w:lineRule="auto"/>
              <w:ind w:right="-72"/>
              <w:jc w:val="center"/>
              <w:rPr>
                <w:rFonts w:cs="Arial"/>
                <w:sz w:val="16"/>
                <w:szCs w:val="16"/>
              </w:rPr>
            </w:pPr>
            <w:r w:rsidRPr="009806EF">
              <w:rPr>
                <w:rFonts w:cs="Arial"/>
                <w:sz w:val="16"/>
                <w:szCs w:val="16"/>
              </w:rPr>
              <w:t>Solar electricity generation plant</w:t>
            </w:r>
          </w:p>
        </w:tc>
        <w:tc>
          <w:tcPr>
            <w:tcW w:w="1080" w:type="dxa"/>
            <w:shd w:val="clear" w:color="auto" w:fill="FAFAFA"/>
          </w:tcPr>
          <w:p w14:paraId="0E3DE613" w14:textId="08B1DBF4"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Pr="009806EF">
              <w:rPr>
                <w:rFonts w:ascii="Arial" w:hAnsi="Arial" w:cs="Arial"/>
                <w:sz w:val="16"/>
                <w:szCs w:val="16"/>
                <w:lang w:bidi="th-TH"/>
              </w:rPr>
              <w:t>.</w:t>
            </w:r>
            <w:r w:rsidRPr="00447315">
              <w:rPr>
                <w:rFonts w:ascii="Arial" w:hAnsi="Arial" w:cs="Arial"/>
                <w:sz w:val="16"/>
                <w:szCs w:val="16"/>
                <w:lang w:bidi="th-TH"/>
              </w:rPr>
              <w:t>99</w:t>
            </w:r>
          </w:p>
        </w:tc>
        <w:tc>
          <w:tcPr>
            <w:tcW w:w="965" w:type="dxa"/>
          </w:tcPr>
          <w:p w14:paraId="77B011D5" w14:textId="516DA734"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Pr="009806EF">
              <w:rPr>
                <w:rFonts w:ascii="Arial" w:hAnsi="Arial" w:cs="Arial"/>
                <w:sz w:val="16"/>
                <w:szCs w:val="16"/>
                <w:lang w:bidi="th-TH"/>
              </w:rPr>
              <w:t>.</w:t>
            </w:r>
            <w:r w:rsidRPr="00447315">
              <w:rPr>
                <w:rFonts w:ascii="Arial" w:hAnsi="Arial" w:cs="Arial"/>
                <w:sz w:val="16"/>
                <w:szCs w:val="16"/>
                <w:lang w:bidi="th-TH"/>
              </w:rPr>
              <w:t>99</w:t>
            </w:r>
          </w:p>
        </w:tc>
        <w:tc>
          <w:tcPr>
            <w:tcW w:w="1105" w:type="dxa"/>
            <w:gridSpan w:val="2"/>
            <w:shd w:val="clear" w:color="auto" w:fill="FAFAFA"/>
          </w:tcPr>
          <w:p w14:paraId="38A91BA7" w14:textId="60BA909A"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900" w:type="dxa"/>
          </w:tcPr>
          <w:p w14:paraId="4A96B880" w14:textId="2425448F"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1080" w:type="dxa"/>
            <w:shd w:val="clear" w:color="auto" w:fill="FAFAFA"/>
          </w:tcPr>
          <w:p w14:paraId="1330D062" w14:textId="238B8567"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266</w:t>
            </w:r>
          </w:p>
        </w:tc>
        <w:tc>
          <w:tcPr>
            <w:tcW w:w="990" w:type="dxa"/>
          </w:tcPr>
          <w:p w14:paraId="52B6F6D3" w14:textId="52FACBF0"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266</w:t>
            </w:r>
          </w:p>
        </w:tc>
        <w:tc>
          <w:tcPr>
            <w:tcW w:w="1104" w:type="dxa"/>
            <w:shd w:val="clear" w:color="auto" w:fill="FAFAFA"/>
          </w:tcPr>
          <w:p w14:paraId="5027D178" w14:textId="7DF11FAB"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23</w:t>
            </w:r>
          </w:p>
        </w:tc>
        <w:tc>
          <w:tcPr>
            <w:tcW w:w="1074" w:type="dxa"/>
          </w:tcPr>
          <w:p w14:paraId="229BDA1D" w14:textId="62C76E11"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2</w:t>
            </w:r>
          </w:p>
        </w:tc>
      </w:tr>
      <w:tr w:rsidR="00BF461A" w:rsidRPr="003C3466" w14:paraId="3AC629C3" w14:textId="77777777" w:rsidTr="00A522A0">
        <w:trPr>
          <w:cantSplit/>
        </w:trPr>
        <w:tc>
          <w:tcPr>
            <w:tcW w:w="3167" w:type="dxa"/>
          </w:tcPr>
          <w:p w14:paraId="5B67DE79" w14:textId="60250F9D" w:rsidR="00BF461A" w:rsidRPr="003C3466" w:rsidRDefault="00BF461A" w:rsidP="00BF461A">
            <w:pPr>
              <w:spacing w:before="10" w:after="10" w:line="240" w:lineRule="auto"/>
              <w:ind w:left="77"/>
              <w:rPr>
                <w:rFonts w:cs="Arial"/>
                <w:sz w:val="16"/>
                <w:szCs w:val="16"/>
                <w:cs/>
              </w:rPr>
            </w:pPr>
            <w:r w:rsidRPr="009806EF">
              <w:rPr>
                <w:rFonts w:cs="Arial"/>
                <w:sz w:val="16"/>
                <w:szCs w:val="16"/>
              </w:rPr>
              <w:t>SPP Three Co., Ltd.</w:t>
            </w:r>
          </w:p>
        </w:tc>
        <w:tc>
          <w:tcPr>
            <w:tcW w:w="3583" w:type="dxa"/>
          </w:tcPr>
          <w:p w14:paraId="3ACEBFD8" w14:textId="08D4D407" w:rsidR="00BF461A" w:rsidRPr="003C3466" w:rsidRDefault="00BF461A" w:rsidP="00BF461A">
            <w:pPr>
              <w:spacing w:before="10" w:after="10" w:line="240" w:lineRule="auto"/>
              <w:ind w:right="-72"/>
              <w:jc w:val="center"/>
              <w:rPr>
                <w:rFonts w:cs="Arial"/>
                <w:sz w:val="16"/>
                <w:szCs w:val="16"/>
                <w:cs/>
              </w:rPr>
            </w:pPr>
            <w:r w:rsidRPr="009806EF">
              <w:rPr>
                <w:rFonts w:cs="Arial"/>
                <w:sz w:val="16"/>
                <w:szCs w:val="16"/>
              </w:rPr>
              <w:t>Solar electricity generation plant</w:t>
            </w:r>
          </w:p>
        </w:tc>
        <w:tc>
          <w:tcPr>
            <w:tcW w:w="1080" w:type="dxa"/>
            <w:shd w:val="clear" w:color="auto" w:fill="FAFAFA"/>
          </w:tcPr>
          <w:p w14:paraId="28A28CEC" w14:textId="2A4FDD3C"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Pr="009806EF">
              <w:rPr>
                <w:rFonts w:ascii="Arial" w:hAnsi="Arial" w:cs="Arial"/>
                <w:sz w:val="16"/>
                <w:szCs w:val="16"/>
                <w:lang w:bidi="th-TH"/>
              </w:rPr>
              <w:t>.</w:t>
            </w:r>
            <w:r w:rsidRPr="00447315">
              <w:rPr>
                <w:rFonts w:ascii="Arial" w:hAnsi="Arial" w:cs="Arial"/>
                <w:sz w:val="16"/>
                <w:szCs w:val="16"/>
                <w:lang w:bidi="th-TH"/>
              </w:rPr>
              <w:t>99</w:t>
            </w:r>
          </w:p>
        </w:tc>
        <w:tc>
          <w:tcPr>
            <w:tcW w:w="965" w:type="dxa"/>
          </w:tcPr>
          <w:p w14:paraId="7F051033" w14:textId="5180451C"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Pr="009806EF">
              <w:rPr>
                <w:rFonts w:ascii="Arial" w:hAnsi="Arial" w:cs="Arial"/>
                <w:sz w:val="16"/>
                <w:szCs w:val="16"/>
                <w:lang w:bidi="th-TH"/>
              </w:rPr>
              <w:t>.</w:t>
            </w:r>
            <w:r w:rsidRPr="00447315">
              <w:rPr>
                <w:rFonts w:ascii="Arial" w:hAnsi="Arial" w:cs="Arial"/>
                <w:sz w:val="16"/>
                <w:szCs w:val="16"/>
                <w:lang w:bidi="th-TH"/>
              </w:rPr>
              <w:t>99</w:t>
            </w:r>
          </w:p>
        </w:tc>
        <w:tc>
          <w:tcPr>
            <w:tcW w:w="1105" w:type="dxa"/>
            <w:gridSpan w:val="2"/>
            <w:shd w:val="clear" w:color="auto" w:fill="FAFAFA"/>
          </w:tcPr>
          <w:p w14:paraId="004B65E6" w14:textId="704A58AE"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900" w:type="dxa"/>
          </w:tcPr>
          <w:p w14:paraId="6790D549" w14:textId="3D9BAA3A"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1080" w:type="dxa"/>
            <w:shd w:val="clear" w:color="auto" w:fill="FAFAFA"/>
          </w:tcPr>
          <w:p w14:paraId="3A533C38" w14:textId="3A897924"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301</w:t>
            </w:r>
          </w:p>
        </w:tc>
        <w:tc>
          <w:tcPr>
            <w:tcW w:w="990" w:type="dxa"/>
          </w:tcPr>
          <w:p w14:paraId="263A0B62" w14:textId="4CD99154"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301</w:t>
            </w:r>
          </w:p>
        </w:tc>
        <w:tc>
          <w:tcPr>
            <w:tcW w:w="1104" w:type="dxa"/>
            <w:shd w:val="clear" w:color="auto" w:fill="FAFAFA"/>
          </w:tcPr>
          <w:p w14:paraId="1BD37CAE" w14:textId="3A2443C3"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17</w:t>
            </w:r>
          </w:p>
        </w:tc>
        <w:tc>
          <w:tcPr>
            <w:tcW w:w="1074" w:type="dxa"/>
          </w:tcPr>
          <w:p w14:paraId="1B62DD08" w14:textId="166F4D4D"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50</w:t>
            </w:r>
          </w:p>
        </w:tc>
      </w:tr>
      <w:tr w:rsidR="00BF461A" w:rsidRPr="003C3466" w14:paraId="19E83FDF" w14:textId="77777777" w:rsidTr="00A522A0">
        <w:trPr>
          <w:cantSplit/>
        </w:trPr>
        <w:tc>
          <w:tcPr>
            <w:tcW w:w="3167" w:type="dxa"/>
          </w:tcPr>
          <w:p w14:paraId="5F3CFDF9" w14:textId="7E4E195F" w:rsidR="00BF461A" w:rsidRPr="003C3466" w:rsidRDefault="00BF461A" w:rsidP="00BF461A">
            <w:pPr>
              <w:spacing w:before="10" w:after="10" w:line="240" w:lineRule="auto"/>
              <w:ind w:left="77"/>
              <w:rPr>
                <w:rFonts w:cs="Arial"/>
                <w:sz w:val="16"/>
                <w:szCs w:val="16"/>
                <w:cs/>
              </w:rPr>
            </w:pPr>
            <w:r w:rsidRPr="009806EF">
              <w:rPr>
                <w:rFonts w:cs="Arial"/>
                <w:sz w:val="16"/>
                <w:szCs w:val="16"/>
              </w:rPr>
              <w:t>SPP Four Co., Ltd.</w:t>
            </w:r>
          </w:p>
        </w:tc>
        <w:tc>
          <w:tcPr>
            <w:tcW w:w="3583" w:type="dxa"/>
          </w:tcPr>
          <w:p w14:paraId="41E81505" w14:textId="15305264" w:rsidR="00BF461A" w:rsidRPr="003C3466" w:rsidRDefault="00BF461A" w:rsidP="00BF461A">
            <w:pPr>
              <w:spacing w:before="10" w:after="10" w:line="240" w:lineRule="auto"/>
              <w:ind w:right="-72"/>
              <w:jc w:val="center"/>
              <w:rPr>
                <w:rFonts w:cs="Arial"/>
                <w:sz w:val="16"/>
                <w:szCs w:val="16"/>
                <w:cs/>
              </w:rPr>
            </w:pPr>
            <w:r w:rsidRPr="009806EF">
              <w:rPr>
                <w:rFonts w:cs="Arial"/>
                <w:sz w:val="16"/>
                <w:szCs w:val="16"/>
              </w:rPr>
              <w:t>Solar electricity generation plant</w:t>
            </w:r>
          </w:p>
        </w:tc>
        <w:tc>
          <w:tcPr>
            <w:tcW w:w="1080" w:type="dxa"/>
            <w:shd w:val="clear" w:color="auto" w:fill="FAFAFA"/>
          </w:tcPr>
          <w:p w14:paraId="7F7B394E" w14:textId="54E7061C"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Pr="009806EF">
              <w:rPr>
                <w:rFonts w:ascii="Arial" w:hAnsi="Arial" w:cs="Arial"/>
                <w:sz w:val="16"/>
                <w:szCs w:val="16"/>
                <w:lang w:bidi="th-TH"/>
              </w:rPr>
              <w:t>.</w:t>
            </w:r>
            <w:r w:rsidRPr="00447315">
              <w:rPr>
                <w:rFonts w:ascii="Arial" w:hAnsi="Arial" w:cs="Arial"/>
                <w:sz w:val="16"/>
                <w:szCs w:val="16"/>
                <w:lang w:bidi="th-TH"/>
              </w:rPr>
              <w:t>99</w:t>
            </w:r>
          </w:p>
        </w:tc>
        <w:tc>
          <w:tcPr>
            <w:tcW w:w="965" w:type="dxa"/>
          </w:tcPr>
          <w:p w14:paraId="35525308" w14:textId="7E4D8F35"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Pr="009806EF">
              <w:rPr>
                <w:rFonts w:ascii="Arial" w:hAnsi="Arial" w:cs="Arial"/>
                <w:sz w:val="16"/>
                <w:szCs w:val="16"/>
                <w:lang w:bidi="th-TH"/>
              </w:rPr>
              <w:t>.</w:t>
            </w:r>
            <w:r w:rsidRPr="00447315">
              <w:rPr>
                <w:rFonts w:ascii="Arial" w:hAnsi="Arial" w:cs="Arial"/>
                <w:sz w:val="16"/>
                <w:szCs w:val="16"/>
                <w:lang w:bidi="th-TH"/>
              </w:rPr>
              <w:t>99</w:t>
            </w:r>
          </w:p>
        </w:tc>
        <w:tc>
          <w:tcPr>
            <w:tcW w:w="1105" w:type="dxa"/>
            <w:gridSpan w:val="2"/>
            <w:shd w:val="clear" w:color="auto" w:fill="FAFAFA"/>
          </w:tcPr>
          <w:p w14:paraId="324830C0" w14:textId="6F390B43"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900" w:type="dxa"/>
          </w:tcPr>
          <w:p w14:paraId="1682FD3C" w14:textId="07E2F7D6"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1080" w:type="dxa"/>
            <w:shd w:val="clear" w:color="auto" w:fill="FAFAFA"/>
          </w:tcPr>
          <w:p w14:paraId="3A39A536" w14:textId="46F920CF"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224</w:t>
            </w:r>
          </w:p>
        </w:tc>
        <w:tc>
          <w:tcPr>
            <w:tcW w:w="990" w:type="dxa"/>
          </w:tcPr>
          <w:p w14:paraId="5083EE38" w14:textId="2A815793"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224</w:t>
            </w:r>
          </w:p>
        </w:tc>
        <w:tc>
          <w:tcPr>
            <w:tcW w:w="1104" w:type="dxa"/>
            <w:shd w:val="clear" w:color="auto" w:fill="FAFAFA"/>
          </w:tcPr>
          <w:p w14:paraId="7056BFDE" w14:textId="1C487119"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7</w:t>
            </w:r>
          </w:p>
        </w:tc>
        <w:tc>
          <w:tcPr>
            <w:tcW w:w="1074" w:type="dxa"/>
          </w:tcPr>
          <w:p w14:paraId="4B0BAC92" w14:textId="4733F717"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25</w:t>
            </w:r>
          </w:p>
        </w:tc>
      </w:tr>
      <w:tr w:rsidR="00BF461A" w:rsidRPr="003C3466" w14:paraId="655A68BD" w14:textId="77777777" w:rsidTr="00A522A0">
        <w:trPr>
          <w:cantSplit/>
        </w:trPr>
        <w:tc>
          <w:tcPr>
            <w:tcW w:w="3167" w:type="dxa"/>
          </w:tcPr>
          <w:p w14:paraId="7DE717E3" w14:textId="225614EA" w:rsidR="00BF461A" w:rsidRPr="003C3466" w:rsidRDefault="00BF461A" w:rsidP="00BF461A">
            <w:pPr>
              <w:spacing w:before="10" w:after="10" w:line="240" w:lineRule="auto"/>
              <w:ind w:left="77"/>
              <w:rPr>
                <w:rFonts w:cs="Arial"/>
                <w:sz w:val="16"/>
                <w:szCs w:val="16"/>
              </w:rPr>
            </w:pPr>
            <w:r w:rsidRPr="009806EF">
              <w:rPr>
                <w:rFonts w:cs="Arial"/>
                <w:sz w:val="16"/>
                <w:szCs w:val="16"/>
              </w:rPr>
              <w:t>SPP Five Co., Ltd.</w:t>
            </w:r>
          </w:p>
        </w:tc>
        <w:tc>
          <w:tcPr>
            <w:tcW w:w="3583" w:type="dxa"/>
          </w:tcPr>
          <w:p w14:paraId="258C636A" w14:textId="5B6D1D76" w:rsidR="00BF461A" w:rsidRPr="003C3466" w:rsidRDefault="00BF461A" w:rsidP="00BF461A">
            <w:pPr>
              <w:spacing w:before="10" w:after="10" w:line="240" w:lineRule="auto"/>
              <w:ind w:right="-72"/>
              <w:jc w:val="center"/>
              <w:rPr>
                <w:rFonts w:cs="Arial"/>
                <w:sz w:val="16"/>
                <w:szCs w:val="16"/>
              </w:rPr>
            </w:pPr>
            <w:r w:rsidRPr="009806EF">
              <w:rPr>
                <w:rFonts w:cs="Arial"/>
                <w:sz w:val="16"/>
                <w:szCs w:val="16"/>
              </w:rPr>
              <w:t>Solar electricity generation plant</w:t>
            </w:r>
          </w:p>
        </w:tc>
        <w:tc>
          <w:tcPr>
            <w:tcW w:w="1080" w:type="dxa"/>
            <w:shd w:val="clear" w:color="auto" w:fill="FAFAFA"/>
          </w:tcPr>
          <w:p w14:paraId="15CEAE68" w14:textId="3DE24CAB"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Pr="009806EF">
              <w:rPr>
                <w:rFonts w:ascii="Arial" w:hAnsi="Arial" w:cs="Arial"/>
                <w:sz w:val="16"/>
                <w:szCs w:val="16"/>
                <w:lang w:bidi="th-TH"/>
              </w:rPr>
              <w:t>.</w:t>
            </w:r>
            <w:r w:rsidRPr="00447315">
              <w:rPr>
                <w:rFonts w:ascii="Arial" w:hAnsi="Arial" w:cs="Arial"/>
                <w:sz w:val="16"/>
                <w:szCs w:val="16"/>
                <w:lang w:bidi="th-TH"/>
              </w:rPr>
              <w:t>99</w:t>
            </w:r>
          </w:p>
        </w:tc>
        <w:tc>
          <w:tcPr>
            <w:tcW w:w="965" w:type="dxa"/>
          </w:tcPr>
          <w:p w14:paraId="3505778A" w14:textId="74071991"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99</w:t>
            </w:r>
            <w:r w:rsidRPr="009806EF">
              <w:rPr>
                <w:rFonts w:ascii="Arial" w:hAnsi="Arial" w:cs="Arial"/>
                <w:sz w:val="16"/>
                <w:szCs w:val="16"/>
                <w:lang w:bidi="th-TH"/>
              </w:rPr>
              <w:t>.</w:t>
            </w:r>
            <w:r w:rsidRPr="00447315">
              <w:rPr>
                <w:rFonts w:ascii="Arial" w:hAnsi="Arial" w:cs="Arial"/>
                <w:sz w:val="16"/>
                <w:szCs w:val="16"/>
                <w:lang w:bidi="th-TH"/>
              </w:rPr>
              <w:t>99</w:t>
            </w:r>
          </w:p>
        </w:tc>
        <w:tc>
          <w:tcPr>
            <w:tcW w:w="1105" w:type="dxa"/>
            <w:gridSpan w:val="2"/>
            <w:shd w:val="clear" w:color="auto" w:fill="FAFAFA"/>
          </w:tcPr>
          <w:p w14:paraId="2DC7C5F8" w14:textId="7A71F383"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900" w:type="dxa"/>
          </w:tcPr>
          <w:p w14:paraId="640296F4" w14:textId="6695D22E"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1080" w:type="dxa"/>
            <w:shd w:val="clear" w:color="auto" w:fill="FAFAFA"/>
          </w:tcPr>
          <w:p w14:paraId="52660301" w14:textId="5E6C9105"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371</w:t>
            </w:r>
          </w:p>
        </w:tc>
        <w:tc>
          <w:tcPr>
            <w:tcW w:w="990" w:type="dxa"/>
          </w:tcPr>
          <w:p w14:paraId="2E8E1A93" w14:textId="0FED8801"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371</w:t>
            </w:r>
          </w:p>
        </w:tc>
        <w:tc>
          <w:tcPr>
            <w:tcW w:w="1104" w:type="dxa"/>
            <w:shd w:val="clear" w:color="auto" w:fill="FAFAFA"/>
          </w:tcPr>
          <w:p w14:paraId="1C9E51BF" w14:textId="64C1EFAA"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34</w:t>
            </w:r>
          </w:p>
        </w:tc>
        <w:tc>
          <w:tcPr>
            <w:tcW w:w="1074" w:type="dxa"/>
          </w:tcPr>
          <w:p w14:paraId="00B2C5C9" w14:textId="6775F198"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13</w:t>
            </w:r>
          </w:p>
        </w:tc>
      </w:tr>
      <w:tr w:rsidR="00BF461A" w:rsidRPr="003C3466" w14:paraId="69D91212" w14:textId="77777777" w:rsidTr="00A522A0">
        <w:trPr>
          <w:cantSplit/>
        </w:trPr>
        <w:tc>
          <w:tcPr>
            <w:tcW w:w="3167" w:type="dxa"/>
          </w:tcPr>
          <w:p w14:paraId="587107C1" w14:textId="077BC79B" w:rsidR="00BF461A" w:rsidRPr="003C3466" w:rsidRDefault="00BF461A" w:rsidP="00BF461A">
            <w:pPr>
              <w:spacing w:before="10" w:after="10" w:line="240" w:lineRule="auto"/>
              <w:ind w:left="77"/>
              <w:rPr>
                <w:rFonts w:cs="Arial"/>
                <w:sz w:val="16"/>
                <w:szCs w:val="16"/>
              </w:rPr>
            </w:pPr>
            <w:r w:rsidRPr="009806EF">
              <w:rPr>
                <w:rFonts w:cs="Arial"/>
                <w:sz w:val="16"/>
                <w:szCs w:val="16"/>
              </w:rPr>
              <w:t xml:space="preserve">Yanhee EGCO Holding Co., Ltd. </w:t>
            </w:r>
          </w:p>
        </w:tc>
        <w:tc>
          <w:tcPr>
            <w:tcW w:w="3583" w:type="dxa"/>
          </w:tcPr>
          <w:p w14:paraId="03436E67" w14:textId="32A5460C" w:rsidR="00BF461A" w:rsidRPr="003C3466" w:rsidRDefault="00BF461A" w:rsidP="00BF461A">
            <w:pPr>
              <w:spacing w:before="10" w:after="10" w:line="240" w:lineRule="auto"/>
              <w:ind w:right="-72"/>
              <w:jc w:val="center"/>
              <w:rPr>
                <w:rFonts w:cs="Arial"/>
                <w:sz w:val="16"/>
                <w:szCs w:val="16"/>
              </w:rPr>
            </w:pPr>
            <w:r w:rsidRPr="009806EF">
              <w:rPr>
                <w:rFonts w:cs="Arial"/>
                <w:sz w:val="16"/>
                <w:szCs w:val="16"/>
              </w:rPr>
              <w:t>Investment in solar electricity generation plant</w:t>
            </w:r>
          </w:p>
        </w:tc>
        <w:tc>
          <w:tcPr>
            <w:tcW w:w="1080" w:type="dxa"/>
            <w:shd w:val="clear" w:color="auto" w:fill="FAFAFA"/>
          </w:tcPr>
          <w:p w14:paraId="4CEF1F7D" w14:textId="2DA41690"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100</w:t>
            </w:r>
            <w:r w:rsidRPr="009806EF">
              <w:rPr>
                <w:rFonts w:ascii="Arial" w:hAnsi="Arial" w:cs="Arial"/>
                <w:sz w:val="16"/>
                <w:szCs w:val="16"/>
                <w:lang w:bidi="th-TH"/>
              </w:rPr>
              <w:t>.</w:t>
            </w:r>
            <w:r w:rsidRPr="00447315">
              <w:rPr>
                <w:rFonts w:ascii="Arial" w:hAnsi="Arial" w:cs="Arial"/>
                <w:sz w:val="16"/>
                <w:szCs w:val="16"/>
                <w:lang w:bidi="th-TH"/>
              </w:rPr>
              <w:t>00</w:t>
            </w:r>
          </w:p>
        </w:tc>
        <w:tc>
          <w:tcPr>
            <w:tcW w:w="965" w:type="dxa"/>
          </w:tcPr>
          <w:p w14:paraId="0C97CF7D" w14:textId="0394A6B0"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rPr>
            </w:pPr>
            <w:r w:rsidRPr="00447315">
              <w:rPr>
                <w:rFonts w:ascii="Arial" w:hAnsi="Arial" w:cs="Arial"/>
                <w:sz w:val="16"/>
                <w:szCs w:val="16"/>
                <w:lang w:bidi="th-TH"/>
              </w:rPr>
              <w:t>100</w:t>
            </w:r>
            <w:r w:rsidRPr="009806EF">
              <w:rPr>
                <w:rFonts w:ascii="Arial" w:hAnsi="Arial" w:cs="Arial"/>
                <w:sz w:val="16"/>
                <w:szCs w:val="16"/>
                <w:lang w:bidi="th-TH"/>
              </w:rPr>
              <w:t>.</w:t>
            </w:r>
            <w:r w:rsidRPr="00447315">
              <w:rPr>
                <w:rFonts w:ascii="Arial" w:hAnsi="Arial" w:cs="Arial"/>
                <w:sz w:val="16"/>
                <w:szCs w:val="16"/>
                <w:lang w:bidi="th-TH"/>
              </w:rPr>
              <w:t>00</w:t>
            </w:r>
          </w:p>
        </w:tc>
        <w:tc>
          <w:tcPr>
            <w:tcW w:w="1105" w:type="dxa"/>
            <w:gridSpan w:val="2"/>
            <w:shd w:val="clear" w:color="auto" w:fill="FAFAFA"/>
          </w:tcPr>
          <w:p w14:paraId="36FFA70F" w14:textId="0097D145"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900" w:type="dxa"/>
          </w:tcPr>
          <w:p w14:paraId="08B8AA38" w14:textId="4D1116BE"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1080" w:type="dxa"/>
            <w:shd w:val="clear" w:color="auto" w:fill="FAFAFA"/>
          </w:tcPr>
          <w:p w14:paraId="2F66C990" w14:textId="06045545"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5</w:t>
            </w:r>
          </w:p>
        </w:tc>
        <w:tc>
          <w:tcPr>
            <w:tcW w:w="990" w:type="dxa"/>
          </w:tcPr>
          <w:p w14:paraId="154F5B07" w14:textId="05FD64B8"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5</w:t>
            </w:r>
          </w:p>
        </w:tc>
        <w:tc>
          <w:tcPr>
            <w:tcW w:w="1104" w:type="dxa"/>
            <w:shd w:val="clear" w:color="auto" w:fill="FAFAFA"/>
          </w:tcPr>
          <w:p w14:paraId="2063DA7C" w14:textId="3BD172FB"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372</w:t>
            </w:r>
          </w:p>
        </w:tc>
        <w:tc>
          <w:tcPr>
            <w:tcW w:w="1074" w:type="dxa"/>
          </w:tcPr>
          <w:p w14:paraId="31C190B4" w14:textId="63924BE3"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313</w:t>
            </w:r>
          </w:p>
        </w:tc>
      </w:tr>
      <w:tr w:rsidR="00BF461A" w:rsidRPr="003C3466" w14:paraId="22A67202" w14:textId="77777777" w:rsidTr="00A522A0">
        <w:trPr>
          <w:cantSplit/>
        </w:trPr>
        <w:tc>
          <w:tcPr>
            <w:tcW w:w="3167" w:type="dxa"/>
          </w:tcPr>
          <w:p w14:paraId="47971DB9" w14:textId="21DEBF37" w:rsidR="00BF461A" w:rsidRPr="003C3466" w:rsidRDefault="00BF461A" w:rsidP="00BF461A">
            <w:pPr>
              <w:spacing w:before="10" w:after="10" w:line="240" w:lineRule="auto"/>
              <w:ind w:left="77" w:right="-45"/>
              <w:rPr>
                <w:rFonts w:cs="Arial"/>
                <w:sz w:val="16"/>
                <w:szCs w:val="16"/>
                <w:cs/>
              </w:rPr>
            </w:pPr>
            <w:r w:rsidRPr="009806EF">
              <w:rPr>
                <w:rFonts w:cs="Arial"/>
                <w:sz w:val="16"/>
                <w:szCs w:val="16"/>
              </w:rPr>
              <w:t xml:space="preserve">   - Solarco Co., Ltd.</w:t>
            </w:r>
          </w:p>
        </w:tc>
        <w:tc>
          <w:tcPr>
            <w:tcW w:w="3583" w:type="dxa"/>
          </w:tcPr>
          <w:p w14:paraId="0B5C0C3D" w14:textId="795A6C48" w:rsidR="00BF461A" w:rsidRPr="003C3466" w:rsidRDefault="00BF461A" w:rsidP="00BF461A">
            <w:pPr>
              <w:spacing w:before="10" w:after="10" w:line="240" w:lineRule="auto"/>
              <w:ind w:right="-72"/>
              <w:jc w:val="center"/>
              <w:rPr>
                <w:rFonts w:cs="Arial"/>
                <w:sz w:val="16"/>
                <w:szCs w:val="16"/>
                <w:cs/>
              </w:rPr>
            </w:pPr>
            <w:r w:rsidRPr="009806EF">
              <w:rPr>
                <w:rFonts w:cs="Arial"/>
                <w:sz w:val="16"/>
                <w:szCs w:val="16"/>
              </w:rPr>
              <w:t xml:space="preserve">Solar electricity generation plant </w:t>
            </w:r>
          </w:p>
        </w:tc>
        <w:tc>
          <w:tcPr>
            <w:tcW w:w="1080" w:type="dxa"/>
            <w:shd w:val="clear" w:color="auto" w:fill="FAFAFA"/>
          </w:tcPr>
          <w:p w14:paraId="654E4551" w14:textId="0B024F02"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rPr>
            </w:pPr>
            <w:r w:rsidRPr="009806EF">
              <w:rPr>
                <w:rFonts w:ascii="Arial" w:hAnsi="Arial" w:cs="Arial"/>
                <w:sz w:val="16"/>
                <w:szCs w:val="16"/>
                <w:lang w:bidi="th-TH"/>
              </w:rPr>
              <w:t>-</w:t>
            </w:r>
          </w:p>
        </w:tc>
        <w:tc>
          <w:tcPr>
            <w:tcW w:w="965" w:type="dxa"/>
          </w:tcPr>
          <w:p w14:paraId="06C6275F" w14:textId="737A7F0F"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rPr>
            </w:pPr>
            <w:r w:rsidRPr="009806EF">
              <w:rPr>
                <w:rFonts w:ascii="Arial" w:hAnsi="Arial" w:cs="Arial"/>
                <w:sz w:val="16"/>
                <w:szCs w:val="16"/>
                <w:lang w:bidi="th-TH"/>
              </w:rPr>
              <w:t>-</w:t>
            </w:r>
          </w:p>
        </w:tc>
        <w:tc>
          <w:tcPr>
            <w:tcW w:w="1105" w:type="dxa"/>
            <w:gridSpan w:val="2"/>
            <w:shd w:val="clear" w:color="auto" w:fill="FAFAFA"/>
          </w:tcPr>
          <w:p w14:paraId="7AE10D0C" w14:textId="5B43EE1A"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99</w:t>
            </w:r>
            <w:r w:rsidRPr="009806EF">
              <w:rPr>
                <w:rFonts w:ascii="Arial" w:hAnsi="Arial" w:cs="Arial"/>
                <w:sz w:val="16"/>
                <w:szCs w:val="16"/>
                <w:lang w:bidi="th-TH"/>
              </w:rPr>
              <w:t>.</w:t>
            </w:r>
            <w:r w:rsidRPr="00447315">
              <w:rPr>
                <w:rFonts w:ascii="Arial" w:hAnsi="Arial" w:cs="Arial"/>
                <w:sz w:val="16"/>
                <w:szCs w:val="16"/>
                <w:lang w:bidi="th-TH"/>
              </w:rPr>
              <w:t>98</w:t>
            </w:r>
          </w:p>
        </w:tc>
        <w:tc>
          <w:tcPr>
            <w:tcW w:w="900" w:type="dxa"/>
          </w:tcPr>
          <w:p w14:paraId="26BE85A3" w14:textId="50BAB09A"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99</w:t>
            </w:r>
            <w:r w:rsidRPr="009806EF">
              <w:rPr>
                <w:rFonts w:ascii="Arial" w:hAnsi="Arial" w:cs="Arial"/>
                <w:sz w:val="16"/>
                <w:szCs w:val="16"/>
                <w:lang w:bidi="th-TH"/>
              </w:rPr>
              <w:t>.</w:t>
            </w:r>
            <w:r w:rsidRPr="00447315">
              <w:rPr>
                <w:rFonts w:ascii="Arial" w:hAnsi="Arial" w:cs="Arial"/>
                <w:sz w:val="16"/>
                <w:szCs w:val="16"/>
                <w:lang w:bidi="th-TH"/>
              </w:rPr>
              <w:t>98</w:t>
            </w:r>
          </w:p>
        </w:tc>
        <w:tc>
          <w:tcPr>
            <w:tcW w:w="1080" w:type="dxa"/>
            <w:shd w:val="clear" w:color="auto" w:fill="FAFAFA"/>
          </w:tcPr>
          <w:p w14:paraId="761996DA" w14:textId="6F47F37B"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990" w:type="dxa"/>
          </w:tcPr>
          <w:p w14:paraId="4EBD24D4" w14:textId="7C561468" w:rsidR="00BF461A" w:rsidRPr="003C3466" w:rsidRDefault="00BF461A" w:rsidP="00BF461A">
            <w:pPr>
              <w:pStyle w:val="acctfourfigures"/>
              <w:tabs>
                <w:tab w:val="clear" w:pos="765"/>
              </w:tabs>
              <w:spacing w:before="10" w:after="10" w:line="240" w:lineRule="auto"/>
              <w:ind w:right="-72"/>
              <w:jc w:val="right"/>
              <w:rPr>
                <w:rFonts w:ascii="Arial" w:hAnsi="Arial" w:cs="Arial"/>
                <w:sz w:val="16"/>
                <w:szCs w:val="16"/>
                <w:lang w:bidi="th-TH"/>
              </w:rPr>
            </w:pPr>
            <w:r w:rsidRPr="009806EF">
              <w:rPr>
                <w:rFonts w:ascii="Arial" w:hAnsi="Arial" w:cs="Arial"/>
                <w:sz w:val="16"/>
                <w:szCs w:val="16"/>
                <w:lang w:bidi="th-TH"/>
              </w:rPr>
              <w:t>-</w:t>
            </w:r>
          </w:p>
        </w:tc>
        <w:tc>
          <w:tcPr>
            <w:tcW w:w="1104" w:type="dxa"/>
            <w:shd w:val="clear" w:color="auto" w:fill="FAFAFA"/>
          </w:tcPr>
          <w:p w14:paraId="493AA7C4" w14:textId="6D34C945"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Pr>
                <w:rFonts w:ascii="Arial" w:hAnsi="Arial" w:cs="Arial"/>
                <w:sz w:val="16"/>
                <w:szCs w:val="16"/>
                <w:lang w:bidi="th-TH"/>
              </w:rPr>
              <w:t>-</w:t>
            </w:r>
          </w:p>
        </w:tc>
        <w:tc>
          <w:tcPr>
            <w:tcW w:w="1074" w:type="dxa"/>
          </w:tcPr>
          <w:p w14:paraId="6A42E05E" w14:textId="18D856C3"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w:t>
            </w:r>
          </w:p>
        </w:tc>
      </w:tr>
      <w:tr w:rsidR="00BF461A" w:rsidRPr="003C3466" w14:paraId="2B307F60" w14:textId="77777777" w:rsidTr="00A522A0">
        <w:trPr>
          <w:cantSplit/>
        </w:trPr>
        <w:tc>
          <w:tcPr>
            <w:tcW w:w="3167" w:type="dxa"/>
          </w:tcPr>
          <w:p w14:paraId="667073DE" w14:textId="6AD6E8A8" w:rsidR="00BF461A" w:rsidRPr="003C3466" w:rsidRDefault="00BF461A" w:rsidP="00BF461A">
            <w:pPr>
              <w:spacing w:before="10" w:after="10" w:line="240" w:lineRule="auto"/>
              <w:ind w:left="77"/>
              <w:rPr>
                <w:rFonts w:cs="Arial"/>
                <w:sz w:val="16"/>
                <w:szCs w:val="16"/>
              </w:rPr>
            </w:pPr>
            <w:r w:rsidRPr="009806EF">
              <w:rPr>
                <w:rFonts w:cs="Arial"/>
                <w:sz w:val="16"/>
                <w:szCs w:val="16"/>
              </w:rPr>
              <w:t>Klongluang Utilities Co., Ltd.</w:t>
            </w:r>
          </w:p>
        </w:tc>
        <w:tc>
          <w:tcPr>
            <w:tcW w:w="3583" w:type="dxa"/>
          </w:tcPr>
          <w:p w14:paraId="0319EDE2" w14:textId="51A86D71" w:rsidR="00BF461A" w:rsidRPr="003C3466" w:rsidRDefault="00BF461A" w:rsidP="00BF461A">
            <w:pPr>
              <w:spacing w:before="10" w:after="10" w:line="240" w:lineRule="auto"/>
              <w:ind w:right="-72"/>
              <w:jc w:val="center"/>
              <w:rPr>
                <w:rFonts w:cs="Arial"/>
                <w:sz w:val="16"/>
                <w:szCs w:val="16"/>
              </w:rPr>
            </w:pPr>
            <w:r w:rsidRPr="009806EF">
              <w:rPr>
                <w:rFonts w:cs="Arial"/>
                <w:sz w:val="16"/>
                <w:szCs w:val="16"/>
              </w:rPr>
              <w:t>Electricity cogeneration power plant</w:t>
            </w:r>
          </w:p>
        </w:tc>
        <w:tc>
          <w:tcPr>
            <w:tcW w:w="1080" w:type="dxa"/>
            <w:shd w:val="clear" w:color="auto" w:fill="FAFAFA"/>
          </w:tcPr>
          <w:p w14:paraId="14C7AF9A" w14:textId="729DB825"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99</w:t>
            </w:r>
            <w:r w:rsidRPr="009806EF">
              <w:rPr>
                <w:rFonts w:cs="Arial"/>
                <w:sz w:val="16"/>
                <w:szCs w:val="16"/>
              </w:rPr>
              <w:t>.</w:t>
            </w:r>
            <w:r w:rsidRPr="00447315">
              <w:rPr>
                <w:rFonts w:cs="Arial"/>
                <w:sz w:val="16"/>
                <w:szCs w:val="16"/>
              </w:rPr>
              <w:t>99</w:t>
            </w:r>
          </w:p>
        </w:tc>
        <w:tc>
          <w:tcPr>
            <w:tcW w:w="965" w:type="dxa"/>
          </w:tcPr>
          <w:p w14:paraId="4BA858C6" w14:textId="3FCFA93F"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99</w:t>
            </w:r>
            <w:r w:rsidRPr="009806EF">
              <w:rPr>
                <w:rFonts w:cs="Arial"/>
                <w:sz w:val="16"/>
                <w:szCs w:val="16"/>
              </w:rPr>
              <w:t>.</w:t>
            </w:r>
            <w:r w:rsidRPr="00447315">
              <w:rPr>
                <w:rFonts w:cs="Arial"/>
                <w:sz w:val="16"/>
                <w:szCs w:val="16"/>
              </w:rPr>
              <w:t>99</w:t>
            </w:r>
          </w:p>
        </w:tc>
        <w:tc>
          <w:tcPr>
            <w:tcW w:w="1105" w:type="dxa"/>
            <w:gridSpan w:val="2"/>
            <w:shd w:val="clear" w:color="auto" w:fill="FAFAFA"/>
          </w:tcPr>
          <w:p w14:paraId="14628CC2" w14:textId="58123177"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900" w:type="dxa"/>
          </w:tcPr>
          <w:p w14:paraId="23BEA660" w14:textId="0EB57412"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1080" w:type="dxa"/>
            <w:shd w:val="clear" w:color="auto" w:fill="FAFAFA"/>
          </w:tcPr>
          <w:p w14:paraId="640177AE" w14:textId="3654B776"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w:t>
            </w:r>
            <w:r w:rsidRPr="009806EF">
              <w:rPr>
                <w:rFonts w:ascii="Arial" w:hAnsi="Arial" w:cs="Arial"/>
                <w:sz w:val="16"/>
                <w:szCs w:val="16"/>
                <w:lang w:bidi="th-TH"/>
              </w:rPr>
              <w:t>,</w:t>
            </w:r>
            <w:r w:rsidRPr="00447315">
              <w:rPr>
                <w:rFonts w:ascii="Arial" w:hAnsi="Arial" w:cs="Arial"/>
                <w:sz w:val="16"/>
                <w:szCs w:val="16"/>
                <w:lang w:bidi="th-TH"/>
              </w:rPr>
              <w:t>000</w:t>
            </w:r>
          </w:p>
        </w:tc>
        <w:tc>
          <w:tcPr>
            <w:tcW w:w="990" w:type="dxa"/>
          </w:tcPr>
          <w:p w14:paraId="27594101" w14:textId="7D147D6E"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w:t>
            </w:r>
            <w:r w:rsidRPr="009806EF">
              <w:rPr>
                <w:rFonts w:ascii="Arial" w:hAnsi="Arial" w:cs="Arial"/>
                <w:sz w:val="16"/>
                <w:szCs w:val="16"/>
                <w:lang w:bidi="th-TH"/>
              </w:rPr>
              <w:t>,</w:t>
            </w:r>
            <w:r w:rsidRPr="00447315">
              <w:rPr>
                <w:rFonts w:ascii="Arial" w:hAnsi="Arial" w:cs="Arial"/>
                <w:sz w:val="16"/>
                <w:szCs w:val="16"/>
                <w:lang w:bidi="th-TH"/>
              </w:rPr>
              <w:t>000</w:t>
            </w:r>
          </w:p>
        </w:tc>
        <w:tc>
          <w:tcPr>
            <w:tcW w:w="1104" w:type="dxa"/>
            <w:shd w:val="clear" w:color="auto" w:fill="FAFAFA"/>
          </w:tcPr>
          <w:p w14:paraId="261F8155" w14:textId="1D1A3DDA"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lang w:val="en-US" w:bidi="th-TH"/>
              </w:rPr>
            </w:pPr>
            <w:r>
              <w:rPr>
                <w:rFonts w:ascii="Arial" w:hAnsi="Arial" w:cs="Arial"/>
                <w:sz w:val="16"/>
                <w:lang w:val="en-US" w:bidi="th-TH"/>
              </w:rPr>
              <w:t>-</w:t>
            </w:r>
          </w:p>
        </w:tc>
        <w:tc>
          <w:tcPr>
            <w:tcW w:w="1074" w:type="dxa"/>
          </w:tcPr>
          <w:p w14:paraId="21B155AD" w14:textId="191F0FC9"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w:t>
            </w:r>
          </w:p>
        </w:tc>
      </w:tr>
      <w:tr w:rsidR="00BF461A" w:rsidRPr="003C3466" w14:paraId="41A34DD2" w14:textId="77777777" w:rsidTr="00A522A0">
        <w:trPr>
          <w:cantSplit/>
        </w:trPr>
        <w:tc>
          <w:tcPr>
            <w:tcW w:w="3167" w:type="dxa"/>
          </w:tcPr>
          <w:p w14:paraId="7E93622F" w14:textId="04AB6DF4" w:rsidR="00BF461A" w:rsidRPr="003C3466" w:rsidRDefault="00BF461A" w:rsidP="00BF461A">
            <w:pPr>
              <w:spacing w:before="10" w:after="10" w:line="240" w:lineRule="auto"/>
              <w:ind w:left="77"/>
              <w:rPr>
                <w:rFonts w:cs="Arial"/>
                <w:sz w:val="16"/>
                <w:szCs w:val="16"/>
              </w:rPr>
            </w:pPr>
            <w:r w:rsidRPr="009806EF">
              <w:rPr>
                <w:rFonts w:cs="Arial"/>
                <w:sz w:val="16"/>
                <w:szCs w:val="16"/>
              </w:rPr>
              <w:t>Banpong Utilities Co., Ltd.</w:t>
            </w:r>
          </w:p>
        </w:tc>
        <w:tc>
          <w:tcPr>
            <w:tcW w:w="3583" w:type="dxa"/>
          </w:tcPr>
          <w:p w14:paraId="772A9CE2" w14:textId="3FA5CF7B" w:rsidR="00BF461A" w:rsidRPr="003C3466" w:rsidRDefault="00BF461A" w:rsidP="00BF461A">
            <w:pPr>
              <w:spacing w:before="10" w:after="10" w:line="240" w:lineRule="auto"/>
              <w:ind w:right="-72"/>
              <w:jc w:val="center"/>
              <w:rPr>
                <w:rFonts w:cs="Arial"/>
                <w:sz w:val="16"/>
                <w:szCs w:val="16"/>
              </w:rPr>
            </w:pPr>
            <w:r w:rsidRPr="009806EF">
              <w:rPr>
                <w:rFonts w:cs="Arial"/>
                <w:sz w:val="16"/>
                <w:szCs w:val="16"/>
              </w:rPr>
              <w:t>Electricity cogeneration power plant</w:t>
            </w:r>
          </w:p>
        </w:tc>
        <w:tc>
          <w:tcPr>
            <w:tcW w:w="1080" w:type="dxa"/>
            <w:shd w:val="clear" w:color="auto" w:fill="FAFAFA"/>
          </w:tcPr>
          <w:p w14:paraId="38D17506" w14:textId="27AE5B07"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99</w:t>
            </w:r>
            <w:r w:rsidRPr="009806EF">
              <w:rPr>
                <w:rFonts w:cs="Arial"/>
                <w:sz w:val="16"/>
                <w:szCs w:val="16"/>
              </w:rPr>
              <w:t>.</w:t>
            </w:r>
            <w:r w:rsidRPr="00447315">
              <w:rPr>
                <w:rFonts w:cs="Arial"/>
                <w:sz w:val="16"/>
                <w:szCs w:val="16"/>
              </w:rPr>
              <w:t>99</w:t>
            </w:r>
          </w:p>
        </w:tc>
        <w:tc>
          <w:tcPr>
            <w:tcW w:w="965" w:type="dxa"/>
          </w:tcPr>
          <w:p w14:paraId="568348CF" w14:textId="14E236AA"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99</w:t>
            </w:r>
            <w:r w:rsidRPr="009806EF">
              <w:rPr>
                <w:rFonts w:cs="Arial"/>
                <w:sz w:val="16"/>
                <w:szCs w:val="16"/>
              </w:rPr>
              <w:t>.</w:t>
            </w:r>
            <w:r w:rsidRPr="00447315">
              <w:rPr>
                <w:rFonts w:cs="Arial"/>
                <w:sz w:val="16"/>
                <w:szCs w:val="16"/>
              </w:rPr>
              <w:t>99</w:t>
            </w:r>
          </w:p>
        </w:tc>
        <w:tc>
          <w:tcPr>
            <w:tcW w:w="1105" w:type="dxa"/>
            <w:gridSpan w:val="2"/>
            <w:shd w:val="clear" w:color="auto" w:fill="FAFAFA"/>
          </w:tcPr>
          <w:p w14:paraId="058D210B" w14:textId="4D007540"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900" w:type="dxa"/>
          </w:tcPr>
          <w:p w14:paraId="12394F6F" w14:textId="2D3B4278"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1080" w:type="dxa"/>
            <w:shd w:val="clear" w:color="auto" w:fill="FAFAFA"/>
          </w:tcPr>
          <w:p w14:paraId="3BA8FDC9" w14:textId="6B0EF46B"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2</w:t>
            </w:r>
            <w:r w:rsidRPr="009806EF">
              <w:rPr>
                <w:rFonts w:ascii="Arial" w:hAnsi="Arial" w:cs="Arial"/>
                <w:sz w:val="16"/>
                <w:szCs w:val="16"/>
                <w:lang w:bidi="th-TH"/>
              </w:rPr>
              <w:t>,</w:t>
            </w:r>
            <w:r w:rsidRPr="00447315">
              <w:rPr>
                <w:rFonts w:ascii="Arial" w:hAnsi="Arial" w:cs="Arial"/>
                <w:sz w:val="16"/>
                <w:szCs w:val="16"/>
                <w:lang w:bidi="th-TH"/>
              </w:rPr>
              <w:t>000</w:t>
            </w:r>
          </w:p>
        </w:tc>
        <w:tc>
          <w:tcPr>
            <w:tcW w:w="990" w:type="dxa"/>
          </w:tcPr>
          <w:p w14:paraId="5D1CE527" w14:textId="1B4EA264"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2</w:t>
            </w:r>
            <w:r w:rsidRPr="009806EF">
              <w:rPr>
                <w:rFonts w:ascii="Arial" w:hAnsi="Arial" w:cs="Arial"/>
                <w:sz w:val="16"/>
                <w:szCs w:val="16"/>
                <w:lang w:bidi="th-TH"/>
              </w:rPr>
              <w:t>,</w:t>
            </w:r>
            <w:r w:rsidRPr="00447315">
              <w:rPr>
                <w:rFonts w:ascii="Arial" w:hAnsi="Arial" w:cs="Arial"/>
                <w:sz w:val="16"/>
                <w:szCs w:val="16"/>
                <w:lang w:bidi="th-TH"/>
              </w:rPr>
              <w:t>000</w:t>
            </w:r>
          </w:p>
        </w:tc>
        <w:tc>
          <w:tcPr>
            <w:tcW w:w="1104" w:type="dxa"/>
            <w:shd w:val="clear" w:color="auto" w:fill="FAFAFA"/>
          </w:tcPr>
          <w:p w14:paraId="389000E7" w14:textId="7BE52883"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176</w:t>
            </w:r>
          </w:p>
        </w:tc>
        <w:tc>
          <w:tcPr>
            <w:tcW w:w="1074" w:type="dxa"/>
          </w:tcPr>
          <w:p w14:paraId="077F81CD" w14:textId="2F3894D3"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 xml:space="preserve">  91</w:t>
            </w:r>
          </w:p>
        </w:tc>
      </w:tr>
      <w:tr w:rsidR="00BF461A" w:rsidRPr="003C3466" w14:paraId="4D8D6000" w14:textId="77777777" w:rsidTr="00A522A0">
        <w:trPr>
          <w:cantSplit/>
        </w:trPr>
        <w:tc>
          <w:tcPr>
            <w:tcW w:w="3167" w:type="dxa"/>
          </w:tcPr>
          <w:p w14:paraId="30ED3B8B" w14:textId="4B1317B7" w:rsidR="00BF461A" w:rsidRPr="003C3466" w:rsidRDefault="00BF461A" w:rsidP="00BF461A">
            <w:pPr>
              <w:spacing w:before="10" w:after="10" w:line="240" w:lineRule="auto"/>
              <w:ind w:left="77"/>
              <w:rPr>
                <w:rFonts w:cs="Arial"/>
                <w:sz w:val="16"/>
                <w:szCs w:val="16"/>
              </w:rPr>
            </w:pPr>
            <w:r w:rsidRPr="009806EF">
              <w:rPr>
                <w:rFonts w:cs="Arial"/>
                <w:sz w:val="16"/>
                <w:szCs w:val="16"/>
              </w:rPr>
              <w:t>Chaiyaphum Wind Farm Co., Ltd.</w:t>
            </w:r>
          </w:p>
        </w:tc>
        <w:tc>
          <w:tcPr>
            <w:tcW w:w="3583" w:type="dxa"/>
          </w:tcPr>
          <w:p w14:paraId="18121D90" w14:textId="3681AD29" w:rsidR="00BF461A" w:rsidRPr="003C3466" w:rsidRDefault="00BF461A" w:rsidP="00BF461A">
            <w:pPr>
              <w:spacing w:before="10" w:after="10" w:line="240" w:lineRule="auto"/>
              <w:ind w:right="-72"/>
              <w:jc w:val="center"/>
              <w:rPr>
                <w:rFonts w:cs="Arial"/>
                <w:sz w:val="16"/>
                <w:szCs w:val="16"/>
              </w:rPr>
            </w:pPr>
            <w:r w:rsidRPr="009806EF">
              <w:rPr>
                <w:rFonts w:cs="Arial"/>
                <w:sz w:val="16"/>
                <w:szCs w:val="16"/>
              </w:rPr>
              <w:t xml:space="preserve">Wind electricity generation plant </w:t>
            </w:r>
          </w:p>
        </w:tc>
        <w:tc>
          <w:tcPr>
            <w:tcW w:w="1080" w:type="dxa"/>
            <w:shd w:val="clear" w:color="auto" w:fill="FAFAFA"/>
          </w:tcPr>
          <w:p w14:paraId="0A04DD88" w14:textId="66E6F17C"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99</w:t>
            </w:r>
            <w:r w:rsidRPr="009806EF">
              <w:rPr>
                <w:rFonts w:cs="Arial"/>
                <w:sz w:val="16"/>
                <w:szCs w:val="16"/>
              </w:rPr>
              <w:t>.</w:t>
            </w:r>
            <w:r w:rsidRPr="00447315">
              <w:rPr>
                <w:rFonts w:cs="Arial"/>
                <w:sz w:val="16"/>
                <w:szCs w:val="16"/>
              </w:rPr>
              <w:t>99</w:t>
            </w:r>
          </w:p>
        </w:tc>
        <w:tc>
          <w:tcPr>
            <w:tcW w:w="965" w:type="dxa"/>
          </w:tcPr>
          <w:p w14:paraId="77B35111" w14:textId="5D5F136F"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99</w:t>
            </w:r>
            <w:r w:rsidRPr="009806EF">
              <w:rPr>
                <w:rFonts w:cs="Arial"/>
                <w:sz w:val="16"/>
                <w:szCs w:val="16"/>
              </w:rPr>
              <w:t>.</w:t>
            </w:r>
            <w:r w:rsidRPr="00447315">
              <w:rPr>
                <w:rFonts w:cs="Arial"/>
                <w:sz w:val="16"/>
                <w:szCs w:val="16"/>
              </w:rPr>
              <w:t>99</w:t>
            </w:r>
          </w:p>
        </w:tc>
        <w:tc>
          <w:tcPr>
            <w:tcW w:w="1105" w:type="dxa"/>
            <w:gridSpan w:val="2"/>
            <w:shd w:val="clear" w:color="auto" w:fill="FAFAFA"/>
          </w:tcPr>
          <w:p w14:paraId="3539EEE4" w14:textId="259EFBFB"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900" w:type="dxa"/>
          </w:tcPr>
          <w:p w14:paraId="0A8E6218" w14:textId="15DA8CAA"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1080" w:type="dxa"/>
            <w:shd w:val="clear" w:color="auto" w:fill="FAFAFA"/>
          </w:tcPr>
          <w:p w14:paraId="1355EE37" w14:textId="37C3A2CF"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w:t>
            </w:r>
            <w:r w:rsidRPr="009806EF">
              <w:rPr>
                <w:rFonts w:ascii="Arial" w:hAnsi="Arial" w:cs="Arial"/>
                <w:sz w:val="16"/>
                <w:szCs w:val="16"/>
                <w:lang w:bidi="th-TH"/>
              </w:rPr>
              <w:t>,</w:t>
            </w:r>
            <w:r w:rsidRPr="00447315">
              <w:rPr>
                <w:rFonts w:ascii="Arial" w:hAnsi="Arial" w:cs="Arial"/>
                <w:sz w:val="16"/>
                <w:szCs w:val="16"/>
                <w:lang w:bidi="th-TH"/>
              </w:rPr>
              <w:t>740</w:t>
            </w:r>
          </w:p>
        </w:tc>
        <w:tc>
          <w:tcPr>
            <w:tcW w:w="990" w:type="dxa"/>
          </w:tcPr>
          <w:p w14:paraId="62A06FFF" w14:textId="04758289"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w:t>
            </w:r>
            <w:r w:rsidRPr="009806EF">
              <w:rPr>
                <w:rFonts w:ascii="Arial" w:hAnsi="Arial" w:cs="Arial"/>
                <w:sz w:val="16"/>
                <w:szCs w:val="16"/>
                <w:lang w:bidi="th-TH"/>
              </w:rPr>
              <w:t>,</w:t>
            </w:r>
            <w:r w:rsidRPr="00447315">
              <w:rPr>
                <w:rFonts w:ascii="Arial" w:hAnsi="Arial" w:cs="Arial"/>
                <w:sz w:val="16"/>
                <w:szCs w:val="16"/>
                <w:lang w:bidi="th-TH"/>
              </w:rPr>
              <w:t>740</w:t>
            </w:r>
          </w:p>
        </w:tc>
        <w:tc>
          <w:tcPr>
            <w:tcW w:w="1104" w:type="dxa"/>
            <w:shd w:val="clear" w:color="auto" w:fill="FAFAFA"/>
          </w:tcPr>
          <w:p w14:paraId="3FF5766F" w14:textId="5DFDE8F1"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lang w:bidi="th-TH"/>
              </w:rPr>
            </w:pPr>
            <w:r>
              <w:rPr>
                <w:rFonts w:ascii="Arial" w:hAnsi="Arial" w:cs="Arial"/>
                <w:sz w:val="16"/>
                <w:szCs w:val="16"/>
                <w:lang w:bidi="th-TH"/>
              </w:rPr>
              <w:t>660</w:t>
            </w:r>
          </w:p>
        </w:tc>
        <w:tc>
          <w:tcPr>
            <w:tcW w:w="1074" w:type="dxa"/>
          </w:tcPr>
          <w:p w14:paraId="46CD5046" w14:textId="5735118D"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w:t>
            </w:r>
          </w:p>
        </w:tc>
      </w:tr>
      <w:tr w:rsidR="00BF461A" w:rsidRPr="003C3466" w14:paraId="0534E508" w14:textId="77777777" w:rsidTr="00A522A0">
        <w:trPr>
          <w:cantSplit/>
        </w:trPr>
        <w:tc>
          <w:tcPr>
            <w:tcW w:w="3167" w:type="dxa"/>
          </w:tcPr>
          <w:p w14:paraId="6ADFE75D" w14:textId="6FF701A8" w:rsidR="00BF461A" w:rsidRPr="003C3466" w:rsidRDefault="00BF461A" w:rsidP="00BF461A">
            <w:pPr>
              <w:spacing w:before="10" w:after="10" w:line="240" w:lineRule="auto"/>
              <w:ind w:left="77" w:right="-92"/>
              <w:rPr>
                <w:rFonts w:cs="Arial"/>
                <w:sz w:val="16"/>
                <w:szCs w:val="16"/>
              </w:rPr>
            </w:pPr>
            <w:r w:rsidRPr="009806EF">
              <w:rPr>
                <w:rFonts w:cs="Arial"/>
                <w:sz w:val="16"/>
                <w:szCs w:val="16"/>
              </w:rPr>
              <w:t>EGCO Rayong Industrial Estate Co., Ltd.</w:t>
            </w:r>
          </w:p>
        </w:tc>
        <w:tc>
          <w:tcPr>
            <w:tcW w:w="3583" w:type="dxa"/>
          </w:tcPr>
          <w:p w14:paraId="2ABBBC7E" w14:textId="720770FB" w:rsidR="00BF461A" w:rsidRPr="003C3466" w:rsidRDefault="00BF461A" w:rsidP="00BF461A">
            <w:pPr>
              <w:spacing w:before="10" w:after="10" w:line="240" w:lineRule="auto"/>
              <w:ind w:right="-72"/>
              <w:jc w:val="center"/>
              <w:rPr>
                <w:rFonts w:cs="Arial"/>
                <w:sz w:val="16"/>
                <w:szCs w:val="16"/>
              </w:rPr>
            </w:pPr>
            <w:r w:rsidRPr="009806EF">
              <w:rPr>
                <w:rFonts w:cs="Arial"/>
                <w:sz w:val="16"/>
                <w:szCs w:val="16"/>
              </w:rPr>
              <w:t>Developing industrial estate</w:t>
            </w:r>
          </w:p>
        </w:tc>
        <w:tc>
          <w:tcPr>
            <w:tcW w:w="1080" w:type="dxa"/>
            <w:shd w:val="clear" w:color="auto" w:fill="FAFAFA"/>
          </w:tcPr>
          <w:p w14:paraId="7F3B0237" w14:textId="44CB0900"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99</w:t>
            </w:r>
            <w:r w:rsidRPr="009806EF">
              <w:rPr>
                <w:rFonts w:cs="Arial"/>
                <w:sz w:val="16"/>
                <w:szCs w:val="16"/>
              </w:rPr>
              <w:t>.</w:t>
            </w:r>
            <w:r w:rsidRPr="00447315">
              <w:rPr>
                <w:rFonts w:cs="Arial"/>
                <w:sz w:val="16"/>
                <w:szCs w:val="16"/>
              </w:rPr>
              <w:t>99</w:t>
            </w:r>
          </w:p>
        </w:tc>
        <w:tc>
          <w:tcPr>
            <w:tcW w:w="965" w:type="dxa"/>
          </w:tcPr>
          <w:p w14:paraId="15D0ED05" w14:textId="231D26F3" w:rsidR="00BF461A" w:rsidRPr="003C3466" w:rsidRDefault="00BF461A" w:rsidP="00BF461A">
            <w:pPr>
              <w:spacing w:before="10" w:after="10" w:line="240" w:lineRule="auto"/>
              <w:ind w:left="-29" w:right="-72"/>
              <w:jc w:val="right"/>
              <w:rPr>
                <w:rFonts w:cs="Arial"/>
                <w:sz w:val="16"/>
                <w:szCs w:val="16"/>
              </w:rPr>
            </w:pPr>
            <w:r w:rsidRPr="00447315">
              <w:rPr>
                <w:rFonts w:cs="Arial"/>
                <w:sz w:val="16"/>
                <w:szCs w:val="16"/>
              </w:rPr>
              <w:t>99</w:t>
            </w:r>
            <w:r w:rsidRPr="009806EF">
              <w:rPr>
                <w:rFonts w:cs="Arial"/>
                <w:sz w:val="16"/>
                <w:szCs w:val="16"/>
              </w:rPr>
              <w:t>.</w:t>
            </w:r>
            <w:r w:rsidRPr="00447315">
              <w:rPr>
                <w:rFonts w:cs="Arial"/>
                <w:sz w:val="16"/>
                <w:szCs w:val="16"/>
              </w:rPr>
              <w:t>99</w:t>
            </w:r>
          </w:p>
        </w:tc>
        <w:tc>
          <w:tcPr>
            <w:tcW w:w="1105" w:type="dxa"/>
            <w:gridSpan w:val="2"/>
            <w:shd w:val="clear" w:color="auto" w:fill="FAFAFA"/>
          </w:tcPr>
          <w:p w14:paraId="0B21A82B" w14:textId="5F359CF4" w:rsidR="00BF461A" w:rsidRPr="003C3466" w:rsidRDefault="00BF461A" w:rsidP="00BF461A">
            <w:pPr>
              <w:spacing w:before="10" w:after="10" w:line="240" w:lineRule="auto"/>
              <w:ind w:left="-29" w:right="-72"/>
              <w:jc w:val="right"/>
              <w:rPr>
                <w:rFonts w:cs="Arial"/>
                <w:sz w:val="16"/>
              </w:rPr>
            </w:pPr>
            <w:r w:rsidRPr="009806EF">
              <w:rPr>
                <w:rFonts w:cs="Arial"/>
                <w:sz w:val="16"/>
                <w:szCs w:val="16"/>
              </w:rPr>
              <w:t>-</w:t>
            </w:r>
          </w:p>
        </w:tc>
        <w:tc>
          <w:tcPr>
            <w:tcW w:w="900" w:type="dxa"/>
          </w:tcPr>
          <w:p w14:paraId="253D3AD0" w14:textId="788B1269" w:rsidR="00BF461A" w:rsidRPr="003C3466"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1080" w:type="dxa"/>
            <w:shd w:val="clear" w:color="auto" w:fill="FAFAFA"/>
          </w:tcPr>
          <w:p w14:paraId="3905F217" w14:textId="6749B571"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8</w:t>
            </w:r>
          </w:p>
        </w:tc>
        <w:tc>
          <w:tcPr>
            <w:tcW w:w="990" w:type="dxa"/>
          </w:tcPr>
          <w:p w14:paraId="34251C7F" w14:textId="16776F74"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8</w:t>
            </w:r>
          </w:p>
        </w:tc>
        <w:tc>
          <w:tcPr>
            <w:tcW w:w="1104" w:type="dxa"/>
            <w:shd w:val="clear" w:color="auto" w:fill="FAFAFA"/>
          </w:tcPr>
          <w:p w14:paraId="0EC2FA33" w14:textId="70DE4588"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cs/>
                <w:lang w:bidi="th-TH"/>
              </w:rPr>
            </w:pPr>
            <w:r>
              <w:rPr>
                <w:rFonts w:ascii="Arial" w:hAnsi="Arial" w:cs="Arial"/>
                <w:sz w:val="16"/>
                <w:szCs w:val="16"/>
                <w:lang w:bidi="th-TH"/>
              </w:rPr>
              <w:t>-</w:t>
            </w:r>
          </w:p>
        </w:tc>
        <w:tc>
          <w:tcPr>
            <w:tcW w:w="1074" w:type="dxa"/>
          </w:tcPr>
          <w:p w14:paraId="690523A2" w14:textId="5708FDAC"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w:t>
            </w:r>
          </w:p>
        </w:tc>
      </w:tr>
      <w:tr w:rsidR="00BF461A" w:rsidRPr="003C3466" w14:paraId="102A11D8" w14:textId="77777777" w:rsidTr="00A522A0">
        <w:trPr>
          <w:cantSplit/>
        </w:trPr>
        <w:tc>
          <w:tcPr>
            <w:tcW w:w="3167" w:type="dxa"/>
          </w:tcPr>
          <w:p w14:paraId="26C6C9D5" w14:textId="38FB4A56" w:rsidR="00BF461A" w:rsidRPr="009806EF" w:rsidRDefault="00BF461A" w:rsidP="00BF461A">
            <w:pPr>
              <w:spacing w:before="10" w:after="10" w:line="240" w:lineRule="auto"/>
              <w:ind w:left="77"/>
              <w:rPr>
                <w:rFonts w:cs="Arial"/>
                <w:sz w:val="16"/>
                <w:szCs w:val="16"/>
              </w:rPr>
            </w:pPr>
            <w:r w:rsidRPr="009806EF">
              <w:rPr>
                <w:rFonts w:cs="Arial"/>
                <w:sz w:val="16"/>
                <w:szCs w:val="16"/>
              </w:rPr>
              <w:t>EGCO Cleanergy Co., Ltd.</w:t>
            </w:r>
          </w:p>
        </w:tc>
        <w:tc>
          <w:tcPr>
            <w:tcW w:w="3583" w:type="dxa"/>
          </w:tcPr>
          <w:p w14:paraId="3339C5CC" w14:textId="340EE78B" w:rsidR="00BF461A" w:rsidRPr="009806EF" w:rsidRDefault="00BF461A" w:rsidP="00BF461A">
            <w:pPr>
              <w:spacing w:before="10" w:after="10" w:line="240" w:lineRule="auto"/>
              <w:ind w:right="-72"/>
              <w:jc w:val="center"/>
              <w:rPr>
                <w:rFonts w:cs="Arial"/>
                <w:sz w:val="16"/>
                <w:szCs w:val="16"/>
              </w:rPr>
            </w:pPr>
            <w:r w:rsidRPr="009806EF">
              <w:rPr>
                <w:rFonts w:cs="Arial"/>
                <w:sz w:val="16"/>
                <w:szCs w:val="16"/>
              </w:rPr>
              <w:t>Investment in solar electricity generation plant</w:t>
            </w:r>
          </w:p>
        </w:tc>
        <w:tc>
          <w:tcPr>
            <w:tcW w:w="1080" w:type="dxa"/>
            <w:shd w:val="clear" w:color="auto" w:fill="FAFAFA"/>
          </w:tcPr>
          <w:p w14:paraId="4A65FFA5" w14:textId="3C250E81" w:rsidR="00BF461A" w:rsidRPr="004A5B92" w:rsidRDefault="00BF461A" w:rsidP="00BF461A">
            <w:pPr>
              <w:spacing w:before="10" w:after="10" w:line="240" w:lineRule="auto"/>
              <w:ind w:left="-29" w:right="-72"/>
              <w:jc w:val="right"/>
              <w:rPr>
                <w:rFonts w:cs="Arial"/>
                <w:sz w:val="16"/>
                <w:szCs w:val="16"/>
              </w:rPr>
            </w:pPr>
            <w:r w:rsidRPr="00447315">
              <w:rPr>
                <w:rFonts w:cs="Arial"/>
                <w:sz w:val="16"/>
                <w:szCs w:val="16"/>
              </w:rPr>
              <w:t>98</w:t>
            </w:r>
            <w:r>
              <w:rPr>
                <w:rFonts w:cs="Arial"/>
                <w:sz w:val="16"/>
                <w:szCs w:val="16"/>
              </w:rPr>
              <w:t>.</w:t>
            </w:r>
            <w:r w:rsidRPr="00447315">
              <w:rPr>
                <w:rFonts w:cs="Arial"/>
                <w:sz w:val="16"/>
                <w:szCs w:val="16"/>
              </w:rPr>
              <w:t>99</w:t>
            </w:r>
          </w:p>
        </w:tc>
        <w:tc>
          <w:tcPr>
            <w:tcW w:w="965" w:type="dxa"/>
          </w:tcPr>
          <w:p w14:paraId="460D434B" w14:textId="35952929" w:rsidR="00BF461A" w:rsidRPr="009806EF" w:rsidRDefault="00BF461A" w:rsidP="00BF461A">
            <w:pPr>
              <w:spacing w:before="10" w:after="10" w:line="240" w:lineRule="auto"/>
              <w:ind w:left="-29" w:right="-72"/>
              <w:jc w:val="right"/>
              <w:rPr>
                <w:rFonts w:cs="Arial"/>
                <w:sz w:val="16"/>
                <w:szCs w:val="16"/>
              </w:rPr>
            </w:pPr>
            <w:r w:rsidRPr="00447315">
              <w:rPr>
                <w:rFonts w:cs="Arial"/>
                <w:sz w:val="16"/>
                <w:szCs w:val="16"/>
              </w:rPr>
              <w:t>98</w:t>
            </w:r>
            <w:r>
              <w:rPr>
                <w:rFonts w:cs="Arial"/>
                <w:sz w:val="16"/>
                <w:szCs w:val="16"/>
              </w:rPr>
              <w:t>.</w:t>
            </w:r>
            <w:r w:rsidRPr="00447315">
              <w:rPr>
                <w:rFonts w:cs="Arial"/>
                <w:sz w:val="16"/>
                <w:szCs w:val="16"/>
              </w:rPr>
              <w:t>99</w:t>
            </w:r>
          </w:p>
        </w:tc>
        <w:tc>
          <w:tcPr>
            <w:tcW w:w="1105" w:type="dxa"/>
            <w:gridSpan w:val="2"/>
            <w:shd w:val="clear" w:color="auto" w:fill="FAFAFA"/>
          </w:tcPr>
          <w:p w14:paraId="05DB72BC" w14:textId="26D33580" w:rsidR="00BF461A" w:rsidRPr="009806EF"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900" w:type="dxa"/>
          </w:tcPr>
          <w:p w14:paraId="4ECD4BA5" w14:textId="0FFB75DD" w:rsidR="00BF461A" w:rsidRPr="009806EF"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1080" w:type="dxa"/>
            <w:shd w:val="clear" w:color="auto" w:fill="FAFAFA"/>
          </w:tcPr>
          <w:p w14:paraId="34DBDF5F" w14:textId="11C28C84" w:rsidR="00BF461A" w:rsidRPr="004A5B92"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297</w:t>
            </w:r>
          </w:p>
        </w:tc>
        <w:tc>
          <w:tcPr>
            <w:tcW w:w="990" w:type="dxa"/>
          </w:tcPr>
          <w:p w14:paraId="7214FE99" w14:textId="65AD7EE1"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297</w:t>
            </w:r>
          </w:p>
        </w:tc>
        <w:tc>
          <w:tcPr>
            <w:tcW w:w="1104" w:type="dxa"/>
            <w:shd w:val="clear" w:color="auto" w:fill="FAFAFA"/>
          </w:tcPr>
          <w:p w14:paraId="2A78318A" w14:textId="1A1E6666"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cs/>
                <w:lang w:bidi="th-TH"/>
              </w:rPr>
            </w:pPr>
            <w:r>
              <w:rPr>
                <w:rFonts w:ascii="Arial" w:hAnsi="Arial" w:cs="Arial"/>
                <w:sz w:val="16"/>
                <w:szCs w:val="16"/>
                <w:lang w:bidi="th-TH"/>
              </w:rPr>
              <w:t>-</w:t>
            </w:r>
          </w:p>
        </w:tc>
        <w:tc>
          <w:tcPr>
            <w:tcW w:w="1074" w:type="dxa"/>
          </w:tcPr>
          <w:p w14:paraId="60113BA5" w14:textId="7281E6C0"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w:t>
            </w:r>
          </w:p>
        </w:tc>
      </w:tr>
      <w:tr w:rsidR="00BF461A" w:rsidRPr="003C3466" w14:paraId="25D65759" w14:textId="77777777" w:rsidTr="00A522A0">
        <w:trPr>
          <w:cantSplit/>
        </w:trPr>
        <w:tc>
          <w:tcPr>
            <w:tcW w:w="3167" w:type="dxa"/>
          </w:tcPr>
          <w:p w14:paraId="4D0B7636" w14:textId="2AE1AC01" w:rsidR="00BF461A" w:rsidRPr="009806EF" w:rsidRDefault="00BF461A" w:rsidP="00BF461A">
            <w:pPr>
              <w:spacing w:before="10" w:after="10" w:line="240" w:lineRule="auto"/>
              <w:ind w:left="77"/>
              <w:rPr>
                <w:rFonts w:cs="Arial"/>
                <w:sz w:val="16"/>
                <w:szCs w:val="16"/>
              </w:rPr>
            </w:pPr>
            <w:r w:rsidRPr="009806EF">
              <w:rPr>
                <w:rFonts w:cs="Arial"/>
                <w:sz w:val="16"/>
                <w:szCs w:val="16"/>
              </w:rPr>
              <w:t>EGCO Cleantech Co.,Ltd.</w:t>
            </w:r>
          </w:p>
        </w:tc>
        <w:tc>
          <w:tcPr>
            <w:tcW w:w="3583" w:type="dxa"/>
          </w:tcPr>
          <w:p w14:paraId="4BC2CB09" w14:textId="2FD1AC39" w:rsidR="00BF461A" w:rsidRPr="009806EF" w:rsidRDefault="00BF461A" w:rsidP="00BF461A">
            <w:pPr>
              <w:spacing w:before="10" w:after="10" w:line="240" w:lineRule="auto"/>
              <w:ind w:right="-72"/>
              <w:jc w:val="center"/>
              <w:rPr>
                <w:rFonts w:cs="Arial"/>
                <w:sz w:val="16"/>
                <w:szCs w:val="16"/>
              </w:rPr>
            </w:pPr>
            <w:r w:rsidRPr="009806EF">
              <w:rPr>
                <w:rFonts w:cs="Arial"/>
                <w:sz w:val="16"/>
                <w:szCs w:val="16"/>
              </w:rPr>
              <w:t>Investment in solar electricity generation plant</w:t>
            </w:r>
          </w:p>
        </w:tc>
        <w:tc>
          <w:tcPr>
            <w:tcW w:w="1080" w:type="dxa"/>
            <w:shd w:val="clear" w:color="auto" w:fill="FAFAFA"/>
          </w:tcPr>
          <w:p w14:paraId="0AF3F4CF" w14:textId="74AA4BF8" w:rsidR="00BF461A" w:rsidRPr="004A5B92" w:rsidRDefault="00BF461A" w:rsidP="00BF461A">
            <w:pPr>
              <w:spacing w:before="10" w:after="10" w:line="240" w:lineRule="auto"/>
              <w:ind w:left="-29" w:right="-72"/>
              <w:jc w:val="right"/>
              <w:rPr>
                <w:rFonts w:cs="Arial"/>
                <w:sz w:val="16"/>
                <w:szCs w:val="16"/>
              </w:rPr>
            </w:pPr>
            <w:r w:rsidRPr="00447315">
              <w:rPr>
                <w:rFonts w:cs="Arial"/>
                <w:sz w:val="16"/>
                <w:szCs w:val="16"/>
              </w:rPr>
              <w:t>99</w:t>
            </w:r>
            <w:r>
              <w:rPr>
                <w:rFonts w:cs="Arial"/>
                <w:sz w:val="16"/>
                <w:szCs w:val="16"/>
              </w:rPr>
              <w:t>.</w:t>
            </w:r>
            <w:r w:rsidRPr="00447315">
              <w:rPr>
                <w:rFonts w:cs="Arial"/>
                <w:sz w:val="16"/>
                <w:szCs w:val="16"/>
              </w:rPr>
              <w:t>99</w:t>
            </w:r>
          </w:p>
        </w:tc>
        <w:tc>
          <w:tcPr>
            <w:tcW w:w="965" w:type="dxa"/>
          </w:tcPr>
          <w:p w14:paraId="4C036930" w14:textId="69090D68" w:rsidR="00BF461A" w:rsidRPr="009806EF" w:rsidRDefault="00BF461A" w:rsidP="00BF461A">
            <w:pPr>
              <w:spacing w:before="10" w:after="10" w:line="240" w:lineRule="auto"/>
              <w:ind w:left="-29" w:right="-72"/>
              <w:jc w:val="right"/>
              <w:rPr>
                <w:rFonts w:cs="Arial"/>
                <w:sz w:val="16"/>
                <w:szCs w:val="16"/>
              </w:rPr>
            </w:pPr>
            <w:r w:rsidRPr="00447315">
              <w:rPr>
                <w:rFonts w:cs="Arial"/>
                <w:sz w:val="16"/>
                <w:szCs w:val="16"/>
              </w:rPr>
              <w:t>99</w:t>
            </w:r>
            <w:r>
              <w:rPr>
                <w:rFonts w:cs="Arial"/>
                <w:sz w:val="16"/>
                <w:szCs w:val="16"/>
              </w:rPr>
              <w:t>.</w:t>
            </w:r>
            <w:r w:rsidRPr="00447315">
              <w:rPr>
                <w:rFonts w:cs="Arial"/>
                <w:sz w:val="16"/>
                <w:szCs w:val="16"/>
              </w:rPr>
              <w:t>99</w:t>
            </w:r>
          </w:p>
        </w:tc>
        <w:tc>
          <w:tcPr>
            <w:tcW w:w="1105" w:type="dxa"/>
            <w:gridSpan w:val="2"/>
            <w:shd w:val="clear" w:color="auto" w:fill="FAFAFA"/>
          </w:tcPr>
          <w:p w14:paraId="39E734EC" w14:textId="0FB848D1" w:rsidR="00BF461A" w:rsidRPr="009806EF"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900" w:type="dxa"/>
          </w:tcPr>
          <w:p w14:paraId="75E61D72" w14:textId="398F1494" w:rsidR="00BF461A" w:rsidRPr="009806EF"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1080" w:type="dxa"/>
            <w:shd w:val="clear" w:color="auto" w:fill="FAFAFA"/>
          </w:tcPr>
          <w:p w14:paraId="180484D8" w14:textId="6F955CF9" w:rsidR="00BF461A" w:rsidRPr="004A5B92"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50</w:t>
            </w:r>
          </w:p>
        </w:tc>
        <w:tc>
          <w:tcPr>
            <w:tcW w:w="990" w:type="dxa"/>
          </w:tcPr>
          <w:p w14:paraId="006911A3" w14:textId="40BA8B2F"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50</w:t>
            </w:r>
          </w:p>
        </w:tc>
        <w:tc>
          <w:tcPr>
            <w:tcW w:w="1104" w:type="dxa"/>
            <w:shd w:val="clear" w:color="auto" w:fill="FAFAFA"/>
          </w:tcPr>
          <w:p w14:paraId="59D65269" w14:textId="1B4B116D"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cs/>
                <w:lang w:bidi="th-TH"/>
              </w:rPr>
            </w:pPr>
            <w:r>
              <w:rPr>
                <w:rFonts w:ascii="Arial" w:hAnsi="Arial" w:cs="Arial"/>
                <w:sz w:val="16"/>
                <w:szCs w:val="16"/>
                <w:lang w:bidi="th-TH"/>
              </w:rPr>
              <w:t>-</w:t>
            </w:r>
          </w:p>
        </w:tc>
        <w:tc>
          <w:tcPr>
            <w:tcW w:w="1074" w:type="dxa"/>
          </w:tcPr>
          <w:p w14:paraId="0E2468D4" w14:textId="11A77496"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31F0F">
              <w:rPr>
                <w:rFonts w:ascii="Arial" w:hAnsi="Arial" w:cs="Arial"/>
                <w:sz w:val="16"/>
                <w:szCs w:val="16"/>
                <w:lang w:bidi="th-TH"/>
              </w:rPr>
              <w:t>-</w:t>
            </w:r>
          </w:p>
        </w:tc>
      </w:tr>
      <w:tr w:rsidR="00BF461A" w:rsidRPr="003C3466" w14:paraId="04AFA7A9" w14:textId="77777777" w:rsidTr="00A522A0">
        <w:trPr>
          <w:cantSplit/>
        </w:trPr>
        <w:tc>
          <w:tcPr>
            <w:tcW w:w="3167" w:type="dxa"/>
          </w:tcPr>
          <w:p w14:paraId="7DB0B290" w14:textId="61BFB04C" w:rsidR="00BF461A" w:rsidRPr="009806EF" w:rsidRDefault="00BF461A" w:rsidP="00BF461A">
            <w:pPr>
              <w:spacing w:before="10" w:after="10" w:line="240" w:lineRule="auto"/>
              <w:ind w:left="77"/>
              <w:rPr>
                <w:rFonts w:cs="Arial"/>
                <w:sz w:val="16"/>
                <w:szCs w:val="16"/>
              </w:rPr>
            </w:pPr>
            <w:r w:rsidRPr="009806EF">
              <w:rPr>
                <w:rFonts w:cs="Arial"/>
                <w:sz w:val="16"/>
                <w:szCs w:val="16"/>
              </w:rPr>
              <w:t>Bonok Renewable Energy Co., Ltd.</w:t>
            </w:r>
          </w:p>
        </w:tc>
        <w:tc>
          <w:tcPr>
            <w:tcW w:w="3583" w:type="dxa"/>
          </w:tcPr>
          <w:p w14:paraId="7EBF2ABB" w14:textId="4824E602" w:rsidR="00BF461A" w:rsidRPr="009806EF" w:rsidRDefault="00BF461A" w:rsidP="00BF461A">
            <w:pPr>
              <w:spacing w:before="10" w:after="10" w:line="240" w:lineRule="auto"/>
              <w:ind w:right="-72"/>
              <w:jc w:val="center"/>
              <w:rPr>
                <w:rFonts w:cs="Arial"/>
                <w:sz w:val="16"/>
                <w:szCs w:val="16"/>
              </w:rPr>
            </w:pPr>
            <w:r w:rsidRPr="009806EF">
              <w:rPr>
                <w:rFonts w:cs="Arial"/>
                <w:sz w:val="16"/>
                <w:szCs w:val="16"/>
              </w:rPr>
              <w:t>Investment in solar electricity generation plant</w:t>
            </w:r>
          </w:p>
        </w:tc>
        <w:tc>
          <w:tcPr>
            <w:tcW w:w="1080" w:type="dxa"/>
            <w:shd w:val="clear" w:color="auto" w:fill="FAFAFA"/>
          </w:tcPr>
          <w:p w14:paraId="06D741D9" w14:textId="44315285" w:rsidR="00BF461A" w:rsidRPr="004A5B92" w:rsidRDefault="00BF461A" w:rsidP="00BF461A">
            <w:pPr>
              <w:spacing w:before="10" w:after="10" w:line="240" w:lineRule="auto"/>
              <w:ind w:left="-29" w:right="-72"/>
              <w:jc w:val="right"/>
              <w:rPr>
                <w:rFonts w:cs="Arial"/>
                <w:sz w:val="16"/>
                <w:szCs w:val="16"/>
              </w:rPr>
            </w:pPr>
            <w:r w:rsidRPr="00447315">
              <w:rPr>
                <w:rFonts w:cs="Arial"/>
                <w:sz w:val="16"/>
                <w:szCs w:val="16"/>
              </w:rPr>
              <w:t>99</w:t>
            </w:r>
            <w:r>
              <w:rPr>
                <w:rFonts w:cs="Arial"/>
                <w:sz w:val="16"/>
                <w:szCs w:val="16"/>
              </w:rPr>
              <w:t>.</w:t>
            </w:r>
            <w:r w:rsidRPr="00447315">
              <w:rPr>
                <w:rFonts w:cs="Arial"/>
                <w:sz w:val="16"/>
                <w:szCs w:val="16"/>
              </w:rPr>
              <w:t>99</w:t>
            </w:r>
          </w:p>
        </w:tc>
        <w:tc>
          <w:tcPr>
            <w:tcW w:w="965" w:type="dxa"/>
          </w:tcPr>
          <w:p w14:paraId="0B05C354" w14:textId="6CF12671" w:rsidR="00BF461A" w:rsidRPr="009806EF" w:rsidRDefault="00BF461A" w:rsidP="00BF461A">
            <w:pPr>
              <w:spacing w:before="10" w:after="10" w:line="240" w:lineRule="auto"/>
              <w:ind w:left="-29" w:right="-72"/>
              <w:jc w:val="right"/>
              <w:rPr>
                <w:rFonts w:cs="Arial"/>
                <w:sz w:val="16"/>
                <w:szCs w:val="16"/>
              </w:rPr>
            </w:pPr>
            <w:r w:rsidRPr="00447315">
              <w:rPr>
                <w:rFonts w:cs="Arial"/>
                <w:sz w:val="16"/>
                <w:szCs w:val="16"/>
              </w:rPr>
              <w:t>99</w:t>
            </w:r>
            <w:r>
              <w:rPr>
                <w:rFonts w:cs="Arial"/>
                <w:sz w:val="16"/>
                <w:szCs w:val="16"/>
              </w:rPr>
              <w:t>.</w:t>
            </w:r>
            <w:r w:rsidRPr="00447315">
              <w:rPr>
                <w:rFonts w:cs="Arial"/>
                <w:sz w:val="16"/>
                <w:szCs w:val="16"/>
              </w:rPr>
              <w:t>99</w:t>
            </w:r>
          </w:p>
        </w:tc>
        <w:tc>
          <w:tcPr>
            <w:tcW w:w="1105" w:type="dxa"/>
            <w:gridSpan w:val="2"/>
            <w:shd w:val="clear" w:color="auto" w:fill="FAFAFA"/>
          </w:tcPr>
          <w:p w14:paraId="77232868" w14:textId="2BCE412F" w:rsidR="00BF461A" w:rsidRPr="009806EF"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900" w:type="dxa"/>
          </w:tcPr>
          <w:p w14:paraId="1AD21525" w14:textId="0DB0B284" w:rsidR="00BF461A" w:rsidRPr="009806EF" w:rsidRDefault="00BF461A" w:rsidP="00BF461A">
            <w:pPr>
              <w:spacing w:before="10" w:after="10" w:line="240" w:lineRule="auto"/>
              <w:ind w:left="-29" w:right="-72"/>
              <w:jc w:val="right"/>
              <w:rPr>
                <w:rFonts w:cs="Arial"/>
                <w:sz w:val="16"/>
                <w:szCs w:val="16"/>
              </w:rPr>
            </w:pPr>
            <w:r w:rsidRPr="009806EF">
              <w:rPr>
                <w:rFonts w:cs="Arial"/>
                <w:sz w:val="16"/>
                <w:szCs w:val="16"/>
              </w:rPr>
              <w:t>-</w:t>
            </w:r>
          </w:p>
        </w:tc>
        <w:tc>
          <w:tcPr>
            <w:tcW w:w="1080" w:type="dxa"/>
            <w:shd w:val="clear" w:color="auto" w:fill="FAFAFA"/>
          </w:tcPr>
          <w:p w14:paraId="0881ED8F" w14:textId="501C9F10" w:rsidR="00BF461A" w:rsidRPr="004A5B92"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110</w:t>
            </w:r>
          </w:p>
        </w:tc>
        <w:tc>
          <w:tcPr>
            <w:tcW w:w="990" w:type="dxa"/>
          </w:tcPr>
          <w:p w14:paraId="7B833481" w14:textId="454E31C4"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447315">
              <w:rPr>
                <w:rFonts w:ascii="Arial" w:hAnsi="Arial" w:cs="Arial"/>
                <w:sz w:val="16"/>
                <w:szCs w:val="16"/>
                <w:lang w:bidi="th-TH"/>
              </w:rPr>
              <w:t>110</w:t>
            </w:r>
          </w:p>
        </w:tc>
        <w:tc>
          <w:tcPr>
            <w:tcW w:w="1104" w:type="dxa"/>
            <w:shd w:val="clear" w:color="auto" w:fill="FAFAFA"/>
          </w:tcPr>
          <w:p w14:paraId="7382237C" w14:textId="29E8492F" w:rsidR="00BF461A" w:rsidRPr="003C3466" w:rsidRDefault="00BF461A" w:rsidP="00BF461A">
            <w:pPr>
              <w:pStyle w:val="acctfourfigures"/>
              <w:tabs>
                <w:tab w:val="clear" w:pos="765"/>
                <w:tab w:val="decimal" w:pos="533"/>
              </w:tabs>
              <w:spacing w:before="10" w:after="10" w:line="240" w:lineRule="auto"/>
              <w:ind w:right="-72"/>
              <w:jc w:val="right"/>
              <w:rPr>
                <w:rFonts w:ascii="Arial" w:hAnsi="Arial" w:cs="Arial"/>
                <w:sz w:val="16"/>
                <w:szCs w:val="16"/>
                <w:cs/>
                <w:lang w:bidi="th-TH"/>
              </w:rPr>
            </w:pPr>
            <w:r>
              <w:rPr>
                <w:rFonts w:ascii="Arial" w:hAnsi="Arial" w:cs="Arial"/>
                <w:sz w:val="16"/>
                <w:szCs w:val="16"/>
                <w:lang w:bidi="th-TH"/>
              </w:rPr>
              <w:t>-</w:t>
            </w:r>
          </w:p>
        </w:tc>
        <w:tc>
          <w:tcPr>
            <w:tcW w:w="1074" w:type="dxa"/>
          </w:tcPr>
          <w:p w14:paraId="6298382B" w14:textId="603053EA" w:rsidR="00BF461A" w:rsidRPr="003C3466" w:rsidRDefault="00BF461A" w:rsidP="00BF461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931F0F">
              <w:rPr>
                <w:rFonts w:ascii="Arial" w:hAnsi="Arial" w:cs="Arial"/>
                <w:sz w:val="16"/>
                <w:szCs w:val="16"/>
                <w:cs/>
                <w:lang w:bidi="th-TH"/>
              </w:rPr>
              <w:t>-</w:t>
            </w:r>
          </w:p>
        </w:tc>
      </w:tr>
    </w:tbl>
    <w:p w14:paraId="14DE3894" w14:textId="77777777" w:rsidR="004B6BF2" w:rsidRDefault="004B6BF2"/>
    <w:p w14:paraId="455671AB" w14:textId="77777777" w:rsidR="004B6BF2" w:rsidRDefault="004B6BF2" w:rsidP="004B6BF2">
      <w:pPr>
        <w:spacing w:line="240" w:lineRule="auto"/>
        <w:jc w:val="thaiDistribute"/>
        <w:rPr>
          <w:rFonts w:cs="Arial"/>
          <w:sz w:val="18"/>
          <w:szCs w:val="18"/>
        </w:rPr>
        <w:sectPr w:rsidR="004B6BF2" w:rsidSect="00286594">
          <w:headerReference w:type="default" r:id="rId16"/>
          <w:footerReference w:type="default" r:id="rId17"/>
          <w:pgSz w:w="16840" w:h="11907" w:orient="landscape" w:code="9"/>
          <w:pgMar w:top="1296" w:right="720" w:bottom="720" w:left="720" w:header="706" w:footer="576" w:gutter="0"/>
          <w:cols w:space="720"/>
          <w:noEndnote/>
          <w:docGrid w:linePitch="326"/>
        </w:sectPr>
      </w:pPr>
    </w:p>
    <w:p w14:paraId="5042F74C" w14:textId="4DBC2288" w:rsidR="00885B1B" w:rsidRDefault="00885B1B" w:rsidP="00B37973">
      <w:pPr>
        <w:spacing w:line="240" w:lineRule="auto"/>
        <w:ind w:left="540"/>
        <w:jc w:val="thaiDistribute"/>
        <w:rPr>
          <w:rFonts w:cs="Arial"/>
          <w:sz w:val="18"/>
          <w:szCs w:val="18"/>
        </w:rPr>
      </w:pPr>
    </w:p>
    <w:p w14:paraId="4585A6DA" w14:textId="77777777" w:rsidR="00B636AC" w:rsidRPr="003C3466" w:rsidRDefault="00B636AC" w:rsidP="00B37973">
      <w:pPr>
        <w:spacing w:line="240" w:lineRule="auto"/>
        <w:ind w:left="540"/>
        <w:jc w:val="thaiDistribute"/>
        <w:rPr>
          <w:rFonts w:cs="Arial"/>
          <w:sz w:val="18"/>
          <w:szCs w:val="18"/>
        </w:rPr>
      </w:pPr>
    </w:p>
    <w:tbl>
      <w:tblPr>
        <w:tblW w:w="15201" w:type="dxa"/>
        <w:tblInd w:w="594" w:type="dxa"/>
        <w:tblLayout w:type="fixed"/>
        <w:tblLook w:val="0000" w:firstRow="0" w:lastRow="0" w:firstColumn="0" w:lastColumn="0" w:noHBand="0" w:noVBand="0"/>
      </w:tblPr>
      <w:tblGrid>
        <w:gridCol w:w="4644"/>
        <w:gridCol w:w="2700"/>
        <w:gridCol w:w="990"/>
        <w:gridCol w:w="990"/>
        <w:gridCol w:w="990"/>
        <w:gridCol w:w="900"/>
        <w:gridCol w:w="990"/>
        <w:gridCol w:w="997"/>
        <w:gridCol w:w="7"/>
        <w:gridCol w:w="1000"/>
        <w:gridCol w:w="993"/>
      </w:tblGrid>
      <w:tr w:rsidR="00CF0E25" w:rsidRPr="003B3546" w14:paraId="1FB8AD9A" w14:textId="77777777" w:rsidTr="00A522A0">
        <w:trPr>
          <w:cantSplit/>
          <w:trHeight w:val="20"/>
        </w:trPr>
        <w:tc>
          <w:tcPr>
            <w:tcW w:w="4644" w:type="dxa"/>
          </w:tcPr>
          <w:p w14:paraId="113869BF" w14:textId="77777777" w:rsidR="00CF0E25" w:rsidRPr="003B3546" w:rsidRDefault="00CF0E25" w:rsidP="003B3546">
            <w:pPr>
              <w:pStyle w:val="acctfourfigures"/>
              <w:tabs>
                <w:tab w:val="clear" w:pos="765"/>
              </w:tabs>
              <w:spacing w:line="240" w:lineRule="auto"/>
              <w:ind w:left="101" w:right="-72"/>
              <w:rPr>
                <w:rFonts w:ascii="Arial" w:hAnsi="Arial" w:cs="Arial"/>
                <w:b/>
                <w:bCs/>
                <w:sz w:val="15"/>
                <w:szCs w:val="15"/>
                <w:u w:val="single"/>
              </w:rPr>
            </w:pPr>
          </w:p>
        </w:tc>
        <w:tc>
          <w:tcPr>
            <w:tcW w:w="10557" w:type="dxa"/>
            <w:gridSpan w:val="10"/>
            <w:tcBorders>
              <w:top w:val="single" w:sz="4" w:space="0" w:color="auto"/>
              <w:bottom w:val="single" w:sz="4" w:space="0" w:color="auto"/>
            </w:tcBorders>
            <w:shd w:val="clear" w:color="auto" w:fill="auto"/>
          </w:tcPr>
          <w:p w14:paraId="3C3D88DF"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lang w:bidi="th-TH"/>
              </w:rPr>
            </w:pPr>
            <w:r w:rsidRPr="003B3546">
              <w:rPr>
                <w:rFonts w:ascii="Arial" w:hAnsi="Arial" w:cs="Arial"/>
                <w:b/>
                <w:bCs/>
                <w:sz w:val="15"/>
                <w:szCs w:val="15"/>
                <w:lang w:bidi="th-TH"/>
              </w:rPr>
              <w:t>Separate financial information</w:t>
            </w:r>
          </w:p>
        </w:tc>
      </w:tr>
      <w:tr w:rsidR="00CF0E25" w:rsidRPr="003B3546" w14:paraId="24726382" w14:textId="77777777" w:rsidTr="00A522A0">
        <w:trPr>
          <w:cantSplit/>
          <w:trHeight w:val="20"/>
        </w:trPr>
        <w:tc>
          <w:tcPr>
            <w:tcW w:w="4644" w:type="dxa"/>
          </w:tcPr>
          <w:p w14:paraId="0AE8B794" w14:textId="77777777" w:rsidR="00CF0E25" w:rsidRPr="003B3546" w:rsidRDefault="00CF0E25" w:rsidP="003B3546">
            <w:pPr>
              <w:pStyle w:val="acctfourfigures"/>
              <w:tabs>
                <w:tab w:val="clear" w:pos="765"/>
              </w:tabs>
              <w:spacing w:line="240" w:lineRule="auto"/>
              <w:ind w:left="101" w:right="-72"/>
              <w:rPr>
                <w:rFonts w:ascii="Arial" w:hAnsi="Arial" w:cs="Arial"/>
                <w:b/>
                <w:bCs/>
                <w:sz w:val="15"/>
                <w:szCs w:val="15"/>
                <w:u w:val="single"/>
              </w:rPr>
            </w:pPr>
          </w:p>
        </w:tc>
        <w:tc>
          <w:tcPr>
            <w:tcW w:w="2700" w:type="dxa"/>
            <w:tcBorders>
              <w:top w:val="single" w:sz="4" w:space="0" w:color="auto"/>
            </w:tcBorders>
            <w:shd w:val="clear" w:color="auto" w:fill="auto"/>
          </w:tcPr>
          <w:p w14:paraId="1CD758F2" w14:textId="77777777" w:rsidR="00CF0E25" w:rsidRPr="003B3546" w:rsidRDefault="00CF0E25" w:rsidP="003B354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980" w:type="dxa"/>
            <w:gridSpan w:val="2"/>
            <w:tcBorders>
              <w:top w:val="single" w:sz="4" w:space="0" w:color="auto"/>
            </w:tcBorders>
            <w:shd w:val="clear" w:color="auto" w:fill="auto"/>
          </w:tcPr>
          <w:p w14:paraId="0C7C0DE4" w14:textId="77777777" w:rsidR="00CF0E25" w:rsidRPr="003B3546" w:rsidRDefault="00CF0E25" w:rsidP="003B3546">
            <w:pPr>
              <w:pStyle w:val="acctfourfigures"/>
              <w:tabs>
                <w:tab w:val="clear" w:pos="765"/>
              </w:tabs>
              <w:spacing w:line="240" w:lineRule="auto"/>
              <w:ind w:right="-72"/>
              <w:jc w:val="center"/>
              <w:rPr>
                <w:rFonts w:ascii="Arial" w:hAnsi="Arial" w:cs="Arial"/>
                <w:b/>
                <w:bCs/>
                <w:sz w:val="15"/>
                <w:szCs w:val="15"/>
              </w:rPr>
            </w:pPr>
            <w:r w:rsidRPr="003B3546">
              <w:rPr>
                <w:rFonts w:ascii="Arial" w:hAnsi="Arial" w:cs="Arial"/>
                <w:b/>
                <w:bCs/>
                <w:sz w:val="15"/>
                <w:szCs w:val="15"/>
              </w:rPr>
              <w:t xml:space="preserve">Portion of </w:t>
            </w:r>
          </w:p>
          <w:p w14:paraId="0E2D8C5E" w14:textId="77777777" w:rsidR="00CF0E25" w:rsidRPr="003B3546" w:rsidRDefault="00CF0E25" w:rsidP="003B3546">
            <w:pPr>
              <w:pStyle w:val="acctfourfigures"/>
              <w:tabs>
                <w:tab w:val="clear" w:pos="765"/>
              </w:tabs>
              <w:spacing w:line="240" w:lineRule="auto"/>
              <w:ind w:right="-72"/>
              <w:jc w:val="center"/>
              <w:rPr>
                <w:rFonts w:ascii="Arial" w:hAnsi="Arial" w:cs="Arial"/>
                <w:b/>
                <w:bCs/>
                <w:sz w:val="15"/>
                <w:szCs w:val="15"/>
              </w:rPr>
            </w:pPr>
            <w:r w:rsidRPr="003B3546">
              <w:rPr>
                <w:rFonts w:ascii="Arial" w:hAnsi="Arial" w:cs="Arial"/>
                <w:b/>
                <w:bCs/>
                <w:sz w:val="15"/>
                <w:szCs w:val="15"/>
              </w:rPr>
              <w:t>ordinary shares directly</w:t>
            </w:r>
          </w:p>
        </w:tc>
        <w:tc>
          <w:tcPr>
            <w:tcW w:w="1890" w:type="dxa"/>
            <w:gridSpan w:val="2"/>
            <w:tcBorders>
              <w:top w:val="single" w:sz="4" w:space="0" w:color="auto"/>
            </w:tcBorders>
            <w:shd w:val="clear" w:color="auto" w:fill="auto"/>
          </w:tcPr>
          <w:p w14:paraId="046EAFE5" w14:textId="1439AC6D" w:rsidR="00CF0E25" w:rsidRPr="003B3546" w:rsidRDefault="00CF0E25" w:rsidP="003B3546">
            <w:pPr>
              <w:pStyle w:val="acctfourfigures"/>
              <w:tabs>
                <w:tab w:val="clear" w:pos="765"/>
              </w:tabs>
              <w:spacing w:line="240" w:lineRule="auto"/>
              <w:ind w:right="-72"/>
              <w:jc w:val="center"/>
              <w:rPr>
                <w:rFonts w:ascii="Arial" w:hAnsi="Arial" w:cs="Arial"/>
                <w:b/>
                <w:bCs/>
                <w:sz w:val="15"/>
                <w:szCs w:val="15"/>
                <w:lang w:bidi="th-TH"/>
              </w:rPr>
            </w:pPr>
            <w:r w:rsidRPr="003B3546">
              <w:rPr>
                <w:rFonts w:ascii="Arial" w:hAnsi="Arial" w:cs="Arial"/>
                <w:b/>
                <w:bCs/>
                <w:sz w:val="15"/>
                <w:szCs w:val="15"/>
                <w:lang w:bidi="th-TH"/>
              </w:rPr>
              <w:t xml:space="preserve">Portion of </w:t>
            </w:r>
            <w:r w:rsidR="00FD0BC3" w:rsidRPr="003B3546">
              <w:rPr>
                <w:rFonts w:ascii="Arial" w:hAnsi="Arial" w:cs="Arial"/>
                <w:b/>
                <w:bCs/>
                <w:sz w:val="15"/>
                <w:szCs w:val="15"/>
                <w:lang w:bidi="th-TH"/>
              </w:rPr>
              <w:br/>
            </w:r>
            <w:r w:rsidRPr="003B3546">
              <w:rPr>
                <w:rFonts w:ascii="Arial" w:hAnsi="Arial" w:cs="Arial"/>
                <w:b/>
                <w:bCs/>
                <w:sz w:val="15"/>
                <w:szCs w:val="15"/>
                <w:lang w:bidi="th-TH"/>
              </w:rPr>
              <w:t>ordinary</w:t>
            </w:r>
            <w:r w:rsidRPr="003B3546">
              <w:rPr>
                <w:rFonts w:ascii="Arial" w:hAnsi="Arial" w:cs="Arial"/>
                <w:b/>
                <w:bCs/>
                <w:sz w:val="15"/>
                <w:szCs w:val="15"/>
              </w:rPr>
              <w:t xml:space="preserve"> shares</w:t>
            </w:r>
          </w:p>
        </w:tc>
        <w:tc>
          <w:tcPr>
            <w:tcW w:w="1994" w:type="dxa"/>
            <w:gridSpan w:val="3"/>
            <w:tcBorders>
              <w:top w:val="single" w:sz="4" w:space="0" w:color="auto"/>
            </w:tcBorders>
            <w:shd w:val="clear" w:color="auto" w:fill="auto"/>
          </w:tcPr>
          <w:p w14:paraId="255E8B15" w14:textId="77777777" w:rsidR="00CF0E25" w:rsidRPr="003B3546" w:rsidRDefault="00CF0E25" w:rsidP="003B3546">
            <w:pPr>
              <w:pStyle w:val="acctfourfigures"/>
              <w:tabs>
                <w:tab w:val="clear" w:pos="765"/>
              </w:tabs>
              <w:spacing w:line="240" w:lineRule="auto"/>
              <w:ind w:right="-72"/>
              <w:jc w:val="center"/>
              <w:rPr>
                <w:rFonts w:ascii="Arial" w:hAnsi="Arial" w:cs="Arial"/>
                <w:b/>
                <w:bCs/>
                <w:sz w:val="15"/>
                <w:szCs w:val="15"/>
                <w:lang w:bidi="th-TH"/>
              </w:rPr>
            </w:pPr>
          </w:p>
        </w:tc>
        <w:tc>
          <w:tcPr>
            <w:tcW w:w="1993" w:type="dxa"/>
            <w:gridSpan w:val="2"/>
            <w:tcBorders>
              <w:top w:val="single" w:sz="4" w:space="0" w:color="auto"/>
            </w:tcBorders>
            <w:shd w:val="clear" w:color="auto" w:fill="auto"/>
            <w:vAlign w:val="bottom"/>
          </w:tcPr>
          <w:p w14:paraId="370A6285" w14:textId="5DAC50D2" w:rsidR="00CF0E25" w:rsidRPr="003B3546" w:rsidRDefault="00CF0E25" w:rsidP="003B3546">
            <w:pPr>
              <w:pStyle w:val="acctfourfigures"/>
              <w:tabs>
                <w:tab w:val="clear" w:pos="765"/>
              </w:tabs>
              <w:spacing w:line="240" w:lineRule="auto"/>
              <w:ind w:right="-72"/>
              <w:jc w:val="center"/>
              <w:rPr>
                <w:rFonts w:ascii="Arial" w:hAnsi="Arial" w:cs="Arial"/>
                <w:b/>
                <w:bCs/>
                <w:sz w:val="15"/>
                <w:szCs w:val="15"/>
                <w:lang w:bidi="th-TH"/>
              </w:rPr>
            </w:pPr>
            <w:r w:rsidRPr="003B3546">
              <w:rPr>
                <w:rFonts w:ascii="Arial" w:hAnsi="Arial" w:cs="Arial"/>
                <w:b/>
                <w:bCs/>
                <w:sz w:val="15"/>
                <w:szCs w:val="15"/>
                <w:lang w:bidi="th-TH"/>
              </w:rPr>
              <w:t>Dividend</w:t>
            </w:r>
            <w:r w:rsidR="003243C1">
              <w:rPr>
                <w:rFonts w:ascii="Arial" w:hAnsi="Arial" w:cs="Arial"/>
                <w:b/>
                <w:bCs/>
                <w:sz w:val="15"/>
                <w:szCs w:val="15"/>
                <w:lang w:bidi="th-TH"/>
              </w:rPr>
              <w:t>s</w:t>
            </w:r>
            <w:r w:rsidRPr="003B3546">
              <w:rPr>
                <w:rFonts w:ascii="Arial" w:hAnsi="Arial" w:cs="Arial"/>
                <w:b/>
                <w:bCs/>
                <w:sz w:val="15"/>
                <w:szCs w:val="15"/>
                <w:lang w:bidi="th-TH"/>
              </w:rPr>
              <w:t xml:space="preserve"> for the</w:t>
            </w:r>
          </w:p>
        </w:tc>
      </w:tr>
      <w:tr w:rsidR="00CF0E25" w:rsidRPr="003B3546" w14:paraId="55000510" w14:textId="77777777" w:rsidTr="00A522A0">
        <w:trPr>
          <w:cantSplit/>
          <w:trHeight w:val="20"/>
        </w:trPr>
        <w:tc>
          <w:tcPr>
            <w:tcW w:w="4644" w:type="dxa"/>
          </w:tcPr>
          <w:p w14:paraId="536027E0" w14:textId="77777777" w:rsidR="00CF0E25" w:rsidRPr="003B3546" w:rsidRDefault="00CF0E25" w:rsidP="003B3546">
            <w:pPr>
              <w:pStyle w:val="acctfourfigures"/>
              <w:tabs>
                <w:tab w:val="clear" w:pos="765"/>
              </w:tabs>
              <w:spacing w:line="240" w:lineRule="auto"/>
              <w:ind w:left="101" w:right="-72"/>
              <w:rPr>
                <w:rFonts w:ascii="Arial" w:hAnsi="Arial" w:cs="Arial"/>
                <w:b/>
                <w:bCs/>
                <w:sz w:val="15"/>
                <w:szCs w:val="15"/>
                <w:u w:val="single"/>
              </w:rPr>
            </w:pPr>
          </w:p>
        </w:tc>
        <w:tc>
          <w:tcPr>
            <w:tcW w:w="2700" w:type="dxa"/>
            <w:shd w:val="clear" w:color="auto" w:fill="auto"/>
          </w:tcPr>
          <w:p w14:paraId="2AE69850" w14:textId="77777777" w:rsidR="00CF0E25" w:rsidRPr="003B3546" w:rsidRDefault="00CF0E25" w:rsidP="003B354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980" w:type="dxa"/>
            <w:gridSpan w:val="2"/>
            <w:tcBorders>
              <w:bottom w:val="single" w:sz="4" w:space="0" w:color="auto"/>
            </w:tcBorders>
            <w:shd w:val="clear" w:color="auto" w:fill="auto"/>
            <w:vAlign w:val="bottom"/>
          </w:tcPr>
          <w:p w14:paraId="6B6E0A07" w14:textId="77777777" w:rsidR="00CF0E25" w:rsidRPr="003B3546" w:rsidRDefault="00CF0E25" w:rsidP="003B3546">
            <w:pPr>
              <w:spacing w:line="240" w:lineRule="auto"/>
              <w:ind w:left="-138" w:right="-102"/>
              <w:jc w:val="center"/>
              <w:rPr>
                <w:rFonts w:cs="Arial"/>
                <w:b/>
                <w:bCs/>
                <w:spacing w:val="-4"/>
                <w:sz w:val="15"/>
                <w:szCs w:val="15"/>
              </w:rPr>
            </w:pPr>
            <w:r w:rsidRPr="003B3546">
              <w:rPr>
                <w:rFonts w:cs="Arial"/>
                <w:b/>
                <w:bCs/>
                <w:spacing w:val="-4"/>
                <w:sz w:val="15"/>
                <w:szCs w:val="15"/>
              </w:rPr>
              <w:t>held by the Company</w:t>
            </w:r>
          </w:p>
        </w:tc>
        <w:tc>
          <w:tcPr>
            <w:tcW w:w="1890" w:type="dxa"/>
            <w:gridSpan w:val="2"/>
            <w:tcBorders>
              <w:bottom w:val="single" w:sz="4" w:space="0" w:color="auto"/>
            </w:tcBorders>
            <w:shd w:val="clear" w:color="auto" w:fill="auto"/>
            <w:vAlign w:val="bottom"/>
          </w:tcPr>
          <w:p w14:paraId="7783ADFE" w14:textId="77777777" w:rsidR="00CF0E25" w:rsidRPr="003B3546" w:rsidRDefault="00CF0E25" w:rsidP="003B3546">
            <w:pPr>
              <w:pStyle w:val="acctfourfigures"/>
              <w:tabs>
                <w:tab w:val="clear" w:pos="765"/>
              </w:tabs>
              <w:spacing w:line="240" w:lineRule="auto"/>
              <w:ind w:right="-72"/>
              <w:jc w:val="center"/>
              <w:rPr>
                <w:rFonts w:ascii="Arial" w:hAnsi="Arial" w:cs="Arial"/>
                <w:b/>
                <w:bCs/>
                <w:sz w:val="15"/>
                <w:szCs w:val="15"/>
                <w:lang w:bidi="th-TH"/>
              </w:rPr>
            </w:pPr>
            <w:r w:rsidRPr="003B3546">
              <w:rPr>
                <w:rFonts w:ascii="Arial" w:hAnsi="Arial" w:cs="Arial"/>
                <w:b/>
                <w:bCs/>
                <w:sz w:val="15"/>
                <w:szCs w:val="15"/>
                <w:lang w:bidi="th-TH"/>
              </w:rPr>
              <w:t>held by the Group</w:t>
            </w:r>
          </w:p>
        </w:tc>
        <w:tc>
          <w:tcPr>
            <w:tcW w:w="1994" w:type="dxa"/>
            <w:gridSpan w:val="3"/>
            <w:tcBorders>
              <w:bottom w:val="single" w:sz="4" w:space="0" w:color="auto"/>
            </w:tcBorders>
            <w:shd w:val="clear" w:color="auto" w:fill="auto"/>
          </w:tcPr>
          <w:p w14:paraId="11B6E86E" w14:textId="77777777" w:rsidR="00CF0E25" w:rsidRPr="003B3546" w:rsidRDefault="00CF0E25" w:rsidP="003B3546">
            <w:pPr>
              <w:pStyle w:val="acctfourfigures"/>
              <w:tabs>
                <w:tab w:val="clear" w:pos="765"/>
              </w:tabs>
              <w:spacing w:line="240" w:lineRule="auto"/>
              <w:ind w:right="-72"/>
              <w:jc w:val="center"/>
              <w:rPr>
                <w:rFonts w:ascii="Arial" w:hAnsi="Arial" w:cs="Arial"/>
                <w:b/>
                <w:bCs/>
                <w:sz w:val="15"/>
                <w:szCs w:val="15"/>
                <w:lang w:bidi="th-TH"/>
              </w:rPr>
            </w:pPr>
            <w:r w:rsidRPr="003B3546">
              <w:rPr>
                <w:rFonts w:ascii="Arial" w:hAnsi="Arial" w:cs="Arial"/>
                <w:b/>
                <w:bCs/>
                <w:sz w:val="15"/>
                <w:szCs w:val="15"/>
                <w:lang w:bidi="th-TH"/>
              </w:rPr>
              <w:t>Cost Method</w:t>
            </w:r>
          </w:p>
        </w:tc>
        <w:tc>
          <w:tcPr>
            <w:tcW w:w="1993" w:type="dxa"/>
            <w:gridSpan w:val="2"/>
            <w:tcBorders>
              <w:bottom w:val="single" w:sz="4" w:space="0" w:color="auto"/>
            </w:tcBorders>
            <w:shd w:val="clear" w:color="auto" w:fill="auto"/>
          </w:tcPr>
          <w:p w14:paraId="30FF80E1" w14:textId="4B02D746" w:rsidR="00CF0E25" w:rsidRPr="003B3546" w:rsidRDefault="00C84279" w:rsidP="003B3546">
            <w:pPr>
              <w:pStyle w:val="acctfourfigures"/>
              <w:tabs>
                <w:tab w:val="clear" w:pos="765"/>
              </w:tabs>
              <w:spacing w:line="240" w:lineRule="auto"/>
              <w:ind w:right="-72"/>
              <w:jc w:val="center"/>
              <w:rPr>
                <w:rFonts w:ascii="Arial" w:hAnsi="Arial" w:cs="Arial"/>
                <w:b/>
                <w:bCs/>
                <w:sz w:val="15"/>
                <w:szCs w:val="15"/>
                <w:cs/>
                <w:lang w:bidi="th-TH"/>
              </w:rPr>
            </w:pPr>
            <w:r>
              <w:rPr>
                <w:rFonts w:ascii="Arial" w:hAnsi="Arial" w:cs="Arial"/>
                <w:b/>
                <w:bCs/>
                <w:sz w:val="15"/>
                <w:szCs w:val="15"/>
                <w:lang w:bidi="th-TH"/>
              </w:rPr>
              <w:t xml:space="preserve">nine-month </w:t>
            </w:r>
            <w:r w:rsidR="00CF0E25" w:rsidRPr="003B3546">
              <w:rPr>
                <w:rFonts w:ascii="Arial" w:hAnsi="Arial" w:cs="Arial"/>
                <w:b/>
                <w:bCs/>
                <w:sz w:val="15"/>
                <w:szCs w:val="15"/>
                <w:lang w:bidi="th-TH"/>
              </w:rPr>
              <w:t>periods</w:t>
            </w:r>
          </w:p>
        </w:tc>
      </w:tr>
      <w:tr w:rsidR="00911C9D" w:rsidRPr="003B3546" w14:paraId="7256ED22" w14:textId="77777777" w:rsidTr="00A522A0">
        <w:trPr>
          <w:cantSplit/>
          <w:trHeight w:val="20"/>
        </w:trPr>
        <w:tc>
          <w:tcPr>
            <w:tcW w:w="4644" w:type="dxa"/>
          </w:tcPr>
          <w:p w14:paraId="7CCF2208" w14:textId="77777777" w:rsidR="00911C9D" w:rsidRPr="003B3546" w:rsidRDefault="00911C9D" w:rsidP="003B3546">
            <w:pPr>
              <w:pStyle w:val="acctfourfigures"/>
              <w:tabs>
                <w:tab w:val="clear" w:pos="765"/>
              </w:tabs>
              <w:spacing w:line="240" w:lineRule="auto"/>
              <w:ind w:left="101" w:right="-72"/>
              <w:rPr>
                <w:rFonts w:ascii="Arial" w:hAnsi="Arial" w:cs="Arial"/>
                <w:b/>
                <w:bCs/>
                <w:sz w:val="15"/>
                <w:szCs w:val="15"/>
                <w:u w:val="single"/>
              </w:rPr>
            </w:pPr>
          </w:p>
        </w:tc>
        <w:tc>
          <w:tcPr>
            <w:tcW w:w="2700" w:type="dxa"/>
            <w:shd w:val="clear" w:color="auto" w:fill="auto"/>
          </w:tcPr>
          <w:p w14:paraId="31598A56" w14:textId="77777777" w:rsidR="00911C9D" w:rsidRPr="003B3546" w:rsidRDefault="00911C9D" w:rsidP="003B354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990" w:type="dxa"/>
            <w:tcBorders>
              <w:top w:val="single" w:sz="4" w:space="0" w:color="auto"/>
            </w:tcBorders>
            <w:shd w:val="clear" w:color="auto" w:fill="auto"/>
          </w:tcPr>
          <w:p w14:paraId="531CE1C7" w14:textId="59D7D944" w:rsidR="00911C9D" w:rsidRPr="00A522A0" w:rsidRDefault="00C84279" w:rsidP="003B3546">
            <w:pPr>
              <w:pStyle w:val="acctfourfigures"/>
              <w:tabs>
                <w:tab w:val="clear" w:pos="765"/>
              </w:tabs>
              <w:spacing w:line="240" w:lineRule="auto"/>
              <w:ind w:left="-84" w:right="-72"/>
              <w:jc w:val="right"/>
              <w:rPr>
                <w:rFonts w:ascii="Arial" w:hAnsi="Arial" w:cs="Arial"/>
                <w:b/>
                <w:bCs/>
                <w:spacing w:val="-6"/>
                <w:sz w:val="15"/>
                <w:szCs w:val="15"/>
                <w:cs/>
                <w:lang w:bidi="th-TH"/>
              </w:rPr>
            </w:pPr>
            <w:r w:rsidRPr="00A522A0">
              <w:rPr>
                <w:rFonts w:ascii="Arial" w:hAnsi="Arial" w:cs="Arial"/>
                <w:b/>
                <w:bCs/>
                <w:spacing w:val="-6"/>
                <w:sz w:val="15"/>
                <w:szCs w:val="15"/>
                <w:lang w:bidi="th-TH"/>
              </w:rPr>
              <w:t>30 September</w:t>
            </w:r>
          </w:p>
        </w:tc>
        <w:tc>
          <w:tcPr>
            <w:tcW w:w="990" w:type="dxa"/>
            <w:tcBorders>
              <w:top w:val="single" w:sz="4" w:space="0" w:color="auto"/>
            </w:tcBorders>
            <w:shd w:val="clear" w:color="auto" w:fill="auto"/>
          </w:tcPr>
          <w:p w14:paraId="160E75A6" w14:textId="393C3F36" w:rsidR="00911C9D" w:rsidRPr="00A522A0" w:rsidRDefault="00447315" w:rsidP="003B3546">
            <w:pPr>
              <w:pStyle w:val="acctfourfigures"/>
              <w:tabs>
                <w:tab w:val="clear" w:pos="765"/>
              </w:tabs>
              <w:spacing w:line="240" w:lineRule="auto"/>
              <w:ind w:left="-47" w:right="-72"/>
              <w:jc w:val="right"/>
              <w:rPr>
                <w:rFonts w:ascii="Arial" w:hAnsi="Arial" w:cs="Arial"/>
                <w:b/>
                <w:bCs/>
                <w:spacing w:val="-6"/>
                <w:sz w:val="15"/>
                <w:szCs w:val="15"/>
                <w:cs/>
                <w:lang w:bidi="th-TH"/>
              </w:rPr>
            </w:pPr>
            <w:r w:rsidRPr="00A522A0">
              <w:rPr>
                <w:rFonts w:ascii="Arial" w:hAnsi="Arial" w:cs="Arial"/>
                <w:b/>
                <w:bCs/>
                <w:spacing w:val="-6"/>
                <w:sz w:val="15"/>
                <w:szCs w:val="15"/>
              </w:rPr>
              <w:t>31</w:t>
            </w:r>
            <w:r w:rsidR="00911C9D" w:rsidRPr="00A522A0">
              <w:rPr>
                <w:rFonts w:ascii="Arial" w:hAnsi="Arial" w:cs="Arial"/>
                <w:b/>
                <w:bCs/>
                <w:spacing w:val="-6"/>
                <w:sz w:val="15"/>
                <w:szCs w:val="15"/>
              </w:rPr>
              <w:t xml:space="preserve"> December</w:t>
            </w:r>
          </w:p>
        </w:tc>
        <w:tc>
          <w:tcPr>
            <w:tcW w:w="990" w:type="dxa"/>
            <w:tcBorders>
              <w:top w:val="single" w:sz="4" w:space="0" w:color="auto"/>
            </w:tcBorders>
            <w:shd w:val="clear" w:color="auto" w:fill="auto"/>
          </w:tcPr>
          <w:p w14:paraId="43C4196D" w14:textId="2DF20368" w:rsidR="00911C9D" w:rsidRPr="00A522A0" w:rsidRDefault="00C84279" w:rsidP="003B3546">
            <w:pPr>
              <w:pStyle w:val="acctfourfigures"/>
              <w:tabs>
                <w:tab w:val="clear" w:pos="765"/>
              </w:tabs>
              <w:spacing w:line="240" w:lineRule="auto"/>
              <w:ind w:left="-75" w:right="-72"/>
              <w:jc w:val="right"/>
              <w:rPr>
                <w:rFonts w:ascii="Arial Bold" w:hAnsi="Arial Bold" w:cs="Arial"/>
                <w:b/>
                <w:bCs/>
                <w:spacing w:val="-8"/>
                <w:sz w:val="15"/>
                <w:szCs w:val="15"/>
                <w:cs/>
                <w:lang w:bidi="th-TH"/>
              </w:rPr>
            </w:pPr>
            <w:r w:rsidRPr="00A522A0">
              <w:rPr>
                <w:rFonts w:ascii="Arial Bold" w:hAnsi="Arial Bold" w:cs="Arial"/>
                <w:b/>
                <w:bCs/>
                <w:spacing w:val="-8"/>
                <w:sz w:val="15"/>
                <w:szCs w:val="15"/>
                <w:lang w:bidi="th-TH"/>
              </w:rPr>
              <w:t>30 September</w:t>
            </w:r>
          </w:p>
        </w:tc>
        <w:tc>
          <w:tcPr>
            <w:tcW w:w="900" w:type="dxa"/>
            <w:tcBorders>
              <w:top w:val="single" w:sz="4" w:space="0" w:color="auto"/>
            </w:tcBorders>
            <w:shd w:val="clear" w:color="auto" w:fill="auto"/>
          </w:tcPr>
          <w:p w14:paraId="5510464F" w14:textId="0EAFEA55" w:rsidR="00911C9D" w:rsidRPr="00A522A0" w:rsidRDefault="00447315" w:rsidP="003B3546">
            <w:pPr>
              <w:pStyle w:val="acctfourfigures"/>
              <w:tabs>
                <w:tab w:val="clear" w:pos="765"/>
              </w:tabs>
              <w:spacing w:line="240" w:lineRule="auto"/>
              <w:ind w:left="-75" w:right="-72"/>
              <w:jc w:val="right"/>
              <w:rPr>
                <w:rFonts w:ascii="Arial Bold" w:hAnsi="Arial Bold" w:cs="Arial"/>
                <w:b/>
                <w:bCs/>
                <w:spacing w:val="-10"/>
                <w:sz w:val="15"/>
                <w:szCs w:val="15"/>
                <w:cs/>
                <w:lang w:bidi="th-TH"/>
              </w:rPr>
            </w:pPr>
            <w:r w:rsidRPr="00A522A0">
              <w:rPr>
                <w:rFonts w:ascii="Arial Bold" w:hAnsi="Arial Bold" w:cs="Arial"/>
                <w:b/>
                <w:bCs/>
                <w:spacing w:val="-10"/>
                <w:sz w:val="15"/>
                <w:szCs w:val="15"/>
              </w:rPr>
              <w:t>31</w:t>
            </w:r>
            <w:r w:rsidR="00911C9D" w:rsidRPr="00A522A0">
              <w:rPr>
                <w:rFonts w:ascii="Arial Bold" w:hAnsi="Arial Bold" w:cs="Arial"/>
                <w:b/>
                <w:bCs/>
                <w:spacing w:val="-10"/>
                <w:sz w:val="15"/>
                <w:szCs w:val="15"/>
              </w:rPr>
              <w:t xml:space="preserve"> December</w:t>
            </w:r>
          </w:p>
        </w:tc>
        <w:tc>
          <w:tcPr>
            <w:tcW w:w="990" w:type="dxa"/>
            <w:tcBorders>
              <w:top w:val="single" w:sz="4" w:space="0" w:color="auto"/>
            </w:tcBorders>
            <w:shd w:val="clear" w:color="auto" w:fill="auto"/>
          </w:tcPr>
          <w:p w14:paraId="6C662B20" w14:textId="2700AC86" w:rsidR="00911C9D" w:rsidRPr="00A522A0" w:rsidRDefault="00C84279" w:rsidP="003B3546">
            <w:pPr>
              <w:pStyle w:val="acctfourfigures"/>
              <w:tabs>
                <w:tab w:val="clear" w:pos="765"/>
              </w:tabs>
              <w:spacing w:line="240" w:lineRule="auto"/>
              <w:ind w:left="-87" w:right="-72"/>
              <w:jc w:val="right"/>
              <w:rPr>
                <w:rFonts w:ascii="Arial" w:hAnsi="Arial" w:cs="Arial"/>
                <w:b/>
                <w:bCs/>
                <w:spacing w:val="-6"/>
                <w:sz w:val="15"/>
                <w:szCs w:val="15"/>
                <w:cs/>
                <w:lang w:bidi="th-TH"/>
              </w:rPr>
            </w:pPr>
            <w:r w:rsidRPr="00A522A0">
              <w:rPr>
                <w:rFonts w:ascii="Arial" w:hAnsi="Arial" w:cs="Arial"/>
                <w:b/>
                <w:bCs/>
                <w:spacing w:val="-6"/>
                <w:sz w:val="15"/>
                <w:szCs w:val="15"/>
                <w:lang w:bidi="th-TH"/>
              </w:rPr>
              <w:t>30 September</w:t>
            </w:r>
          </w:p>
        </w:tc>
        <w:tc>
          <w:tcPr>
            <w:tcW w:w="997" w:type="dxa"/>
            <w:tcBorders>
              <w:top w:val="single" w:sz="4" w:space="0" w:color="auto"/>
            </w:tcBorders>
            <w:shd w:val="clear" w:color="auto" w:fill="auto"/>
          </w:tcPr>
          <w:p w14:paraId="26915014" w14:textId="04CA2D5F" w:rsidR="00911C9D" w:rsidRPr="00A522A0" w:rsidRDefault="00447315" w:rsidP="003B3546">
            <w:pPr>
              <w:pStyle w:val="acctfourfigures"/>
              <w:tabs>
                <w:tab w:val="clear" w:pos="765"/>
              </w:tabs>
              <w:spacing w:line="240" w:lineRule="auto"/>
              <w:ind w:left="-90" w:right="-72"/>
              <w:jc w:val="right"/>
              <w:rPr>
                <w:rFonts w:ascii="Arial" w:hAnsi="Arial" w:cs="Arial"/>
                <w:b/>
                <w:bCs/>
                <w:spacing w:val="-6"/>
                <w:sz w:val="15"/>
                <w:szCs w:val="15"/>
                <w:cs/>
                <w:lang w:bidi="th-TH"/>
              </w:rPr>
            </w:pPr>
            <w:r w:rsidRPr="00A522A0">
              <w:rPr>
                <w:rFonts w:ascii="Arial" w:hAnsi="Arial" w:cs="Arial"/>
                <w:b/>
                <w:bCs/>
                <w:spacing w:val="-6"/>
                <w:sz w:val="15"/>
                <w:szCs w:val="15"/>
              </w:rPr>
              <w:t>31</w:t>
            </w:r>
            <w:r w:rsidR="00911C9D" w:rsidRPr="00A522A0">
              <w:rPr>
                <w:rFonts w:ascii="Arial" w:hAnsi="Arial" w:cs="Arial"/>
                <w:b/>
                <w:bCs/>
                <w:spacing w:val="-6"/>
                <w:sz w:val="15"/>
                <w:szCs w:val="15"/>
              </w:rPr>
              <w:t xml:space="preserve"> December</w:t>
            </w:r>
          </w:p>
        </w:tc>
        <w:tc>
          <w:tcPr>
            <w:tcW w:w="1007" w:type="dxa"/>
            <w:gridSpan w:val="2"/>
            <w:tcBorders>
              <w:top w:val="single" w:sz="4" w:space="0" w:color="auto"/>
            </w:tcBorders>
            <w:shd w:val="clear" w:color="auto" w:fill="auto"/>
          </w:tcPr>
          <w:p w14:paraId="2FB9E702" w14:textId="4AF14D5E" w:rsidR="00911C9D" w:rsidRPr="00A522A0" w:rsidRDefault="00C84279" w:rsidP="003B3546">
            <w:pPr>
              <w:pStyle w:val="acctfourfigures"/>
              <w:tabs>
                <w:tab w:val="clear" w:pos="765"/>
              </w:tabs>
              <w:spacing w:line="240" w:lineRule="auto"/>
              <w:ind w:left="-75" w:right="-72"/>
              <w:jc w:val="right"/>
              <w:rPr>
                <w:rFonts w:ascii="Arial" w:hAnsi="Arial" w:cs="Arial"/>
                <w:b/>
                <w:bCs/>
                <w:spacing w:val="-6"/>
                <w:sz w:val="15"/>
                <w:szCs w:val="15"/>
                <w:cs/>
                <w:lang w:bidi="th-TH"/>
              </w:rPr>
            </w:pPr>
            <w:r w:rsidRPr="00A522A0">
              <w:rPr>
                <w:rFonts w:ascii="Arial" w:hAnsi="Arial" w:cs="Arial"/>
                <w:b/>
                <w:bCs/>
                <w:spacing w:val="-6"/>
                <w:sz w:val="15"/>
                <w:szCs w:val="15"/>
                <w:lang w:bidi="th-TH"/>
              </w:rPr>
              <w:t>30 September</w:t>
            </w:r>
          </w:p>
        </w:tc>
        <w:tc>
          <w:tcPr>
            <w:tcW w:w="993" w:type="dxa"/>
            <w:tcBorders>
              <w:top w:val="single" w:sz="4" w:space="0" w:color="auto"/>
            </w:tcBorders>
            <w:shd w:val="clear" w:color="auto" w:fill="auto"/>
          </w:tcPr>
          <w:p w14:paraId="09E0061B" w14:textId="664DA65A" w:rsidR="00911C9D" w:rsidRPr="00A522A0" w:rsidRDefault="00C84279" w:rsidP="003B3546">
            <w:pPr>
              <w:pStyle w:val="acctfourfigures"/>
              <w:tabs>
                <w:tab w:val="clear" w:pos="765"/>
              </w:tabs>
              <w:spacing w:line="240" w:lineRule="auto"/>
              <w:ind w:left="-75" w:right="-72"/>
              <w:jc w:val="right"/>
              <w:rPr>
                <w:rFonts w:ascii="Arial" w:hAnsi="Arial" w:cs="Arial"/>
                <w:b/>
                <w:bCs/>
                <w:spacing w:val="-6"/>
                <w:sz w:val="15"/>
                <w:szCs w:val="15"/>
                <w:cs/>
                <w:lang w:bidi="th-TH"/>
              </w:rPr>
            </w:pPr>
            <w:r w:rsidRPr="00A522A0">
              <w:rPr>
                <w:rFonts w:ascii="Arial" w:hAnsi="Arial" w:cs="Arial"/>
                <w:b/>
                <w:bCs/>
                <w:spacing w:val="-6"/>
                <w:sz w:val="15"/>
                <w:szCs w:val="15"/>
                <w:lang w:bidi="th-TH"/>
              </w:rPr>
              <w:t>30 September</w:t>
            </w:r>
          </w:p>
        </w:tc>
      </w:tr>
      <w:tr w:rsidR="00321D26" w:rsidRPr="003B3546" w14:paraId="623AE79F" w14:textId="77777777" w:rsidTr="00A522A0">
        <w:trPr>
          <w:cantSplit/>
          <w:trHeight w:val="20"/>
        </w:trPr>
        <w:tc>
          <w:tcPr>
            <w:tcW w:w="4644" w:type="dxa"/>
          </w:tcPr>
          <w:p w14:paraId="0BD41B74" w14:textId="77777777" w:rsidR="00321D26" w:rsidRPr="003B3546" w:rsidRDefault="00321D26" w:rsidP="003B3546">
            <w:pPr>
              <w:pStyle w:val="acctfourfigures"/>
              <w:tabs>
                <w:tab w:val="clear" w:pos="765"/>
              </w:tabs>
              <w:spacing w:line="240" w:lineRule="auto"/>
              <w:ind w:left="101" w:right="-72"/>
              <w:rPr>
                <w:rFonts w:ascii="Arial" w:hAnsi="Arial" w:cs="Arial"/>
                <w:b/>
                <w:bCs/>
                <w:sz w:val="15"/>
                <w:szCs w:val="15"/>
                <w:u w:val="single"/>
              </w:rPr>
            </w:pPr>
          </w:p>
        </w:tc>
        <w:tc>
          <w:tcPr>
            <w:tcW w:w="2700" w:type="dxa"/>
            <w:shd w:val="clear" w:color="auto" w:fill="auto"/>
          </w:tcPr>
          <w:p w14:paraId="632DEC68" w14:textId="77777777" w:rsidR="00321D26" w:rsidRPr="003B3546" w:rsidRDefault="00321D26" w:rsidP="003B354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990" w:type="dxa"/>
            <w:shd w:val="clear" w:color="auto" w:fill="auto"/>
          </w:tcPr>
          <w:p w14:paraId="73D3459E" w14:textId="7AEC4FE9" w:rsidR="00321D26" w:rsidRPr="003B3546" w:rsidRDefault="00447315" w:rsidP="003B3546">
            <w:pPr>
              <w:pStyle w:val="acctfourfigures"/>
              <w:tabs>
                <w:tab w:val="clear" w:pos="765"/>
              </w:tabs>
              <w:spacing w:line="240" w:lineRule="auto"/>
              <w:ind w:right="-72"/>
              <w:jc w:val="right"/>
              <w:rPr>
                <w:rFonts w:ascii="Arial" w:hAnsi="Arial" w:cs="Arial"/>
                <w:b/>
                <w:bCs/>
                <w:spacing w:val="-6"/>
                <w:sz w:val="15"/>
                <w:szCs w:val="15"/>
              </w:rPr>
            </w:pPr>
            <w:r w:rsidRPr="00447315">
              <w:rPr>
                <w:rFonts w:ascii="Arial" w:hAnsi="Arial" w:cs="Arial"/>
                <w:b/>
                <w:bCs/>
                <w:sz w:val="15"/>
                <w:szCs w:val="15"/>
                <w:lang w:bidi="th-TH"/>
              </w:rPr>
              <w:t>2023</w:t>
            </w:r>
          </w:p>
        </w:tc>
        <w:tc>
          <w:tcPr>
            <w:tcW w:w="990" w:type="dxa"/>
            <w:shd w:val="clear" w:color="auto" w:fill="auto"/>
          </w:tcPr>
          <w:p w14:paraId="0B22B790" w14:textId="6E5B7C3A" w:rsidR="00321D26" w:rsidRPr="003B3546" w:rsidRDefault="00447315" w:rsidP="003B3546">
            <w:pPr>
              <w:pStyle w:val="acctfourfigures"/>
              <w:tabs>
                <w:tab w:val="clear" w:pos="765"/>
              </w:tabs>
              <w:spacing w:line="240" w:lineRule="auto"/>
              <w:ind w:right="-72"/>
              <w:jc w:val="right"/>
              <w:rPr>
                <w:rFonts w:ascii="Arial" w:hAnsi="Arial" w:cs="Arial"/>
                <w:b/>
                <w:bCs/>
                <w:spacing w:val="-6"/>
                <w:sz w:val="15"/>
                <w:szCs w:val="15"/>
              </w:rPr>
            </w:pPr>
            <w:r w:rsidRPr="00447315">
              <w:rPr>
                <w:rFonts w:ascii="Arial" w:hAnsi="Arial" w:cs="Arial"/>
                <w:b/>
                <w:bCs/>
                <w:sz w:val="15"/>
                <w:szCs w:val="15"/>
                <w:lang w:bidi="th-TH"/>
              </w:rPr>
              <w:t>2022</w:t>
            </w:r>
          </w:p>
        </w:tc>
        <w:tc>
          <w:tcPr>
            <w:tcW w:w="990" w:type="dxa"/>
            <w:shd w:val="clear" w:color="auto" w:fill="auto"/>
          </w:tcPr>
          <w:p w14:paraId="4DE8B7D9" w14:textId="0131968C" w:rsidR="00321D26" w:rsidRPr="003B3546" w:rsidRDefault="00447315" w:rsidP="003B3546">
            <w:pPr>
              <w:pStyle w:val="acctfourfigures"/>
              <w:tabs>
                <w:tab w:val="clear" w:pos="765"/>
              </w:tabs>
              <w:spacing w:line="240" w:lineRule="auto"/>
              <w:ind w:right="-72"/>
              <w:jc w:val="right"/>
              <w:rPr>
                <w:rFonts w:ascii="Arial" w:hAnsi="Arial" w:cs="Arial"/>
                <w:b/>
                <w:bCs/>
                <w:spacing w:val="-6"/>
                <w:sz w:val="15"/>
                <w:szCs w:val="15"/>
              </w:rPr>
            </w:pPr>
            <w:r w:rsidRPr="00447315">
              <w:rPr>
                <w:rFonts w:ascii="Arial" w:hAnsi="Arial" w:cs="Arial"/>
                <w:b/>
                <w:bCs/>
                <w:sz w:val="15"/>
                <w:szCs w:val="15"/>
                <w:lang w:bidi="th-TH"/>
              </w:rPr>
              <w:t>2023</w:t>
            </w:r>
          </w:p>
        </w:tc>
        <w:tc>
          <w:tcPr>
            <w:tcW w:w="900" w:type="dxa"/>
            <w:shd w:val="clear" w:color="auto" w:fill="auto"/>
          </w:tcPr>
          <w:p w14:paraId="73E1E3EF" w14:textId="401FEA6E" w:rsidR="00321D26" w:rsidRPr="003B3546" w:rsidRDefault="00447315" w:rsidP="003B3546">
            <w:pPr>
              <w:pStyle w:val="acctfourfigures"/>
              <w:tabs>
                <w:tab w:val="clear" w:pos="765"/>
              </w:tabs>
              <w:spacing w:line="240" w:lineRule="auto"/>
              <w:ind w:right="-72"/>
              <w:jc w:val="right"/>
              <w:rPr>
                <w:rFonts w:ascii="Arial" w:hAnsi="Arial" w:cs="Arial"/>
                <w:b/>
                <w:bCs/>
                <w:spacing w:val="-6"/>
                <w:sz w:val="15"/>
                <w:szCs w:val="15"/>
              </w:rPr>
            </w:pPr>
            <w:r w:rsidRPr="00447315">
              <w:rPr>
                <w:rFonts w:ascii="Arial" w:hAnsi="Arial" w:cs="Arial"/>
                <w:b/>
                <w:bCs/>
                <w:sz w:val="15"/>
                <w:szCs w:val="15"/>
                <w:lang w:bidi="th-TH"/>
              </w:rPr>
              <w:t>2022</w:t>
            </w:r>
          </w:p>
        </w:tc>
        <w:tc>
          <w:tcPr>
            <w:tcW w:w="990" w:type="dxa"/>
            <w:shd w:val="clear" w:color="auto" w:fill="auto"/>
          </w:tcPr>
          <w:p w14:paraId="3BF23B70" w14:textId="6DF038BB" w:rsidR="00321D26" w:rsidRPr="003B3546" w:rsidRDefault="00447315" w:rsidP="003B3546">
            <w:pPr>
              <w:pStyle w:val="acctfourfigures"/>
              <w:tabs>
                <w:tab w:val="clear" w:pos="765"/>
              </w:tabs>
              <w:spacing w:line="240" w:lineRule="auto"/>
              <w:ind w:right="-72"/>
              <w:jc w:val="right"/>
              <w:rPr>
                <w:rFonts w:ascii="Arial" w:hAnsi="Arial" w:cs="Arial"/>
                <w:b/>
                <w:bCs/>
                <w:spacing w:val="-6"/>
                <w:sz w:val="15"/>
                <w:szCs w:val="15"/>
              </w:rPr>
            </w:pPr>
            <w:r w:rsidRPr="00447315">
              <w:rPr>
                <w:rFonts w:ascii="Arial" w:hAnsi="Arial" w:cs="Arial"/>
                <w:b/>
                <w:bCs/>
                <w:sz w:val="15"/>
                <w:szCs w:val="15"/>
                <w:lang w:bidi="th-TH"/>
              </w:rPr>
              <w:t>2023</w:t>
            </w:r>
          </w:p>
        </w:tc>
        <w:tc>
          <w:tcPr>
            <w:tcW w:w="997" w:type="dxa"/>
            <w:shd w:val="clear" w:color="auto" w:fill="auto"/>
          </w:tcPr>
          <w:p w14:paraId="56DF1C04" w14:textId="113664AE" w:rsidR="00321D26" w:rsidRPr="003B3546" w:rsidRDefault="00447315" w:rsidP="003B3546">
            <w:pPr>
              <w:pStyle w:val="acctfourfigures"/>
              <w:tabs>
                <w:tab w:val="clear" w:pos="765"/>
              </w:tabs>
              <w:spacing w:line="240" w:lineRule="auto"/>
              <w:ind w:right="-72"/>
              <w:jc w:val="right"/>
              <w:rPr>
                <w:rFonts w:ascii="Arial" w:hAnsi="Arial" w:cs="Arial"/>
                <w:b/>
                <w:bCs/>
                <w:spacing w:val="-6"/>
                <w:sz w:val="15"/>
                <w:szCs w:val="15"/>
              </w:rPr>
            </w:pPr>
            <w:r w:rsidRPr="00447315">
              <w:rPr>
                <w:rFonts w:ascii="Arial" w:hAnsi="Arial" w:cs="Arial"/>
                <w:b/>
                <w:bCs/>
                <w:sz w:val="15"/>
                <w:szCs w:val="15"/>
                <w:lang w:bidi="th-TH"/>
              </w:rPr>
              <w:t>2022</w:t>
            </w:r>
          </w:p>
        </w:tc>
        <w:tc>
          <w:tcPr>
            <w:tcW w:w="1007" w:type="dxa"/>
            <w:gridSpan w:val="2"/>
            <w:shd w:val="clear" w:color="auto" w:fill="auto"/>
          </w:tcPr>
          <w:p w14:paraId="4842A79C" w14:textId="7E36AB7B" w:rsidR="00321D26" w:rsidRPr="003B3546" w:rsidRDefault="00447315" w:rsidP="003B3546">
            <w:pPr>
              <w:pStyle w:val="acctfourfigures"/>
              <w:tabs>
                <w:tab w:val="clear" w:pos="765"/>
              </w:tabs>
              <w:spacing w:line="240" w:lineRule="auto"/>
              <w:ind w:right="-72"/>
              <w:jc w:val="right"/>
              <w:rPr>
                <w:rFonts w:ascii="Arial" w:hAnsi="Arial" w:cs="Arial"/>
                <w:b/>
                <w:bCs/>
                <w:spacing w:val="-6"/>
                <w:sz w:val="15"/>
                <w:szCs w:val="15"/>
              </w:rPr>
            </w:pPr>
            <w:r w:rsidRPr="00447315">
              <w:rPr>
                <w:rFonts w:ascii="Arial" w:hAnsi="Arial" w:cs="Arial"/>
                <w:b/>
                <w:bCs/>
                <w:sz w:val="15"/>
                <w:szCs w:val="15"/>
                <w:lang w:bidi="th-TH"/>
              </w:rPr>
              <w:t>2023</w:t>
            </w:r>
          </w:p>
        </w:tc>
        <w:tc>
          <w:tcPr>
            <w:tcW w:w="993" w:type="dxa"/>
            <w:shd w:val="clear" w:color="auto" w:fill="auto"/>
          </w:tcPr>
          <w:p w14:paraId="4024E390" w14:textId="39033958" w:rsidR="00321D26" w:rsidRPr="003B3546" w:rsidRDefault="00447315" w:rsidP="003B3546">
            <w:pPr>
              <w:pStyle w:val="acctfourfigures"/>
              <w:tabs>
                <w:tab w:val="clear" w:pos="765"/>
              </w:tabs>
              <w:spacing w:line="240" w:lineRule="auto"/>
              <w:ind w:right="-72"/>
              <w:jc w:val="right"/>
              <w:rPr>
                <w:rFonts w:ascii="Arial" w:hAnsi="Arial" w:cs="Arial"/>
                <w:b/>
                <w:bCs/>
                <w:spacing w:val="-6"/>
                <w:sz w:val="15"/>
                <w:szCs w:val="15"/>
              </w:rPr>
            </w:pPr>
            <w:r w:rsidRPr="00447315">
              <w:rPr>
                <w:rFonts w:ascii="Arial" w:hAnsi="Arial" w:cs="Arial"/>
                <w:b/>
                <w:bCs/>
                <w:sz w:val="15"/>
                <w:szCs w:val="15"/>
                <w:lang w:bidi="th-TH"/>
              </w:rPr>
              <w:t>2022</w:t>
            </w:r>
          </w:p>
        </w:tc>
      </w:tr>
      <w:tr w:rsidR="00CF0E25" w:rsidRPr="003B3546" w14:paraId="3A5E0254" w14:textId="77777777" w:rsidTr="00A522A0">
        <w:trPr>
          <w:cantSplit/>
          <w:trHeight w:val="20"/>
        </w:trPr>
        <w:tc>
          <w:tcPr>
            <w:tcW w:w="4644" w:type="dxa"/>
          </w:tcPr>
          <w:p w14:paraId="08D4B693" w14:textId="77777777" w:rsidR="00CF0E25" w:rsidRPr="003B3546" w:rsidRDefault="00CF0E25" w:rsidP="003B3546">
            <w:pPr>
              <w:pStyle w:val="acctfourfigures"/>
              <w:tabs>
                <w:tab w:val="clear" w:pos="765"/>
              </w:tabs>
              <w:spacing w:line="240" w:lineRule="auto"/>
              <w:ind w:left="101" w:right="-72"/>
              <w:rPr>
                <w:rFonts w:ascii="Arial" w:hAnsi="Arial" w:cs="Arial"/>
                <w:b/>
                <w:bCs/>
                <w:sz w:val="15"/>
                <w:szCs w:val="15"/>
                <w:u w:val="single"/>
              </w:rPr>
            </w:pPr>
          </w:p>
        </w:tc>
        <w:tc>
          <w:tcPr>
            <w:tcW w:w="2700" w:type="dxa"/>
            <w:tcBorders>
              <w:bottom w:val="single" w:sz="4" w:space="0" w:color="auto"/>
            </w:tcBorders>
            <w:shd w:val="clear" w:color="auto" w:fill="auto"/>
          </w:tcPr>
          <w:p w14:paraId="636CE9E3" w14:textId="77777777" w:rsidR="00CF0E25" w:rsidRPr="003B3546" w:rsidRDefault="00CF0E25" w:rsidP="003B3546">
            <w:pPr>
              <w:pStyle w:val="acctfourfigures"/>
              <w:tabs>
                <w:tab w:val="clear" w:pos="765"/>
              </w:tabs>
              <w:spacing w:line="240" w:lineRule="auto"/>
              <w:ind w:left="-72" w:right="-72"/>
              <w:jc w:val="center"/>
              <w:rPr>
                <w:rFonts w:ascii="Arial" w:hAnsi="Arial" w:cs="Arial"/>
                <w:b/>
                <w:bCs/>
                <w:sz w:val="15"/>
                <w:szCs w:val="15"/>
                <w:lang w:bidi="th-TH"/>
              </w:rPr>
            </w:pPr>
            <w:r w:rsidRPr="003B3546">
              <w:rPr>
                <w:rFonts w:ascii="Arial" w:hAnsi="Arial" w:cs="Arial"/>
                <w:b/>
                <w:bCs/>
                <w:sz w:val="15"/>
                <w:szCs w:val="15"/>
                <w:lang w:bidi="th-TH"/>
              </w:rPr>
              <w:t>Business</w:t>
            </w:r>
          </w:p>
        </w:tc>
        <w:tc>
          <w:tcPr>
            <w:tcW w:w="990" w:type="dxa"/>
            <w:tcBorders>
              <w:bottom w:val="single" w:sz="4" w:space="0" w:color="auto"/>
            </w:tcBorders>
            <w:shd w:val="clear" w:color="auto" w:fill="auto"/>
          </w:tcPr>
          <w:p w14:paraId="6455840D"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cs/>
                <w:lang w:bidi="th-TH"/>
              </w:rPr>
            </w:pPr>
            <w:r w:rsidRPr="003B3546">
              <w:rPr>
                <w:rFonts w:ascii="Arial" w:hAnsi="Arial" w:cs="Arial"/>
                <w:b/>
                <w:bCs/>
                <w:sz w:val="15"/>
                <w:szCs w:val="15"/>
                <w:lang w:bidi="th-TH"/>
              </w:rPr>
              <w:t>%</w:t>
            </w:r>
          </w:p>
        </w:tc>
        <w:tc>
          <w:tcPr>
            <w:tcW w:w="990" w:type="dxa"/>
            <w:tcBorders>
              <w:bottom w:val="single" w:sz="4" w:space="0" w:color="auto"/>
            </w:tcBorders>
            <w:shd w:val="clear" w:color="auto" w:fill="auto"/>
          </w:tcPr>
          <w:p w14:paraId="3FB7D7B7"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lang w:bidi="th-TH"/>
              </w:rPr>
            </w:pPr>
            <w:r w:rsidRPr="003B3546">
              <w:rPr>
                <w:rFonts w:ascii="Arial" w:hAnsi="Arial" w:cs="Arial"/>
                <w:b/>
                <w:bCs/>
                <w:sz w:val="15"/>
                <w:szCs w:val="15"/>
                <w:lang w:bidi="th-TH"/>
              </w:rPr>
              <w:t>%</w:t>
            </w:r>
          </w:p>
        </w:tc>
        <w:tc>
          <w:tcPr>
            <w:tcW w:w="990" w:type="dxa"/>
            <w:tcBorders>
              <w:bottom w:val="single" w:sz="4" w:space="0" w:color="auto"/>
            </w:tcBorders>
            <w:shd w:val="clear" w:color="auto" w:fill="auto"/>
          </w:tcPr>
          <w:p w14:paraId="0ADB5E07"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lang w:bidi="th-TH"/>
              </w:rPr>
            </w:pPr>
            <w:r w:rsidRPr="003B3546">
              <w:rPr>
                <w:rFonts w:ascii="Arial" w:hAnsi="Arial" w:cs="Arial"/>
                <w:b/>
                <w:bCs/>
                <w:sz w:val="15"/>
                <w:szCs w:val="15"/>
                <w:lang w:bidi="th-TH"/>
              </w:rPr>
              <w:t>%</w:t>
            </w:r>
          </w:p>
        </w:tc>
        <w:tc>
          <w:tcPr>
            <w:tcW w:w="900" w:type="dxa"/>
            <w:tcBorders>
              <w:bottom w:val="single" w:sz="4" w:space="0" w:color="auto"/>
            </w:tcBorders>
            <w:shd w:val="clear" w:color="auto" w:fill="auto"/>
          </w:tcPr>
          <w:p w14:paraId="1CB2DE27"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lang w:bidi="th-TH"/>
              </w:rPr>
            </w:pPr>
            <w:r w:rsidRPr="003B3546">
              <w:rPr>
                <w:rFonts w:ascii="Arial" w:hAnsi="Arial" w:cs="Arial"/>
                <w:b/>
                <w:bCs/>
                <w:sz w:val="15"/>
                <w:szCs w:val="15"/>
                <w:lang w:bidi="th-TH"/>
              </w:rPr>
              <w:t>%</w:t>
            </w:r>
          </w:p>
        </w:tc>
        <w:tc>
          <w:tcPr>
            <w:tcW w:w="990" w:type="dxa"/>
            <w:tcBorders>
              <w:bottom w:val="single" w:sz="4" w:space="0" w:color="auto"/>
            </w:tcBorders>
            <w:shd w:val="clear" w:color="auto" w:fill="auto"/>
          </w:tcPr>
          <w:p w14:paraId="15014D12" w14:textId="77777777" w:rsidR="00CF0E25" w:rsidRPr="00A522A0" w:rsidRDefault="00CF0E25" w:rsidP="003B3546">
            <w:pPr>
              <w:pStyle w:val="acctfourfigures"/>
              <w:tabs>
                <w:tab w:val="clear" w:pos="765"/>
              </w:tabs>
              <w:spacing w:line="240" w:lineRule="auto"/>
              <w:ind w:right="-72"/>
              <w:jc w:val="right"/>
              <w:rPr>
                <w:rFonts w:ascii="Arial Bold" w:hAnsi="Arial Bold" w:cs="Arial"/>
                <w:b/>
                <w:bCs/>
                <w:spacing w:val="-2"/>
                <w:sz w:val="15"/>
                <w:szCs w:val="15"/>
                <w:cs/>
                <w:lang w:bidi="th-TH"/>
              </w:rPr>
            </w:pPr>
            <w:r w:rsidRPr="00A522A0">
              <w:rPr>
                <w:rFonts w:ascii="Arial Bold" w:hAnsi="Arial Bold" w:cs="Arial"/>
                <w:b/>
                <w:bCs/>
                <w:spacing w:val="-2"/>
                <w:sz w:val="15"/>
                <w:szCs w:val="15"/>
                <w:lang w:bidi="th-TH"/>
              </w:rPr>
              <w:t>Million Baht</w:t>
            </w:r>
          </w:p>
        </w:tc>
        <w:tc>
          <w:tcPr>
            <w:tcW w:w="997" w:type="dxa"/>
            <w:tcBorders>
              <w:bottom w:val="single" w:sz="4" w:space="0" w:color="auto"/>
            </w:tcBorders>
            <w:shd w:val="clear" w:color="auto" w:fill="auto"/>
          </w:tcPr>
          <w:p w14:paraId="6DF66947"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lang w:bidi="th-TH"/>
              </w:rPr>
            </w:pPr>
            <w:r w:rsidRPr="003B3546">
              <w:rPr>
                <w:rFonts w:ascii="Arial" w:hAnsi="Arial" w:cs="Arial"/>
                <w:b/>
                <w:bCs/>
                <w:sz w:val="15"/>
                <w:szCs w:val="15"/>
                <w:lang w:bidi="th-TH"/>
              </w:rPr>
              <w:t>Million Baht</w:t>
            </w:r>
          </w:p>
        </w:tc>
        <w:tc>
          <w:tcPr>
            <w:tcW w:w="1007" w:type="dxa"/>
            <w:gridSpan w:val="2"/>
            <w:tcBorders>
              <w:bottom w:val="single" w:sz="4" w:space="0" w:color="auto"/>
            </w:tcBorders>
            <w:shd w:val="clear" w:color="auto" w:fill="auto"/>
          </w:tcPr>
          <w:p w14:paraId="2131BC69" w14:textId="77777777" w:rsidR="00CF0E25" w:rsidRPr="003B3546" w:rsidRDefault="00CF0E25" w:rsidP="003B3546">
            <w:pPr>
              <w:pStyle w:val="acctfourfigures"/>
              <w:tabs>
                <w:tab w:val="clear" w:pos="765"/>
              </w:tabs>
              <w:spacing w:line="240" w:lineRule="auto"/>
              <w:ind w:right="-72"/>
              <w:jc w:val="right"/>
              <w:rPr>
                <w:rFonts w:ascii="Arial" w:hAnsi="Arial" w:cs="Arial"/>
                <w:b/>
                <w:bCs/>
                <w:sz w:val="15"/>
                <w:szCs w:val="15"/>
                <w:cs/>
                <w:lang w:bidi="th-TH"/>
              </w:rPr>
            </w:pPr>
            <w:r w:rsidRPr="003B3546">
              <w:rPr>
                <w:rFonts w:ascii="Arial" w:hAnsi="Arial" w:cs="Arial"/>
                <w:b/>
                <w:bCs/>
                <w:sz w:val="15"/>
                <w:szCs w:val="15"/>
                <w:lang w:bidi="th-TH"/>
              </w:rPr>
              <w:t>Million Baht</w:t>
            </w:r>
          </w:p>
        </w:tc>
        <w:tc>
          <w:tcPr>
            <w:tcW w:w="993" w:type="dxa"/>
            <w:tcBorders>
              <w:bottom w:val="single" w:sz="4" w:space="0" w:color="auto"/>
            </w:tcBorders>
            <w:shd w:val="clear" w:color="auto" w:fill="auto"/>
          </w:tcPr>
          <w:p w14:paraId="0C15C61D" w14:textId="77777777" w:rsidR="00CF0E25" w:rsidRPr="003B3546" w:rsidRDefault="00CF0E25" w:rsidP="004B6BF2">
            <w:pPr>
              <w:pStyle w:val="acctfourfigures"/>
              <w:tabs>
                <w:tab w:val="clear" w:pos="765"/>
              </w:tabs>
              <w:spacing w:line="240" w:lineRule="auto"/>
              <w:ind w:left="-30" w:right="-72"/>
              <w:jc w:val="right"/>
              <w:rPr>
                <w:rFonts w:ascii="Arial" w:hAnsi="Arial" w:cs="Arial"/>
                <w:b/>
                <w:bCs/>
                <w:sz w:val="15"/>
                <w:szCs w:val="15"/>
                <w:lang w:bidi="th-TH"/>
              </w:rPr>
            </w:pPr>
            <w:r w:rsidRPr="003B3546">
              <w:rPr>
                <w:rFonts w:ascii="Arial" w:hAnsi="Arial" w:cs="Arial"/>
                <w:b/>
                <w:bCs/>
                <w:sz w:val="15"/>
                <w:szCs w:val="15"/>
                <w:lang w:bidi="th-TH"/>
              </w:rPr>
              <w:t>Million Baht</w:t>
            </w:r>
          </w:p>
        </w:tc>
      </w:tr>
      <w:tr w:rsidR="00CF0E25" w:rsidRPr="003B3546" w14:paraId="1F780C25" w14:textId="77777777" w:rsidTr="00A522A0">
        <w:trPr>
          <w:cantSplit/>
          <w:trHeight w:val="20"/>
        </w:trPr>
        <w:tc>
          <w:tcPr>
            <w:tcW w:w="4644" w:type="dxa"/>
          </w:tcPr>
          <w:p w14:paraId="438C2868" w14:textId="77777777" w:rsidR="00CF0E25" w:rsidRPr="003B3546" w:rsidRDefault="00CF0E25" w:rsidP="003B3546">
            <w:pPr>
              <w:pStyle w:val="acctfourfigures"/>
              <w:tabs>
                <w:tab w:val="clear" w:pos="765"/>
              </w:tabs>
              <w:spacing w:line="240" w:lineRule="auto"/>
              <w:ind w:left="101" w:right="-72"/>
              <w:rPr>
                <w:rFonts w:ascii="Arial" w:hAnsi="Arial" w:cs="Arial"/>
                <w:sz w:val="15"/>
                <w:szCs w:val="15"/>
                <w:lang w:bidi="th-TH"/>
              </w:rPr>
            </w:pPr>
          </w:p>
        </w:tc>
        <w:tc>
          <w:tcPr>
            <w:tcW w:w="2700" w:type="dxa"/>
          </w:tcPr>
          <w:p w14:paraId="72F6FA17" w14:textId="77777777" w:rsidR="00CF0E25" w:rsidRPr="003B3546" w:rsidRDefault="00CF0E25" w:rsidP="003B3546">
            <w:pPr>
              <w:pStyle w:val="acctfourfigures"/>
              <w:tabs>
                <w:tab w:val="clear" w:pos="765"/>
                <w:tab w:val="decimal" w:pos="0"/>
                <w:tab w:val="decimal" w:pos="522"/>
              </w:tabs>
              <w:spacing w:line="240" w:lineRule="auto"/>
              <w:ind w:left="-72" w:right="-72"/>
              <w:jc w:val="center"/>
              <w:rPr>
                <w:rFonts w:ascii="Arial" w:hAnsi="Arial" w:cs="Arial"/>
                <w:sz w:val="15"/>
                <w:szCs w:val="15"/>
                <w:lang w:bidi="th-TH"/>
              </w:rPr>
            </w:pPr>
          </w:p>
        </w:tc>
        <w:tc>
          <w:tcPr>
            <w:tcW w:w="990" w:type="dxa"/>
            <w:shd w:val="clear" w:color="auto" w:fill="FAFAFA"/>
          </w:tcPr>
          <w:p w14:paraId="07E53C2B" w14:textId="77777777" w:rsidR="00CF0E25" w:rsidRPr="007C75F3" w:rsidRDefault="00CF0E25" w:rsidP="003B3546">
            <w:pPr>
              <w:spacing w:line="240" w:lineRule="auto"/>
              <w:ind w:left="-29" w:right="-72"/>
              <w:jc w:val="right"/>
              <w:rPr>
                <w:rFonts w:cs="Arial"/>
                <w:sz w:val="15"/>
                <w:szCs w:val="15"/>
              </w:rPr>
            </w:pPr>
          </w:p>
        </w:tc>
        <w:tc>
          <w:tcPr>
            <w:tcW w:w="990" w:type="dxa"/>
          </w:tcPr>
          <w:p w14:paraId="0042022F" w14:textId="77777777" w:rsidR="00CF0E25" w:rsidRPr="007C75F3" w:rsidRDefault="00CF0E25" w:rsidP="003B3546">
            <w:pPr>
              <w:spacing w:line="240" w:lineRule="auto"/>
              <w:ind w:left="-29" w:right="-72"/>
              <w:jc w:val="right"/>
              <w:rPr>
                <w:rFonts w:cs="Arial"/>
                <w:sz w:val="15"/>
                <w:szCs w:val="15"/>
              </w:rPr>
            </w:pPr>
          </w:p>
        </w:tc>
        <w:tc>
          <w:tcPr>
            <w:tcW w:w="990" w:type="dxa"/>
            <w:shd w:val="clear" w:color="auto" w:fill="FAFAFA"/>
          </w:tcPr>
          <w:p w14:paraId="7F5A8044"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c>
          <w:tcPr>
            <w:tcW w:w="900" w:type="dxa"/>
          </w:tcPr>
          <w:p w14:paraId="4DF79D93"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c>
          <w:tcPr>
            <w:tcW w:w="990" w:type="dxa"/>
            <w:shd w:val="clear" w:color="auto" w:fill="FAFAFA"/>
          </w:tcPr>
          <w:p w14:paraId="2F64F5C8"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c>
          <w:tcPr>
            <w:tcW w:w="997" w:type="dxa"/>
          </w:tcPr>
          <w:p w14:paraId="4F35CA47"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c>
          <w:tcPr>
            <w:tcW w:w="1007" w:type="dxa"/>
            <w:gridSpan w:val="2"/>
            <w:shd w:val="clear" w:color="auto" w:fill="FAFAFA"/>
          </w:tcPr>
          <w:p w14:paraId="5D9DF0B7"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c>
          <w:tcPr>
            <w:tcW w:w="993" w:type="dxa"/>
          </w:tcPr>
          <w:p w14:paraId="0F287E0A" w14:textId="77777777" w:rsidR="00CF0E25" w:rsidRPr="007C75F3" w:rsidRDefault="00CF0E25" w:rsidP="003B3546">
            <w:pPr>
              <w:pStyle w:val="acctfourfigures"/>
              <w:tabs>
                <w:tab w:val="clear" w:pos="765"/>
              </w:tabs>
              <w:spacing w:line="240" w:lineRule="auto"/>
              <w:ind w:right="-72"/>
              <w:jc w:val="right"/>
              <w:rPr>
                <w:rFonts w:ascii="Arial" w:hAnsi="Arial" w:cs="Arial"/>
                <w:sz w:val="15"/>
                <w:szCs w:val="15"/>
                <w:lang w:bidi="th-TH"/>
              </w:rPr>
            </w:pPr>
          </w:p>
        </w:tc>
      </w:tr>
      <w:tr w:rsidR="00BF461A" w:rsidRPr="003B3546" w14:paraId="10D640F1" w14:textId="77777777" w:rsidTr="00A522A0">
        <w:trPr>
          <w:cantSplit/>
          <w:trHeight w:val="70"/>
        </w:trPr>
        <w:tc>
          <w:tcPr>
            <w:tcW w:w="4644" w:type="dxa"/>
          </w:tcPr>
          <w:p w14:paraId="5B7697FE" w14:textId="245A4BA9" w:rsidR="00BF461A" w:rsidRPr="003B3546" w:rsidRDefault="00BF461A" w:rsidP="00BF461A">
            <w:pPr>
              <w:pStyle w:val="acctfourfigures"/>
              <w:tabs>
                <w:tab w:val="clear" w:pos="765"/>
              </w:tabs>
              <w:spacing w:line="240" w:lineRule="auto"/>
              <w:ind w:left="101" w:right="-72"/>
              <w:rPr>
                <w:rFonts w:ascii="Arial" w:hAnsi="Arial" w:cs="Arial"/>
                <w:sz w:val="15"/>
                <w:szCs w:val="15"/>
                <w:lang w:bidi="th-TH"/>
              </w:rPr>
            </w:pPr>
            <w:bookmarkStart w:id="11" w:name="_Hlk150160115"/>
            <w:r w:rsidRPr="003B3546">
              <w:rPr>
                <w:rFonts w:ascii="Arial" w:hAnsi="Arial" w:cs="Arial"/>
                <w:sz w:val="15"/>
                <w:szCs w:val="15"/>
                <w:lang w:bidi="th-TH"/>
              </w:rPr>
              <w:t>EGCO Plus Co., Ltd. (EGCO Plus)</w:t>
            </w:r>
            <w:bookmarkEnd w:id="11"/>
            <w:r w:rsidRPr="003B3546">
              <w:rPr>
                <w:rFonts w:ascii="Arial" w:hAnsi="Arial" w:cs="Arial"/>
                <w:sz w:val="15"/>
                <w:szCs w:val="15"/>
                <w:lang w:bidi="th-TH"/>
              </w:rPr>
              <w:t xml:space="preserve"> (incorporated in Thailand)</w:t>
            </w:r>
          </w:p>
        </w:tc>
        <w:tc>
          <w:tcPr>
            <w:tcW w:w="2700" w:type="dxa"/>
          </w:tcPr>
          <w:p w14:paraId="6FB1E016" w14:textId="2E7FF9CE" w:rsidR="00BF461A" w:rsidRPr="003B3546" w:rsidRDefault="00BF461A" w:rsidP="00BF461A">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3B3546">
              <w:rPr>
                <w:rFonts w:ascii="Arial" w:hAnsi="Arial" w:cs="Arial"/>
                <w:sz w:val="15"/>
                <w:szCs w:val="15"/>
                <w:lang w:bidi="th-TH"/>
              </w:rPr>
              <w:t>Investment in energy related business</w:t>
            </w:r>
          </w:p>
        </w:tc>
        <w:tc>
          <w:tcPr>
            <w:tcW w:w="990" w:type="dxa"/>
            <w:shd w:val="clear" w:color="auto" w:fill="FAFAFA"/>
          </w:tcPr>
          <w:p w14:paraId="15EE8CA7" w14:textId="53821977" w:rsidR="00BF461A" w:rsidRPr="007C75F3" w:rsidRDefault="00BF461A" w:rsidP="00BF461A">
            <w:pPr>
              <w:spacing w:line="240" w:lineRule="auto"/>
              <w:ind w:left="-29" w:right="-72"/>
              <w:jc w:val="right"/>
              <w:rPr>
                <w:rFonts w:cs="Arial"/>
                <w:sz w:val="15"/>
                <w:szCs w:val="15"/>
              </w:rPr>
            </w:pPr>
            <w:r w:rsidRPr="00447315">
              <w:rPr>
                <w:rFonts w:cs="Arial"/>
                <w:sz w:val="15"/>
                <w:szCs w:val="15"/>
              </w:rPr>
              <w:t>100</w:t>
            </w:r>
            <w:r w:rsidRPr="007C75F3">
              <w:rPr>
                <w:rFonts w:cs="Arial"/>
                <w:sz w:val="15"/>
                <w:szCs w:val="15"/>
              </w:rPr>
              <w:t>.</w:t>
            </w:r>
            <w:r w:rsidRPr="00447315">
              <w:rPr>
                <w:rFonts w:cs="Arial"/>
                <w:sz w:val="15"/>
                <w:szCs w:val="15"/>
              </w:rPr>
              <w:t>00</w:t>
            </w:r>
          </w:p>
        </w:tc>
        <w:tc>
          <w:tcPr>
            <w:tcW w:w="990" w:type="dxa"/>
          </w:tcPr>
          <w:p w14:paraId="7B96A26E" w14:textId="39F7119F" w:rsidR="00BF461A" w:rsidRPr="007C75F3" w:rsidRDefault="00BF461A" w:rsidP="00BF461A">
            <w:pPr>
              <w:spacing w:line="240" w:lineRule="auto"/>
              <w:ind w:left="-29" w:right="-72"/>
              <w:jc w:val="right"/>
              <w:rPr>
                <w:rFonts w:cs="Arial"/>
                <w:sz w:val="15"/>
                <w:szCs w:val="15"/>
              </w:rPr>
            </w:pPr>
            <w:r w:rsidRPr="00447315">
              <w:rPr>
                <w:rFonts w:cs="Arial"/>
                <w:sz w:val="15"/>
                <w:szCs w:val="15"/>
              </w:rPr>
              <w:t>100</w:t>
            </w:r>
            <w:r w:rsidRPr="007C75F3">
              <w:rPr>
                <w:rFonts w:cs="Arial"/>
                <w:sz w:val="15"/>
                <w:szCs w:val="15"/>
              </w:rPr>
              <w:t>.</w:t>
            </w:r>
            <w:r w:rsidRPr="00447315">
              <w:rPr>
                <w:rFonts w:cs="Arial"/>
                <w:sz w:val="15"/>
                <w:szCs w:val="15"/>
              </w:rPr>
              <w:t>00</w:t>
            </w:r>
          </w:p>
        </w:tc>
        <w:tc>
          <w:tcPr>
            <w:tcW w:w="990" w:type="dxa"/>
            <w:shd w:val="clear" w:color="auto" w:fill="FAFAFA"/>
          </w:tcPr>
          <w:p w14:paraId="5CE245E7" w14:textId="365DCEC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00" w:type="dxa"/>
          </w:tcPr>
          <w:p w14:paraId="6FA09724" w14:textId="1DE3CB60"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0" w:type="dxa"/>
            <w:shd w:val="clear" w:color="auto" w:fill="FAFAFA"/>
          </w:tcPr>
          <w:p w14:paraId="7ED33350" w14:textId="7BF3E15A"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24,</w:t>
            </w:r>
            <w:r w:rsidRPr="00447315">
              <w:rPr>
                <w:rFonts w:ascii="Arial" w:hAnsi="Arial" w:cs="Arial"/>
                <w:sz w:val="15"/>
                <w:szCs w:val="15"/>
                <w:lang w:bidi="th-TH"/>
              </w:rPr>
              <w:t>510</w:t>
            </w:r>
          </w:p>
        </w:tc>
        <w:tc>
          <w:tcPr>
            <w:tcW w:w="997" w:type="dxa"/>
          </w:tcPr>
          <w:p w14:paraId="0764925B" w14:textId="18205B86"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510</w:t>
            </w:r>
          </w:p>
        </w:tc>
        <w:tc>
          <w:tcPr>
            <w:tcW w:w="1007" w:type="dxa"/>
            <w:gridSpan w:val="2"/>
            <w:shd w:val="clear" w:color="auto" w:fill="FAFAFA"/>
          </w:tcPr>
          <w:p w14:paraId="384F5E23" w14:textId="68DAEC85"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Cordia New"/>
                <w:sz w:val="15"/>
                <w:szCs w:val="15"/>
                <w:lang w:bidi="th-TH"/>
              </w:rPr>
              <w:t>-</w:t>
            </w:r>
          </w:p>
        </w:tc>
        <w:tc>
          <w:tcPr>
            <w:tcW w:w="993" w:type="dxa"/>
          </w:tcPr>
          <w:p w14:paraId="57DB3D94" w14:textId="25C9825C" w:rsidR="00BF461A" w:rsidRPr="005A6DAD" w:rsidRDefault="00EE6FDD" w:rsidP="00BF461A">
            <w:pPr>
              <w:pStyle w:val="acctfourfigures"/>
              <w:tabs>
                <w:tab w:val="clear" w:pos="765"/>
              </w:tabs>
              <w:spacing w:line="240" w:lineRule="auto"/>
              <w:ind w:right="-72"/>
              <w:jc w:val="right"/>
              <w:rPr>
                <w:rFonts w:ascii="Arial" w:hAnsi="Arial" w:cs="Cordia New"/>
                <w:sz w:val="15"/>
                <w:szCs w:val="15"/>
                <w:lang w:bidi="th-TH"/>
              </w:rPr>
            </w:pPr>
            <w:r>
              <w:rPr>
                <w:rFonts w:ascii="Arial" w:hAnsi="Arial" w:cs="Cordia New"/>
                <w:sz w:val="15"/>
                <w:szCs w:val="15"/>
                <w:lang w:bidi="th-TH"/>
              </w:rPr>
              <w:t>1</w:t>
            </w:r>
            <w:r w:rsidR="00A25985">
              <w:rPr>
                <w:rFonts w:ascii="Arial" w:hAnsi="Arial" w:cs="Cordia New"/>
                <w:sz w:val="15"/>
                <w:szCs w:val="15"/>
                <w:lang w:bidi="th-TH"/>
              </w:rPr>
              <w:t>,</w:t>
            </w:r>
            <w:r>
              <w:rPr>
                <w:rFonts w:ascii="Arial" w:hAnsi="Arial" w:cs="Cordia New"/>
                <w:sz w:val="15"/>
                <w:szCs w:val="15"/>
                <w:lang w:bidi="th-TH"/>
              </w:rPr>
              <w:t>450</w:t>
            </w:r>
          </w:p>
        </w:tc>
      </w:tr>
      <w:tr w:rsidR="00BF461A" w:rsidRPr="003B3546" w14:paraId="1A0E0A53" w14:textId="77777777" w:rsidTr="00A522A0">
        <w:trPr>
          <w:cantSplit/>
          <w:trHeight w:val="20"/>
        </w:trPr>
        <w:tc>
          <w:tcPr>
            <w:tcW w:w="4644" w:type="dxa"/>
          </w:tcPr>
          <w:p w14:paraId="06861FCB" w14:textId="50352272" w:rsidR="00BF461A" w:rsidRPr="003B3546" w:rsidRDefault="00BF461A" w:rsidP="00BF461A">
            <w:pPr>
              <w:tabs>
                <w:tab w:val="left" w:pos="252"/>
                <w:tab w:val="left" w:pos="360"/>
                <w:tab w:val="left" w:pos="475"/>
                <w:tab w:val="left" w:pos="657"/>
                <w:tab w:val="left" w:pos="819"/>
              </w:tabs>
              <w:spacing w:line="240" w:lineRule="auto"/>
              <w:ind w:right="-72"/>
              <w:rPr>
                <w:rFonts w:cs="Arial"/>
                <w:sz w:val="15"/>
                <w:szCs w:val="15"/>
              </w:rPr>
            </w:pPr>
            <w:r>
              <w:rPr>
                <w:rFonts w:cs="Arial"/>
                <w:sz w:val="15"/>
                <w:szCs w:val="15"/>
              </w:rPr>
              <w:t xml:space="preserve">      </w:t>
            </w:r>
            <w:r w:rsidRPr="003B3546">
              <w:rPr>
                <w:rFonts w:cs="Arial"/>
                <w:sz w:val="15"/>
                <w:szCs w:val="15"/>
              </w:rPr>
              <w:t xml:space="preserve">- </w:t>
            </w:r>
            <w:r w:rsidRPr="003B3546">
              <w:rPr>
                <w:rFonts w:cs="Arial"/>
                <w:sz w:val="15"/>
                <w:szCs w:val="15"/>
                <w:cs/>
              </w:rPr>
              <w:t xml:space="preserve"> </w:t>
            </w:r>
            <w:r w:rsidRPr="003B3546">
              <w:rPr>
                <w:rFonts w:cs="Arial"/>
                <w:sz w:val="15"/>
                <w:szCs w:val="15"/>
              </w:rPr>
              <w:t xml:space="preserve">New Growth Plus B.V. </w:t>
            </w:r>
            <w:r w:rsidRPr="003B3546">
              <w:rPr>
                <w:rFonts w:cs="Arial"/>
                <w:sz w:val="15"/>
                <w:szCs w:val="15"/>
                <w:cs/>
              </w:rPr>
              <w:t>(</w:t>
            </w:r>
            <w:r w:rsidRPr="003B3546">
              <w:rPr>
                <w:rFonts w:cs="Arial"/>
                <w:sz w:val="15"/>
                <w:szCs w:val="15"/>
              </w:rPr>
              <w:t>incorporated in the Netherlands)</w:t>
            </w:r>
          </w:p>
        </w:tc>
        <w:tc>
          <w:tcPr>
            <w:tcW w:w="2700" w:type="dxa"/>
          </w:tcPr>
          <w:p w14:paraId="627E51BC" w14:textId="2735FF25" w:rsidR="00BF461A" w:rsidRPr="003B3546" w:rsidRDefault="00BF461A" w:rsidP="00BF461A">
            <w:pPr>
              <w:pStyle w:val="acctfourfigures"/>
              <w:tabs>
                <w:tab w:val="clear" w:pos="765"/>
                <w:tab w:val="decimal" w:pos="0"/>
                <w:tab w:val="decimal" w:pos="522"/>
              </w:tabs>
              <w:spacing w:line="240" w:lineRule="auto"/>
              <w:ind w:left="-72" w:right="-72"/>
              <w:jc w:val="center"/>
              <w:rPr>
                <w:rFonts w:ascii="Arial" w:hAnsi="Arial" w:cs="Arial"/>
                <w:spacing w:val="-2"/>
                <w:sz w:val="15"/>
                <w:szCs w:val="15"/>
                <w:cs/>
                <w:lang w:bidi="th-TH"/>
              </w:rPr>
            </w:pPr>
            <w:r w:rsidRPr="003B3546">
              <w:rPr>
                <w:rFonts w:ascii="Arial" w:hAnsi="Arial" w:cs="Arial"/>
                <w:sz w:val="15"/>
                <w:szCs w:val="15"/>
                <w:lang w:bidi="th-TH"/>
              </w:rPr>
              <w:t>Investment in energy related business</w:t>
            </w:r>
          </w:p>
        </w:tc>
        <w:tc>
          <w:tcPr>
            <w:tcW w:w="990" w:type="dxa"/>
            <w:shd w:val="clear" w:color="auto" w:fill="FAFAFA"/>
          </w:tcPr>
          <w:p w14:paraId="231292D5" w14:textId="4117DE4B"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tcPr>
          <w:p w14:paraId="1A97C0AF" w14:textId="59D8B362"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shd w:val="clear" w:color="auto" w:fill="FAFAFA"/>
          </w:tcPr>
          <w:p w14:paraId="4AC7C21B" w14:textId="47D388C1"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6C6E590D" w14:textId="06711553"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605B405B" w14:textId="36D9028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27C0CDFC" w14:textId="71FC8DC9"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2AAAF7BE" w14:textId="31B0897A"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993" w:type="dxa"/>
          </w:tcPr>
          <w:p w14:paraId="7BEEFA87" w14:textId="32C2596B"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BF461A" w:rsidRPr="003B3546" w14:paraId="62C70401" w14:textId="77777777" w:rsidTr="00A522A0">
        <w:trPr>
          <w:cantSplit/>
          <w:trHeight w:val="20"/>
        </w:trPr>
        <w:tc>
          <w:tcPr>
            <w:tcW w:w="4644" w:type="dxa"/>
          </w:tcPr>
          <w:p w14:paraId="27AEE09B" w14:textId="6E3D364C" w:rsidR="00BF461A" w:rsidRPr="003B3546" w:rsidRDefault="00BF461A" w:rsidP="00BF461A">
            <w:pPr>
              <w:spacing w:line="240" w:lineRule="auto"/>
              <w:ind w:right="-72"/>
              <w:rPr>
                <w:rFonts w:cs="Arial"/>
                <w:sz w:val="15"/>
                <w:szCs w:val="15"/>
              </w:rPr>
            </w:pPr>
            <w:r>
              <w:rPr>
                <w:rFonts w:cs="Arial"/>
                <w:sz w:val="15"/>
                <w:szCs w:val="15"/>
              </w:rPr>
              <w:t xml:space="preserve">          </w:t>
            </w:r>
            <w:r w:rsidRPr="003B3546">
              <w:rPr>
                <w:rFonts w:cs="Arial"/>
                <w:sz w:val="15"/>
                <w:szCs w:val="15"/>
              </w:rPr>
              <w:t>- Gen Plus B.V. (incorporated in the Netherlands)</w:t>
            </w:r>
          </w:p>
        </w:tc>
        <w:tc>
          <w:tcPr>
            <w:tcW w:w="2700" w:type="dxa"/>
          </w:tcPr>
          <w:p w14:paraId="7AEB5499" w14:textId="6EE5D960" w:rsidR="00BF461A" w:rsidRPr="003B3546" w:rsidRDefault="00BF461A" w:rsidP="00BF461A">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3B3546">
              <w:rPr>
                <w:rFonts w:ascii="Arial" w:hAnsi="Arial" w:cs="Arial"/>
                <w:sz w:val="15"/>
                <w:szCs w:val="15"/>
                <w:lang w:bidi="th-TH"/>
              </w:rPr>
              <w:t>Investment in energy related business</w:t>
            </w:r>
          </w:p>
        </w:tc>
        <w:tc>
          <w:tcPr>
            <w:tcW w:w="990" w:type="dxa"/>
            <w:shd w:val="clear" w:color="auto" w:fill="FAFAFA"/>
          </w:tcPr>
          <w:p w14:paraId="31197DED" w14:textId="4BB7CAF2"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tcPr>
          <w:p w14:paraId="3A00A8D1" w14:textId="00D859F3"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shd w:val="clear" w:color="auto" w:fill="FAFAFA"/>
          </w:tcPr>
          <w:p w14:paraId="46592AD9" w14:textId="19323EBD"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65CDA743" w14:textId="3903C0D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1D96ACC7" w14:textId="3E43C2C6"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386F164D" w14:textId="78D87A45"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18B750CE" w14:textId="5C96DB05"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993" w:type="dxa"/>
          </w:tcPr>
          <w:p w14:paraId="4BA3B797" w14:textId="64ED1B3C"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BF461A" w:rsidRPr="003B3546" w14:paraId="19131DF6" w14:textId="77777777" w:rsidTr="00A522A0">
        <w:trPr>
          <w:cantSplit/>
          <w:trHeight w:val="20"/>
        </w:trPr>
        <w:tc>
          <w:tcPr>
            <w:tcW w:w="4644" w:type="dxa"/>
          </w:tcPr>
          <w:p w14:paraId="07F186A3" w14:textId="38315149" w:rsidR="00BF461A" w:rsidRPr="003B3546" w:rsidRDefault="00BF461A" w:rsidP="00BF461A">
            <w:pPr>
              <w:tabs>
                <w:tab w:val="left" w:pos="548"/>
              </w:tabs>
              <w:spacing w:line="240" w:lineRule="auto"/>
              <w:ind w:right="-72"/>
              <w:rPr>
                <w:rFonts w:cs="Arial"/>
                <w:sz w:val="15"/>
                <w:szCs w:val="15"/>
              </w:rPr>
            </w:pPr>
            <w:r>
              <w:rPr>
                <w:rFonts w:cs="Arial"/>
                <w:sz w:val="15"/>
                <w:szCs w:val="15"/>
              </w:rPr>
              <w:t xml:space="preserve">          </w:t>
            </w:r>
            <w:r w:rsidRPr="003B3546">
              <w:rPr>
                <w:rFonts w:cs="Arial"/>
                <w:sz w:val="15"/>
                <w:szCs w:val="15"/>
              </w:rPr>
              <w:t>- Phoenix Power B.V.</w:t>
            </w:r>
            <w:r w:rsidRPr="003B3546">
              <w:rPr>
                <w:rFonts w:cs="Arial"/>
                <w:sz w:val="15"/>
                <w:szCs w:val="15"/>
                <w:cs/>
              </w:rPr>
              <w:t xml:space="preserve"> (</w:t>
            </w:r>
            <w:r w:rsidRPr="003B3546">
              <w:rPr>
                <w:rFonts w:cs="Arial"/>
                <w:sz w:val="15"/>
                <w:szCs w:val="15"/>
              </w:rPr>
              <w:t>incorporated in the Netherlands</w:t>
            </w:r>
            <w:r w:rsidRPr="003B3546">
              <w:rPr>
                <w:rFonts w:cs="Arial"/>
                <w:sz w:val="15"/>
                <w:szCs w:val="15"/>
                <w:cs/>
              </w:rPr>
              <w:t>)</w:t>
            </w:r>
          </w:p>
        </w:tc>
        <w:tc>
          <w:tcPr>
            <w:tcW w:w="2700" w:type="dxa"/>
          </w:tcPr>
          <w:p w14:paraId="57C6E0BF" w14:textId="369DD6C2" w:rsidR="00BF461A" w:rsidRPr="003B3546" w:rsidRDefault="00BF461A" w:rsidP="00BF461A">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3B3546">
              <w:rPr>
                <w:rFonts w:ascii="Arial" w:hAnsi="Arial" w:cs="Arial"/>
                <w:sz w:val="15"/>
                <w:szCs w:val="15"/>
                <w:lang w:bidi="th-TH"/>
              </w:rPr>
              <w:t>Investment in energy related business</w:t>
            </w:r>
          </w:p>
        </w:tc>
        <w:tc>
          <w:tcPr>
            <w:tcW w:w="990" w:type="dxa"/>
            <w:shd w:val="clear" w:color="auto" w:fill="FAFAFA"/>
          </w:tcPr>
          <w:p w14:paraId="03A8EECF" w14:textId="64F18EBD"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tcPr>
          <w:p w14:paraId="02DE3280" w14:textId="23D7AD8B"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shd w:val="clear" w:color="auto" w:fill="FAFAFA"/>
          </w:tcPr>
          <w:p w14:paraId="21440DED" w14:textId="379D9E58"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4AD70422" w14:textId="51D7FB28"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35C65E53" w14:textId="489400D1"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161D650E" w14:textId="65703710"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00BA87D5" w14:textId="225D3685"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993" w:type="dxa"/>
          </w:tcPr>
          <w:p w14:paraId="0EF99D45" w14:textId="773AC3E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BF461A" w:rsidRPr="003B3546" w14:paraId="278EF364" w14:textId="77777777" w:rsidTr="00A522A0">
        <w:trPr>
          <w:cantSplit/>
          <w:trHeight w:val="20"/>
        </w:trPr>
        <w:tc>
          <w:tcPr>
            <w:tcW w:w="4644" w:type="dxa"/>
          </w:tcPr>
          <w:p w14:paraId="0D7126B2" w14:textId="6EA893F7" w:rsidR="00BF461A" w:rsidRPr="003B3546" w:rsidRDefault="00BF461A" w:rsidP="00BF461A">
            <w:pPr>
              <w:spacing w:line="240" w:lineRule="auto"/>
              <w:ind w:right="-72"/>
              <w:rPr>
                <w:rFonts w:cs="Arial"/>
                <w:sz w:val="15"/>
                <w:szCs w:val="15"/>
              </w:rPr>
            </w:pPr>
            <w:r>
              <w:rPr>
                <w:rFonts w:cs="Arial"/>
                <w:sz w:val="15"/>
                <w:szCs w:val="15"/>
              </w:rPr>
              <w:t xml:space="preserve">          </w:t>
            </w:r>
            <w:r w:rsidRPr="003B3546">
              <w:rPr>
                <w:rFonts w:cs="Arial"/>
                <w:sz w:val="15"/>
                <w:szCs w:val="15"/>
              </w:rPr>
              <w:t>- Millennium Energy B.V.</w:t>
            </w:r>
            <w:r w:rsidRPr="003B3546">
              <w:rPr>
                <w:rFonts w:cs="Arial"/>
                <w:sz w:val="15"/>
                <w:szCs w:val="15"/>
                <w:cs/>
              </w:rPr>
              <w:t xml:space="preserve"> (</w:t>
            </w:r>
            <w:r w:rsidRPr="003B3546">
              <w:rPr>
                <w:rFonts w:cs="Arial"/>
                <w:sz w:val="15"/>
                <w:szCs w:val="15"/>
              </w:rPr>
              <w:t>incorporated in the Netherlands)</w:t>
            </w:r>
          </w:p>
        </w:tc>
        <w:tc>
          <w:tcPr>
            <w:tcW w:w="2700" w:type="dxa"/>
          </w:tcPr>
          <w:p w14:paraId="48E63EF6" w14:textId="299D043A" w:rsidR="00BF461A" w:rsidRPr="003B3546" w:rsidRDefault="00BF461A" w:rsidP="00BF461A">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3B3546">
              <w:rPr>
                <w:rFonts w:ascii="Arial" w:hAnsi="Arial" w:cs="Arial"/>
                <w:sz w:val="15"/>
                <w:szCs w:val="15"/>
                <w:lang w:bidi="th-TH"/>
              </w:rPr>
              <w:t>Investment in energy related business</w:t>
            </w:r>
          </w:p>
        </w:tc>
        <w:tc>
          <w:tcPr>
            <w:tcW w:w="990" w:type="dxa"/>
            <w:shd w:val="clear" w:color="auto" w:fill="FAFAFA"/>
          </w:tcPr>
          <w:p w14:paraId="440A3FB7" w14:textId="21FDC6EC"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tcPr>
          <w:p w14:paraId="583B37A1" w14:textId="1CFD3B8E"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shd w:val="clear" w:color="auto" w:fill="FAFAFA"/>
          </w:tcPr>
          <w:p w14:paraId="72D207C2" w14:textId="34D06CF6"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7E80895F" w14:textId="0564D945"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2422F0EF" w14:textId="70F0386D"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6B81B832" w14:textId="4630697D"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6A8438EB" w14:textId="6D014EC6"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993" w:type="dxa"/>
          </w:tcPr>
          <w:p w14:paraId="6D8878CB" w14:textId="247B7A53"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BF461A" w:rsidRPr="003B3546" w14:paraId="5FE4E77D" w14:textId="77777777" w:rsidTr="00A522A0">
        <w:trPr>
          <w:cantSplit/>
          <w:trHeight w:val="20"/>
        </w:trPr>
        <w:tc>
          <w:tcPr>
            <w:tcW w:w="4644" w:type="dxa"/>
          </w:tcPr>
          <w:p w14:paraId="321C0FAE" w14:textId="55FFE49B" w:rsidR="00BF461A" w:rsidRPr="003B3546" w:rsidRDefault="00BF461A" w:rsidP="00BF461A">
            <w:pPr>
              <w:tabs>
                <w:tab w:val="left" w:pos="351"/>
                <w:tab w:val="left" w:pos="471"/>
                <w:tab w:val="left" w:pos="605"/>
                <w:tab w:val="left" w:pos="711"/>
              </w:tabs>
              <w:spacing w:line="240" w:lineRule="auto"/>
              <w:ind w:right="-72"/>
              <w:rPr>
                <w:rFonts w:cs="Arial"/>
                <w:spacing w:val="-2"/>
                <w:sz w:val="15"/>
                <w:szCs w:val="15"/>
              </w:rPr>
            </w:pPr>
            <w:r>
              <w:rPr>
                <w:rFonts w:cs="Arial"/>
                <w:sz w:val="15"/>
                <w:szCs w:val="15"/>
              </w:rPr>
              <w:t xml:space="preserve">               </w:t>
            </w:r>
            <w:r w:rsidRPr="003B3546">
              <w:rPr>
                <w:rFonts w:cs="Arial"/>
                <w:sz w:val="15"/>
                <w:szCs w:val="15"/>
              </w:rPr>
              <w:t xml:space="preserve">- </w:t>
            </w:r>
            <w:r w:rsidRPr="003B3546">
              <w:rPr>
                <w:rFonts w:cs="Arial"/>
                <w:spacing w:val="-4"/>
                <w:sz w:val="15"/>
                <w:szCs w:val="15"/>
              </w:rPr>
              <w:t>South Pacific Power Pty Limited</w:t>
            </w:r>
            <w:r w:rsidRPr="003B3546">
              <w:rPr>
                <w:rFonts w:cs="Arial"/>
                <w:spacing w:val="-4"/>
                <w:sz w:val="15"/>
                <w:szCs w:val="15"/>
                <w:cs/>
              </w:rPr>
              <w:t xml:space="preserve"> (</w:t>
            </w:r>
            <w:r w:rsidRPr="003B3546">
              <w:rPr>
                <w:rFonts w:cs="Arial"/>
                <w:spacing w:val="-4"/>
                <w:sz w:val="15"/>
                <w:szCs w:val="15"/>
              </w:rPr>
              <w:t>incorporated in Australia)</w:t>
            </w:r>
          </w:p>
        </w:tc>
        <w:tc>
          <w:tcPr>
            <w:tcW w:w="2700" w:type="dxa"/>
          </w:tcPr>
          <w:p w14:paraId="79926392" w14:textId="5B7AAEBE" w:rsidR="00BF461A" w:rsidRPr="003B3546" w:rsidRDefault="00BF461A" w:rsidP="00BF461A">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3B3546">
              <w:rPr>
                <w:rFonts w:ascii="Arial" w:hAnsi="Arial" w:cs="Arial"/>
                <w:sz w:val="15"/>
                <w:szCs w:val="15"/>
                <w:lang w:bidi="th-TH"/>
              </w:rPr>
              <w:t>Investment in energy related business</w:t>
            </w:r>
          </w:p>
        </w:tc>
        <w:tc>
          <w:tcPr>
            <w:tcW w:w="990" w:type="dxa"/>
            <w:shd w:val="clear" w:color="auto" w:fill="FAFAFA"/>
          </w:tcPr>
          <w:p w14:paraId="0002BE52" w14:textId="1FC5128B"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tcPr>
          <w:p w14:paraId="044C0105" w14:textId="4A4BBFF2"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shd w:val="clear" w:color="auto" w:fill="FAFAFA"/>
          </w:tcPr>
          <w:p w14:paraId="72CFDD41" w14:textId="3AF0EEC9"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2B67F661" w14:textId="6D9CCCF7"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4E63BA09" w14:textId="4AB19A05"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62E4BA18" w14:textId="1FD70CF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7BC407DA" w14:textId="6638068D"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993" w:type="dxa"/>
          </w:tcPr>
          <w:p w14:paraId="2A6E2DEF" w14:textId="3010752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BF461A" w:rsidRPr="003B3546" w14:paraId="05C2CF6E" w14:textId="77777777" w:rsidTr="00A522A0">
        <w:trPr>
          <w:cantSplit/>
          <w:trHeight w:val="20"/>
        </w:trPr>
        <w:tc>
          <w:tcPr>
            <w:tcW w:w="4644" w:type="dxa"/>
          </w:tcPr>
          <w:p w14:paraId="6B91930E" w14:textId="5CE53DA0" w:rsidR="00BF461A" w:rsidRPr="003B3546" w:rsidRDefault="00BF461A" w:rsidP="00BF461A">
            <w:pPr>
              <w:tabs>
                <w:tab w:val="left" w:pos="911"/>
              </w:tabs>
              <w:spacing w:line="240" w:lineRule="auto"/>
              <w:ind w:right="-72"/>
              <w:rPr>
                <w:rFonts w:cs="Arial"/>
                <w:spacing w:val="-2"/>
                <w:sz w:val="15"/>
                <w:szCs w:val="15"/>
              </w:rPr>
            </w:pPr>
            <w:r>
              <w:rPr>
                <w:rFonts w:cs="Arial"/>
                <w:sz w:val="15"/>
                <w:szCs w:val="15"/>
              </w:rPr>
              <w:t xml:space="preserve">                    </w:t>
            </w:r>
            <w:r w:rsidRPr="003B3546">
              <w:rPr>
                <w:rFonts w:cs="Arial"/>
                <w:sz w:val="15"/>
                <w:szCs w:val="15"/>
              </w:rPr>
              <w:t xml:space="preserve">- </w:t>
            </w:r>
            <w:r w:rsidRPr="003B3546">
              <w:rPr>
                <w:rFonts w:cs="Arial"/>
                <w:spacing w:val="-4"/>
                <w:sz w:val="15"/>
                <w:szCs w:val="15"/>
              </w:rPr>
              <w:t xml:space="preserve">Boco Rock Wind Farm Pty Ltd </w:t>
            </w:r>
            <w:r w:rsidRPr="003B3546">
              <w:rPr>
                <w:rFonts w:cs="Arial"/>
                <w:spacing w:val="-4"/>
                <w:sz w:val="15"/>
                <w:szCs w:val="15"/>
                <w:cs/>
              </w:rPr>
              <w:t>(</w:t>
            </w:r>
            <w:r w:rsidRPr="003B3546">
              <w:rPr>
                <w:rFonts w:cs="Arial"/>
                <w:spacing w:val="-4"/>
                <w:sz w:val="15"/>
                <w:szCs w:val="15"/>
              </w:rPr>
              <w:t>incorporated in Australia)</w:t>
            </w:r>
          </w:p>
        </w:tc>
        <w:tc>
          <w:tcPr>
            <w:tcW w:w="2700" w:type="dxa"/>
          </w:tcPr>
          <w:p w14:paraId="4AC36876" w14:textId="37981070" w:rsidR="00BF461A" w:rsidRPr="003B3546" w:rsidRDefault="00BF461A" w:rsidP="00BF461A">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3B3546">
              <w:rPr>
                <w:rFonts w:ascii="Arial" w:hAnsi="Arial" w:cs="Arial"/>
                <w:sz w:val="15"/>
                <w:szCs w:val="15"/>
              </w:rPr>
              <w:t>Wind electricity generation plant</w:t>
            </w:r>
          </w:p>
        </w:tc>
        <w:tc>
          <w:tcPr>
            <w:tcW w:w="990" w:type="dxa"/>
            <w:shd w:val="clear" w:color="auto" w:fill="FAFAFA"/>
          </w:tcPr>
          <w:p w14:paraId="458B51C1" w14:textId="66652AEC"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tcPr>
          <w:p w14:paraId="0CCC3F9E" w14:textId="181A3F39"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shd w:val="clear" w:color="auto" w:fill="FAFAFA"/>
          </w:tcPr>
          <w:p w14:paraId="12B15676" w14:textId="4805718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384E99FA" w14:textId="0B0E1DDF"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3A75CCA2" w14:textId="1A6E855D"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54384143" w14:textId="084FD16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0D2C7C16" w14:textId="0E603C8C"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3" w:type="dxa"/>
          </w:tcPr>
          <w:p w14:paraId="7EA11C2C" w14:textId="134367A0"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r>
      <w:tr w:rsidR="00BF461A" w:rsidRPr="003B3546" w14:paraId="2D809D11" w14:textId="77777777" w:rsidTr="00A522A0">
        <w:trPr>
          <w:cantSplit/>
          <w:trHeight w:val="20"/>
        </w:trPr>
        <w:tc>
          <w:tcPr>
            <w:tcW w:w="4644" w:type="dxa"/>
            <w:vAlign w:val="center"/>
          </w:tcPr>
          <w:p w14:paraId="1D9C63CA" w14:textId="6B8DD1B5" w:rsidR="00BF461A" w:rsidRPr="003B3546" w:rsidRDefault="00BF461A" w:rsidP="00BF461A">
            <w:pPr>
              <w:spacing w:line="240" w:lineRule="auto"/>
              <w:ind w:right="-72"/>
              <w:rPr>
                <w:rFonts w:cs="Arial"/>
                <w:sz w:val="15"/>
                <w:szCs w:val="15"/>
                <w:cs/>
              </w:rPr>
            </w:pPr>
            <w:r>
              <w:rPr>
                <w:rFonts w:cs="Arial"/>
                <w:sz w:val="15"/>
                <w:szCs w:val="15"/>
              </w:rPr>
              <w:t xml:space="preserve">          </w:t>
            </w:r>
            <w:r w:rsidRPr="003B3546">
              <w:rPr>
                <w:rFonts w:cs="Arial"/>
                <w:sz w:val="15"/>
                <w:szCs w:val="15"/>
              </w:rPr>
              <w:t xml:space="preserve">- New Growth B.V. </w:t>
            </w:r>
            <w:r w:rsidRPr="003B3546">
              <w:rPr>
                <w:rFonts w:cs="Arial"/>
                <w:sz w:val="15"/>
                <w:szCs w:val="15"/>
                <w:cs/>
              </w:rPr>
              <w:t>(</w:t>
            </w:r>
            <w:r w:rsidRPr="003B3546">
              <w:rPr>
                <w:rFonts w:cs="Arial"/>
                <w:sz w:val="15"/>
                <w:szCs w:val="15"/>
              </w:rPr>
              <w:t xml:space="preserve">incorporated in the Netherlands) </w:t>
            </w:r>
          </w:p>
        </w:tc>
        <w:tc>
          <w:tcPr>
            <w:tcW w:w="2700" w:type="dxa"/>
          </w:tcPr>
          <w:p w14:paraId="13ACF209" w14:textId="3DEBA7D4" w:rsidR="00BF461A" w:rsidRPr="003B3546" w:rsidRDefault="00BF461A" w:rsidP="00BF461A">
            <w:pPr>
              <w:spacing w:line="240" w:lineRule="auto"/>
              <w:ind w:left="-72" w:right="-72"/>
              <w:jc w:val="center"/>
              <w:rPr>
                <w:rFonts w:cs="Arial"/>
                <w:spacing w:val="-2"/>
                <w:sz w:val="15"/>
                <w:szCs w:val="15"/>
                <w:lang w:val="en-US"/>
              </w:rPr>
            </w:pPr>
            <w:r w:rsidRPr="003B3546">
              <w:rPr>
                <w:rFonts w:cs="Arial"/>
                <w:sz w:val="15"/>
                <w:szCs w:val="15"/>
              </w:rPr>
              <w:t>Investment in energy related business</w:t>
            </w:r>
          </w:p>
        </w:tc>
        <w:tc>
          <w:tcPr>
            <w:tcW w:w="990" w:type="dxa"/>
            <w:shd w:val="clear" w:color="auto" w:fill="FAFAFA"/>
          </w:tcPr>
          <w:p w14:paraId="6CCDF8D7" w14:textId="522C8410"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tcPr>
          <w:p w14:paraId="34D04B70" w14:textId="79221E75"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shd w:val="clear" w:color="auto" w:fill="FAFAFA"/>
          </w:tcPr>
          <w:p w14:paraId="35EAE0EE" w14:textId="13E23AF1"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0EC3CAC1" w14:textId="65BE8B1F"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0845FBC0" w14:textId="1CFF0892"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7FD7999C" w14:textId="25DBB6F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0D2D03F7" w14:textId="1CFF7ADD"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3" w:type="dxa"/>
          </w:tcPr>
          <w:p w14:paraId="12FDCBD0" w14:textId="1BEB16BB"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r>
      <w:tr w:rsidR="00BF461A" w:rsidRPr="003B3546" w14:paraId="2D8992AD" w14:textId="77777777" w:rsidTr="00A522A0">
        <w:trPr>
          <w:cantSplit/>
          <w:trHeight w:val="20"/>
        </w:trPr>
        <w:tc>
          <w:tcPr>
            <w:tcW w:w="4644" w:type="dxa"/>
            <w:vAlign w:val="center"/>
          </w:tcPr>
          <w:p w14:paraId="0660A427" w14:textId="10C8730C" w:rsidR="00BF461A" w:rsidRPr="003B3546" w:rsidRDefault="00BF461A" w:rsidP="00BF461A">
            <w:pPr>
              <w:tabs>
                <w:tab w:val="left" w:pos="270"/>
                <w:tab w:val="left" w:pos="424"/>
                <w:tab w:val="left" w:pos="599"/>
              </w:tabs>
              <w:spacing w:line="240" w:lineRule="auto"/>
              <w:ind w:right="-72"/>
              <w:rPr>
                <w:rFonts w:cs="Arial"/>
                <w:spacing w:val="-6"/>
                <w:sz w:val="15"/>
                <w:szCs w:val="15"/>
              </w:rPr>
            </w:pPr>
            <w:r>
              <w:rPr>
                <w:rFonts w:cs="Arial"/>
                <w:sz w:val="15"/>
                <w:szCs w:val="15"/>
              </w:rPr>
              <w:t xml:space="preserve">               </w:t>
            </w:r>
            <w:r w:rsidRPr="003B3546">
              <w:rPr>
                <w:rFonts w:cs="Arial"/>
                <w:sz w:val="15"/>
                <w:szCs w:val="15"/>
              </w:rPr>
              <w:t>- Evergreen Power Ventures B.V. (incorporated in</w:t>
            </w:r>
            <w:r>
              <w:rPr>
                <w:rFonts w:cs="Arial"/>
                <w:sz w:val="15"/>
                <w:szCs w:val="15"/>
              </w:rPr>
              <w:br/>
              <w:t xml:space="preserve">                    </w:t>
            </w:r>
            <w:r w:rsidRPr="003B3546">
              <w:rPr>
                <w:rFonts w:cs="Arial"/>
                <w:sz w:val="15"/>
                <w:szCs w:val="15"/>
              </w:rPr>
              <w:t>the Netherlands)</w:t>
            </w:r>
          </w:p>
        </w:tc>
        <w:tc>
          <w:tcPr>
            <w:tcW w:w="2700" w:type="dxa"/>
          </w:tcPr>
          <w:p w14:paraId="44860F29" w14:textId="2B97B037" w:rsidR="00BF461A" w:rsidRPr="003B3546" w:rsidRDefault="00BF461A" w:rsidP="00BF461A">
            <w:pPr>
              <w:spacing w:line="240" w:lineRule="auto"/>
              <w:ind w:left="-72" w:right="-72"/>
              <w:jc w:val="center"/>
              <w:rPr>
                <w:rFonts w:cs="Arial"/>
                <w:spacing w:val="-2"/>
                <w:sz w:val="15"/>
                <w:szCs w:val="15"/>
              </w:rPr>
            </w:pPr>
            <w:r w:rsidRPr="003B3546">
              <w:rPr>
                <w:rFonts w:cs="Arial"/>
                <w:sz w:val="15"/>
                <w:szCs w:val="15"/>
              </w:rPr>
              <w:t>Investment in energy related business</w:t>
            </w:r>
          </w:p>
        </w:tc>
        <w:tc>
          <w:tcPr>
            <w:tcW w:w="990" w:type="dxa"/>
            <w:shd w:val="clear" w:color="auto" w:fill="FAFAFA"/>
          </w:tcPr>
          <w:p w14:paraId="66006B10" w14:textId="10D33BF9"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tcPr>
          <w:p w14:paraId="3918367B" w14:textId="7907E75E"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shd w:val="clear" w:color="auto" w:fill="FAFAFA"/>
          </w:tcPr>
          <w:p w14:paraId="70EED536" w14:textId="68FBE7AB"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1576723B" w14:textId="7465A5D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7C08ED6A" w14:textId="7EF87CF6"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7D88ED3F" w14:textId="12FD5F04"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09027FE7" w14:textId="10192603"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3" w:type="dxa"/>
          </w:tcPr>
          <w:p w14:paraId="3FF177B1" w14:textId="24D3C0DA"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r>
      <w:tr w:rsidR="00BF461A" w:rsidRPr="003B3546" w14:paraId="3157FD93" w14:textId="77777777" w:rsidTr="00A522A0">
        <w:trPr>
          <w:cantSplit/>
          <w:trHeight w:val="20"/>
        </w:trPr>
        <w:tc>
          <w:tcPr>
            <w:tcW w:w="4644" w:type="dxa"/>
          </w:tcPr>
          <w:p w14:paraId="7530327E" w14:textId="0AA21F85" w:rsidR="00BF461A" w:rsidRPr="003B3546" w:rsidRDefault="00BF461A" w:rsidP="00BF461A">
            <w:pPr>
              <w:tabs>
                <w:tab w:val="left" w:pos="647"/>
              </w:tabs>
              <w:spacing w:line="240" w:lineRule="auto"/>
              <w:ind w:right="-45"/>
              <w:rPr>
                <w:rFonts w:cs="Arial"/>
                <w:spacing w:val="-2"/>
                <w:sz w:val="15"/>
                <w:szCs w:val="15"/>
              </w:rPr>
            </w:pPr>
            <w:r>
              <w:rPr>
                <w:rFonts w:cs="Arial"/>
                <w:sz w:val="15"/>
                <w:szCs w:val="15"/>
              </w:rPr>
              <w:t xml:space="preserve">               </w:t>
            </w:r>
            <w:r w:rsidRPr="003B3546">
              <w:rPr>
                <w:rFonts w:cs="Arial"/>
                <w:sz w:val="15"/>
                <w:szCs w:val="15"/>
              </w:rPr>
              <w:t>- Pearl Energy Philippines Operating, Inc. (PEPOI)</w:t>
            </w:r>
            <w:r w:rsidRPr="003B3546">
              <w:rPr>
                <w:rFonts w:cs="Arial"/>
                <w:sz w:val="15"/>
                <w:szCs w:val="15"/>
                <w:cs/>
              </w:rPr>
              <w:t xml:space="preserve"> </w:t>
            </w:r>
            <w:r w:rsidRPr="003B3546">
              <w:rPr>
                <w:rFonts w:cs="Arial"/>
                <w:sz w:val="15"/>
                <w:szCs w:val="15"/>
                <w:cs/>
              </w:rPr>
              <w:br/>
            </w:r>
            <w:r>
              <w:rPr>
                <w:rFonts w:cs="Arial"/>
                <w:sz w:val="15"/>
                <w:szCs w:val="15"/>
              </w:rPr>
              <w:t xml:space="preserve">                    </w:t>
            </w:r>
            <w:r w:rsidRPr="003B3546">
              <w:rPr>
                <w:rFonts w:cs="Arial"/>
                <w:sz w:val="15"/>
                <w:szCs w:val="15"/>
                <w:cs/>
              </w:rPr>
              <w:t>(</w:t>
            </w:r>
            <w:r w:rsidRPr="003B3546">
              <w:rPr>
                <w:rFonts w:cs="Arial"/>
                <w:sz w:val="15"/>
                <w:szCs w:val="15"/>
              </w:rPr>
              <w:t>incorporated in Cayman Islands, migrated</w:t>
            </w:r>
            <w:r>
              <w:rPr>
                <w:rFonts w:cs="Arial"/>
                <w:sz w:val="15"/>
                <w:szCs w:val="15"/>
              </w:rPr>
              <w:br/>
              <w:t xml:space="preserve">                    </w:t>
            </w:r>
            <w:r w:rsidRPr="003B3546">
              <w:rPr>
                <w:rFonts w:cs="Arial"/>
                <w:sz w:val="15"/>
                <w:szCs w:val="15"/>
              </w:rPr>
              <w:t>to the Netherlands and operated in the Philippines)</w:t>
            </w:r>
          </w:p>
        </w:tc>
        <w:tc>
          <w:tcPr>
            <w:tcW w:w="2700" w:type="dxa"/>
          </w:tcPr>
          <w:p w14:paraId="2564048E" w14:textId="77777777" w:rsidR="00BF461A" w:rsidRPr="003B3546" w:rsidRDefault="00BF461A" w:rsidP="00BF461A">
            <w:pPr>
              <w:spacing w:line="240" w:lineRule="auto"/>
              <w:ind w:left="-79" w:right="-72"/>
              <w:jc w:val="center"/>
              <w:rPr>
                <w:rFonts w:cs="Arial"/>
                <w:sz w:val="15"/>
                <w:szCs w:val="15"/>
              </w:rPr>
            </w:pPr>
            <w:r w:rsidRPr="003B3546">
              <w:rPr>
                <w:rFonts w:cs="Arial"/>
                <w:sz w:val="15"/>
                <w:szCs w:val="15"/>
              </w:rPr>
              <w:t xml:space="preserve">Power plant operation and </w:t>
            </w:r>
          </w:p>
          <w:p w14:paraId="14986278" w14:textId="090F7489" w:rsidR="00BF461A" w:rsidRPr="003B3546" w:rsidRDefault="00BF461A" w:rsidP="00BF461A">
            <w:pPr>
              <w:spacing w:line="240" w:lineRule="auto"/>
              <w:ind w:left="-79" w:right="-72"/>
              <w:jc w:val="center"/>
              <w:rPr>
                <w:rFonts w:cs="Arial"/>
                <w:sz w:val="15"/>
                <w:szCs w:val="15"/>
                <w:cs/>
              </w:rPr>
            </w:pPr>
            <w:r w:rsidRPr="003B3546">
              <w:rPr>
                <w:rFonts w:cs="Arial"/>
                <w:sz w:val="15"/>
                <w:szCs w:val="15"/>
              </w:rPr>
              <w:t>maintenance services</w:t>
            </w:r>
          </w:p>
        </w:tc>
        <w:tc>
          <w:tcPr>
            <w:tcW w:w="990" w:type="dxa"/>
            <w:shd w:val="clear" w:color="auto" w:fill="FAFAFA"/>
          </w:tcPr>
          <w:p w14:paraId="35065CC7" w14:textId="12B070FD"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tcPr>
          <w:p w14:paraId="50220733" w14:textId="1D32DDF1"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shd w:val="clear" w:color="auto" w:fill="FAFAFA"/>
          </w:tcPr>
          <w:p w14:paraId="447AFF40" w14:textId="22F38D33"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3D9F1E48" w14:textId="751FAB77"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1C597671" w14:textId="1DDEE4DA"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2F218F10" w14:textId="04B62402"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357A33A0" w14:textId="2FD3FDA2"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3" w:type="dxa"/>
          </w:tcPr>
          <w:p w14:paraId="2C1B60A9" w14:textId="6A9A3885"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r>
      <w:tr w:rsidR="00BF461A" w:rsidRPr="003B3546" w14:paraId="54A2A973" w14:textId="77777777" w:rsidTr="00A522A0">
        <w:trPr>
          <w:cantSplit/>
          <w:trHeight w:val="20"/>
        </w:trPr>
        <w:tc>
          <w:tcPr>
            <w:tcW w:w="4644" w:type="dxa"/>
          </w:tcPr>
          <w:p w14:paraId="0D79A67E" w14:textId="17074E4E" w:rsidR="00BF461A" w:rsidRPr="003B3546" w:rsidRDefault="00BF461A" w:rsidP="00BF461A">
            <w:pPr>
              <w:spacing w:line="240" w:lineRule="auto"/>
              <w:ind w:right="-45"/>
              <w:rPr>
                <w:rFonts w:cs="Arial"/>
                <w:sz w:val="15"/>
                <w:szCs w:val="15"/>
              </w:rPr>
            </w:pPr>
            <w:r>
              <w:rPr>
                <w:rFonts w:cs="Arial"/>
                <w:sz w:val="15"/>
                <w:szCs w:val="15"/>
              </w:rPr>
              <w:t xml:space="preserve">               </w:t>
            </w:r>
            <w:r w:rsidRPr="003B3546">
              <w:rPr>
                <w:rFonts w:cs="Arial"/>
                <w:sz w:val="15"/>
                <w:szCs w:val="15"/>
              </w:rPr>
              <w:t>- Quezon Power, Inc. (QPI)</w:t>
            </w:r>
            <w:r w:rsidRPr="003B3546">
              <w:rPr>
                <w:rFonts w:cs="Arial"/>
                <w:sz w:val="15"/>
                <w:szCs w:val="15"/>
                <w:cs/>
              </w:rPr>
              <w:t xml:space="preserve"> (</w:t>
            </w:r>
            <w:r w:rsidRPr="003B3546">
              <w:rPr>
                <w:rFonts w:cs="Arial"/>
                <w:sz w:val="15"/>
                <w:szCs w:val="15"/>
              </w:rPr>
              <w:t xml:space="preserve">incorporated </w:t>
            </w:r>
            <w:r>
              <w:rPr>
                <w:rFonts w:cs="Arial"/>
                <w:sz w:val="15"/>
                <w:szCs w:val="15"/>
              </w:rPr>
              <w:br/>
              <w:t xml:space="preserve">                    </w:t>
            </w:r>
            <w:r w:rsidRPr="003B3546">
              <w:rPr>
                <w:rFonts w:cs="Arial"/>
                <w:sz w:val="15"/>
                <w:szCs w:val="15"/>
              </w:rPr>
              <w:t xml:space="preserve">in Cayman Islands, migrated to the Netherlands and </w:t>
            </w:r>
            <w:r>
              <w:rPr>
                <w:rFonts w:cs="Arial"/>
                <w:sz w:val="15"/>
                <w:szCs w:val="15"/>
              </w:rPr>
              <w:br/>
              <w:t xml:space="preserve">                    </w:t>
            </w:r>
            <w:r w:rsidRPr="003B3546">
              <w:rPr>
                <w:rFonts w:cs="Arial"/>
                <w:sz w:val="15"/>
                <w:szCs w:val="15"/>
              </w:rPr>
              <w:t>operated in the Philippines)</w:t>
            </w:r>
          </w:p>
        </w:tc>
        <w:tc>
          <w:tcPr>
            <w:tcW w:w="2700" w:type="dxa"/>
          </w:tcPr>
          <w:p w14:paraId="0EF4F0E4" w14:textId="685CA119" w:rsidR="00BF461A" w:rsidRPr="003B3546" w:rsidRDefault="00BF461A" w:rsidP="00BF461A">
            <w:pPr>
              <w:spacing w:line="240" w:lineRule="auto"/>
              <w:ind w:left="-79" w:right="-72"/>
              <w:jc w:val="center"/>
              <w:rPr>
                <w:rFonts w:cs="Arial"/>
                <w:sz w:val="15"/>
                <w:szCs w:val="15"/>
              </w:rPr>
            </w:pPr>
            <w:r w:rsidRPr="003B3546">
              <w:rPr>
                <w:rFonts w:cs="Arial"/>
                <w:sz w:val="15"/>
                <w:szCs w:val="15"/>
              </w:rPr>
              <w:t>Investment in energy related business</w:t>
            </w:r>
          </w:p>
        </w:tc>
        <w:tc>
          <w:tcPr>
            <w:tcW w:w="990" w:type="dxa"/>
            <w:shd w:val="clear" w:color="auto" w:fill="FAFAFA"/>
          </w:tcPr>
          <w:p w14:paraId="65CA0862" w14:textId="15EB4FDD"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tcPr>
          <w:p w14:paraId="12B0823A" w14:textId="5A901BD8"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shd w:val="clear" w:color="auto" w:fill="FAFAFA"/>
          </w:tcPr>
          <w:p w14:paraId="1880B0C2" w14:textId="747C9D97"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1C09B31C" w14:textId="7ED230B5"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3B28E83A" w14:textId="0AFE3FDD"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2B61D59C" w14:textId="2CAB88CA"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634C81A9" w14:textId="72B600B2"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3" w:type="dxa"/>
          </w:tcPr>
          <w:p w14:paraId="09170EE2" w14:textId="3977318A"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r>
      <w:tr w:rsidR="00BF461A" w:rsidRPr="003B3546" w14:paraId="20A18EE3" w14:textId="77777777" w:rsidTr="00A522A0">
        <w:trPr>
          <w:cantSplit/>
          <w:trHeight w:val="20"/>
        </w:trPr>
        <w:tc>
          <w:tcPr>
            <w:tcW w:w="4644" w:type="dxa"/>
            <w:vAlign w:val="center"/>
          </w:tcPr>
          <w:p w14:paraId="4E51F58F" w14:textId="3BE9DF4C" w:rsidR="00BF461A" w:rsidRPr="003B3546" w:rsidRDefault="00BF461A" w:rsidP="00BF461A">
            <w:pPr>
              <w:tabs>
                <w:tab w:val="left" w:pos="412"/>
                <w:tab w:val="left" w:pos="695"/>
                <w:tab w:val="left" w:pos="1014"/>
              </w:tabs>
              <w:spacing w:line="240" w:lineRule="auto"/>
              <w:ind w:right="-45"/>
              <w:rPr>
                <w:rFonts w:cs="Arial"/>
                <w:sz w:val="15"/>
                <w:szCs w:val="15"/>
              </w:rPr>
            </w:pPr>
            <w:r>
              <w:rPr>
                <w:rFonts w:cs="Arial"/>
                <w:sz w:val="15"/>
                <w:szCs w:val="15"/>
              </w:rPr>
              <w:t xml:space="preserve">                    </w:t>
            </w:r>
            <w:r w:rsidRPr="003B3546">
              <w:rPr>
                <w:rFonts w:cs="Arial"/>
                <w:sz w:val="15"/>
                <w:szCs w:val="15"/>
              </w:rPr>
              <w:t xml:space="preserve">- Quezon Power (Philippines) Limited Co. (QPL) </w:t>
            </w:r>
          </w:p>
          <w:p w14:paraId="21AF4885" w14:textId="0DC5709E" w:rsidR="00BF461A" w:rsidRPr="003B3546" w:rsidRDefault="00BF461A" w:rsidP="00BF461A">
            <w:pPr>
              <w:tabs>
                <w:tab w:val="left" w:pos="647"/>
              </w:tabs>
              <w:spacing w:line="240" w:lineRule="auto"/>
              <w:ind w:left="101" w:right="-72"/>
              <w:rPr>
                <w:rFonts w:cs="Arial"/>
                <w:sz w:val="15"/>
                <w:szCs w:val="15"/>
              </w:rPr>
            </w:pPr>
            <w:r w:rsidRPr="003B3546">
              <w:rPr>
                <w:rFonts w:cs="Arial"/>
                <w:sz w:val="15"/>
                <w:szCs w:val="15"/>
              </w:rPr>
              <w:t xml:space="preserve">        </w:t>
            </w:r>
            <w:r>
              <w:rPr>
                <w:rFonts w:cs="Arial"/>
                <w:sz w:val="15"/>
                <w:szCs w:val="15"/>
              </w:rPr>
              <w:t xml:space="preserve">     </w:t>
            </w:r>
            <w:r w:rsidRPr="003B3546">
              <w:rPr>
                <w:rFonts w:cs="Arial"/>
                <w:sz w:val="15"/>
                <w:szCs w:val="15"/>
              </w:rPr>
              <w:t xml:space="preserve">         </w:t>
            </w:r>
            <w:r>
              <w:rPr>
                <w:rFonts w:cs="Arial"/>
                <w:sz w:val="15"/>
                <w:szCs w:val="15"/>
              </w:rPr>
              <w:t xml:space="preserve"> </w:t>
            </w:r>
            <w:r w:rsidRPr="003B3546">
              <w:rPr>
                <w:rFonts w:cs="Arial"/>
                <w:sz w:val="15"/>
                <w:szCs w:val="15"/>
                <w:cs/>
              </w:rPr>
              <w:t>(</w:t>
            </w:r>
            <w:r w:rsidRPr="003B3546">
              <w:rPr>
                <w:rFonts w:cs="Arial"/>
                <w:sz w:val="15"/>
                <w:szCs w:val="15"/>
              </w:rPr>
              <w:t>incorporated in the Philippines)</w:t>
            </w:r>
          </w:p>
        </w:tc>
        <w:tc>
          <w:tcPr>
            <w:tcW w:w="2700" w:type="dxa"/>
          </w:tcPr>
          <w:p w14:paraId="5C7DC7D8" w14:textId="56ED8FDE" w:rsidR="00BF461A" w:rsidRPr="003B3546" w:rsidRDefault="00BF461A" w:rsidP="00BF461A">
            <w:pPr>
              <w:spacing w:line="240" w:lineRule="auto"/>
              <w:ind w:left="-79" w:right="-72"/>
              <w:jc w:val="center"/>
              <w:rPr>
                <w:rFonts w:cs="Arial"/>
                <w:sz w:val="15"/>
                <w:szCs w:val="15"/>
              </w:rPr>
            </w:pPr>
            <w:r w:rsidRPr="003B3546">
              <w:rPr>
                <w:rFonts w:cs="Arial"/>
                <w:sz w:val="15"/>
                <w:szCs w:val="15"/>
              </w:rPr>
              <w:t>Electricity generation</w:t>
            </w:r>
          </w:p>
        </w:tc>
        <w:tc>
          <w:tcPr>
            <w:tcW w:w="990" w:type="dxa"/>
            <w:shd w:val="clear" w:color="auto" w:fill="FAFAFA"/>
          </w:tcPr>
          <w:p w14:paraId="606885C7" w14:textId="7F637C5E"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tcPr>
          <w:p w14:paraId="24E11B1B" w14:textId="4BAB819A"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shd w:val="clear" w:color="auto" w:fill="FAFAFA"/>
          </w:tcPr>
          <w:p w14:paraId="6AD99F4A" w14:textId="6BB68F4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39C0DAD6" w14:textId="6B7C85B6"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36980E72" w14:textId="56E4AB65"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026F08EE" w14:textId="55468A8F"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78B639F2" w14:textId="4B45AC7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3" w:type="dxa"/>
          </w:tcPr>
          <w:p w14:paraId="01D9EE8F" w14:textId="2CB45233"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r>
      <w:tr w:rsidR="00BF461A" w:rsidRPr="003B3546" w14:paraId="0F50B1D6" w14:textId="77777777" w:rsidTr="00A522A0">
        <w:trPr>
          <w:cantSplit/>
          <w:trHeight w:val="20"/>
        </w:trPr>
        <w:tc>
          <w:tcPr>
            <w:tcW w:w="4644" w:type="dxa"/>
            <w:vAlign w:val="center"/>
          </w:tcPr>
          <w:p w14:paraId="32F806DB" w14:textId="5D84ED11" w:rsidR="00BF461A" w:rsidRPr="003B3546" w:rsidRDefault="00BF461A" w:rsidP="00BF461A">
            <w:pPr>
              <w:tabs>
                <w:tab w:val="left" w:pos="1014"/>
              </w:tabs>
              <w:spacing w:line="240" w:lineRule="auto"/>
              <w:ind w:right="-159"/>
              <w:rPr>
                <w:rFonts w:cs="Arial"/>
                <w:spacing w:val="-2"/>
                <w:sz w:val="15"/>
                <w:szCs w:val="15"/>
              </w:rPr>
            </w:pPr>
            <w:r>
              <w:rPr>
                <w:rFonts w:cs="Arial"/>
                <w:sz w:val="15"/>
                <w:szCs w:val="15"/>
              </w:rPr>
              <w:t xml:space="preserve">               </w:t>
            </w:r>
            <w:r w:rsidRPr="003B3546">
              <w:rPr>
                <w:rFonts w:cs="Arial"/>
                <w:sz w:val="15"/>
                <w:szCs w:val="15"/>
              </w:rPr>
              <w:t xml:space="preserve">- </w:t>
            </w:r>
            <w:r w:rsidRPr="003B3546">
              <w:rPr>
                <w:rFonts w:cs="Arial"/>
                <w:spacing w:val="-2"/>
                <w:sz w:val="15"/>
                <w:szCs w:val="15"/>
              </w:rPr>
              <w:t xml:space="preserve">Quezon Management Service Inc. (QMS) </w:t>
            </w:r>
          </w:p>
          <w:p w14:paraId="1A03C9D6" w14:textId="1197AC21" w:rsidR="00BF461A" w:rsidRPr="003B3546" w:rsidRDefault="00BF461A" w:rsidP="00BF461A">
            <w:pPr>
              <w:spacing w:line="240" w:lineRule="auto"/>
              <w:ind w:right="-45"/>
              <w:rPr>
                <w:rFonts w:cs="Arial"/>
                <w:spacing w:val="-4"/>
                <w:sz w:val="15"/>
                <w:szCs w:val="15"/>
              </w:rPr>
            </w:pPr>
            <w:r>
              <w:rPr>
                <w:rFonts w:cs="Arial"/>
                <w:sz w:val="15"/>
                <w:szCs w:val="15"/>
              </w:rPr>
              <w:t xml:space="preserve">                    </w:t>
            </w:r>
            <w:r w:rsidRPr="003B3546">
              <w:rPr>
                <w:rFonts w:cs="Arial"/>
                <w:sz w:val="15"/>
                <w:szCs w:val="15"/>
                <w:cs/>
              </w:rPr>
              <w:t>(</w:t>
            </w:r>
            <w:r w:rsidRPr="003B3546">
              <w:rPr>
                <w:rFonts w:cs="Arial"/>
                <w:sz w:val="15"/>
                <w:szCs w:val="15"/>
              </w:rPr>
              <w:t xml:space="preserve">incorporated in Cayman Islands, migrated to </w:t>
            </w:r>
            <w:r>
              <w:rPr>
                <w:rFonts w:cs="Arial"/>
                <w:sz w:val="15"/>
                <w:szCs w:val="15"/>
              </w:rPr>
              <w:br/>
              <w:t xml:space="preserve">                    </w:t>
            </w:r>
            <w:r w:rsidRPr="003B3546">
              <w:rPr>
                <w:rFonts w:cs="Arial"/>
                <w:sz w:val="15"/>
                <w:szCs w:val="15"/>
              </w:rPr>
              <w:t>the Netherlands and operated in the Philippines)</w:t>
            </w:r>
          </w:p>
        </w:tc>
        <w:tc>
          <w:tcPr>
            <w:tcW w:w="2700" w:type="dxa"/>
          </w:tcPr>
          <w:p w14:paraId="1E62E365" w14:textId="1069EB5F" w:rsidR="00BF461A" w:rsidRPr="003B3546" w:rsidRDefault="00BF461A" w:rsidP="00BF461A">
            <w:pPr>
              <w:spacing w:line="240" w:lineRule="auto"/>
              <w:ind w:left="-72" w:right="-72"/>
              <w:jc w:val="center"/>
              <w:rPr>
                <w:rFonts w:cs="Arial"/>
                <w:spacing w:val="-2"/>
                <w:sz w:val="15"/>
                <w:szCs w:val="15"/>
                <w:lang w:val="en-US"/>
              </w:rPr>
            </w:pPr>
            <w:r w:rsidRPr="003B3546">
              <w:rPr>
                <w:rFonts w:cs="Arial"/>
                <w:sz w:val="15"/>
                <w:szCs w:val="15"/>
              </w:rPr>
              <w:t>Management services</w:t>
            </w:r>
          </w:p>
        </w:tc>
        <w:tc>
          <w:tcPr>
            <w:tcW w:w="990" w:type="dxa"/>
            <w:shd w:val="clear" w:color="auto" w:fill="FAFAFA"/>
          </w:tcPr>
          <w:p w14:paraId="52BA6C90" w14:textId="26A70D00"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tcPr>
          <w:p w14:paraId="54E3A61B" w14:textId="0E3E66CB"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shd w:val="clear" w:color="auto" w:fill="FAFAFA"/>
          </w:tcPr>
          <w:p w14:paraId="3C6832D3" w14:textId="55A4A170"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04729A67" w14:textId="29989006"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3B9A1B6A" w14:textId="1D901EA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221A7B9D" w14:textId="62F74BDA"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6D050229" w14:textId="4AF7331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3" w:type="dxa"/>
          </w:tcPr>
          <w:p w14:paraId="7430CDB6" w14:textId="1CC24AEB"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r>
      <w:tr w:rsidR="00BF461A" w:rsidRPr="003B3546" w14:paraId="4085B3EB" w14:textId="77777777" w:rsidTr="00A522A0">
        <w:trPr>
          <w:cantSplit/>
          <w:trHeight w:val="20"/>
        </w:trPr>
        <w:tc>
          <w:tcPr>
            <w:tcW w:w="4644" w:type="dxa"/>
            <w:vAlign w:val="center"/>
          </w:tcPr>
          <w:p w14:paraId="66D4017C" w14:textId="1DA1BCCC" w:rsidR="00BF461A" w:rsidRPr="003B3546" w:rsidRDefault="00BF461A" w:rsidP="00BF461A">
            <w:pPr>
              <w:spacing w:line="240" w:lineRule="auto"/>
              <w:ind w:right="-45"/>
              <w:rPr>
                <w:rFonts w:cs="Arial"/>
                <w:sz w:val="15"/>
                <w:szCs w:val="15"/>
              </w:rPr>
            </w:pPr>
            <w:r>
              <w:rPr>
                <w:rFonts w:cs="Arial"/>
                <w:sz w:val="15"/>
                <w:szCs w:val="15"/>
              </w:rPr>
              <w:t xml:space="preserve">               </w:t>
            </w:r>
            <w:r w:rsidRPr="003B3546">
              <w:rPr>
                <w:rFonts w:cs="Arial"/>
                <w:sz w:val="15"/>
                <w:szCs w:val="15"/>
              </w:rPr>
              <w:t xml:space="preserve">- Mauban Holding Company Inc. (Mauban) </w:t>
            </w:r>
          </w:p>
          <w:p w14:paraId="2A9496C5" w14:textId="6C856B42" w:rsidR="00BF461A" w:rsidRPr="003B3546" w:rsidRDefault="00BF461A" w:rsidP="00BF461A">
            <w:pPr>
              <w:spacing w:line="240" w:lineRule="auto"/>
              <w:ind w:right="-72"/>
              <w:rPr>
                <w:rFonts w:cs="Arial"/>
                <w:spacing w:val="-4"/>
                <w:sz w:val="15"/>
                <w:szCs w:val="15"/>
              </w:rPr>
            </w:pPr>
            <w:r>
              <w:rPr>
                <w:rFonts w:cs="Arial"/>
                <w:sz w:val="15"/>
                <w:szCs w:val="15"/>
              </w:rPr>
              <w:t xml:space="preserve">                    </w:t>
            </w:r>
            <w:r w:rsidRPr="003B3546">
              <w:rPr>
                <w:rFonts w:cs="Arial"/>
                <w:sz w:val="15"/>
                <w:szCs w:val="15"/>
                <w:cs/>
              </w:rPr>
              <w:t>(</w:t>
            </w:r>
            <w:r w:rsidRPr="003B3546">
              <w:rPr>
                <w:rFonts w:cs="Arial"/>
                <w:sz w:val="15"/>
                <w:szCs w:val="15"/>
              </w:rPr>
              <w:t>incorporated in the Philippines)</w:t>
            </w:r>
          </w:p>
        </w:tc>
        <w:tc>
          <w:tcPr>
            <w:tcW w:w="2700" w:type="dxa"/>
          </w:tcPr>
          <w:p w14:paraId="2168BF10" w14:textId="25D0F392" w:rsidR="00BF461A" w:rsidRPr="003B3546" w:rsidRDefault="00BF461A" w:rsidP="00BF461A">
            <w:pPr>
              <w:spacing w:line="240" w:lineRule="auto"/>
              <w:ind w:left="-72" w:right="-72"/>
              <w:jc w:val="center"/>
              <w:rPr>
                <w:rFonts w:cs="Arial"/>
                <w:sz w:val="15"/>
                <w:szCs w:val="15"/>
              </w:rPr>
            </w:pPr>
            <w:r w:rsidRPr="003B3546">
              <w:rPr>
                <w:rFonts w:cs="Arial"/>
                <w:sz w:val="15"/>
                <w:szCs w:val="15"/>
              </w:rPr>
              <w:t>Investment in energy related business</w:t>
            </w:r>
          </w:p>
        </w:tc>
        <w:tc>
          <w:tcPr>
            <w:tcW w:w="990" w:type="dxa"/>
            <w:shd w:val="clear" w:color="auto" w:fill="FAFAFA"/>
          </w:tcPr>
          <w:p w14:paraId="4A7684D4" w14:textId="71AA6D5F"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tcPr>
          <w:p w14:paraId="3FD2A5D0" w14:textId="4425C8C1"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shd w:val="clear" w:color="auto" w:fill="FAFAFA"/>
          </w:tcPr>
          <w:p w14:paraId="0F2FEC84" w14:textId="27D23A81"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3C913029" w14:textId="5C277AF1"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28F1752E" w14:textId="3CF5BCA6"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522928D9" w14:textId="743DF94A"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1010DD15" w14:textId="0870DB78"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3" w:type="dxa"/>
          </w:tcPr>
          <w:p w14:paraId="71FE36B5" w14:textId="64C0CB6C"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r>
      <w:tr w:rsidR="00BF461A" w:rsidRPr="003B3546" w14:paraId="22641C6B" w14:textId="77777777" w:rsidTr="00A522A0">
        <w:trPr>
          <w:cantSplit/>
          <w:trHeight w:val="20"/>
        </w:trPr>
        <w:tc>
          <w:tcPr>
            <w:tcW w:w="4644" w:type="dxa"/>
          </w:tcPr>
          <w:p w14:paraId="4828B9CF" w14:textId="7D6D39B7" w:rsidR="00BF461A" w:rsidRPr="003B3546" w:rsidRDefault="00BF461A" w:rsidP="00BF461A">
            <w:pPr>
              <w:tabs>
                <w:tab w:val="left" w:pos="252"/>
                <w:tab w:val="left" w:pos="412"/>
                <w:tab w:val="left" w:pos="695"/>
                <w:tab w:val="left" w:pos="848"/>
                <w:tab w:val="left" w:pos="1014"/>
              </w:tabs>
              <w:spacing w:line="240" w:lineRule="auto"/>
              <w:ind w:right="-72"/>
              <w:rPr>
                <w:rFonts w:cs="Arial"/>
                <w:sz w:val="15"/>
                <w:szCs w:val="15"/>
              </w:rPr>
            </w:pPr>
            <w:r>
              <w:rPr>
                <w:rFonts w:cs="Arial"/>
                <w:sz w:val="15"/>
                <w:szCs w:val="15"/>
              </w:rPr>
              <w:t xml:space="preserve">          </w:t>
            </w:r>
            <w:r w:rsidRPr="003B3546">
              <w:rPr>
                <w:rFonts w:cs="Arial"/>
                <w:sz w:val="15"/>
                <w:szCs w:val="15"/>
              </w:rPr>
              <w:t>- Greenwing Energy B.V. (incorporated in the Netherlands)</w:t>
            </w:r>
          </w:p>
        </w:tc>
        <w:tc>
          <w:tcPr>
            <w:tcW w:w="2700" w:type="dxa"/>
          </w:tcPr>
          <w:p w14:paraId="5D6D0D98" w14:textId="60945ADB" w:rsidR="00BF461A" w:rsidRPr="003B3546" w:rsidRDefault="00BF461A" w:rsidP="00BF461A">
            <w:pPr>
              <w:spacing w:line="240" w:lineRule="auto"/>
              <w:ind w:left="-72" w:right="-72"/>
              <w:jc w:val="center"/>
              <w:rPr>
                <w:rFonts w:cs="Arial"/>
                <w:spacing w:val="-2"/>
                <w:sz w:val="15"/>
                <w:szCs w:val="15"/>
                <w:cs/>
              </w:rPr>
            </w:pPr>
            <w:r w:rsidRPr="003B3546">
              <w:rPr>
                <w:rFonts w:cs="Arial"/>
                <w:sz w:val="15"/>
                <w:szCs w:val="15"/>
              </w:rPr>
              <w:t>Investment in energy related business</w:t>
            </w:r>
          </w:p>
        </w:tc>
        <w:tc>
          <w:tcPr>
            <w:tcW w:w="990" w:type="dxa"/>
            <w:shd w:val="clear" w:color="auto" w:fill="FAFAFA"/>
          </w:tcPr>
          <w:p w14:paraId="3BAF606D" w14:textId="3232D471"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tcPr>
          <w:p w14:paraId="52131821" w14:textId="08918499"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shd w:val="clear" w:color="auto" w:fill="FAFAFA"/>
          </w:tcPr>
          <w:p w14:paraId="41917E5C" w14:textId="471B2128"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05A95722" w14:textId="22F92325"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4C80604F" w14:textId="3A52F210"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73FB8FF0" w14:textId="38BCB5F6"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14CDD0D8" w14:textId="6CA04EB3"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3" w:type="dxa"/>
          </w:tcPr>
          <w:p w14:paraId="36D19C40" w14:textId="5348D4F6"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r>
      <w:tr w:rsidR="00BF461A" w:rsidRPr="003B3546" w14:paraId="47CCF1B7" w14:textId="77777777" w:rsidTr="00A522A0">
        <w:trPr>
          <w:cantSplit/>
          <w:trHeight w:val="20"/>
        </w:trPr>
        <w:tc>
          <w:tcPr>
            <w:tcW w:w="4644" w:type="dxa"/>
          </w:tcPr>
          <w:p w14:paraId="1D7776C6" w14:textId="1F5B9563" w:rsidR="00BF461A" w:rsidRPr="003B3546" w:rsidRDefault="00BF461A" w:rsidP="00BF461A">
            <w:pPr>
              <w:tabs>
                <w:tab w:val="left" w:pos="412"/>
                <w:tab w:val="left" w:pos="695"/>
                <w:tab w:val="left" w:pos="1014"/>
              </w:tabs>
              <w:spacing w:line="240" w:lineRule="auto"/>
              <w:ind w:right="-72"/>
              <w:rPr>
                <w:rFonts w:cs="Arial"/>
                <w:sz w:val="15"/>
                <w:szCs w:val="15"/>
              </w:rPr>
            </w:pPr>
            <w:r>
              <w:rPr>
                <w:rFonts w:cs="Arial"/>
                <w:sz w:val="15"/>
                <w:szCs w:val="15"/>
              </w:rPr>
              <w:t xml:space="preserve">          </w:t>
            </w:r>
            <w:r w:rsidRPr="003B3546">
              <w:rPr>
                <w:rFonts w:cs="Arial"/>
                <w:sz w:val="15"/>
                <w:szCs w:val="15"/>
              </w:rPr>
              <w:t>- Blue Diamond B.V. (incorporated in the Netherlands)</w:t>
            </w:r>
          </w:p>
        </w:tc>
        <w:tc>
          <w:tcPr>
            <w:tcW w:w="2700" w:type="dxa"/>
          </w:tcPr>
          <w:p w14:paraId="0B143B29" w14:textId="2FC1547A" w:rsidR="00BF461A" w:rsidRPr="003B3546" w:rsidRDefault="00BF461A" w:rsidP="00BF461A">
            <w:pPr>
              <w:spacing w:line="240" w:lineRule="auto"/>
              <w:ind w:left="-72" w:right="-72"/>
              <w:jc w:val="center"/>
              <w:rPr>
                <w:rFonts w:cs="Arial"/>
                <w:sz w:val="15"/>
                <w:szCs w:val="15"/>
              </w:rPr>
            </w:pPr>
            <w:r w:rsidRPr="003B3546">
              <w:rPr>
                <w:rFonts w:cs="Arial"/>
                <w:sz w:val="15"/>
                <w:szCs w:val="15"/>
              </w:rPr>
              <w:t>Investment in energy related business</w:t>
            </w:r>
          </w:p>
        </w:tc>
        <w:tc>
          <w:tcPr>
            <w:tcW w:w="990" w:type="dxa"/>
            <w:shd w:val="clear" w:color="auto" w:fill="FAFAFA"/>
          </w:tcPr>
          <w:p w14:paraId="222E5456" w14:textId="630CC180"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tcPr>
          <w:p w14:paraId="666622CF" w14:textId="3A9D8219"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shd w:val="clear" w:color="auto" w:fill="FAFAFA"/>
          </w:tcPr>
          <w:p w14:paraId="7752488C" w14:textId="76D3E181"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2AB60B89" w14:textId="79185D35"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24E5572B" w14:textId="1B1D2DC6"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0D4DE2A4" w14:textId="5A4FD1AC"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7FFC7522" w14:textId="5CF82D80"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3" w:type="dxa"/>
          </w:tcPr>
          <w:p w14:paraId="1326851A" w14:textId="2C1EBC55"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r>
      <w:tr w:rsidR="00BF461A" w:rsidRPr="003B3546" w14:paraId="16082EAA" w14:textId="77777777" w:rsidTr="00A522A0">
        <w:trPr>
          <w:cantSplit/>
          <w:trHeight w:val="20"/>
        </w:trPr>
        <w:tc>
          <w:tcPr>
            <w:tcW w:w="4644" w:type="dxa"/>
            <w:vAlign w:val="center"/>
          </w:tcPr>
          <w:p w14:paraId="327E35A9" w14:textId="6BC472F5" w:rsidR="00BF461A" w:rsidRPr="003B3546" w:rsidRDefault="00BF461A" w:rsidP="00BF461A">
            <w:pPr>
              <w:tabs>
                <w:tab w:val="left" w:pos="270"/>
              </w:tabs>
              <w:spacing w:line="240" w:lineRule="auto"/>
              <w:ind w:right="-45"/>
              <w:rPr>
                <w:rFonts w:cs="Arial"/>
                <w:spacing w:val="-2"/>
                <w:sz w:val="15"/>
                <w:szCs w:val="15"/>
              </w:rPr>
            </w:pPr>
            <w:r>
              <w:rPr>
                <w:rFonts w:cs="Arial"/>
                <w:sz w:val="15"/>
                <w:szCs w:val="15"/>
              </w:rPr>
              <w:t xml:space="preserve">      </w:t>
            </w:r>
            <w:r w:rsidRPr="003B3546">
              <w:rPr>
                <w:rFonts w:cs="Arial"/>
                <w:sz w:val="15"/>
                <w:szCs w:val="15"/>
              </w:rPr>
              <w:t xml:space="preserve">- </w:t>
            </w:r>
            <w:r w:rsidRPr="003B3546">
              <w:rPr>
                <w:rFonts w:cs="Arial"/>
                <w:spacing w:val="-2"/>
                <w:sz w:val="15"/>
                <w:szCs w:val="15"/>
              </w:rPr>
              <w:t>D</w:t>
            </w:r>
            <w:r>
              <w:rPr>
                <w:rFonts w:cs="Arial"/>
                <w:spacing w:val="-2"/>
                <w:sz w:val="15"/>
                <w:szCs w:val="15"/>
              </w:rPr>
              <w:t>a</w:t>
            </w:r>
            <w:r w:rsidRPr="003B3546">
              <w:rPr>
                <w:rFonts w:cs="Arial"/>
                <w:spacing w:val="-2"/>
                <w:sz w:val="15"/>
                <w:szCs w:val="15"/>
              </w:rPr>
              <w:t xml:space="preserve">wei Electricity Generating Company Management Pte. Ltd. </w:t>
            </w:r>
          </w:p>
          <w:p w14:paraId="2921F33A" w14:textId="1B5B3EDC" w:rsidR="00BF461A" w:rsidRPr="003B3546" w:rsidRDefault="00BF461A" w:rsidP="00BF461A">
            <w:pPr>
              <w:tabs>
                <w:tab w:val="left" w:pos="1014"/>
              </w:tabs>
              <w:spacing w:line="240" w:lineRule="auto"/>
              <w:ind w:right="-72"/>
              <w:rPr>
                <w:rFonts w:cs="Arial"/>
                <w:spacing w:val="-2"/>
                <w:sz w:val="15"/>
                <w:szCs w:val="15"/>
              </w:rPr>
            </w:pPr>
            <w:r>
              <w:rPr>
                <w:rFonts w:cs="Arial"/>
                <w:sz w:val="15"/>
                <w:szCs w:val="15"/>
              </w:rPr>
              <w:t xml:space="preserve">          </w:t>
            </w:r>
            <w:r w:rsidRPr="003B3546">
              <w:rPr>
                <w:rFonts w:cs="Arial"/>
                <w:sz w:val="15"/>
                <w:szCs w:val="15"/>
              </w:rPr>
              <w:t xml:space="preserve">(DEGCOM) </w:t>
            </w:r>
            <w:r w:rsidRPr="003B3546">
              <w:rPr>
                <w:rFonts w:cs="Arial"/>
                <w:sz w:val="15"/>
                <w:szCs w:val="15"/>
                <w:cs/>
              </w:rPr>
              <w:t>(</w:t>
            </w:r>
            <w:r w:rsidRPr="003B3546">
              <w:rPr>
                <w:rFonts w:cs="Arial"/>
                <w:sz w:val="15"/>
                <w:szCs w:val="15"/>
              </w:rPr>
              <w:t>incorporated in Singapore)</w:t>
            </w:r>
          </w:p>
        </w:tc>
        <w:tc>
          <w:tcPr>
            <w:tcW w:w="2700" w:type="dxa"/>
          </w:tcPr>
          <w:p w14:paraId="167CBD28" w14:textId="7F22CDBE" w:rsidR="00BF461A" w:rsidRPr="003B3546" w:rsidRDefault="00BF461A" w:rsidP="00BF461A">
            <w:pPr>
              <w:spacing w:line="240" w:lineRule="auto"/>
              <w:ind w:left="-72" w:right="-72"/>
              <w:jc w:val="center"/>
              <w:rPr>
                <w:rFonts w:cs="Arial"/>
                <w:spacing w:val="-2"/>
                <w:sz w:val="15"/>
                <w:szCs w:val="15"/>
              </w:rPr>
            </w:pPr>
            <w:r w:rsidRPr="003B3546">
              <w:rPr>
                <w:rFonts w:cs="Arial"/>
                <w:sz w:val="15"/>
                <w:szCs w:val="15"/>
              </w:rPr>
              <w:t>Investment in energy related business</w:t>
            </w:r>
          </w:p>
        </w:tc>
        <w:tc>
          <w:tcPr>
            <w:tcW w:w="990" w:type="dxa"/>
            <w:shd w:val="clear" w:color="auto" w:fill="FAFAFA"/>
          </w:tcPr>
          <w:p w14:paraId="4A716D24" w14:textId="7B682C27" w:rsidR="00BF461A" w:rsidRPr="007C75F3" w:rsidRDefault="00BF461A" w:rsidP="00BF461A">
            <w:pPr>
              <w:spacing w:line="240" w:lineRule="auto"/>
              <w:ind w:left="-29" w:right="-72"/>
              <w:jc w:val="right"/>
              <w:rPr>
                <w:rFonts w:cs="Arial"/>
                <w:sz w:val="15"/>
                <w:szCs w:val="15"/>
                <w:cs/>
              </w:rPr>
            </w:pPr>
            <w:r w:rsidRPr="007C75F3">
              <w:rPr>
                <w:rFonts w:cs="Arial"/>
                <w:sz w:val="15"/>
                <w:szCs w:val="15"/>
              </w:rPr>
              <w:t>-</w:t>
            </w:r>
          </w:p>
        </w:tc>
        <w:tc>
          <w:tcPr>
            <w:tcW w:w="990" w:type="dxa"/>
          </w:tcPr>
          <w:p w14:paraId="7C74CE19" w14:textId="432BA9B9" w:rsidR="00BF461A" w:rsidRPr="007C75F3" w:rsidRDefault="00BF461A" w:rsidP="00BF461A">
            <w:pPr>
              <w:spacing w:line="240" w:lineRule="auto"/>
              <w:ind w:left="-29" w:right="-72"/>
              <w:jc w:val="right"/>
              <w:rPr>
                <w:rFonts w:cs="Arial"/>
                <w:sz w:val="15"/>
                <w:szCs w:val="15"/>
                <w:cs/>
              </w:rPr>
            </w:pPr>
            <w:r w:rsidRPr="007C75F3">
              <w:rPr>
                <w:rFonts w:cs="Arial"/>
                <w:sz w:val="15"/>
                <w:szCs w:val="15"/>
              </w:rPr>
              <w:t>-</w:t>
            </w:r>
          </w:p>
        </w:tc>
        <w:tc>
          <w:tcPr>
            <w:tcW w:w="990" w:type="dxa"/>
            <w:shd w:val="clear" w:color="auto" w:fill="FAFAFA"/>
          </w:tcPr>
          <w:p w14:paraId="281394FD" w14:textId="397F1A3C"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124763C9" w14:textId="63F739F6"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4971D63A" w14:textId="77777777" w:rsidR="00BF461A" w:rsidRPr="007C75F3" w:rsidRDefault="00BF461A" w:rsidP="00BF461A">
            <w:pPr>
              <w:pStyle w:val="acctfourfigures"/>
              <w:tabs>
                <w:tab w:val="clear" w:pos="765"/>
              </w:tabs>
              <w:spacing w:before="8" w:after="8" w:line="240" w:lineRule="auto"/>
              <w:ind w:right="-72"/>
              <w:jc w:val="right"/>
              <w:rPr>
                <w:rFonts w:ascii="Arial" w:hAnsi="Arial" w:cs="Arial"/>
                <w:sz w:val="15"/>
                <w:szCs w:val="15"/>
                <w:lang w:bidi="th-TH"/>
              </w:rPr>
            </w:pPr>
            <w:r w:rsidRPr="007C75F3">
              <w:rPr>
                <w:rFonts w:ascii="Arial" w:hAnsi="Arial" w:cs="Arial"/>
                <w:sz w:val="15"/>
                <w:szCs w:val="15"/>
                <w:lang w:bidi="th-TH"/>
              </w:rPr>
              <w:t>-</w:t>
            </w:r>
          </w:p>
          <w:p w14:paraId="57CBE07F" w14:textId="17BB34B2" w:rsidR="00BF461A" w:rsidRPr="007C75F3" w:rsidRDefault="00BF461A" w:rsidP="00BF461A">
            <w:pPr>
              <w:pStyle w:val="acctfourfigures"/>
              <w:tabs>
                <w:tab w:val="clear" w:pos="765"/>
              </w:tabs>
              <w:spacing w:line="240" w:lineRule="auto"/>
              <w:ind w:right="-72"/>
              <w:jc w:val="right"/>
              <w:rPr>
                <w:rFonts w:ascii="Arial" w:hAnsi="Arial" w:cs="Arial"/>
                <w:sz w:val="15"/>
                <w:szCs w:val="15"/>
                <w:rtl/>
                <w:cs/>
              </w:rPr>
            </w:pPr>
          </w:p>
        </w:tc>
        <w:tc>
          <w:tcPr>
            <w:tcW w:w="997" w:type="dxa"/>
          </w:tcPr>
          <w:p w14:paraId="68BDED4F" w14:textId="77777777" w:rsidR="00BF461A" w:rsidRPr="007C75F3" w:rsidRDefault="00BF461A" w:rsidP="00BF461A">
            <w:pPr>
              <w:pStyle w:val="acctfourfigures"/>
              <w:tabs>
                <w:tab w:val="clear" w:pos="765"/>
              </w:tabs>
              <w:spacing w:before="8" w:after="8" w:line="240" w:lineRule="auto"/>
              <w:ind w:right="-72"/>
              <w:jc w:val="right"/>
              <w:rPr>
                <w:rFonts w:ascii="Arial" w:hAnsi="Arial" w:cs="Arial"/>
                <w:sz w:val="15"/>
                <w:szCs w:val="15"/>
                <w:lang w:bidi="th-TH"/>
              </w:rPr>
            </w:pPr>
            <w:r w:rsidRPr="007C75F3">
              <w:rPr>
                <w:rFonts w:ascii="Arial" w:hAnsi="Arial" w:cs="Arial"/>
                <w:sz w:val="15"/>
                <w:szCs w:val="15"/>
                <w:lang w:bidi="th-TH"/>
              </w:rPr>
              <w:t>-</w:t>
            </w:r>
          </w:p>
          <w:p w14:paraId="4370571B" w14:textId="75C17720" w:rsidR="00BF461A" w:rsidRPr="007C75F3" w:rsidRDefault="00BF461A" w:rsidP="00BF461A">
            <w:pPr>
              <w:pStyle w:val="acctfourfigures"/>
              <w:tabs>
                <w:tab w:val="clear" w:pos="765"/>
              </w:tabs>
              <w:spacing w:line="240" w:lineRule="auto"/>
              <w:ind w:right="-72"/>
              <w:jc w:val="right"/>
              <w:rPr>
                <w:rFonts w:ascii="Arial" w:hAnsi="Arial" w:cs="Arial"/>
                <w:sz w:val="15"/>
                <w:szCs w:val="15"/>
                <w:rtl/>
                <w:cs/>
              </w:rPr>
            </w:pPr>
          </w:p>
        </w:tc>
        <w:tc>
          <w:tcPr>
            <w:tcW w:w="1007" w:type="dxa"/>
            <w:gridSpan w:val="2"/>
            <w:shd w:val="clear" w:color="auto" w:fill="FAFAFA"/>
          </w:tcPr>
          <w:p w14:paraId="37F666BC" w14:textId="77777777" w:rsidR="00BF461A" w:rsidRPr="007C75F3" w:rsidRDefault="00BF461A" w:rsidP="00BF461A">
            <w:pPr>
              <w:pStyle w:val="acctfourfigures"/>
              <w:tabs>
                <w:tab w:val="clear" w:pos="765"/>
              </w:tabs>
              <w:spacing w:before="8" w:after="8" w:line="240" w:lineRule="auto"/>
              <w:ind w:right="-72"/>
              <w:jc w:val="right"/>
              <w:rPr>
                <w:rFonts w:ascii="Arial" w:hAnsi="Arial" w:cs="Arial"/>
                <w:sz w:val="15"/>
                <w:szCs w:val="15"/>
                <w:lang w:bidi="th-TH"/>
              </w:rPr>
            </w:pPr>
            <w:r w:rsidRPr="007C75F3">
              <w:rPr>
                <w:rFonts w:ascii="Arial" w:hAnsi="Arial" w:cs="Arial"/>
                <w:sz w:val="15"/>
                <w:szCs w:val="15"/>
                <w:lang w:bidi="th-TH"/>
              </w:rPr>
              <w:t>-</w:t>
            </w:r>
          </w:p>
          <w:p w14:paraId="47CA8106" w14:textId="62129B32" w:rsidR="00BF461A" w:rsidRPr="007C75F3" w:rsidRDefault="00BF461A" w:rsidP="00BF461A">
            <w:pPr>
              <w:pStyle w:val="acctfourfigures"/>
              <w:tabs>
                <w:tab w:val="clear" w:pos="765"/>
              </w:tabs>
              <w:spacing w:line="240" w:lineRule="auto"/>
              <w:ind w:right="-72"/>
              <w:jc w:val="right"/>
              <w:rPr>
                <w:rFonts w:ascii="Arial" w:hAnsi="Arial" w:cs="Arial"/>
                <w:sz w:val="15"/>
                <w:szCs w:val="15"/>
                <w:rtl/>
                <w:cs/>
              </w:rPr>
            </w:pPr>
          </w:p>
        </w:tc>
        <w:tc>
          <w:tcPr>
            <w:tcW w:w="993" w:type="dxa"/>
          </w:tcPr>
          <w:p w14:paraId="322BCFFD" w14:textId="77777777" w:rsidR="00BF461A" w:rsidRPr="007C75F3" w:rsidRDefault="00BF461A" w:rsidP="00BF461A">
            <w:pPr>
              <w:pStyle w:val="acctfourfigures"/>
              <w:tabs>
                <w:tab w:val="clear" w:pos="765"/>
              </w:tabs>
              <w:spacing w:before="8" w:after="8" w:line="240" w:lineRule="auto"/>
              <w:ind w:right="-72"/>
              <w:jc w:val="right"/>
              <w:rPr>
                <w:rFonts w:ascii="Arial" w:hAnsi="Arial" w:cs="Arial"/>
                <w:sz w:val="15"/>
                <w:szCs w:val="15"/>
                <w:lang w:bidi="th-TH"/>
              </w:rPr>
            </w:pPr>
            <w:r w:rsidRPr="007C75F3">
              <w:rPr>
                <w:rFonts w:ascii="Arial" w:hAnsi="Arial" w:cs="Arial"/>
                <w:sz w:val="15"/>
                <w:szCs w:val="15"/>
                <w:lang w:bidi="th-TH"/>
              </w:rPr>
              <w:t>-</w:t>
            </w:r>
          </w:p>
          <w:p w14:paraId="3EC49155" w14:textId="3250D546" w:rsidR="00BF461A" w:rsidRPr="007C75F3" w:rsidRDefault="00BF461A" w:rsidP="00BF461A">
            <w:pPr>
              <w:pStyle w:val="acctfourfigures"/>
              <w:tabs>
                <w:tab w:val="clear" w:pos="765"/>
              </w:tabs>
              <w:spacing w:line="240" w:lineRule="auto"/>
              <w:ind w:right="-72"/>
              <w:jc w:val="right"/>
              <w:rPr>
                <w:rFonts w:ascii="Arial" w:hAnsi="Arial" w:cs="Arial"/>
                <w:sz w:val="15"/>
                <w:szCs w:val="15"/>
                <w:rtl/>
                <w:cs/>
              </w:rPr>
            </w:pPr>
          </w:p>
        </w:tc>
      </w:tr>
      <w:tr w:rsidR="00BF461A" w:rsidRPr="003B3546" w14:paraId="02F09D14" w14:textId="77777777" w:rsidTr="00A522A0">
        <w:trPr>
          <w:cantSplit/>
          <w:trHeight w:val="20"/>
        </w:trPr>
        <w:tc>
          <w:tcPr>
            <w:tcW w:w="4644" w:type="dxa"/>
            <w:vAlign w:val="center"/>
          </w:tcPr>
          <w:p w14:paraId="7668B4CF" w14:textId="36A932FF" w:rsidR="00BF461A" w:rsidRPr="003B3546" w:rsidRDefault="00BF461A" w:rsidP="00BF461A">
            <w:pPr>
              <w:tabs>
                <w:tab w:val="left" w:pos="760"/>
                <w:tab w:val="left" w:pos="888"/>
              </w:tabs>
              <w:spacing w:line="240" w:lineRule="auto"/>
              <w:ind w:right="-72"/>
              <w:rPr>
                <w:rFonts w:cs="Arial"/>
                <w:spacing w:val="-6"/>
                <w:sz w:val="15"/>
                <w:szCs w:val="15"/>
              </w:rPr>
            </w:pPr>
            <w:r>
              <w:rPr>
                <w:rFonts w:cs="Arial"/>
                <w:sz w:val="15"/>
                <w:szCs w:val="15"/>
              </w:rPr>
              <w:t xml:space="preserve">      </w:t>
            </w:r>
            <w:r w:rsidRPr="003B3546">
              <w:rPr>
                <w:rFonts w:cs="Arial"/>
                <w:sz w:val="15"/>
                <w:szCs w:val="15"/>
              </w:rPr>
              <w:t xml:space="preserve">- </w:t>
            </w:r>
            <w:r w:rsidRPr="003B3546">
              <w:rPr>
                <w:rFonts w:cs="Arial"/>
                <w:spacing w:val="-4"/>
                <w:sz w:val="15"/>
                <w:szCs w:val="15"/>
              </w:rPr>
              <w:t xml:space="preserve">EGCO Pearl Co., Ltd. (EGCO Pearl) </w:t>
            </w:r>
            <w:r w:rsidRPr="003B3546">
              <w:rPr>
                <w:rFonts w:cs="Arial"/>
                <w:spacing w:val="-4"/>
                <w:sz w:val="15"/>
                <w:szCs w:val="15"/>
                <w:cs/>
              </w:rPr>
              <w:t>(</w:t>
            </w:r>
            <w:r w:rsidRPr="003B3546">
              <w:rPr>
                <w:rFonts w:cs="Arial"/>
                <w:spacing w:val="-4"/>
                <w:sz w:val="15"/>
                <w:szCs w:val="15"/>
              </w:rPr>
              <w:t>incorporated in Taiwan)</w:t>
            </w:r>
          </w:p>
        </w:tc>
        <w:tc>
          <w:tcPr>
            <w:tcW w:w="2700" w:type="dxa"/>
          </w:tcPr>
          <w:p w14:paraId="29ED4FA1" w14:textId="1BCCAC9C" w:rsidR="00BF461A" w:rsidRPr="003B3546" w:rsidRDefault="00BF461A" w:rsidP="00BF461A">
            <w:pPr>
              <w:spacing w:line="240" w:lineRule="auto"/>
              <w:ind w:left="-72" w:right="-72"/>
              <w:jc w:val="center"/>
              <w:rPr>
                <w:rFonts w:cs="Arial"/>
                <w:sz w:val="15"/>
                <w:szCs w:val="15"/>
              </w:rPr>
            </w:pPr>
            <w:r w:rsidRPr="003B3546">
              <w:rPr>
                <w:rFonts w:cs="Arial"/>
                <w:sz w:val="15"/>
                <w:szCs w:val="15"/>
              </w:rPr>
              <w:t>Investment in energy related business</w:t>
            </w:r>
          </w:p>
        </w:tc>
        <w:tc>
          <w:tcPr>
            <w:tcW w:w="990" w:type="dxa"/>
            <w:shd w:val="clear" w:color="auto" w:fill="FAFAFA"/>
          </w:tcPr>
          <w:p w14:paraId="101492A8" w14:textId="6672E082"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tcPr>
          <w:p w14:paraId="004AEF3B" w14:textId="5945CC89" w:rsidR="00BF461A" w:rsidRPr="007C75F3" w:rsidRDefault="00BF461A" w:rsidP="00BF461A">
            <w:pPr>
              <w:spacing w:line="240" w:lineRule="auto"/>
              <w:ind w:left="-29" w:right="-72"/>
              <w:jc w:val="right"/>
              <w:rPr>
                <w:rFonts w:cs="Arial"/>
                <w:sz w:val="15"/>
                <w:szCs w:val="15"/>
              </w:rPr>
            </w:pPr>
            <w:r w:rsidRPr="007C75F3">
              <w:rPr>
                <w:rFonts w:cs="Arial"/>
                <w:sz w:val="15"/>
                <w:szCs w:val="15"/>
              </w:rPr>
              <w:t>-</w:t>
            </w:r>
          </w:p>
        </w:tc>
        <w:tc>
          <w:tcPr>
            <w:tcW w:w="990" w:type="dxa"/>
            <w:shd w:val="clear" w:color="auto" w:fill="FAFAFA"/>
          </w:tcPr>
          <w:p w14:paraId="55C866C0" w14:textId="5C1E39C0"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041AB610" w14:textId="27E5941F"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0FC72B4E" w14:textId="2F344BFC"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66D4F83F" w14:textId="05C60520"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13446979" w14:textId="02D00EF8"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3" w:type="dxa"/>
          </w:tcPr>
          <w:p w14:paraId="428EFF9A" w14:textId="55D6DED9"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r>
      <w:tr w:rsidR="00BF461A" w:rsidRPr="003B3546" w14:paraId="25781B3A" w14:textId="77777777" w:rsidTr="00A522A0">
        <w:trPr>
          <w:cantSplit/>
          <w:trHeight w:val="20"/>
        </w:trPr>
        <w:tc>
          <w:tcPr>
            <w:tcW w:w="4644" w:type="dxa"/>
            <w:vAlign w:val="center"/>
          </w:tcPr>
          <w:p w14:paraId="04B8D9F8" w14:textId="00519424" w:rsidR="00BF461A" w:rsidRPr="003B3546" w:rsidRDefault="00BF461A" w:rsidP="00BF461A">
            <w:pPr>
              <w:spacing w:line="240" w:lineRule="auto"/>
              <w:ind w:right="-72"/>
              <w:rPr>
                <w:rFonts w:cs="Arial"/>
                <w:sz w:val="15"/>
                <w:szCs w:val="15"/>
              </w:rPr>
            </w:pPr>
            <w:r>
              <w:rPr>
                <w:rFonts w:cs="Arial"/>
                <w:sz w:val="15"/>
                <w:szCs w:val="15"/>
              </w:rPr>
              <w:t xml:space="preserve">      </w:t>
            </w:r>
            <w:r w:rsidRPr="003B3546">
              <w:rPr>
                <w:rFonts w:cs="Arial"/>
                <w:sz w:val="15"/>
                <w:szCs w:val="15"/>
              </w:rPr>
              <w:t>-</w:t>
            </w:r>
            <w:r w:rsidRPr="003B3546">
              <w:rPr>
                <w:rFonts w:cs="Arial"/>
                <w:sz w:val="15"/>
                <w:szCs w:val="15"/>
                <w:cs/>
              </w:rPr>
              <w:t xml:space="preserve"> </w:t>
            </w:r>
            <w:r w:rsidRPr="003B3546">
              <w:rPr>
                <w:rFonts w:cs="Arial"/>
                <w:spacing w:val="-4"/>
                <w:sz w:val="15"/>
                <w:szCs w:val="15"/>
              </w:rPr>
              <w:t>EGCO Linden I, LLC (Linden I)</w:t>
            </w:r>
            <w:r w:rsidRPr="003B3546">
              <w:rPr>
                <w:rFonts w:cs="Arial"/>
                <w:spacing w:val="-4"/>
                <w:sz w:val="15"/>
                <w:szCs w:val="15"/>
                <w:cs/>
              </w:rPr>
              <w:t xml:space="preserve"> (</w:t>
            </w:r>
            <w:r w:rsidRPr="003B3546">
              <w:rPr>
                <w:rFonts w:cs="Arial"/>
                <w:spacing w:val="-4"/>
                <w:sz w:val="15"/>
                <w:szCs w:val="15"/>
              </w:rPr>
              <w:t>incorporated in</w:t>
            </w:r>
            <w:r w:rsidR="004F5F87">
              <w:rPr>
                <w:rFonts w:cs="Arial"/>
                <w:spacing w:val="-4"/>
                <w:sz w:val="15"/>
                <w:szCs w:val="15"/>
              </w:rPr>
              <w:t xml:space="preserve"> the</w:t>
            </w:r>
            <w:r w:rsidRPr="003B3546">
              <w:rPr>
                <w:rFonts w:cs="Arial"/>
                <w:spacing w:val="-4"/>
                <w:sz w:val="15"/>
                <w:szCs w:val="15"/>
              </w:rPr>
              <w:t xml:space="preserve"> United States)</w:t>
            </w:r>
          </w:p>
        </w:tc>
        <w:tc>
          <w:tcPr>
            <w:tcW w:w="2700" w:type="dxa"/>
          </w:tcPr>
          <w:p w14:paraId="428EBC63" w14:textId="36A7D812" w:rsidR="00BF461A" w:rsidRPr="003B3546" w:rsidRDefault="00BF461A" w:rsidP="00BF461A">
            <w:pPr>
              <w:spacing w:line="240" w:lineRule="auto"/>
              <w:ind w:left="-72" w:right="-72"/>
              <w:jc w:val="center"/>
              <w:rPr>
                <w:rFonts w:cs="Arial"/>
                <w:sz w:val="15"/>
                <w:szCs w:val="15"/>
              </w:rPr>
            </w:pPr>
            <w:r w:rsidRPr="003B3546">
              <w:rPr>
                <w:rFonts w:cs="Arial"/>
                <w:sz w:val="15"/>
                <w:szCs w:val="15"/>
              </w:rPr>
              <w:t>Investment in energy related business</w:t>
            </w:r>
          </w:p>
        </w:tc>
        <w:tc>
          <w:tcPr>
            <w:tcW w:w="990" w:type="dxa"/>
            <w:shd w:val="clear" w:color="auto" w:fill="FAFAFA"/>
          </w:tcPr>
          <w:p w14:paraId="78DDEBC4" w14:textId="601BBD4E" w:rsidR="00BF461A" w:rsidRPr="007C75F3" w:rsidRDefault="00BF461A" w:rsidP="00BF461A">
            <w:pPr>
              <w:pStyle w:val="acctfourfigures"/>
              <w:tabs>
                <w:tab w:val="decimal" w:pos="550"/>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0" w:type="dxa"/>
          </w:tcPr>
          <w:p w14:paraId="74AABB2E" w14:textId="18BF5606" w:rsidR="00BF461A" w:rsidRPr="007C75F3" w:rsidRDefault="00BF461A" w:rsidP="00BF461A">
            <w:pPr>
              <w:pStyle w:val="acctfourfigures"/>
              <w:tabs>
                <w:tab w:val="decimal" w:pos="550"/>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0" w:type="dxa"/>
            <w:shd w:val="clear" w:color="auto" w:fill="FAFAFA"/>
          </w:tcPr>
          <w:p w14:paraId="54DBD303" w14:textId="0E9A5F4F"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103B0B4F" w14:textId="1B579E4D"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442D9AC8" w14:textId="0453BF05"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2497D6A1" w14:textId="59A1A013"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7011AE82" w14:textId="02DAFD50"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3" w:type="dxa"/>
          </w:tcPr>
          <w:p w14:paraId="7160B120" w14:textId="2F2FFEA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r>
      <w:tr w:rsidR="00BF461A" w:rsidRPr="003B3546" w14:paraId="29093E27" w14:textId="77777777" w:rsidTr="00A522A0">
        <w:trPr>
          <w:cantSplit/>
          <w:trHeight w:val="20"/>
        </w:trPr>
        <w:tc>
          <w:tcPr>
            <w:tcW w:w="4644" w:type="dxa"/>
            <w:vAlign w:val="center"/>
          </w:tcPr>
          <w:p w14:paraId="43B68AD0" w14:textId="5021DB25" w:rsidR="00BF461A" w:rsidRPr="007C75F3" w:rsidRDefault="00BF461A" w:rsidP="00BF461A">
            <w:pPr>
              <w:tabs>
                <w:tab w:val="left" w:pos="488"/>
                <w:tab w:val="left" w:pos="592"/>
                <w:tab w:val="left" w:pos="736"/>
              </w:tabs>
              <w:spacing w:line="240" w:lineRule="auto"/>
              <w:ind w:right="-72"/>
              <w:rPr>
                <w:rFonts w:cs="Arial"/>
                <w:sz w:val="15"/>
                <w:szCs w:val="15"/>
              </w:rPr>
            </w:pPr>
            <w:r>
              <w:rPr>
                <w:rFonts w:cs="Arial"/>
                <w:sz w:val="15"/>
                <w:szCs w:val="15"/>
              </w:rPr>
              <w:t xml:space="preserve">          </w:t>
            </w:r>
            <w:r w:rsidRPr="007C75F3">
              <w:rPr>
                <w:rFonts w:cs="Arial"/>
                <w:sz w:val="15"/>
                <w:szCs w:val="15"/>
              </w:rPr>
              <w:t>-</w:t>
            </w:r>
            <w:r w:rsidRPr="007C75F3">
              <w:rPr>
                <w:rFonts w:cs="Arial"/>
                <w:sz w:val="15"/>
                <w:szCs w:val="15"/>
                <w:cs/>
              </w:rPr>
              <w:t xml:space="preserve"> </w:t>
            </w:r>
            <w:r w:rsidRPr="007C75F3">
              <w:rPr>
                <w:rFonts w:cs="Arial"/>
                <w:sz w:val="15"/>
                <w:szCs w:val="15"/>
              </w:rPr>
              <w:t>EGCO Linden II, LLC (Linden II)</w:t>
            </w:r>
            <w:r w:rsidRPr="007C75F3">
              <w:rPr>
                <w:rFonts w:cs="Arial"/>
                <w:sz w:val="15"/>
                <w:szCs w:val="15"/>
                <w:cs/>
              </w:rPr>
              <w:t xml:space="preserve"> (</w:t>
            </w:r>
            <w:r w:rsidRPr="007C75F3">
              <w:rPr>
                <w:rFonts w:cs="Arial"/>
                <w:sz w:val="15"/>
                <w:szCs w:val="15"/>
              </w:rPr>
              <w:t xml:space="preserve">incorporated </w:t>
            </w:r>
            <w:r w:rsidR="004F5F87">
              <w:rPr>
                <w:rFonts w:cs="Arial"/>
                <w:sz w:val="15"/>
                <w:szCs w:val="15"/>
              </w:rPr>
              <w:t>in</w:t>
            </w:r>
            <w:r>
              <w:rPr>
                <w:rFonts w:cs="Arial"/>
                <w:sz w:val="15"/>
                <w:szCs w:val="15"/>
              </w:rPr>
              <w:br/>
              <w:t xml:space="preserve">               </w:t>
            </w:r>
            <w:r w:rsidR="004F5F87">
              <w:rPr>
                <w:rFonts w:cs="Arial"/>
                <w:sz w:val="15"/>
                <w:szCs w:val="15"/>
              </w:rPr>
              <w:t xml:space="preserve">the </w:t>
            </w:r>
            <w:r w:rsidRPr="007C75F3">
              <w:rPr>
                <w:rFonts w:cs="Arial"/>
                <w:sz w:val="15"/>
                <w:szCs w:val="15"/>
              </w:rPr>
              <w:t>United States)</w:t>
            </w:r>
          </w:p>
        </w:tc>
        <w:tc>
          <w:tcPr>
            <w:tcW w:w="2700" w:type="dxa"/>
          </w:tcPr>
          <w:p w14:paraId="4CF824EE" w14:textId="63B7C385" w:rsidR="00BF461A" w:rsidRPr="003B3546" w:rsidRDefault="00BF461A" w:rsidP="00BF461A">
            <w:pPr>
              <w:spacing w:line="240" w:lineRule="auto"/>
              <w:ind w:left="-72" w:right="-72"/>
              <w:jc w:val="center"/>
              <w:rPr>
                <w:rFonts w:cs="Arial"/>
                <w:sz w:val="15"/>
                <w:szCs w:val="15"/>
              </w:rPr>
            </w:pPr>
            <w:r w:rsidRPr="003B3546">
              <w:rPr>
                <w:rFonts w:cs="Arial"/>
                <w:sz w:val="15"/>
                <w:szCs w:val="15"/>
              </w:rPr>
              <w:t>Investment in energy related business</w:t>
            </w:r>
          </w:p>
        </w:tc>
        <w:tc>
          <w:tcPr>
            <w:tcW w:w="990" w:type="dxa"/>
            <w:shd w:val="clear" w:color="auto" w:fill="FAFAFA"/>
          </w:tcPr>
          <w:p w14:paraId="66AD905B" w14:textId="233A50A0" w:rsidR="00BF461A" w:rsidRPr="007C75F3" w:rsidRDefault="00BF461A" w:rsidP="00BF461A">
            <w:pPr>
              <w:pStyle w:val="acctfourfigures"/>
              <w:tabs>
                <w:tab w:val="decimal" w:pos="550"/>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990" w:type="dxa"/>
          </w:tcPr>
          <w:p w14:paraId="2B87E15B" w14:textId="324473B4" w:rsidR="00BF461A" w:rsidRPr="007C75F3" w:rsidRDefault="00BF461A" w:rsidP="00BF461A">
            <w:pPr>
              <w:pStyle w:val="acctfourfigures"/>
              <w:tabs>
                <w:tab w:val="decimal" w:pos="550"/>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990" w:type="dxa"/>
            <w:shd w:val="clear" w:color="auto" w:fill="FAFAFA"/>
          </w:tcPr>
          <w:p w14:paraId="16DD21EC" w14:textId="53470408"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Pr>
                <w:rFonts w:ascii="Arial" w:hAnsi="Arial" w:cs="Arial"/>
                <w:sz w:val="15"/>
                <w:szCs w:val="15"/>
                <w:lang w:bidi="th-TH"/>
              </w:rPr>
              <w:t>.</w:t>
            </w:r>
            <w:r w:rsidRPr="00447315">
              <w:rPr>
                <w:rFonts w:ascii="Arial" w:hAnsi="Arial" w:cs="Arial"/>
                <w:sz w:val="15"/>
                <w:szCs w:val="15"/>
                <w:lang w:bidi="th-TH"/>
              </w:rPr>
              <w:t>00</w:t>
            </w:r>
          </w:p>
        </w:tc>
        <w:tc>
          <w:tcPr>
            <w:tcW w:w="900" w:type="dxa"/>
          </w:tcPr>
          <w:p w14:paraId="3C6B279D" w14:textId="23526C89"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75DB7372" w14:textId="1BD3C656"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997" w:type="dxa"/>
          </w:tcPr>
          <w:p w14:paraId="7EE8CC34" w14:textId="32ECBBB3"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7" w:type="dxa"/>
            <w:gridSpan w:val="2"/>
            <w:shd w:val="clear" w:color="auto" w:fill="FAFAFA"/>
          </w:tcPr>
          <w:p w14:paraId="43EEE765" w14:textId="2634A8E7"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993" w:type="dxa"/>
          </w:tcPr>
          <w:p w14:paraId="3F2FD4F3" w14:textId="5F4A1680"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BF461A" w:rsidRPr="003B3546" w14:paraId="78C4BF03" w14:textId="77777777" w:rsidTr="00A522A0">
        <w:trPr>
          <w:cantSplit/>
          <w:trHeight w:val="20"/>
        </w:trPr>
        <w:tc>
          <w:tcPr>
            <w:tcW w:w="4644" w:type="dxa"/>
            <w:vAlign w:val="center"/>
          </w:tcPr>
          <w:p w14:paraId="36973011" w14:textId="31FF99A2" w:rsidR="00BF461A" w:rsidRPr="003B3546" w:rsidRDefault="00BF461A" w:rsidP="00BF461A">
            <w:pPr>
              <w:tabs>
                <w:tab w:val="left" w:pos="540"/>
                <w:tab w:val="left" w:pos="677"/>
              </w:tabs>
              <w:spacing w:line="240" w:lineRule="auto"/>
              <w:ind w:right="-72"/>
              <w:rPr>
                <w:rFonts w:cs="Arial"/>
                <w:sz w:val="15"/>
                <w:szCs w:val="15"/>
              </w:rPr>
            </w:pPr>
            <w:r>
              <w:rPr>
                <w:rFonts w:cs="Arial"/>
                <w:sz w:val="15"/>
                <w:szCs w:val="15"/>
              </w:rPr>
              <w:t xml:space="preserve">      </w:t>
            </w:r>
            <w:r w:rsidRPr="003B3546">
              <w:rPr>
                <w:rFonts w:cs="Arial"/>
                <w:sz w:val="15"/>
                <w:szCs w:val="15"/>
              </w:rPr>
              <w:t xml:space="preserve">- Green Diamond Limited (Green Diamond) </w:t>
            </w:r>
          </w:p>
        </w:tc>
        <w:tc>
          <w:tcPr>
            <w:tcW w:w="2700" w:type="dxa"/>
          </w:tcPr>
          <w:p w14:paraId="611BC860" w14:textId="16BF8A73" w:rsidR="00BF461A" w:rsidRPr="003B3546" w:rsidRDefault="00BF461A" w:rsidP="00BF461A">
            <w:pPr>
              <w:spacing w:line="240" w:lineRule="auto"/>
              <w:ind w:left="-72" w:right="-72"/>
              <w:jc w:val="center"/>
              <w:rPr>
                <w:rFonts w:cs="Arial"/>
                <w:spacing w:val="-2"/>
                <w:sz w:val="15"/>
                <w:szCs w:val="15"/>
              </w:rPr>
            </w:pPr>
            <w:r w:rsidRPr="003B3546">
              <w:rPr>
                <w:rFonts w:cs="Arial"/>
                <w:sz w:val="15"/>
                <w:szCs w:val="15"/>
              </w:rPr>
              <w:t>Investment in energy related business</w:t>
            </w:r>
          </w:p>
        </w:tc>
        <w:tc>
          <w:tcPr>
            <w:tcW w:w="990" w:type="dxa"/>
            <w:shd w:val="clear" w:color="auto" w:fill="FAFAFA"/>
          </w:tcPr>
          <w:p w14:paraId="01E300AB" w14:textId="0F33C433"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0" w:type="dxa"/>
          </w:tcPr>
          <w:p w14:paraId="7C9D41E9" w14:textId="2886DAAF"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0" w:type="dxa"/>
            <w:shd w:val="clear" w:color="auto" w:fill="FAFAFA"/>
          </w:tcPr>
          <w:p w14:paraId="37F684C7" w14:textId="667298CC"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07509DE3" w14:textId="3A4B60F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5178F8D9" w14:textId="266C8877"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07FB7B64" w14:textId="3A89FAE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4209C6EF" w14:textId="4D40714A"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3" w:type="dxa"/>
          </w:tcPr>
          <w:p w14:paraId="7DCB3BDE" w14:textId="384E1CAB"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r>
      <w:tr w:rsidR="00BF461A" w:rsidRPr="003B3546" w14:paraId="3EB272EF" w14:textId="77777777" w:rsidTr="00A522A0">
        <w:trPr>
          <w:cantSplit/>
          <w:trHeight w:val="20"/>
        </w:trPr>
        <w:tc>
          <w:tcPr>
            <w:tcW w:w="4644" w:type="dxa"/>
            <w:vAlign w:val="center"/>
          </w:tcPr>
          <w:p w14:paraId="2EE0D099" w14:textId="7A48A923" w:rsidR="00BF461A" w:rsidRPr="003B3546" w:rsidRDefault="00BF461A" w:rsidP="00BF461A">
            <w:pPr>
              <w:tabs>
                <w:tab w:val="left" w:pos="657"/>
                <w:tab w:val="left" w:pos="819"/>
              </w:tabs>
              <w:spacing w:line="240" w:lineRule="auto"/>
              <w:ind w:right="-72"/>
              <w:rPr>
                <w:rFonts w:cs="Arial"/>
                <w:spacing w:val="-2"/>
                <w:sz w:val="15"/>
                <w:szCs w:val="15"/>
              </w:rPr>
            </w:pPr>
            <w:r>
              <w:rPr>
                <w:rFonts w:cs="Arial"/>
                <w:sz w:val="15"/>
                <w:szCs w:val="15"/>
              </w:rPr>
              <w:t xml:space="preserve">          </w:t>
            </w:r>
            <w:r w:rsidRPr="003B3546">
              <w:rPr>
                <w:rFonts w:cs="Arial"/>
                <w:sz w:val="15"/>
                <w:szCs w:val="15"/>
                <w:cs/>
              </w:rPr>
              <w:t>(</w:t>
            </w:r>
            <w:r w:rsidRPr="003B3546">
              <w:rPr>
                <w:rFonts w:cs="Arial"/>
                <w:sz w:val="15"/>
                <w:szCs w:val="15"/>
              </w:rPr>
              <w:t>incorporated in Cayman Islands)</w:t>
            </w:r>
          </w:p>
        </w:tc>
        <w:tc>
          <w:tcPr>
            <w:tcW w:w="2700" w:type="dxa"/>
          </w:tcPr>
          <w:p w14:paraId="01AF56D3" w14:textId="5CC79CEE" w:rsidR="00BF461A" w:rsidRPr="003B3546" w:rsidRDefault="00BF461A" w:rsidP="00BF461A">
            <w:pPr>
              <w:spacing w:line="240" w:lineRule="auto"/>
              <w:ind w:left="-72" w:right="-72"/>
              <w:jc w:val="center"/>
              <w:rPr>
                <w:rFonts w:cs="Arial"/>
                <w:spacing w:val="-2"/>
                <w:sz w:val="15"/>
                <w:szCs w:val="15"/>
              </w:rPr>
            </w:pPr>
          </w:p>
        </w:tc>
        <w:tc>
          <w:tcPr>
            <w:tcW w:w="990" w:type="dxa"/>
            <w:shd w:val="clear" w:color="auto" w:fill="FAFAFA"/>
          </w:tcPr>
          <w:p w14:paraId="3EA29CF1" w14:textId="494E52B4"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p>
        </w:tc>
        <w:tc>
          <w:tcPr>
            <w:tcW w:w="990" w:type="dxa"/>
          </w:tcPr>
          <w:p w14:paraId="7F6B9D8B" w14:textId="74465596"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p>
        </w:tc>
        <w:tc>
          <w:tcPr>
            <w:tcW w:w="990" w:type="dxa"/>
            <w:shd w:val="clear" w:color="auto" w:fill="FAFAFA"/>
          </w:tcPr>
          <w:p w14:paraId="5E87E617" w14:textId="04CAD47C"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p>
        </w:tc>
        <w:tc>
          <w:tcPr>
            <w:tcW w:w="900" w:type="dxa"/>
          </w:tcPr>
          <w:p w14:paraId="1E92DF4B" w14:textId="4202E9A9"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p>
        </w:tc>
        <w:tc>
          <w:tcPr>
            <w:tcW w:w="990" w:type="dxa"/>
            <w:shd w:val="clear" w:color="auto" w:fill="FAFAFA"/>
          </w:tcPr>
          <w:p w14:paraId="038CF90C" w14:textId="4A31CD0E"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p>
        </w:tc>
        <w:tc>
          <w:tcPr>
            <w:tcW w:w="997" w:type="dxa"/>
          </w:tcPr>
          <w:p w14:paraId="523AE8B2" w14:textId="16C978F3"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p>
        </w:tc>
        <w:tc>
          <w:tcPr>
            <w:tcW w:w="1007" w:type="dxa"/>
            <w:gridSpan w:val="2"/>
            <w:shd w:val="clear" w:color="auto" w:fill="FAFAFA"/>
          </w:tcPr>
          <w:p w14:paraId="38FDDC5E" w14:textId="0968DBEB"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p>
        </w:tc>
        <w:tc>
          <w:tcPr>
            <w:tcW w:w="993" w:type="dxa"/>
          </w:tcPr>
          <w:p w14:paraId="7DFBC49B" w14:textId="5A6FADBC"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p>
        </w:tc>
      </w:tr>
      <w:tr w:rsidR="00BF461A" w:rsidRPr="003B3546" w14:paraId="6C090C6D" w14:textId="77777777" w:rsidTr="00A522A0">
        <w:trPr>
          <w:cantSplit/>
          <w:trHeight w:val="20"/>
        </w:trPr>
        <w:tc>
          <w:tcPr>
            <w:tcW w:w="4644" w:type="dxa"/>
            <w:vAlign w:val="center"/>
          </w:tcPr>
          <w:p w14:paraId="201A2419" w14:textId="6460657E" w:rsidR="00BF461A" w:rsidRPr="003B3546" w:rsidRDefault="00BF461A" w:rsidP="00BF461A">
            <w:pPr>
              <w:tabs>
                <w:tab w:val="left" w:pos="270"/>
              </w:tabs>
              <w:spacing w:line="240" w:lineRule="auto"/>
              <w:ind w:right="-72"/>
              <w:rPr>
                <w:rFonts w:cs="Arial"/>
                <w:sz w:val="15"/>
                <w:szCs w:val="15"/>
              </w:rPr>
            </w:pPr>
            <w:r>
              <w:rPr>
                <w:rFonts w:cs="Arial"/>
                <w:sz w:val="15"/>
                <w:szCs w:val="15"/>
              </w:rPr>
              <w:t xml:space="preserve">      </w:t>
            </w:r>
            <w:r w:rsidRPr="003B3546">
              <w:rPr>
                <w:rFonts w:cs="Arial"/>
                <w:sz w:val="15"/>
                <w:szCs w:val="15"/>
              </w:rPr>
              <w:t>- Blue Moon Limited (Bluemoon)</w:t>
            </w:r>
            <w:r w:rsidRPr="003B3546">
              <w:rPr>
                <w:rFonts w:cs="Arial"/>
                <w:sz w:val="15"/>
                <w:szCs w:val="15"/>
                <w:cs/>
              </w:rPr>
              <w:t xml:space="preserve"> (</w:t>
            </w:r>
            <w:r w:rsidRPr="003B3546">
              <w:rPr>
                <w:rFonts w:cs="Arial"/>
                <w:sz w:val="15"/>
                <w:szCs w:val="15"/>
              </w:rPr>
              <w:t xml:space="preserve">incorporated in </w:t>
            </w:r>
            <w:r>
              <w:rPr>
                <w:rFonts w:cs="Arial"/>
                <w:sz w:val="15"/>
                <w:szCs w:val="15"/>
              </w:rPr>
              <w:br/>
              <w:t xml:space="preserve">          </w:t>
            </w:r>
            <w:r w:rsidRPr="003B3546">
              <w:rPr>
                <w:rFonts w:cs="Arial"/>
                <w:sz w:val="15"/>
                <w:szCs w:val="15"/>
              </w:rPr>
              <w:t>Cayman Islands)</w:t>
            </w:r>
          </w:p>
        </w:tc>
        <w:tc>
          <w:tcPr>
            <w:tcW w:w="2700" w:type="dxa"/>
          </w:tcPr>
          <w:p w14:paraId="25E79A31" w14:textId="3EA360FB" w:rsidR="00BF461A" w:rsidRPr="003B3546" w:rsidRDefault="00BF461A" w:rsidP="00BF461A">
            <w:pPr>
              <w:spacing w:line="240" w:lineRule="auto"/>
              <w:ind w:left="-72" w:right="-72"/>
              <w:jc w:val="center"/>
              <w:rPr>
                <w:rFonts w:cs="Arial"/>
                <w:sz w:val="15"/>
                <w:szCs w:val="15"/>
              </w:rPr>
            </w:pPr>
            <w:r w:rsidRPr="003B3546">
              <w:rPr>
                <w:rFonts w:cs="Arial"/>
                <w:sz w:val="15"/>
                <w:szCs w:val="15"/>
              </w:rPr>
              <w:t>Investment in energy related business</w:t>
            </w:r>
          </w:p>
        </w:tc>
        <w:tc>
          <w:tcPr>
            <w:tcW w:w="990" w:type="dxa"/>
            <w:shd w:val="clear" w:color="auto" w:fill="FAFAFA"/>
          </w:tcPr>
          <w:p w14:paraId="41130BBD" w14:textId="4FFA833C"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0" w:type="dxa"/>
          </w:tcPr>
          <w:p w14:paraId="12B62582" w14:textId="5A6C4B0F"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0" w:type="dxa"/>
            <w:shd w:val="clear" w:color="auto" w:fill="FAFAFA"/>
          </w:tcPr>
          <w:p w14:paraId="70C9A984" w14:textId="555CA78B"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03791D20" w14:textId="5ED965D5"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585F04F4" w14:textId="2CBC120D"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Pr>
          <w:p w14:paraId="504DE48C" w14:textId="4F618D36"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shd w:val="clear" w:color="auto" w:fill="FAFAFA"/>
          </w:tcPr>
          <w:p w14:paraId="5745BBE1" w14:textId="3C47121A"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3" w:type="dxa"/>
          </w:tcPr>
          <w:p w14:paraId="29458B98" w14:textId="27AEA2BD"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r>
      <w:tr w:rsidR="00BF461A" w:rsidRPr="003B3546" w14:paraId="1670C7BC" w14:textId="77777777" w:rsidTr="00A522A0">
        <w:trPr>
          <w:cantSplit/>
          <w:trHeight w:val="20"/>
        </w:trPr>
        <w:tc>
          <w:tcPr>
            <w:tcW w:w="4644" w:type="dxa"/>
            <w:vAlign w:val="center"/>
          </w:tcPr>
          <w:p w14:paraId="5EF001C8" w14:textId="37044157" w:rsidR="00BF461A" w:rsidRPr="003B3546" w:rsidRDefault="00BF461A" w:rsidP="00BF461A">
            <w:pPr>
              <w:tabs>
                <w:tab w:val="left" w:pos="475"/>
                <w:tab w:val="left" w:pos="657"/>
                <w:tab w:val="left" w:pos="819"/>
              </w:tabs>
              <w:spacing w:line="240" w:lineRule="auto"/>
              <w:ind w:right="-72"/>
              <w:rPr>
                <w:rFonts w:cs="Arial"/>
                <w:sz w:val="15"/>
                <w:szCs w:val="15"/>
              </w:rPr>
            </w:pPr>
            <w:r>
              <w:rPr>
                <w:rFonts w:cs="Arial"/>
                <w:sz w:val="15"/>
                <w:szCs w:val="15"/>
              </w:rPr>
              <w:t xml:space="preserve">      </w:t>
            </w:r>
            <w:r w:rsidRPr="003B3546">
              <w:rPr>
                <w:rFonts w:cs="Arial"/>
                <w:sz w:val="15"/>
                <w:szCs w:val="15"/>
              </w:rPr>
              <w:t xml:space="preserve">- </w:t>
            </w:r>
            <w:r w:rsidRPr="003B3546">
              <w:rPr>
                <w:rFonts w:cs="Arial"/>
                <w:spacing w:val="-4"/>
                <w:sz w:val="15"/>
                <w:szCs w:val="15"/>
              </w:rPr>
              <w:t>E</w:t>
            </w:r>
            <w:r>
              <w:rPr>
                <w:rFonts w:cs="Arial"/>
                <w:spacing w:val="-4"/>
                <w:sz w:val="15"/>
                <w:szCs w:val="15"/>
              </w:rPr>
              <w:t>GCO</w:t>
            </w:r>
            <w:r w:rsidRPr="003B3546">
              <w:rPr>
                <w:rFonts w:cs="Arial"/>
                <w:spacing w:val="-4"/>
                <w:sz w:val="15"/>
                <w:szCs w:val="15"/>
              </w:rPr>
              <w:t xml:space="preserve"> Risec I, LLC (RISEC I)</w:t>
            </w:r>
            <w:r w:rsidRPr="003B3546">
              <w:rPr>
                <w:rFonts w:cs="Arial"/>
                <w:spacing w:val="-4"/>
                <w:sz w:val="15"/>
                <w:szCs w:val="15"/>
                <w:cs/>
              </w:rPr>
              <w:t xml:space="preserve"> (</w:t>
            </w:r>
            <w:r w:rsidRPr="003B3546">
              <w:rPr>
                <w:rFonts w:cs="Arial"/>
                <w:spacing w:val="-4"/>
                <w:sz w:val="15"/>
                <w:szCs w:val="15"/>
              </w:rPr>
              <w:t xml:space="preserve">incorporated in </w:t>
            </w:r>
            <w:r w:rsidR="004F5F87">
              <w:rPr>
                <w:rFonts w:cs="Arial"/>
                <w:spacing w:val="-4"/>
                <w:sz w:val="15"/>
                <w:szCs w:val="15"/>
              </w:rPr>
              <w:t xml:space="preserve">the </w:t>
            </w:r>
            <w:r w:rsidRPr="003B3546">
              <w:rPr>
                <w:rFonts w:cs="Arial"/>
                <w:spacing w:val="-4"/>
                <w:sz w:val="15"/>
                <w:szCs w:val="15"/>
              </w:rPr>
              <w:t>United States)</w:t>
            </w:r>
          </w:p>
        </w:tc>
        <w:tc>
          <w:tcPr>
            <w:tcW w:w="2700" w:type="dxa"/>
          </w:tcPr>
          <w:p w14:paraId="38813005" w14:textId="0CFDC52E" w:rsidR="00BF461A" w:rsidRPr="003B3546" w:rsidRDefault="00BF461A" w:rsidP="00BF461A">
            <w:pPr>
              <w:spacing w:line="240" w:lineRule="auto"/>
              <w:ind w:left="-72" w:right="-72"/>
              <w:jc w:val="center"/>
              <w:rPr>
                <w:rFonts w:cs="Arial"/>
                <w:spacing w:val="-2"/>
                <w:sz w:val="15"/>
                <w:szCs w:val="15"/>
              </w:rPr>
            </w:pPr>
            <w:r w:rsidRPr="003B3546">
              <w:rPr>
                <w:rFonts w:cs="Arial"/>
                <w:sz w:val="15"/>
                <w:szCs w:val="15"/>
              </w:rPr>
              <w:t>Investment in energy related business</w:t>
            </w:r>
          </w:p>
        </w:tc>
        <w:tc>
          <w:tcPr>
            <w:tcW w:w="990" w:type="dxa"/>
            <w:shd w:val="clear" w:color="auto" w:fill="FAFAFA"/>
          </w:tcPr>
          <w:p w14:paraId="4F1C0BE7" w14:textId="5889832A"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990" w:type="dxa"/>
          </w:tcPr>
          <w:p w14:paraId="02017FD4" w14:textId="22F9A0B2"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990" w:type="dxa"/>
            <w:shd w:val="clear" w:color="auto" w:fill="FAFAFA"/>
          </w:tcPr>
          <w:p w14:paraId="0E919281" w14:textId="5E946CBD"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Pr>
                <w:rFonts w:ascii="Arial" w:hAnsi="Arial" w:cs="Arial"/>
                <w:sz w:val="15"/>
                <w:szCs w:val="15"/>
                <w:lang w:bidi="th-TH"/>
              </w:rPr>
              <w:t>.</w:t>
            </w:r>
            <w:r w:rsidRPr="00447315">
              <w:rPr>
                <w:rFonts w:ascii="Arial" w:hAnsi="Arial" w:cs="Arial"/>
                <w:sz w:val="15"/>
                <w:szCs w:val="15"/>
                <w:lang w:bidi="th-TH"/>
              </w:rPr>
              <w:t>00</w:t>
            </w:r>
          </w:p>
        </w:tc>
        <w:tc>
          <w:tcPr>
            <w:tcW w:w="900" w:type="dxa"/>
          </w:tcPr>
          <w:p w14:paraId="01AE11F9" w14:textId="1E9A4AD8"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Pr>
                <w:rFonts w:ascii="Arial" w:hAnsi="Arial" w:cs="Arial"/>
                <w:sz w:val="15"/>
                <w:szCs w:val="15"/>
                <w:lang w:bidi="th-TH"/>
              </w:rPr>
              <w:t>.</w:t>
            </w:r>
            <w:r w:rsidRPr="00447315">
              <w:rPr>
                <w:rFonts w:ascii="Arial" w:hAnsi="Arial" w:cs="Arial"/>
                <w:sz w:val="15"/>
                <w:szCs w:val="15"/>
                <w:lang w:bidi="th-TH"/>
              </w:rPr>
              <w:t>00</w:t>
            </w:r>
          </w:p>
        </w:tc>
        <w:tc>
          <w:tcPr>
            <w:tcW w:w="990" w:type="dxa"/>
            <w:shd w:val="clear" w:color="auto" w:fill="FAFAFA"/>
          </w:tcPr>
          <w:p w14:paraId="0DF41CEE" w14:textId="460D47E0"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997" w:type="dxa"/>
          </w:tcPr>
          <w:p w14:paraId="69069507" w14:textId="44A6C56D"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7" w:type="dxa"/>
            <w:gridSpan w:val="2"/>
            <w:shd w:val="clear" w:color="auto" w:fill="FAFAFA"/>
          </w:tcPr>
          <w:p w14:paraId="3C9011B9" w14:textId="0D8E50B5"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993" w:type="dxa"/>
          </w:tcPr>
          <w:p w14:paraId="7E04BA6C" w14:textId="71A60599"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BF461A" w:rsidRPr="003B3546" w14:paraId="7FC07B37" w14:textId="77777777" w:rsidTr="00A522A0">
        <w:trPr>
          <w:cantSplit/>
          <w:trHeight w:val="20"/>
        </w:trPr>
        <w:tc>
          <w:tcPr>
            <w:tcW w:w="4644" w:type="dxa"/>
            <w:vAlign w:val="center"/>
          </w:tcPr>
          <w:p w14:paraId="66D4B8E3" w14:textId="200FA8D1" w:rsidR="004F5F87" w:rsidRDefault="00BF461A" w:rsidP="00BF461A">
            <w:pPr>
              <w:tabs>
                <w:tab w:val="left" w:pos="475"/>
                <w:tab w:val="left" w:pos="657"/>
                <w:tab w:val="left" w:pos="819"/>
              </w:tabs>
              <w:spacing w:line="240" w:lineRule="auto"/>
              <w:ind w:right="-72"/>
              <w:rPr>
                <w:rFonts w:cs="Arial"/>
                <w:sz w:val="15"/>
                <w:szCs w:val="15"/>
              </w:rPr>
            </w:pPr>
            <w:r>
              <w:rPr>
                <w:rFonts w:cs="Arial"/>
                <w:sz w:val="15"/>
                <w:szCs w:val="15"/>
              </w:rPr>
              <w:t xml:space="preserve">          </w:t>
            </w:r>
            <w:r w:rsidRPr="003B3546">
              <w:rPr>
                <w:rFonts w:cs="Arial"/>
                <w:sz w:val="15"/>
                <w:szCs w:val="15"/>
              </w:rPr>
              <w:t xml:space="preserve">- </w:t>
            </w:r>
            <w:r w:rsidRPr="004F5F87">
              <w:rPr>
                <w:rFonts w:cs="Arial"/>
                <w:sz w:val="15"/>
                <w:szCs w:val="15"/>
              </w:rPr>
              <w:t>EGCO Risec II, LLC (RISEC II)</w:t>
            </w:r>
            <w:r w:rsidRPr="004F5F87">
              <w:rPr>
                <w:rFonts w:cs="Arial"/>
                <w:sz w:val="15"/>
                <w:szCs w:val="15"/>
                <w:cs/>
              </w:rPr>
              <w:t xml:space="preserve"> (</w:t>
            </w:r>
            <w:r w:rsidRPr="004F5F87">
              <w:rPr>
                <w:rFonts w:cs="Arial"/>
                <w:sz w:val="15"/>
                <w:szCs w:val="15"/>
              </w:rPr>
              <w:t>incorporated in</w:t>
            </w:r>
          </w:p>
          <w:p w14:paraId="7FAB2C91" w14:textId="27414606" w:rsidR="00BF461A" w:rsidRPr="003B3546" w:rsidRDefault="004F5F87" w:rsidP="004F5F87">
            <w:pPr>
              <w:tabs>
                <w:tab w:val="left" w:pos="475"/>
                <w:tab w:val="left" w:pos="657"/>
                <w:tab w:val="left" w:pos="819"/>
              </w:tabs>
              <w:spacing w:line="240" w:lineRule="auto"/>
              <w:ind w:right="-72"/>
              <w:rPr>
                <w:rFonts w:cs="Arial"/>
                <w:spacing w:val="-2"/>
                <w:sz w:val="15"/>
                <w:szCs w:val="15"/>
              </w:rPr>
            </w:pPr>
            <w:r>
              <w:rPr>
                <w:rFonts w:cs="Arial"/>
                <w:sz w:val="15"/>
                <w:szCs w:val="15"/>
              </w:rPr>
              <w:t xml:space="preserve">               the </w:t>
            </w:r>
            <w:r w:rsidRPr="007C75F3">
              <w:rPr>
                <w:rFonts w:cs="Arial"/>
                <w:sz w:val="15"/>
                <w:szCs w:val="15"/>
              </w:rPr>
              <w:t>United States)</w:t>
            </w:r>
          </w:p>
        </w:tc>
        <w:tc>
          <w:tcPr>
            <w:tcW w:w="2700" w:type="dxa"/>
          </w:tcPr>
          <w:p w14:paraId="64D9BC7F" w14:textId="62CEE3F8" w:rsidR="00BF461A" w:rsidRPr="003B3546" w:rsidRDefault="00BF461A" w:rsidP="00BF461A">
            <w:pPr>
              <w:spacing w:line="240" w:lineRule="auto"/>
              <w:ind w:left="-72" w:right="-72"/>
              <w:jc w:val="center"/>
              <w:rPr>
                <w:rFonts w:cs="Arial"/>
                <w:sz w:val="15"/>
                <w:szCs w:val="15"/>
              </w:rPr>
            </w:pPr>
            <w:r w:rsidRPr="003B3546">
              <w:rPr>
                <w:rFonts w:cs="Arial"/>
                <w:sz w:val="15"/>
                <w:szCs w:val="15"/>
              </w:rPr>
              <w:t>Investment in energy related business</w:t>
            </w:r>
          </w:p>
        </w:tc>
        <w:tc>
          <w:tcPr>
            <w:tcW w:w="990" w:type="dxa"/>
            <w:shd w:val="clear" w:color="auto" w:fill="FAFAFA"/>
          </w:tcPr>
          <w:p w14:paraId="10213DDD" w14:textId="2E79D174" w:rsidR="00BF461A" w:rsidRPr="007C75F3" w:rsidRDefault="00BF461A" w:rsidP="00BF461A">
            <w:pPr>
              <w:spacing w:line="240" w:lineRule="auto"/>
              <w:ind w:right="-72"/>
              <w:jc w:val="right"/>
              <w:rPr>
                <w:rFonts w:cs="Arial"/>
                <w:sz w:val="15"/>
                <w:szCs w:val="15"/>
              </w:rPr>
            </w:pPr>
            <w:r w:rsidRPr="007C75F3">
              <w:rPr>
                <w:rFonts w:cs="Arial"/>
                <w:sz w:val="15"/>
                <w:szCs w:val="15"/>
              </w:rPr>
              <w:t>-</w:t>
            </w:r>
          </w:p>
        </w:tc>
        <w:tc>
          <w:tcPr>
            <w:tcW w:w="990" w:type="dxa"/>
          </w:tcPr>
          <w:p w14:paraId="664F0613" w14:textId="1A5E6E99" w:rsidR="00BF461A" w:rsidRPr="007C75F3" w:rsidRDefault="00BF461A" w:rsidP="00BF461A">
            <w:pPr>
              <w:spacing w:line="240" w:lineRule="auto"/>
              <w:ind w:right="-72"/>
              <w:jc w:val="right"/>
              <w:rPr>
                <w:rFonts w:cs="Arial"/>
                <w:sz w:val="15"/>
                <w:szCs w:val="15"/>
              </w:rPr>
            </w:pPr>
            <w:r w:rsidRPr="007C75F3">
              <w:rPr>
                <w:rFonts w:cs="Arial"/>
                <w:sz w:val="15"/>
                <w:szCs w:val="15"/>
              </w:rPr>
              <w:t>-</w:t>
            </w:r>
          </w:p>
        </w:tc>
        <w:tc>
          <w:tcPr>
            <w:tcW w:w="990" w:type="dxa"/>
            <w:shd w:val="clear" w:color="auto" w:fill="FAFAFA"/>
          </w:tcPr>
          <w:p w14:paraId="00A8E8FD" w14:textId="7F1C886A"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00" w:type="dxa"/>
          </w:tcPr>
          <w:p w14:paraId="6AFEDC78" w14:textId="58637311"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100</w:t>
            </w:r>
            <w:r w:rsidRPr="007C75F3">
              <w:rPr>
                <w:rFonts w:ascii="Arial" w:hAnsi="Arial" w:cs="Arial"/>
                <w:sz w:val="15"/>
                <w:szCs w:val="15"/>
                <w:lang w:bidi="th-TH"/>
              </w:rPr>
              <w:t>.</w:t>
            </w:r>
            <w:r w:rsidRPr="00447315">
              <w:rPr>
                <w:rFonts w:ascii="Arial" w:hAnsi="Arial" w:cs="Arial"/>
                <w:sz w:val="15"/>
                <w:szCs w:val="15"/>
                <w:lang w:bidi="th-TH"/>
              </w:rPr>
              <w:t>00</w:t>
            </w:r>
          </w:p>
        </w:tc>
        <w:tc>
          <w:tcPr>
            <w:tcW w:w="990" w:type="dxa"/>
            <w:tcBorders>
              <w:bottom w:val="single" w:sz="4" w:space="0" w:color="auto"/>
            </w:tcBorders>
            <w:shd w:val="clear" w:color="auto" w:fill="FAFAFA"/>
          </w:tcPr>
          <w:p w14:paraId="4E5CC807" w14:textId="068B3D56"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7" w:type="dxa"/>
            <w:tcBorders>
              <w:bottom w:val="single" w:sz="4" w:space="0" w:color="auto"/>
            </w:tcBorders>
          </w:tcPr>
          <w:p w14:paraId="5872913A" w14:textId="1CEBF0B4"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1007" w:type="dxa"/>
            <w:gridSpan w:val="2"/>
            <w:tcBorders>
              <w:bottom w:val="single" w:sz="4" w:space="0" w:color="auto"/>
            </w:tcBorders>
            <w:shd w:val="clear" w:color="auto" w:fill="FAFAFA"/>
          </w:tcPr>
          <w:p w14:paraId="3E3A525C" w14:textId="27BADA64"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c>
          <w:tcPr>
            <w:tcW w:w="993" w:type="dxa"/>
            <w:tcBorders>
              <w:bottom w:val="single" w:sz="4" w:space="0" w:color="auto"/>
            </w:tcBorders>
          </w:tcPr>
          <w:p w14:paraId="5E7669AA" w14:textId="0931AFBA" w:rsidR="00BF461A" w:rsidRPr="007C75F3" w:rsidRDefault="00BF461A" w:rsidP="00BF461A">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p>
        </w:tc>
      </w:tr>
      <w:tr w:rsidR="00931F0F" w:rsidRPr="003B3546" w14:paraId="07293E43" w14:textId="77777777" w:rsidTr="00A522A0">
        <w:trPr>
          <w:cantSplit/>
          <w:trHeight w:val="20"/>
        </w:trPr>
        <w:tc>
          <w:tcPr>
            <w:tcW w:w="4644" w:type="dxa"/>
            <w:vAlign w:val="center"/>
          </w:tcPr>
          <w:p w14:paraId="6AACACE4" w14:textId="77777777" w:rsidR="00931F0F" w:rsidRPr="003B3546" w:rsidRDefault="00931F0F" w:rsidP="00931F0F">
            <w:pPr>
              <w:tabs>
                <w:tab w:val="left" w:pos="475"/>
                <w:tab w:val="left" w:pos="657"/>
                <w:tab w:val="left" w:pos="819"/>
              </w:tabs>
              <w:spacing w:line="240" w:lineRule="auto"/>
              <w:ind w:left="101" w:right="-72"/>
              <w:rPr>
                <w:rFonts w:cs="Arial"/>
                <w:sz w:val="15"/>
                <w:szCs w:val="15"/>
              </w:rPr>
            </w:pPr>
          </w:p>
        </w:tc>
        <w:tc>
          <w:tcPr>
            <w:tcW w:w="2700" w:type="dxa"/>
          </w:tcPr>
          <w:p w14:paraId="7D7187C8" w14:textId="77777777" w:rsidR="00931F0F" w:rsidRPr="003B3546" w:rsidRDefault="00931F0F" w:rsidP="00931F0F">
            <w:pPr>
              <w:spacing w:line="240" w:lineRule="auto"/>
              <w:ind w:left="-72" w:right="-72"/>
              <w:jc w:val="center"/>
              <w:rPr>
                <w:rFonts w:cs="Arial"/>
                <w:sz w:val="15"/>
                <w:szCs w:val="15"/>
              </w:rPr>
            </w:pPr>
          </w:p>
        </w:tc>
        <w:tc>
          <w:tcPr>
            <w:tcW w:w="990" w:type="dxa"/>
            <w:shd w:val="clear" w:color="auto" w:fill="FAFAFA"/>
          </w:tcPr>
          <w:p w14:paraId="07730583" w14:textId="77777777" w:rsidR="00931F0F" w:rsidRPr="007C75F3" w:rsidRDefault="00931F0F" w:rsidP="00931F0F">
            <w:pPr>
              <w:spacing w:line="240" w:lineRule="auto"/>
              <w:ind w:right="-72"/>
              <w:jc w:val="right"/>
              <w:rPr>
                <w:rFonts w:cs="Arial"/>
                <w:sz w:val="15"/>
                <w:szCs w:val="15"/>
              </w:rPr>
            </w:pPr>
          </w:p>
        </w:tc>
        <w:tc>
          <w:tcPr>
            <w:tcW w:w="990" w:type="dxa"/>
          </w:tcPr>
          <w:p w14:paraId="62A71DD2" w14:textId="77777777" w:rsidR="00931F0F" w:rsidRPr="007C75F3" w:rsidRDefault="00931F0F" w:rsidP="00931F0F">
            <w:pPr>
              <w:spacing w:line="240" w:lineRule="auto"/>
              <w:ind w:right="-72"/>
              <w:jc w:val="right"/>
              <w:rPr>
                <w:rFonts w:cs="Arial"/>
                <w:sz w:val="15"/>
                <w:szCs w:val="15"/>
              </w:rPr>
            </w:pPr>
          </w:p>
        </w:tc>
        <w:tc>
          <w:tcPr>
            <w:tcW w:w="990" w:type="dxa"/>
            <w:shd w:val="clear" w:color="auto" w:fill="FAFAFA"/>
          </w:tcPr>
          <w:p w14:paraId="402FFA13" w14:textId="77777777"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p>
        </w:tc>
        <w:tc>
          <w:tcPr>
            <w:tcW w:w="900" w:type="dxa"/>
          </w:tcPr>
          <w:p w14:paraId="0B997D41" w14:textId="77777777"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p>
        </w:tc>
        <w:tc>
          <w:tcPr>
            <w:tcW w:w="990" w:type="dxa"/>
            <w:tcBorders>
              <w:top w:val="single" w:sz="4" w:space="0" w:color="auto"/>
            </w:tcBorders>
            <w:shd w:val="clear" w:color="auto" w:fill="FAFAFA"/>
          </w:tcPr>
          <w:p w14:paraId="1A66CBA1" w14:textId="77777777"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p>
        </w:tc>
        <w:tc>
          <w:tcPr>
            <w:tcW w:w="997" w:type="dxa"/>
            <w:tcBorders>
              <w:top w:val="single" w:sz="4" w:space="0" w:color="auto"/>
            </w:tcBorders>
          </w:tcPr>
          <w:p w14:paraId="749EAEFC" w14:textId="77777777"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p>
        </w:tc>
        <w:tc>
          <w:tcPr>
            <w:tcW w:w="1007" w:type="dxa"/>
            <w:gridSpan w:val="2"/>
            <w:tcBorders>
              <w:top w:val="single" w:sz="4" w:space="0" w:color="auto"/>
            </w:tcBorders>
            <w:shd w:val="clear" w:color="auto" w:fill="FAFAFA"/>
          </w:tcPr>
          <w:p w14:paraId="06ABEF0A" w14:textId="77777777"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p>
        </w:tc>
        <w:tc>
          <w:tcPr>
            <w:tcW w:w="993" w:type="dxa"/>
            <w:tcBorders>
              <w:top w:val="single" w:sz="4" w:space="0" w:color="auto"/>
            </w:tcBorders>
          </w:tcPr>
          <w:p w14:paraId="0CFDFEEB" w14:textId="77777777" w:rsidR="00931F0F" w:rsidRDefault="00931F0F" w:rsidP="00931F0F">
            <w:pPr>
              <w:pStyle w:val="acctfourfigures"/>
              <w:tabs>
                <w:tab w:val="clear" w:pos="765"/>
              </w:tabs>
              <w:spacing w:line="240" w:lineRule="auto"/>
              <w:ind w:right="-72"/>
              <w:jc w:val="right"/>
              <w:rPr>
                <w:rFonts w:ascii="Arial" w:hAnsi="Arial" w:cs="Arial"/>
                <w:sz w:val="15"/>
                <w:szCs w:val="15"/>
                <w:lang w:bidi="th-TH"/>
              </w:rPr>
            </w:pPr>
          </w:p>
        </w:tc>
      </w:tr>
      <w:tr w:rsidR="00931F0F" w:rsidRPr="003B3546" w14:paraId="75A3DD42" w14:textId="77777777" w:rsidTr="00A522A0">
        <w:trPr>
          <w:cantSplit/>
          <w:trHeight w:val="20"/>
        </w:trPr>
        <w:tc>
          <w:tcPr>
            <w:tcW w:w="4644" w:type="dxa"/>
          </w:tcPr>
          <w:p w14:paraId="1643F2BB" w14:textId="24D4B684" w:rsidR="00931F0F" w:rsidRPr="003B3546" w:rsidRDefault="00931F0F" w:rsidP="00931F0F">
            <w:pPr>
              <w:tabs>
                <w:tab w:val="left" w:pos="456"/>
                <w:tab w:val="left" w:pos="600"/>
              </w:tabs>
              <w:spacing w:line="240" w:lineRule="auto"/>
              <w:ind w:left="101" w:right="-72"/>
              <w:rPr>
                <w:rFonts w:cs="Arial"/>
                <w:sz w:val="15"/>
                <w:szCs w:val="15"/>
              </w:rPr>
            </w:pPr>
            <w:r w:rsidRPr="003B3546">
              <w:rPr>
                <w:rFonts w:cs="Arial"/>
                <w:sz w:val="15"/>
                <w:szCs w:val="15"/>
              </w:rPr>
              <w:t xml:space="preserve">Total investments in subsidiaries </w:t>
            </w:r>
          </w:p>
        </w:tc>
        <w:tc>
          <w:tcPr>
            <w:tcW w:w="2700" w:type="dxa"/>
          </w:tcPr>
          <w:p w14:paraId="47C3AC40" w14:textId="77777777" w:rsidR="00931F0F" w:rsidRPr="003B3546" w:rsidRDefault="00931F0F" w:rsidP="00931F0F">
            <w:pPr>
              <w:spacing w:line="240" w:lineRule="auto"/>
              <w:ind w:left="-72" w:right="-72"/>
              <w:jc w:val="center"/>
              <w:rPr>
                <w:rFonts w:cs="Arial"/>
                <w:sz w:val="15"/>
                <w:szCs w:val="15"/>
              </w:rPr>
            </w:pPr>
          </w:p>
        </w:tc>
        <w:tc>
          <w:tcPr>
            <w:tcW w:w="990" w:type="dxa"/>
            <w:shd w:val="clear" w:color="auto" w:fill="FAFAFA"/>
          </w:tcPr>
          <w:p w14:paraId="38B3F58F" w14:textId="77777777" w:rsidR="00931F0F" w:rsidRPr="007C75F3" w:rsidRDefault="00931F0F" w:rsidP="00931F0F">
            <w:pPr>
              <w:spacing w:line="240" w:lineRule="auto"/>
              <w:ind w:right="-72"/>
              <w:jc w:val="right"/>
              <w:rPr>
                <w:rFonts w:cs="Arial"/>
                <w:sz w:val="15"/>
                <w:szCs w:val="15"/>
              </w:rPr>
            </w:pPr>
          </w:p>
        </w:tc>
        <w:tc>
          <w:tcPr>
            <w:tcW w:w="990" w:type="dxa"/>
          </w:tcPr>
          <w:p w14:paraId="6AE02E69" w14:textId="1DDADE87" w:rsidR="00931F0F" w:rsidRPr="007C75F3" w:rsidRDefault="00931F0F" w:rsidP="00931F0F">
            <w:pPr>
              <w:spacing w:line="240" w:lineRule="auto"/>
              <w:ind w:right="-72"/>
              <w:jc w:val="right"/>
              <w:rPr>
                <w:rFonts w:cs="Arial"/>
                <w:sz w:val="15"/>
                <w:szCs w:val="15"/>
              </w:rPr>
            </w:pPr>
          </w:p>
        </w:tc>
        <w:tc>
          <w:tcPr>
            <w:tcW w:w="990" w:type="dxa"/>
            <w:shd w:val="clear" w:color="auto" w:fill="FAFAFA"/>
          </w:tcPr>
          <w:p w14:paraId="35616C94" w14:textId="71AB1343"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p>
        </w:tc>
        <w:tc>
          <w:tcPr>
            <w:tcW w:w="900" w:type="dxa"/>
          </w:tcPr>
          <w:p w14:paraId="758F3C1C" w14:textId="341D3FA8"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p>
        </w:tc>
        <w:tc>
          <w:tcPr>
            <w:tcW w:w="990" w:type="dxa"/>
            <w:shd w:val="clear" w:color="auto" w:fill="FAFAFA"/>
          </w:tcPr>
          <w:p w14:paraId="1301EFEB" w14:textId="629053FF" w:rsidR="00931F0F" w:rsidRPr="007C75F3" w:rsidRDefault="00BF461A" w:rsidP="00931F0F">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40,653</w:t>
            </w:r>
          </w:p>
        </w:tc>
        <w:tc>
          <w:tcPr>
            <w:tcW w:w="997" w:type="dxa"/>
          </w:tcPr>
          <w:p w14:paraId="4C5DB3A8" w14:textId="720D66F8"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16</w:t>
            </w:r>
            <w:r w:rsidRPr="007C75F3">
              <w:rPr>
                <w:rFonts w:ascii="Arial" w:hAnsi="Arial" w:cs="Arial"/>
                <w:sz w:val="15"/>
                <w:szCs w:val="15"/>
                <w:lang w:bidi="th-TH"/>
              </w:rPr>
              <w:t>,</w:t>
            </w:r>
            <w:r w:rsidRPr="00447315">
              <w:rPr>
                <w:rFonts w:ascii="Arial" w:hAnsi="Arial" w:cs="Arial"/>
                <w:sz w:val="15"/>
                <w:szCs w:val="15"/>
                <w:lang w:bidi="th-TH"/>
              </w:rPr>
              <w:t>653</w:t>
            </w:r>
          </w:p>
        </w:tc>
        <w:tc>
          <w:tcPr>
            <w:tcW w:w="1007" w:type="dxa"/>
            <w:gridSpan w:val="2"/>
            <w:shd w:val="clear" w:color="auto" w:fill="FAFAFA"/>
          </w:tcPr>
          <w:p w14:paraId="41C21118" w14:textId="790AE894" w:rsidR="00931F0F" w:rsidRPr="007C75F3" w:rsidRDefault="00BF461A" w:rsidP="00931F0F">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1,979</w:t>
            </w:r>
          </w:p>
        </w:tc>
        <w:tc>
          <w:tcPr>
            <w:tcW w:w="993" w:type="dxa"/>
          </w:tcPr>
          <w:p w14:paraId="4D16901F" w14:textId="5DEE3F21" w:rsidR="00931F0F" w:rsidRDefault="00931F0F" w:rsidP="00931F0F">
            <w:pPr>
              <w:pStyle w:val="acctfourfigures"/>
              <w:tabs>
                <w:tab w:val="clear" w:pos="765"/>
              </w:tabs>
              <w:spacing w:line="240" w:lineRule="auto"/>
              <w:ind w:right="-72"/>
              <w:jc w:val="right"/>
              <w:rPr>
                <w:rFonts w:ascii="Arial" w:hAnsi="Arial" w:cs="Cordia New"/>
                <w:sz w:val="15"/>
                <w:szCs w:val="15"/>
                <w:lang w:bidi="th-TH"/>
              </w:rPr>
            </w:pPr>
            <w:r>
              <w:rPr>
                <w:rFonts w:ascii="Arial" w:hAnsi="Arial" w:cs="Cordia New"/>
                <w:sz w:val="15"/>
                <w:szCs w:val="15"/>
                <w:lang w:bidi="th-TH"/>
              </w:rPr>
              <w:t>3,115</w:t>
            </w:r>
          </w:p>
        </w:tc>
      </w:tr>
      <w:tr w:rsidR="00931F0F" w:rsidRPr="003B3546" w14:paraId="797A35E7" w14:textId="77777777" w:rsidTr="00A522A0">
        <w:trPr>
          <w:cantSplit/>
          <w:trHeight w:val="20"/>
        </w:trPr>
        <w:tc>
          <w:tcPr>
            <w:tcW w:w="4644" w:type="dxa"/>
          </w:tcPr>
          <w:p w14:paraId="2A6C31AD" w14:textId="28B04821" w:rsidR="00931F0F" w:rsidRPr="003B3546" w:rsidRDefault="00931F0F" w:rsidP="00931F0F">
            <w:pPr>
              <w:tabs>
                <w:tab w:val="left" w:pos="524"/>
                <w:tab w:val="left" w:pos="624"/>
                <w:tab w:val="left" w:pos="736"/>
              </w:tabs>
              <w:spacing w:line="240" w:lineRule="auto"/>
              <w:ind w:left="101" w:right="-72"/>
              <w:rPr>
                <w:rFonts w:cs="Arial"/>
                <w:sz w:val="15"/>
                <w:szCs w:val="15"/>
                <w:u w:val="single"/>
              </w:rPr>
            </w:pPr>
            <w:r w:rsidRPr="003B3546">
              <w:rPr>
                <w:rFonts w:cs="Arial"/>
                <w:sz w:val="15"/>
                <w:szCs w:val="15"/>
                <w:u w:val="single"/>
              </w:rPr>
              <w:t>Less</w:t>
            </w:r>
            <w:r w:rsidRPr="003B3546">
              <w:rPr>
                <w:rFonts w:cs="Arial"/>
                <w:sz w:val="15"/>
                <w:szCs w:val="15"/>
              </w:rPr>
              <w:t xml:space="preserve">  Allowance for impairment </w:t>
            </w:r>
          </w:p>
        </w:tc>
        <w:tc>
          <w:tcPr>
            <w:tcW w:w="2700" w:type="dxa"/>
          </w:tcPr>
          <w:p w14:paraId="13BA87B4" w14:textId="02030614" w:rsidR="00931F0F" w:rsidRPr="003B3546" w:rsidRDefault="00931F0F" w:rsidP="00931F0F">
            <w:pPr>
              <w:spacing w:line="240" w:lineRule="auto"/>
              <w:ind w:left="-72" w:right="-72"/>
              <w:jc w:val="center"/>
              <w:rPr>
                <w:rFonts w:cs="Arial"/>
                <w:sz w:val="15"/>
                <w:szCs w:val="15"/>
              </w:rPr>
            </w:pPr>
          </w:p>
        </w:tc>
        <w:tc>
          <w:tcPr>
            <w:tcW w:w="990" w:type="dxa"/>
            <w:shd w:val="clear" w:color="auto" w:fill="FAFAFA"/>
          </w:tcPr>
          <w:p w14:paraId="75F4AD4C" w14:textId="7BEB03F0" w:rsidR="00931F0F" w:rsidRPr="007C75F3" w:rsidRDefault="00931F0F" w:rsidP="00931F0F">
            <w:pPr>
              <w:spacing w:line="240" w:lineRule="auto"/>
              <w:ind w:right="-72"/>
              <w:jc w:val="right"/>
              <w:rPr>
                <w:rFonts w:cs="Arial"/>
                <w:sz w:val="15"/>
                <w:szCs w:val="15"/>
              </w:rPr>
            </w:pPr>
          </w:p>
        </w:tc>
        <w:tc>
          <w:tcPr>
            <w:tcW w:w="990" w:type="dxa"/>
          </w:tcPr>
          <w:p w14:paraId="46A9438E" w14:textId="70979258" w:rsidR="00931F0F" w:rsidRPr="007C75F3" w:rsidRDefault="00931F0F" w:rsidP="00931F0F">
            <w:pPr>
              <w:spacing w:line="240" w:lineRule="auto"/>
              <w:ind w:right="-72"/>
              <w:jc w:val="right"/>
              <w:rPr>
                <w:rFonts w:cs="Arial"/>
                <w:sz w:val="15"/>
                <w:szCs w:val="15"/>
              </w:rPr>
            </w:pPr>
          </w:p>
        </w:tc>
        <w:tc>
          <w:tcPr>
            <w:tcW w:w="990" w:type="dxa"/>
            <w:shd w:val="clear" w:color="auto" w:fill="FAFAFA"/>
          </w:tcPr>
          <w:p w14:paraId="66917DAB" w14:textId="4B0EF477"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p>
        </w:tc>
        <w:tc>
          <w:tcPr>
            <w:tcW w:w="900" w:type="dxa"/>
          </w:tcPr>
          <w:p w14:paraId="768EF637" w14:textId="611FD929"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p>
        </w:tc>
        <w:tc>
          <w:tcPr>
            <w:tcW w:w="990" w:type="dxa"/>
            <w:tcBorders>
              <w:bottom w:val="single" w:sz="4" w:space="0" w:color="auto"/>
            </w:tcBorders>
            <w:shd w:val="clear" w:color="auto" w:fill="FAFAFA"/>
          </w:tcPr>
          <w:p w14:paraId="658887CD" w14:textId="189CE6AD" w:rsidR="00931F0F" w:rsidRPr="007C75F3" w:rsidRDefault="00BF461A" w:rsidP="00931F0F">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(240)</w:t>
            </w:r>
          </w:p>
        </w:tc>
        <w:tc>
          <w:tcPr>
            <w:tcW w:w="997" w:type="dxa"/>
            <w:tcBorders>
              <w:bottom w:val="single" w:sz="4" w:space="0" w:color="auto"/>
            </w:tcBorders>
            <w:shd w:val="clear" w:color="auto" w:fill="auto"/>
          </w:tcPr>
          <w:p w14:paraId="41CEABFF" w14:textId="47876C2C"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r w:rsidRPr="007C75F3">
              <w:rPr>
                <w:rFonts w:ascii="Arial" w:hAnsi="Arial" w:cs="Arial"/>
                <w:sz w:val="15"/>
                <w:szCs w:val="15"/>
                <w:lang w:bidi="th-TH"/>
              </w:rPr>
              <w:t>(</w:t>
            </w:r>
            <w:r w:rsidRPr="00447315">
              <w:rPr>
                <w:rFonts w:ascii="Arial" w:hAnsi="Arial" w:cs="Arial"/>
                <w:sz w:val="15"/>
                <w:szCs w:val="15"/>
                <w:lang w:bidi="th-TH"/>
              </w:rPr>
              <w:t>240</w:t>
            </w:r>
            <w:r w:rsidRPr="007C75F3">
              <w:rPr>
                <w:rFonts w:ascii="Arial" w:hAnsi="Arial" w:cs="Arial"/>
                <w:sz w:val="15"/>
                <w:szCs w:val="15"/>
                <w:lang w:bidi="th-TH"/>
              </w:rPr>
              <w:t>)</w:t>
            </w:r>
          </w:p>
        </w:tc>
        <w:tc>
          <w:tcPr>
            <w:tcW w:w="1007" w:type="dxa"/>
            <w:gridSpan w:val="2"/>
            <w:tcBorders>
              <w:bottom w:val="single" w:sz="4" w:space="0" w:color="auto"/>
            </w:tcBorders>
            <w:shd w:val="clear" w:color="auto" w:fill="FAFAFA"/>
          </w:tcPr>
          <w:p w14:paraId="30A93E63" w14:textId="32897CA3" w:rsidR="00931F0F" w:rsidRPr="007C75F3" w:rsidRDefault="00BF461A" w:rsidP="00931F0F">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993" w:type="dxa"/>
            <w:tcBorders>
              <w:bottom w:val="single" w:sz="4" w:space="0" w:color="auto"/>
            </w:tcBorders>
            <w:shd w:val="clear" w:color="auto" w:fill="auto"/>
          </w:tcPr>
          <w:p w14:paraId="67CB3341" w14:textId="17F8B7F9"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931F0F" w:rsidRPr="007C75F3" w14:paraId="10C3CB01" w14:textId="77777777" w:rsidTr="00A522A0">
        <w:trPr>
          <w:cantSplit/>
          <w:trHeight w:val="20"/>
        </w:trPr>
        <w:tc>
          <w:tcPr>
            <w:tcW w:w="4644" w:type="dxa"/>
          </w:tcPr>
          <w:p w14:paraId="1549159F" w14:textId="3B4E16BA" w:rsidR="00931F0F" w:rsidRPr="007C75F3" w:rsidRDefault="00931F0F" w:rsidP="00931F0F">
            <w:pPr>
              <w:tabs>
                <w:tab w:val="left" w:pos="600"/>
                <w:tab w:val="left" w:pos="763"/>
              </w:tabs>
              <w:spacing w:line="240" w:lineRule="auto"/>
              <w:ind w:left="101" w:right="-72"/>
              <w:rPr>
                <w:rFonts w:cs="Arial"/>
                <w:sz w:val="12"/>
                <w:szCs w:val="12"/>
                <w:cs/>
                <w:lang w:val="en-US"/>
              </w:rPr>
            </w:pPr>
          </w:p>
        </w:tc>
        <w:tc>
          <w:tcPr>
            <w:tcW w:w="2700" w:type="dxa"/>
          </w:tcPr>
          <w:p w14:paraId="2FCF344D" w14:textId="77777777" w:rsidR="00931F0F" w:rsidRPr="007C75F3" w:rsidRDefault="00931F0F" w:rsidP="00931F0F">
            <w:pPr>
              <w:spacing w:line="240" w:lineRule="auto"/>
              <w:ind w:left="-72" w:right="-72"/>
              <w:rPr>
                <w:rFonts w:cs="Arial"/>
                <w:sz w:val="12"/>
                <w:szCs w:val="12"/>
              </w:rPr>
            </w:pPr>
          </w:p>
        </w:tc>
        <w:tc>
          <w:tcPr>
            <w:tcW w:w="990" w:type="dxa"/>
            <w:shd w:val="clear" w:color="auto" w:fill="FAFAFA"/>
          </w:tcPr>
          <w:p w14:paraId="3B164903" w14:textId="77777777" w:rsidR="00931F0F" w:rsidRPr="007C75F3" w:rsidRDefault="00931F0F" w:rsidP="00931F0F">
            <w:pPr>
              <w:spacing w:line="240" w:lineRule="auto"/>
              <w:ind w:right="-72"/>
              <w:jc w:val="right"/>
              <w:rPr>
                <w:rFonts w:cs="Arial"/>
                <w:sz w:val="15"/>
                <w:szCs w:val="15"/>
              </w:rPr>
            </w:pPr>
          </w:p>
        </w:tc>
        <w:tc>
          <w:tcPr>
            <w:tcW w:w="990" w:type="dxa"/>
          </w:tcPr>
          <w:p w14:paraId="60FBC62A" w14:textId="77777777" w:rsidR="00931F0F" w:rsidRPr="007C75F3" w:rsidRDefault="00931F0F" w:rsidP="00931F0F">
            <w:pPr>
              <w:spacing w:line="240" w:lineRule="auto"/>
              <w:ind w:right="-72"/>
              <w:jc w:val="right"/>
              <w:rPr>
                <w:rFonts w:cs="Arial"/>
                <w:sz w:val="15"/>
                <w:szCs w:val="15"/>
              </w:rPr>
            </w:pPr>
          </w:p>
        </w:tc>
        <w:tc>
          <w:tcPr>
            <w:tcW w:w="990" w:type="dxa"/>
            <w:shd w:val="clear" w:color="auto" w:fill="FAFAFA"/>
          </w:tcPr>
          <w:p w14:paraId="35EE1D70" w14:textId="77777777"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p>
        </w:tc>
        <w:tc>
          <w:tcPr>
            <w:tcW w:w="900" w:type="dxa"/>
          </w:tcPr>
          <w:p w14:paraId="0AEC25E9" w14:textId="77777777"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p>
        </w:tc>
        <w:tc>
          <w:tcPr>
            <w:tcW w:w="990" w:type="dxa"/>
            <w:tcBorders>
              <w:top w:val="single" w:sz="4" w:space="0" w:color="auto"/>
            </w:tcBorders>
            <w:shd w:val="clear" w:color="auto" w:fill="FAFAFA"/>
          </w:tcPr>
          <w:p w14:paraId="2077156B" w14:textId="77777777"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p>
        </w:tc>
        <w:tc>
          <w:tcPr>
            <w:tcW w:w="997" w:type="dxa"/>
            <w:tcBorders>
              <w:top w:val="single" w:sz="4" w:space="0" w:color="auto"/>
            </w:tcBorders>
            <w:shd w:val="clear" w:color="auto" w:fill="auto"/>
          </w:tcPr>
          <w:p w14:paraId="137D5F13" w14:textId="7483CE5A"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p>
        </w:tc>
        <w:tc>
          <w:tcPr>
            <w:tcW w:w="1007" w:type="dxa"/>
            <w:gridSpan w:val="2"/>
            <w:tcBorders>
              <w:top w:val="single" w:sz="4" w:space="0" w:color="auto"/>
            </w:tcBorders>
            <w:shd w:val="clear" w:color="auto" w:fill="FAFAFA"/>
          </w:tcPr>
          <w:p w14:paraId="4BB50E07" w14:textId="77777777"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p>
        </w:tc>
        <w:tc>
          <w:tcPr>
            <w:tcW w:w="993" w:type="dxa"/>
            <w:tcBorders>
              <w:top w:val="single" w:sz="4" w:space="0" w:color="auto"/>
            </w:tcBorders>
            <w:shd w:val="clear" w:color="auto" w:fill="auto"/>
          </w:tcPr>
          <w:p w14:paraId="7BE8103C" w14:textId="4BB832DB" w:rsidR="00931F0F" w:rsidRDefault="00931F0F" w:rsidP="00931F0F">
            <w:pPr>
              <w:pStyle w:val="acctfourfigures"/>
              <w:tabs>
                <w:tab w:val="clear" w:pos="765"/>
              </w:tabs>
              <w:spacing w:line="240" w:lineRule="auto"/>
              <w:ind w:right="-72"/>
              <w:jc w:val="right"/>
              <w:rPr>
                <w:rFonts w:ascii="Arial" w:hAnsi="Arial" w:cs="Arial"/>
                <w:sz w:val="15"/>
                <w:szCs w:val="15"/>
                <w:lang w:bidi="th-TH"/>
              </w:rPr>
            </w:pPr>
          </w:p>
        </w:tc>
      </w:tr>
      <w:tr w:rsidR="00931F0F" w:rsidRPr="003B3546" w14:paraId="667FA2D8" w14:textId="77777777" w:rsidTr="00A522A0">
        <w:trPr>
          <w:cantSplit/>
          <w:trHeight w:val="20"/>
        </w:trPr>
        <w:tc>
          <w:tcPr>
            <w:tcW w:w="4644" w:type="dxa"/>
            <w:vAlign w:val="center"/>
          </w:tcPr>
          <w:p w14:paraId="7B626B0F" w14:textId="3DCAAE1E" w:rsidR="00931F0F" w:rsidRPr="003B3546" w:rsidRDefault="00931F0F" w:rsidP="00931F0F">
            <w:pPr>
              <w:tabs>
                <w:tab w:val="left" w:pos="475"/>
                <w:tab w:val="left" w:pos="657"/>
                <w:tab w:val="left" w:pos="819"/>
              </w:tabs>
              <w:spacing w:line="240" w:lineRule="auto"/>
              <w:ind w:left="101" w:right="-72"/>
              <w:rPr>
                <w:rFonts w:cs="Arial"/>
                <w:sz w:val="15"/>
                <w:szCs w:val="15"/>
              </w:rPr>
            </w:pPr>
            <w:r w:rsidRPr="003B3546">
              <w:rPr>
                <w:rFonts w:cs="Arial"/>
                <w:sz w:val="15"/>
                <w:szCs w:val="15"/>
              </w:rPr>
              <w:t>Total investments in subsidiaries</w:t>
            </w:r>
            <w:r w:rsidRPr="003B3546">
              <w:rPr>
                <w:rFonts w:cs="Arial"/>
                <w:sz w:val="15"/>
                <w:szCs w:val="15"/>
                <w:lang w:val="en-US"/>
              </w:rPr>
              <w:t>, net</w:t>
            </w:r>
          </w:p>
        </w:tc>
        <w:tc>
          <w:tcPr>
            <w:tcW w:w="2700" w:type="dxa"/>
          </w:tcPr>
          <w:p w14:paraId="09B22313" w14:textId="77777777" w:rsidR="00931F0F" w:rsidRPr="003B3546" w:rsidRDefault="00931F0F" w:rsidP="00931F0F">
            <w:pPr>
              <w:spacing w:line="240" w:lineRule="auto"/>
              <w:ind w:left="-72" w:right="-72"/>
              <w:jc w:val="center"/>
              <w:rPr>
                <w:rFonts w:cs="Arial"/>
                <w:sz w:val="15"/>
                <w:szCs w:val="15"/>
              </w:rPr>
            </w:pPr>
          </w:p>
        </w:tc>
        <w:tc>
          <w:tcPr>
            <w:tcW w:w="990" w:type="dxa"/>
            <w:shd w:val="clear" w:color="auto" w:fill="FAFAFA"/>
          </w:tcPr>
          <w:p w14:paraId="11F856DD" w14:textId="77777777" w:rsidR="00931F0F" w:rsidRPr="007C75F3" w:rsidRDefault="00931F0F" w:rsidP="00931F0F">
            <w:pPr>
              <w:spacing w:line="240" w:lineRule="auto"/>
              <w:ind w:right="-72"/>
              <w:jc w:val="right"/>
              <w:rPr>
                <w:rFonts w:cs="Arial"/>
                <w:sz w:val="15"/>
                <w:szCs w:val="15"/>
              </w:rPr>
            </w:pPr>
          </w:p>
        </w:tc>
        <w:tc>
          <w:tcPr>
            <w:tcW w:w="990" w:type="dxa"/>
          </w:tcPr>
          <w:p w14:paraId="7F291048" w14:textId="77777777" w:rsidR="00931F0F" w:rsidRPr="007C75F3" w:rsidRDefault="00931F0F" w:rsidP="00931F0F">
            <w:pPr>
              <w:spacing w:line="240" w:lineRule="auto"/>
              <w:ind w:right="-72"/>
              <w:jc w:val="right"/>
              <w:rPr>
                <w:rFonts w:cs="Arial"/>
                <w:sz w:val="15"/>
                <w:szCs w:val="15"/>
              </w:rPr>
            </w:pPr>
          </w:p>
        </w:tc>
        <w:tc>
          <w:tcPr>
            <w:tcW w:w="990" w:type="dxa"/>
            <w:shd w:val="clear" w:color="auto" w:fill="FAFAFA"/>
          </w:tcPr>
          <w:p w14:paraId="65629C9B" w14:textId="77777777"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p>
        </w:tc>
        <w:tc>
          <w:tcPr>
            <w:tcW w:w="900" w:type="dxa"/>
          </w:tcPr>
          <w:p w14:paraId="131EC94B" w14:textId="77777777"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p>
        </w:tc>
        <w:tc>
          <w:tcPr>
            <w:tcW w:w="990" w:type="dxa"/>
            <w:tcBorders>
              <w:bottom w:val="single" w:sz="4" w:space="0" w:color="auto"/>
            </w:tcBorders>
            <w:shd w:val="clear" w:color="auto" w:fill="FAFAFA"/>
          </w:tcPr>
          <w:p w14:paraId="1F1CF3B3" w14:textId="208D816C" w:rsidR="00931F0F" w:rsidRPr="007C75F3" w:rsidRDefault="00BF461A" w:rsidP="00931F0F">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40,413</w:t>
            </w:r>
          </w:p>
        </w:tc>
        <w:tc>
          <w:tcPr>
            <w:tcW w:w="997" w:type="dxa"/>
            <w:tcBorders>
              <w:bottom w:val="single" w:sz="4" w:space="0" w:color="auto"/>
            </w:tcBorders>
            <w:shd w:val="clear" w:color="auto" w:fill="auto"/>
          </w:tcPr>
          <w:p w14:paraId="34BDEF5F" w14:textId="30FC285A"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r w:rsidRPr="00447315">
              <w:rPr>
                <w:rFonts w:ascii="Arial" w:hAnsi="Arial" w:cs="Arial"/>
                <w:sz w:val="15"/>
                <w:szCs w:val="15"/>
                <w:lang w:bidi="th-TH"/>
              </w:rPr>
              <w:t>16</w:t>
            </w:r>
            <w:r w:rsidRPr="007C75F3">
              <w:rPr>
                <w:rFonts w:ascii="Arial" w:hAnsi="Arial" w:cs="Arial"/>
                <w:sz w:val="15"/>
                <w:szCs w:val="15"/>
                <w:lang w:bidi="th-TH"/>
              </w:rPr>
              <w:t>,</w:t>
            </w:r>
            <w:r w:rsidRPr="00447315">
              <w:rPr>
                <w:rFonts w:ascii="Arial" w:hAnsi="Arial" w:cs="Arial"/>
                <w:sz w:val="15"/>
                <w:szCs w:val="15"/>
                <w:lang w:bidi="th-TH"/>
              </w:rPr>
              <w:t>413</w:t>
            </w:r>
          </w:p>
        </w:tc>
        <w:tc>
          <w:tcPr>
            <w:tcW w:w="1007" w:type="dxa"/>
            <w:gridSpan w:val="2"/>
            <w:tcBorders>
              <w:bottom w:val="single" w:sz="4" w:space="0" w:color="auto"/>
            </w:tcBorders>
            <w:shd w:val="clear" w:color="auto" w:fill="FAFAFA"/>
          </w:tcPr>
          <w:p w14:paraId="7594E514" w14:textId="6B5D8E45" w:rsidR="00931F0F" w:rsidRPr="007C75F3" w:rsidRDefault="00BF461A" w:rsidP="00931F0F">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1,979</w:t>
            </w:r>
          </w:p>
        </w:tc>
        <w:tc>
          <w:tcPr>
            <w:tcW w:w="993" w:type="dxa"/>
            <w:tcBorders>
              <w:bottom w:val="single" w:sz="4" w:space="0" w:color="auto"/>
            </w:tcBorders>
            <w:shd w:val="clear" w:color="auto" w:fill="auto"/>
          </w:tcPr>
          <w:p w14:paraId="6C251ABD" w14:textId="57CD61DB" w:rsidR="00931F0F" w:rsidRPr="007C75F3" w:rsidRDefault="00931F0F" w:rsidP="00931F0F">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3,115</w:t>
            </w:r>
          </w:p>
        </w:tc>
      </w:tr>
    </w:tbl>
    <w:p w14:paraId="4B8D4C02" w14:textId="77777777" w:rsidR="00885B1B" w:rsidRPr="003C3466" w:rsidRDefault="00885B1B" w:rsidP="001740D8">
      <w:pPr>
        <w:spacing w:line="240" w:lineRule="auto"/>
        <w:ind w:left="540"/>
        <w:jc w:val="both"/>
        <w:outlineLvl w:val="0"/>
        <w:rPr>
          <w:rFonts w:cs="Arial"/>
          <w:sz w:val="18"/>
          <w:szCs w:val="18"/>
        </w:rPr>
        <w:sectPr w:rsidR="00885B1B" w:rsidRPr="003C3466" w:rsidSect="00286594">
          <w:headerReference w:type="default" r:id="rId18"/>
          <w:pgSz w:w="16840" w:h="11907" w:orient="landscape" w:code="9"/>
          <w:pgMar w:top="1296" w:right="576" w:bottom="720" w:left="576" w:header="706" w:footer="576" w:gutter="0"/>
          <w:cols w:space="720"/>
          <w:noEndnote/>
          <w:docGrid w:linePitch="326"/>
        </w:sectPr>
      </w:pPr>
    </w:p>
    <w:p w14:paraId="45C1CF8C" w14:textId="06A9BB9A" w:rsidR="00E04346" w:rsidRPr="00861A9F" w:rsidRDefault="00E04346" w:rsidP="00880BA9">
      <w:pPr>
        <w:spacing w:line="240" w:lineRule="auto"/>
        <w:jc w:val="both"/>
        <w:outlineLvl w:val="0"/>
        <w:rPr>
          <w:rFonts w:cs="Arial"/>
          <w:sz w:val="18"/>
          <w:szCs w:val="18"/>
        </w:rPr>
      </w:pPr>
    </w:p>
    <w:p w14:paraId="4866AA02" w14:textId="77777777" w:rsidR="00E04346" w:rsidRPr="00861A9F" w:rsidRDefault="00E04346" w:rsidP="00880BA9">
      <w:pPr>
        <w:spacing w:line="240" w:lineRule="auto"/>
        <w:jc w:val="both"/>
        <w:outlineLvl w:val="0"/>
        <w:rPr>
          <w:rFonts w:cs="Arial"/>
          <w:sz w:val="18"/>
          <w:szCs w:val="18"/>
        </w:rPr>
      </w:pPr>
    </w:p>
    <w:p w14:paraId="16730840" w14:textId="4B8B1B26" w:rsidR="00E80C89" w:rsidRPr="004F5F87" w:rsidRDefault="00CC26DF" w:rsidP="009C55D2">
      <w:pPr>
        <w:spacing w:line="240" w:lineRule="auto"/>
        <w:jc w:val="both"/>
        <w:outlineLvl w:val="0"/>
        <w:rPr>
          <w:rFonts w:cs="Arial"/>
          <w:sz w:val="18"/>
          <w:szCs w:val="18"/>
        </w:rPr>
      </w:pPr>
      <w:r w:rsidRPr="004F5F87">
        <w:rPr>
          <w:rFonts w:cs="Arial"/>
          <w:sz w:val="18"/>
          <w:szCs w:val="18"/>
        </w:rPr>
        <w:t xml:space="preserve">All subsidiaries undertakings are included in the consolidation. The proportion of the voting rights in the subsidiary undertakings held directly by the </w:t>
      </w:r>
      <w:r w:rsidR="003B4829" w:rsidRPr="004F5F87">
        <w:rPr>
          <w:rFonts w:cs="Arial"/>
          <w:sz w:val="18"/>
          <w:szCs w:val="18"/>
        </w:rPr>
        <w:t>parent company</w:t>
      </w:r>
      <w:r w:rsidRPr="004F5F87">
        <w:rPr>
          <w:rFonts w:cs="Arial"/>
          <w:sz w:val="18"/>
          <w:szCs w:val="18"/>
        </w:rPr>
        <w:t xml:space="preserve"> do not differ from the proportion of ordinary shares held.</w:t>
      </w:r>
      <w:r w:rsidR="00D821E3" w:rsidRPr="004F5F87">
        <w:rPr>
          <w:rFonts w:cs="Cordia New"/>
          <w:sz w:val="18"/>
          <w:szCs w:val="18"/>
        </w:rPr>
        <w:t xml:space="preserve"> </w:t>
      </w:r>
      <w:r w:rsidR="004F5F87">
        <w:rPr>
          <w:rFonts w:cs="Cordia New"/>
          <w:sz w:val="18"/>
          <w:szCs w:val="18"/>
        </w:rPr>
        <w:br/>
      </w:r>
      <w:r w:rsidRPr="004F5F87">
        <w:rPr>
          <w:rFonts w:cs="Arial"/>
          <w:sz w:val="18"/>
          <w:szCs w:val="18"/>
        </w:rPr>
        <w:t xml:space="preserve">The </w:t>
      </w:r>
      <w:r w:rsidR="004F5F87">
        <w:rPr>
          <w:rFonts w:cs="Arial"/>
          <w:sz w:val="18"/>
          <w:szCs w:val="18"/>
        </w:rPr>
        <w:t>C</w:t>
      </w:r>
      <w:r w:rsidRPr="004F5F87">
        <w:rPr>
          <w:rFonts w:cs="Arial"/>
          <w:sz w:val="18"/>
          <w:szCs w:val="18"/>
        </w:rPr>
        <w:t>ompany further does not have any shareholdings in the preference shares of subsidiar</w:t>
      </w:r>
      <w:r w:rsidR="004F5F87" w:rsidRPr="004F5F87">
        <w:rPr>
          <w:rFonts w:cs="Arial"/>
          <w:sz w:val="18"/>
          <w:szCs w:val="18"/>
        </w:rPr>
        <w:t>ies</w:t>
      </w:r>
      <w:r w:rsidRPr="004F5F87">
        <w:rPr>
          <w:rFonts w:cs="Arial"/>
          <w:sz w:val="18"/>
          <w:szCs w:val="18"/>
        </w:rPr>
        <w:t xml:space="preserve"> undertaking included in the Group.</w:t>
      </w:r>
      <w:r w:rsidR="00334D6C" w:rsidRPr="004F5F87">
        <w:rPr>
          <w:rFonts w:cs="Arial"/>
          <w:sz w:val="18"/>
          <w:szCs w:val="18"/>
        </w:rPr>
        <w:t xml:space="preserve"> </w:t>
      </w:r>
    </w:p>
    <w:p w14:paraId="56103D24" w14:textId="77777777" w:rsidR="00CC26DF" w:rsidRPr="00861A9F" w:rsidRDefault="00CC26DF" w:rsidP="00016983">
      <w:pPr>
        <w:spacing w:line="240" w:lineRule="auto"/>
        <w:jc w:val="both"/>
        <w:outlineLvl w:val="0"/>
        <w:rPr>
          <w:rFonts w:cs="Arial"/>
          <w:sz w:val="18"/>
          <w:szCs w:val="18"/>
        </w:rPr>
      </w:pPr>
    </w:p>
    <w:p w14:paraId="48066944" w14:textId="5BFA0E75" w:rsidR="00C94BB0" w:rsidRPr="00861A9F" w:rsidRDefault="00B41EE9" w:rsidP="009C55D2">
      <w:pPr>
        <w:spacing w:line="240" w:lineRule="auto"/>
        <w:jc w:val="both"/>
        <w:outlineLvl w:val="0"/>
        <w:rPr>
          <w:rFonts w:cs="Arial"/>
          <w:sz w:val="18"/>
          <w:szCs w:val="18"/>
        </w:rPr>
      </w:pPr>
      <w:r w:rsidRPr="00861A9F">
        <w:rPr>
          <w:rFonts w:cs="Arial"/>
          <w:sz w:val="18"/>
          <w:szCs w:val="18"/>
        </w:rPr>
        <w:t xml:space="preserve">As at </w:t>
      </w:r>
      <w:r w:rsidR="00C84279">
        <w:rPr>
          <w:rFonts w:cs="Arial"/>
          <w:sz w:val="18"/>
          <w:szCs w:val="18"/>
        </w:rPr>
        <w:t xml:space="preserve">30 September </w:t>
      </w:r>
      <w:r w:rsidR="00447315" w:rsidRPr="00447315">
        <w:rPr>
          <w:rFonts w:cs="Arial"/>
          <w:sz w:val="18"/>
          <w:szCs w:val="18"/>
        </w:rPr>
        <w:t>2023</w:t>
      </w:r>
      <w:r w:rsidRPr="00861A9F">
        <w:rPr>
          <w:rFonts w:cs="Arial"/>
          <w:sz w:val="18"/>
          <w:szCs w:val="18"/>
        </w:rPr>
        <w:t xml:space="preserve"> and </w:t>
      </w:r>
      <w:r w:rsidR="00447315" w:rsidRPr="00447315">
        <w:rPr>
          <w:rFonts w:cs="Arial"/>
          <w:sz w:val="18"/>
          <w:szCs w:val="18"/>
        </w:rPr>
        <w:t>31</w:t>
      </w:r>
      <w:r w:rsidR="00035D64" w:rsidRPr="00861A9F">
        <w:rPr>
          <w:rFonts w:cs="Arial"/>
          <w:sz w:val="18"/>
          <w:szCs w:val="18"/>
        </w:rPr>
        <w:t xml:space="preserve"> December </w:t>
      </w:r>
      <w:r w:rsidR="00447315" w:rsidRPr="00447315">
        <w:rPr>
          <w:rFonts w:cs="Arial"/>
          <w:sz w:val="18"/>
          <w:szCs w:val="18"/>
        </w:rPr>
        <w:t>2022</w:t>
      </w:r>
      <w:r w:rsidR="00C94BB0" w:rsidRPr="00861A9F">
        <w:rPr>
          <w:rFonts w:cs="Arial"/>
          <w:sz w:val="18"/>
          <w:szCs w:val="18"/>
        </w:rPr>
        <w:t>, under the terms and conditions of loan agreement</w:t>
      </w:r>
      <w:r w:rsidR="003B4829" w:rsidRPr="00861A9F">
        <w:rPr>
          <w:rFonts w:cs="Arial"/>
          <w:sz w:val="18"/>
          <w:szCs w:val="18"/>
        </w:rPr>
        <w:t>s</w:t>
      </w:r>
      <w:r w:rsidR="002D568E" w:rsidRPr="00861A9F">
        <w:rPr>
          <w:rFonts w:cs="Arial"/>
          <w:sz w:val="18"/>
          <w:szCs w:val="18"/>
        </w:rPr>
        <w:t>,</w:t>
      </w:r>
      <w:r w:rsidR="00C94BB0" w:rsidRPr="00861A9F">
        <w:rPr>
          <w:rFonts w:cs="Arial"/>
          <w:sz w:val="18"/>
          <w:szCs w:val="18"/>
        </w:rPr>
        <w:t xml:space="preserve"> the common share</w:t>
      </w:r>
      <w:r w:rsidR="00D0681F" w:rsidRPr="00861A9F">
        <w:rPr>
          <w:rFonts w:cs="Arial"/>
          <w:sz w:val="18"/>
          <w:szCs w:val="18"/>
        </w:rPr>
        <w:t>s</w:t>
      </w:r>
      <w:r w:rsidR="00C94BB0" w:rsidRPr="00861A9F">
        <w:rPr>
          <w:rFonts w:cs="Arial"/>
          <w:sz w:val="18"/>
          <w:szCs w:val="18"/>
        </w:rPr>
        <w:t xml:space="preserve"> were pledged as collateral for its long-term loan</w:t>
      </w:r>
      <w:r w:rsidR="002D568E" w:rsidRPr="00861A9F">
        <w:rPr>
          <w:rFonts w:cs="Arial"/>
          <w:sz w:val="18"/>
          <w:szCs w:val="18"/>
        </w:rPr>
        <w:t>s</w:t>
      </w:r>
      <w:r w:rsidR="00C94BB0" w:rsidRPr="00861A9F">
        <w:rPr>
          <w:rFonts w:cs="Arial"/>
          <w:sz w:val="18"/>
          <w:szCs w:val="18"/>
        </w:rPr>
        <w:t xml:space="preserve"> in each subsidiary.</w:t>
      </w:r>
    </w:p>
    <w:p w14:paraId="390131B7" w14:textId="77777777" w:rsidR="005020A0" w:rsidRPr="00861A9F" w:rsidRDefault="005020A0" w:rsidP="00016983">
      <w:pPr>
        <w:spacing w:line="240" w:lineRule="auto"/>
        <w:jc w:val="both"/>
        <w:outlineLvl w:val="0"/>
        <w:rPr>
          <w:rFonts w:cs="Arial"/>
          <w:sz w:val="18"/>
          <w:szCs w:val="18"/>
        </w:rPr>
      </w:pPr>
    </w:p>
    <w:p w14:paraId="7DDD156A" w14:textId="77777777" w:rsidR="00C94BB0" w:rsidRPr="00861A9F" w:rsidRDefault="00C94BB0"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t>Khanom Electricity Generating Co., Ltd.</w:t>
      </w:r>
    </w:p>
    <w:p w14:paraId="258B7ED7" w14:textId="77777777" w:rsidR="00C94BB0" w:rsidRPr="00861A9F" w:rsidRDefault="00C94BB0"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t>Solarco Co., Ltd.</w:t>
      </w:r>
    </w:p>
    <w:p w14:paraId="738DD758" w14:textId="77777777" w:rsidR="00C94BB0" w:rsidRPr="00861A9F" w:rsidRDefault="00C94BB0"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t>Chaiyaphum Wind Farm Co., Ltd.</w:t>
      </w:r>
    </w:p>
    <w:p w14:paraId="238B319F" w14:textId="77777777" w:rsidR="00C94BB0" w:rsidRPr="00861A9F" w:rsidRDefault="00C94BB0"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t>Klongluang Utilities Co., Ltd.</w:t>
      </w:r>
    </w:p>
    <w:p w14:paraId="326128AE" w14:textId="77777777" w:rsidR="002D568E" w:rsidRPr="00861A9F" w:rsidRDefault="00C94BB0"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t>Banpong Utilities Co., Ltd.</w:t>
      </w:r>
    </w:p>
    <w:p w14:paraId="2DFB74E8" w14:textId="7B1613A3" w:rsidR="00C94BB0" w:rsidRPr="00861A9F" w:rsidRDefault="002D568E" w:rsidP="009C55D2">
      <w:pPr>
        <w:spacing w:line="240" w:lineRule="auto"/>
        <w:ind w:left="360" w:hanging="360"/>
        <w:jc w:val="both"/>
        <w:outlineLvl w:val="0"/>
        <w:rPr>
          <w:rFonts w:cs="Arial"/>
          <w:sz w:val="18"/>
          <w:szCs w:val="18"/>
        </w:rPr>
      </w:pPr>
      <w:r w:rsidRPr="00861A9F">
        <w:rPr>
          <w:rFonts w:cs="Arial"/>
          <w:sz w:val="18"/>
          <w:szCs w:val="18"/>
        </w:rPr>
        <w:t>-</w:t>
      </w:r>
      <w:r w:rsidRPr="00861A9F">
        <w:rPr>
          <w:rFonts w:cs="Arial"/>
          <w:sz w:val="18"/>
          <w:szCs w:val="18"/>
        </w:rPr>
        <w:tab/>
        <w:t>EGCO Cogeneration Co., Ltd.</w:t>
      </w:r>
    </w:p>
    <w:p w14:paraId="18FC5A30" w14:textId="241CB496" w:rsidR="002D568E" w:rsidRPr="00861A9F" w:rsidRDefault="002D568E" w:rsidP="001740D8">
      <w:pPr>
        <w:spacing w:line="240" w:lineRule="auto"/>
        <w:ind w:left="900" w:hanging="360"/>
        <w:jc w:val="both"/>
        <w:outlineLvl w:val="0"/>
        <w:rPr>
          <w:rFonts w:cs="Arial"/>
          <w:sz w:val="18"/>
          <w:szCs w:val="18"/>
        </w:rPr>
      </w:pPr>
    </w:p>
    <w:p w14:paraId="7C48AD77" w14:textId="3CD65F97" w:rsidR="002D568E" w:rsidRDefault="002D568E" w:rsidP="00DC6974">
      <w:pPr>
        <w:spacing w:line="240" w:lineRule="auto"/>
        <w:ind w:left="100" w:hanging="100"/>
        <w:jc w:val="both"/>
        <w:outlineLvl w:val="0"/>
        <w:rPr>
          <w:rFonts w:cs="Arial"/>
          <w:sz w:val="18"/>
          <w:szCs w:val="18"/>
        </w:rPr>
      </w:pPr>
      <w:r w:rsidRPr="00861A9F">
        <w:rPr>
          <w:rFonts w:cs="Arial"/>
          <w:sz w:val="18"/>
          <w:szCs w:val="18"/>
        </w:rPr>
        <w:t xml:space="preserve">As at </w:t>
      </w:r>
      <w:r w:rsidR="00C84279">
        <w:rPr>
          <w:rFonts w:cs="Arial"/>
          <w:sz w:val="18"/>
          <w:szCs w:val="18"/>
        </w:rPr>
        <w:t xml:space="preserve">30 September </w:t>
      </w:r>
      <w:r w:rsidR="00447315" w:rsidRPr="00447315">
        <w:rPr>
          <w:rFonts w:cs="Arial"/>
          <w:sz w:val="18"/>
          <w:szCs w:val="18"/>
        </w:rPr>
        <w:t>2023</w:t>
      </w:r>
      <w:r w:rsidRPr="00861A9F">
        <w:rPr>
          <w:rFonts w:cs="Arial"/>
          <w:sz w:val="18"/>
          <w:szCs w:val="18"/>
        </w:rPr>
        <w:t xml:space="preserve"> and </w:t>
      </w:r>
      <w:r w:rsidR="00447315" w:rsidRPr="00447315">
        <w:rPr>
          <w:rFonts w:cs="Arial"/>
          <w:sz w:val="18"/>
          <w:szCs w:val="18"/>
        </w:rPr>
        <w:t>31</w:t>
      </w:r>
      <w:r w:rsidRPr="00861A9F">
        <w:rPr>
          <w:rFonts w:cs="Arial"/>
          <w:sz w:val="18"/>
          <w:szCs w:val="18"/>
        </w:rPr>
        <w:t xml:space="preserve"> December </w:t>
      </w:r>
      <w:r w:rsidR="00447315" w:rsidRPr="00447315">
        <w:rPr>
          <w:rFonts w:cs="Arial"/>
          <w:sz w:val="18"/>
          <w:szCs w:val="18"/>
        </w:rPr>
        <w:t>2022</w:t>
      </w:r>
      <w:r w:rsidRPr="00861A9F">
        <w:rPr>
          <w:rFonts w:cs="Arial"/>
          <w:sz w:val="18"/>
          <w:szCs w:val="18"/>
        </w:rPr>
        <w:t xml:space="preserve">, </w:t>
      </w:r>
      <w:r w:rsidR="00893ABE" w:rsidRPr="00861A9F">
        <w:rPr>
          <w:rFonts w:cs="Arial"/>
          <w:sz w:val="18"/>
          <w:szCs w:val="18"/>
        </w:rPr>
        <w:t>t</w:t>
      </w:r>
      <w:r w:rsidRPr="00861A9F">
        <w:rPr>
          <w:rFonts w:cs="Arial"/>
          <w:sz w:val="18"/>
          <w:szCs w:val="18"/>
        </w:rPr>
        <w:t>otal</w:t>
      </w:r>
      <w:r w:rsidR="00893ABE" w:rsidRPr="00861A9F">
        <w:rPr>
          <w:rFonts w:cs="Arial"/>
          <w:sz w:val="18"/>
          <w:szCs w:val="18"/>
        </w:rPr>
        <w:t>ling</w:t>
      </w:r>
      <w:r>
        <w:rPr>
          <w:rFonts w:cs="Arial"/>
          <w:sz w:val="18"/>
          <w:szCs w:val="18"/>
        </w:rPr>
        <w:t xml:space="preserve"> non-controlling interest is immaterial.</w:t>
      </w:r>
    </w:p>
    <w:p w14:paraId="21BCA159" w14:textId="77777777" w:rsidR="002D568E" w:rsidRPr="003C3466" w:rsidRDefault="002D568E" w:rsidP="001740D8">
      <w:pPr>
        <w:spacing w:line="240" w:lineRule="auto"/>
        <w:ind w:left="900" w:hanging="360"/>
        <w:jc w:val="both"/>
        <w:outlineLvl w:val="0"/>
        <w:rPr>
          <w:rFonts w:cs="Arial"/>
          <w:sz w:val="18"/>
          <w:szCs w:val="18"/>
        </w:rPr>
      </w:pPr>
    </w:p>
    <w:p w14:paraId="286640C3" w14:textId="75CF42F1" w:rsidR="00885B1B" w:rsidRPr="003C3466" w:rsidRDefault="00885B1B" w:rsidP="001740D8">
      <w:pPr>
        <w:spacing w:line="240" w:lineRule="auto"/>
        <w:ind w:left="900" w:hanging="360"/>
        <w:jc w:val="both"/>
        <w:outlineLvl w:val="0"/>
        <w:rPr>
          <w:rFonts w:cs="Arial"/>
          <w:sz w:val="18"/>
          <w:szCs w:val="18"/>
        </w:rPr>
      </w:pPr>
    </w:p>
    <w:p w14:paraId="2B480A0B" w14:textId="05B61075" w:rsidR="00885B1B" w:rsidRPr="003C3466" w:rsidRDefault="00885B1B" w:rsidP="001740D8">
      <w:pPr>
        <w:spacing w:line="240" w:lineRule="auto"/>
        <w:ind w:left="900" w:hanging="360"/>
        <w:jc w:val="both"/>
        <w:outlineLvl w:val="0"/>
        <w:rPr>
          <w:rFonts w:cs="Arial"/>
          <w:sz w:val="18"/>
          <w:szCs w:val="18"/>
        </w:rPr>
      </w:pPr>
    </w:p>
    <w:p w14:paraId="34A1FE6B" w14:textId="77777777" w:rsidR="00885B1B" w:rsidRPr="003C3466" w:rsidRDefault="00885B1B" w:rsidP="001740D8">
      <w:pPr>
        <w:spacing w:line="240" w:lineRule="auto"/>
        <w:ind w:left="900" w:hanging="360"/>
        <w:jc w:val="both"/>
        <w:outlineLvl w:val="0"/>
        <w:rPr>
          <w:rFonts w:cs="Arial"/>
          <w:sz w:val="18"/>
          <w:szCs w:val="18"/>
        </w:rPr>
      </w:pPr>
    </w:p>
    <w:p w14:paraId="555DE5E4" w14:textId="77777777" w:rsidR="00885B1B" w:rsidRPr="003C3466" w:rsidRDefault="00885B1B" w:rsidP="001740D8">
      <w:pPr>
        <w:spacing w:line="240" w:lineRule="auto"/>
        <w:jc w:val="both"/>
        <w:outlineLvl w:val="0"/>
        <w:rPr>
          <w:rFonts w:cs="Arial"/>
          <w:sz w:val="18"/>
          <w:szCs w:val="18"/>
        </w:rPr>
        <w:sectPr w:rsidR="00885B1B" w:rsidRPr="003C3466" w:rsidSect="00286594">
          <w:headerReference w:type="default" r:id="rId19"/>
          <w:pgSz w:w="11907" w:h="16840" w:code="9"/>
          <w:pgMar w:top="1440" w:right="720" w:bottom="720" w:left="1728" w:header="706" w:footer="576" w:gutter="0"/>
          <w:cols w:space="720"/>
          <w:noEndnote/>
          <w:docGrid w:linePitch="326"/>
        </w:sectPr>
      </w:pPr>
    </w:p>
    <w:p w14:paraId="5104D827" w14:textId="45AA2543" w:rsidR="00E04346" w:rsidRPr="00016983" w:rsidRDefault="00E04346" w:rsidP="00016983">
      <w:pPr>
        <w:spacing w:line="240" w:lineRule="auto"/>
        <w:jc w:val="both"/>
        <w:outlineLvl w:val="0"/>
        <w:rPr>
          <w:rFonts w:cs="Arial"/>
          <w:sz w:val="18"/>
          <w:szCs w:val="18"/>
        </w:rPr>
      </w:pPr>
    </w:p>
    <w:p w14:paraId="2B6465BD" w14:textId="77777777" w:rsidR="00885B1B" w:rsidRPr="00016983" w:rsidRDefault="00885B1B" w:rsidP="00016983">
      <w:pPr>
        <w:spacing w:line="240" w:lineRule="auto"/>
        <w:jc w:val="both"/>
        <w:outlineLvl w:val="0"/>
        <w:rPr>
          <w:rFonts w:cs="Arial"/>
          <w:sz w:val="18"/>
          <w:szCs w:val="18"/>
        </w:rPr>
      </w:pPr>
    </w:p>
    <w:p w14:paraId="7E252132" w14:textId="245492A0" w:rsidR="009446DB" w:rsidRPr="00016983" w:rsidRDefault="00447315" w:rsidP="00016983">
      <w:pPr>
        <w:spacing w:line="240" w:lineRule="auto"/>
        <w:ind w:left="540" w:hanging="540"/>
        <w:jc w:val="both"/>
        <w:outlineLvl w:val="0"/>
        <w:rPr>
          <w:rFonts w:cs="Arial"/>
          <w:b/>
          <w:bCs/>
          <w:sz w:val="18"/>
          <w:szCs w:val="18"/>
        </w:rPr>
      </w:pPr>
      <w:r w:rsidRPr="00016983">
        <w:rPr>
          <w:rFonts w:cs="Arial"/>
          <w:b/>
          <w:bCs/>
          <w:color w:val="CF4A02"/>
          <w:sz w:val="18"/>
          <w:szCs w:val="18"/>
        </w:rPr>
        <w:t>1</w:t>
      </w:r>
      <w:r w:rsidR="001B210A" w:rsidRPr="00016983">
        <w:rPr>
          <w:rFonts w:cs="Arial"/>
          <w:b/>
          <w:bCs/>
          <w:color w:val="CF4A02"/>
          <w:sz w:val="18"/>
          <w:szCs w:val="18"/>
        </w:rPr>
        <w:t>2</w:t>
      </w:r>
      <w:r w:rsidR="009446DB" w:rsidRPr="00016983">
        <w:rPr>
          <w:rFonts w:cs="Arial"/>
          <w:b/>
          <w:bCs/>
          <w:color w:val="CF4A02"/>
          <w:sz w:val="18"/>
          <w:szCs w:val="18"/>
        </w:rPr>
        <w:t>.</w:t>
      </w:r>
      <w:r w:rsidRPr="00016983">
        <w:rPr>
          <w:rFonts w:cs="Arial"/>
          <w:b/>
          <w:bCs/>
          <w:color w:val="CF4A02"/>
          <w:sz w:val="18"/>
          <w:szCs w:val="18"/>
        </w:rPr>
        <w:t>3</w:t>
      </w:r>
      <w:r w:rsidR="009446DB" w:rsidRPr="00016983">
        <w:rPr>
          <w:rFonts w:cs="Arial"/>
          <w:b/>
          <w:bCs/>
          <w:color w:val="CF4A02"/>
          <w:sz w:val="18"/>
          <w:szCs w:val="18"/>
        </w:rPr>
        <w:tab/>
      </w:r>
      <w:r w:rsidR="0045031E" w:rsidRPr="00016983">
        <w:rPr>
          <w:rFonts w:cs="Arial"/>
          <w:b/>
          <w:bCs/>
          <w:color w:val="CF4A02"/>
          <w:sz w:val="18"/>
          <w:szCs w:val="18"/>
        </w:rPr>
        <w:t>Investment</w:t>
      </w:r>
      <w:r w:rsidR="00480FB6" w:rsidRPr="00016983">
        <w:rPr>
          <w:rFonts w:cs="Arial"/>
          <w:b/>
          <w:bCs/>
          <w:color w:val="CF4A02"/>
          <w:sz w:val="18"/>
          <w:szCs w:val="18"/>
        </w:rPr>
        <w:t>s</w:t>
      </w:r>
      <w:r w:rsidR="0045031E" w:rsidRPr="00016983">
        <w:rPr>
          <w:rFonts w:cs="Arial"/>
          <w:b/>
          <w:bCs/>
          <w:color w:val="CF4A02"/>
          <w:sz w:val="18"/>
          <w:szCs w:val="18"/>
        </w:rPr>
        <w:t xml:space="preserve"> in </w:t>
      </w:r>
      <w:r w:rsidR="00740B38" w:rsidRPr="00016983">
        <w:rPr>
          <w:rFonts w:cs="Arial"/>
          <w:b/>
          <w:bCs/>
          <w:color w:val="CF4A02"/>
          <w:sz w:val="18"/>
          <w:szCs w:val="18"/>
        </w:rPr>
        <w:t>as</w:t>
      </w:r>
      <w:r w:rsidR="0045031E" w:rsidRPr="00016983">
        <w:rPr>
          <w:rFonts w:cs="Arial"/>
          <w:b/>
          <w:bCs/>
          <w:color w:val="CF4A02"/>
          <w:sz w:val="18"/>
          <w:szCs w:val="18"/>
        </w:rPr>
        <w:t>sociate</w:t>
      </w:r>
      <w:r w:rsidR="00740B38" w:rsidRPr="00016983">
        <w:rPr>
          <w:rFonts w:cs="Arial"/>
          <w:b/>
          <w:bCs/>
          <w:color w:val="CF4A02"/>
          <w:sz w:val="18"/>
          <w:szCs w:val="18"/>
        </w:rPr>
        <w:t>s</w:t>
      </w:r>
      <w:r w:rsidR="0045031E" w:rsidRPr="00016983">
        <w:rPr>
          <w:rFonts w:cs="Arial"/>
          <w:b/>
          <w:bCs/>
          <w:color w:val="CF4A02"/>
          <w:sz w:val="18"/>
          <w:szCs w:val="18"/>
        </w:rPr>
        <w:t xml:space="preserve"> </w:t>
      </w:r>
    </w:p>
    <w:p w14:paraId="71776C61" w14:textId="77777777" w:rsidR="00483EEC" w:rsidRPr="00016983" w:rsidRDefault="00483EEC" w:rsidP="00016983">
      <w:pPr>
        <w:spacing w:line="240" w:lineRule="auto"/>
        <w:ind w:left="540"/>
        <w:jc w:val="both"/>
        <w:rPr>
          <w:rFonts w:cs="Arial"/>
          <w:sz w:val="18"/>
          <w:szCs w:val="18"/>
        </w:rPr>
      </w:pPr>
    </w:p>
    <w:p w14:paraId="0D85B0C4" w14:textId="1DC1B3B3" w:rsidR="00696F21" w:rsidRPr="00016983" w:rsidRDefault="009446DB" w:rsidP="00016983">
      <w:pPr>
        <w:spacing w:line="240" w:lineRule="auto"/>
        <w:ind w:left="540"/>
        <w:jc w:val="both"/>
        <w:rPr>
          <w:rFonts w:cs="Arial"/>
          <w:sz w:val="18"/>
          <w:szCs w:val="18"/>
        </w:rPr>
      </w:pPr>
      <w:r w:rsidRPr="00016983">
        <w:rPr>
          <w:rFonts w:cs="Arial"/>
          <w:sz w:val="18"/>
          <w:szCs w:val="18"/>
        </w:rPr>
        <w:t xml:space="preserve">The details of </w:t>
      </w:r>
      <w:r w:rsidR="005F0E10" w:rsidRPr="00016983">
        <w:rPr>
          <w:rFonts w:cs="Arial"/>
          <w:sz w:val="18"/>
          <w:szCs w:val="18"/>
        </w:rPr>
        <w:t xml:space="preserve">investments in </w:t>
      </w:r>
      <w:r w:rsidR="00740B38" w:rsidRPr="00016983">
        <w:rPr>
          <w:rFonts w:cs="Arial"/>
          <w:sz w:val="18"/>
          <w:szCs w:val="18"/>
        </w:rPr>
        <w:t xml:space="preserve">associates </w:t>
      </w:r>
      <w:r w:rsidRPr="00016983">
        <w:rPr>
          <w:rFonts w:cs="Arial"/>
          <w:sz w:val="18"/>
          <w:szCs w:val="18"/>
        </w:rPr>
        <w:t>are as follows:</w:t>
      </w:r>
    </w:p>
    <w:p w14:paraId="23D69F20" w14:textId="77777777" w:rsidR="00885B1B" w:rsidRPr="00016983" w:rsidRDefault="00885B1B" w:rsidP="00016983">
      <w:pPr>
        <w:spacing w:line="240" w:lineRule="auto"/>
        <w:ind w:left="540"/>
        <w:jc w:val="both"/>
        <w:rPr>
          <w:rFonts w:cs="Arial"/>
          <w:sz w:val="18"/>
          <w:szCs w:val="18"/>
        </w:rPr>
      </w:pPr>
    </w:p>
    <w:tbl>
      <w:tblPr>
        <w:tblW w:w="15071" w:type="dxa"/>
        <w:tblInd w:w="439" w:type="dxa"/>
        <w:tblLayout w:type="fixed"/>
        <w:tblLook w:val="0000" w:firstRow="0" w:lastRow="0" w:firstColumn="0" w:lastColumn="0" w:noHBand="0" w:noVBand="0"/>
      </w:tblPr>
      <w:tblGrid>
        <w:gridCol w:w="5591"/>
        <w:gridCol w:w="2088"/>
        <w:gridCol w:w="1260"/>
        <w:gridCol w:w="1235"/>
        <w:gridCol w:w="1195"/>
        <w:gridCol w:w="1253"/>
        <w:gridCol w:w="1224"/>
        <w:gridCol w:w="1217"/>
        <w:gridCol w:w="8"/>
      </w:tblGrid>
      <w:tr w:rsidR="00885B1B" w:rsidRPr="00861A9F" w14:paraId="2414CCC5" w14:textId="77777777" w:rsidTr="004B6BF2">
        <w:trPr>
          <w:gridAfter w:val="1"/>
          <w:wAfter w:w="8" w:type="dxa"/>
          <w:cantSplit/>
          <w:trHeight w:val="20"/>
        </w:trPr>
        <w:tc>
          <w:tcPr>
            <w:tcW w:w="5591" w:type="dxa"/>
          </w:tcPr>
          <w:p w14:paraId="7BA35B20" w14:textId="77777777" w:rsidR="00885B1B" w:rsidRPr="00861A9F" w:rsidRDefault="00885B1B" w:rsidP="000433F9">
            <w:pPr>
              <w:spacing w:line="240" w:lineRule="auto"/>
              <w:ind w:left="101" w:right="-87"/>
              <w:rPr>
                <w:rFonts w:cs="Arial"/>
                <w:b/>
                <w:bCs/>
                <w:sz w:val="17"/>
                <w:szCs w:val="17"/>
                <w:u w:val="single"/>
              </w:rPr>
            </w:pPr>
          </w:p>
        </w:tc>
        <w:tc>
          <w:tcPr>
            <w:tcW w:w="9472" w:type="dxa"/>
            <w:gridSpan w:val="7"/>
            <w:tcBorders>
              <w:top w:val="single" w:sz="4" w:space="0" w:color="auto"/>
              <w:bottom w:val="single" w:sz="4" w:space="0" w:color="auto"/>
            </w:tcBorders>
          </w:tcPr>
          <w:p w14:paraId="44EBC5EC" w14:textId="14778C1A" w:rsidR="00885B1B" w:rsidRPr="00861A9F" w:rsidRDefault="00885B1B" w:rsidP="000433F9">
            <w:pPr>
              <w:pStyle w:val="acctfourfigures"/>
              <w:tabs>
                <w:tab w:val="clear" w:pos="765"/>
              </w:tabs>
              <w:spacing w:line="240" w:lineRule="auto"/>
              <w:ind w:right="-72"/>
              <w:jc w:val="right"/>
              <w:rPr>
                <w:rFonts w:ascii="Arial Bold" w:hAnsi="Arial Bold" w:cs="Arial"/>
                <w:b/>
                <w:bCs/>
                <w:sz w:val="17"/>
                <w:szCs w:val="17"/>
                <w:lang w:bidi="th-TH"/>
              </w:rPr>
            </w:pPr>
            <w:r w:rsidRPr="00861A9F">
              <w:rPr>
                <w:rFonts w:ascii="Arial Bold" w:hAnsi="Arial Bold" w:cs="Arial"/>
                <w:b/>
                <w:bCs/>
                <w:sz w:val="17"/>
                <w:szCs w:val="17"/>
                <w:lang w:bidi="th-TH"/>
              </w:rPr>
              <w:t xml:space="preserve">Consolidated financial </w:t>
            </w:r>
            <w:r w:rsidR="00A275DA" w:rsidRPr="00861A9F">
              <w:rPr>
                <w:rFonts w:ascii="Arial Bold" w:hAnsi="Arial Bold" w:cs="Arial"/>
                <w:b/>
                <w:bCs/>
                <w:sz w:val="17"/>
                <w:szCs w:val="17"/>
                <w:lang w:bidi="th-TH"/>
              </w:rPr>
              <w:t>information</w:t>
            </w:r>
          </w:p>
        </w:tc>
      </w:tr>
      <w:tr w:rsidR="00885B1B" w:rsidRPr="00861A9F" w14:paraId="3BC9BD41" w14:textId="77777777" w:rsidTr="002647B2">
        <w:trPr>
          <w:cantSplit/>
          <w:trHeight w:val="20"/>
        </w:trPr>
        <w:tc>
          <w:tcPr>
            <w:tcW w:w="5591" w:type="dxa"/>
          </w:tcPr>
          <w:p w14:paraId="4D0079D5" w14:textId="77777777" w:rsidR="00885B1B" w:rsidRPr="00861A9F" w:rsidRDefault="00885B1B" w:rsidP="000433F9">
            <w:pPr>
              <w:spacing w:line="240" w:lineRule="auto"/>
              <w:ind w:left="101" w:right="-87"/>
              <w:rPr>
                <w:rFonts w:cs="Arial"/>
                <w:b/>
                <w:bCs/>
                <w:sz w:val="17"/>
                <w:szCs w:val="17"/>
                <w:u w:val="single"/>
              </w:rPr>
            </w:pPr>
          </w:p>
        </w:tc>
        <w:tc>
          <w:tcPr>
            <w:tcW w:w="2088" w:type="dxa"/>
            <w:shd w:val="clear" w:color="auto" w:fill="auto"/>
          </w:tcPr>
          <w:p w14:paraId="264EB92C" w14:textId="77777777" w:rsidR="00885B1B" w:rsidRPr="00861A9F" w:rsidRDefault="00885B1B" w:rsidP="000433F9">
            <w:pPr>
              <w:spacing w:line="240" w:lineRule="auto"/>
              <w:ind w:left="-72" w:right="-72"/>
              <w:jc w:val="center"/>
              <w:rPr>
                <w:rFonts w:cs="Arial"/>
                <w:sz w:val="17"/>
                <w:szCs w:val="17"/>
              </w:rPr>
            </w:pPr>
          </w:p>
        </w:tc>
        <w:tc>
          <w:tcPr>
            <w:tcW w:w="2495" w:type="dxa"/>
            <w:gridSpan w:val="2"/>
            <w:tcBorders>
              <w:top w:val="single" w:sz="4" w:space="0" w:color="auto"/>
              <w:bottom w:val="single" w:sz="4" w:space="0" w:color="auto"/>
            </w:tcBorders>
            <w:shd w:val="clear" w:color="auto" w:fill="auto"/>
          </w:tcPr>
          <w:p w14:paraId="15BB90D5" w14:textId="77777777" w:rsidR="003C3466" w:rsidRPr="00861A9F" w:rsidRDefault="00885B1B" w:rsidP="003C3466">
            <w:pPr>
              <w:pStyle w:val="acctfourfigures"/>
              <w:tabs>
                <w:tab w:val="clear" w:pos="765"/>
              </w:tabs>
              <w:spacing w:line="240" w:lineRule="auto"/>
              <w:ind w:right="-72"/>
              <w:jc w:val="center"/>
              <w:rPr>
                <w:rFonts w:ascii="Arial Bold" w:hAnsi="Arial Bold" w:cs="Arial"/>
                <w:b/>
                <w:bCs/>
                <w:sz w:val="17"/>
                <w:szCs w:val="17"/>
                <w:lang w:bidi="th-TH"/>
              </w:rPr>
            </w:pPr>
            <w:r w:rsidRPr="00861A9F">
              <w:rPr>
                <w:rFonts w:ascii="Arial Bold" w:hAnsi="Arial Bold" w:cs="Arial"/>
                <w:b/>
                <w:bCs/>
                <w:sz w:val="17"/>
                <w:szCs w:val="17"/>
                <w:lang w:bidi="th-TH"/>
              </w:rPr>
              <w:t xml:space="preserve">Portion of </w:t>
            </w:r>
          </w:p>
          <w:p w14:paraId="139BF709" w14:textId="77777777" w:rsidR="003C3466" w:rsidRPr="00861A9F" w:rsidRDefault="00885B1B" w:rsidP="003C3466">
            <w:pPr>
              <w:pStyle w:val="acctfourfigures"/>
              <w:tabs>
                <w:tab w:val="clear" w:pos="765"/>
              </w:tabs>
              <w:spacing w:line="240" w:lineRule="auto"/>
              <w:ind w:right="-72"/>
              <w:jc w:val="center"/>
              <w:rPr>
                <w:rFonts w:ascii="Arial Bold" w:hAnsi="Arial Bold" w:cs="Arial"/>
                <w:b/>
                <w:bCs/>
                <w:sz w:val="17"/>
                <w:szCs w:val="17"/>
                <w:lang w:bidi="th-TH"/>
              </w:rPr>
            </w:pPr>
            <w:r w:rsidRPr="00861A9F">
              <w:rPr>
                <w:rFonts w:ascii="Arial Bold" w:hAnsi="Arial Bold" w:cs="Arial"/>
                <w:b/>
                <w:bCs/>
                <w:sz w:val="17"/>
                <w:szCs w:val="17"/>
                <w:lang w:bidi="th-TH"/>
              </w:rPr>
              <w:t xml:space="preserve">ordinary shares held </w:t>
            </w:r>
          </w:p>
          <w:p w14:paraId="090E5061" w14:textId="57AFF021" w:rsidR="00885B1B" w:rsidRPr="00861A9F" w:rsidRDefault="00885B1B" w:rsidP="003C3466">
            <w:pPr>
              <w:pStyle w:val="acctfourfigures"/>
              <w:tabs>
                <w:tab w:val="clear" w:pos="765"/>
              </w:tabs>
              <w:spacing w:line="240" w:lineRule="auto"/>
              <w:ind w:right="-72"/>
              <w:jc w:val="center"/>
              <w:rPr>
                <w:rFonts w:ascii="Arial Bold" w:hAnsi="Arial Bold" w:cs="Arial"/>
                <w:b/>
                <w:bCs/>
                <w:sz w:val="17"/>
                <w:szCs w:val="17"/>
                <w:lang w:bidi="th-TH"/>
              </w:rPr>
            </w:pPr>
            <w:r w:rsidRPr="00861A9F">
              <w:rPr>
                <w:rFonts w:ascii="Arial Bold" w:hAnsi="Arial Bold" w:cs="Arial"/>
                <w:b/>
                <w:bCs/>
                <w:sz w:val="17"/>
                <w:szCs w:val="17"/>
                <w:lang w:bidi="th-TH"/>
              </w:rPr>
              <w:t>by the Group</w:t>
            </w:r>
          </w:p>
        </w:tc>
        <w:tc>
          <w:tcPr>
            <w:tcW w:w="2448" w:type="dxa"/>
            <w:gridSpan w:val="2"/>
            <w:tcBorders>
              <w:top w:val="single" w:sz="4" w:space="0" w:color="auto"/>
              <w:bottom w:val="single" w:sz="4" w:space="0" w:color="auto"/>
            </w:tcBorders>
            <w:shd w:val="clear" w:color="auto" w:fill="auto"/>
          </w:tcPr>
          <w:p w14:paraId="11FCCCC7" w14:textId="6160CDF6" w:rsidR="0053274A" w:rsidRPr="00861A9F" w:rsidRDefault="0053274A" w:rsidP="000433F9">
            <w:pPr>
              <w:pStyle w:val="acctfourfigures"/>
              <w:tabs>
                <w:tab w:val="clear" w:pos="765"/>
              </w:tabs>
              <w:spacing w:line="240" w:lineRule="auto"/>
              <w:ind w:right="-72"/>
              <w:jc w:val="center"/>
              <w:rPr>
                <w:rFonts w:ascii="Arial Bold" w:hAnsi="Arial Bold" w:cs="Arial"/>
                <w:b/>
                <w:bCs/>
                <w:sz w:val="17"/>
                <w:szCs w:val="17"/>
                <w:lang w:bidi="th-TH"/>
              </w:rPr>
            </w:pPr>
          </w:p>
          <w:p w14:paraId="59CA5153" w14:textId="77777777" w:rsidR="003C3466" w:rsidRPr="00861A9F" w:rsidRDefault="003C3466" w:rsidP="000433F9">
            <w:pPr>
              <w:pStyle w:val="acctfourfigures"/>
              <w:tabs>
                <w:tab w:val="clear" w:pos="765"/>
              </w:tabs>
              <w:spacing w:line="240" w:lineRule="auto"/>
              <w:ind w:right="-72"/>
              <w:jc w:val="center"/>
              <w:rPr>
                <w:rFonts w:ascii="Arial Bold" w:hAnsi="Arial Bold" w:cs="Arial"/>
                <w:b/>
                <w:bCs/>
                <w:sz w:val="17"/>
                <w:szCs w:val="17"/>
                <w:lang w:bidi="th-TH"/>
              </w:rPr>
            </w:pPr>
          </w:p>
          <w:p w14:paraId="7977D228" w14:textId="77777777" w:rsidR="00885B1B" w:rsidRPr="00861A9F" w:rsidRDefault="00885B1B" w:rsidP="000433F9">
            <w:pPr>
              <w:pStyle w:val="acctfourfigures"/>
              <w:tabs>
                <w:tab w:val="clear" w:pos="765"/>
              </w:tabs>
              <w:spacing w:line="240" w:lineRule="auto"/>
              <w:ind w:right="-72"/>
              <w:jc w:val="center"/>
              <w:rPr>
                <w:rFonts w:ascii="Arial Bold" w:hAnsi="Arial Bold" w:cs="Arial"/>
                <w:b/>
                <w:bCs/>
                <w:sz w:val="17"/>
                <w:szCs w:val="17"/>
                <w:lang w:bidi="th-TH"/>
              </w:rPr>
            </w:pPr>
            <w:r w:rsidRPr="00861A9F">
              <w:rPr>
                <w:rFonts w:ascii="Arial Bold" w:hAnsi="Arial Bold" w:cs="Arial"/>
                <w:b/>
                <w:bCs/>
                <w:sz w:val="17"/>
                <w:szCs w:val="17"/>
                <w:lang w:bidi="th-TH"/>
              </w:rPr>
              <w:t>Equity Method</w:t>
            </w:r>
          </w:p>
        </w:tc>
        <w:tc>
          <w:tcPr>
            <w:tcW w:w="2449" w:type="dxa"/>
            <w:gridSpan w:val="3"/>
            <w:tcBorders>
              <w:top w:val="single" w:sz="4" w:space="0" w:color="auto"/>
              <w:bottom w:val="single" w:sz="4" w:space="0" w:color="auto"/>
            </w:tcBorders>
            <w:shd w:val="clear" w:color="auto" w:fill="auto"/>
          </w:tcPr>
          <w:p w14:paraId="01495B2A" w14:textId="77777777" w:rsidR="003C3466" w:rsidRPr="00861A9F" w:rsidRDefault="003C3466" w:rsidP="000433F9">
            <w:pPr>
              <w:pStyle w:val="acctfourfigures"/>
              <w:tabs>
                <w:tab w:val="clear" w:pos="765"/>
              </w:tabs>
              <w:spacing w:line="240" w:lineRule="auto"/>
              <w:ind w:right="-72"/>
              <w:jc w:val="center"/>
              <w:rPr>
                <w:rFonts w:ascii="Arial Bold" w:hAnsi="Arial Bold" w:cs="Arial"/>
                <w:b/>
                <w:bCs/>
                <w:sz w:val="17"/>
                <w:szCs w:val="17"/>
                <w:lang w:bidi="th-TH"/>
              </w:rPr>
            </w:pPr>
          </w:p>
          <w:p w14:paraId="6A79C028" w14:textId="36ACDB05" w:rsidR="00885B1B" w:rsidRPr="00861A9F" w:rsidRDefault="00885B1B" w:rsidP="000433F9">
            <w:pPr>
              <w:pStyle w:val="acctfourfigures"/>
              <w:tabs>
                <w:tab w:val="clear" w:pos="765"/>
              </w:tabs>
              <w:spacing w:line="240" w:lineRule="auto"/>
              <w:ind w:right="-72"/>
              <w:jc w:val="center"/>
              <w:rPr>
                <w:rFonts w:ascii="Arial Bold" w:hAnsi="Arial Bold" w:cs="Arial"/>
                <w:b/>
                <w:bCs/>
                <w:sz w:val="17"/>
                <w:szCs w:val="17"/>
                <w:lang w:bidi="th-TH"/>
              </w:rPr>
            </w:pPr>
            <w:r w:rsidRPr="00861A9F">
              <w:rPr>
                <w:rFonts w:ascii="Arial Bold" w:hAnsi="Arial Bold" w:cs="Arial"/>
                <w:b/>
                <w:bCs/>
                <w:sz w:val="17"/>
                <w:szCs w:val="17"/>
                <w:lang w:bidi="th-TH"/>
              </w:rPr>
              <w:t>Dividend</w:t>
            </w:r>
            <w:r w:rsidR="003243C1">
              <w:rPr>
                <w:rFonts w:ascii="Arial Bold" w:hAnsi="Arial Bold" w:cs="Arial"/>
                <w:b/>
                <w:bCs/>
                <w:sz w:val="17"/>
                <w:szCs w:val="17"/>
                <w:lang w:bidi="th-TH"/>
              </w:rPr>
              <w:t>s</w:t>
            </w:r>
            <w:r w:rsidRPr="00861A9F">
              <w:rPr>
                <w:rFonts w:ascii="Arial Bold" w:hAnsi="Arial Bold" w:cs="Arial"/>
                <w:b/>
                <w:bCs/>
                <w:sz w:val="17"/>
                <w:szCs w:val="17"/>
                <w:lang w:bidi="th-TH"/>
              </w:rPr>
              <w:t xml:space="preserve"> </w:t>
            </w:r>
            <w:r w:rsidR="0053274A" w:rsidRPr="00861A9F">
              <w:rPr>
                <w:rFonts w:ascii="Arial Bold" w:hAnsi="Arial Bold" w:cs="Arial"/>
                <w:b/>
                <w:bCs/>
                <w:sz w:val="17"/>
                <w:szCs w:val="17"/>
                <w:lang w:bidi="th-TH"/>
              </w:rPr>
              <w:t xml:space="preserve">for the </w:t>
            </w:r>
          </w:p>
          <w:p w14:paraId="23137059" w14:textId="50B68FA2" w:rsidR="0053274A" w:rsidRPr="00861A9F" w:rsidRDefault="00C84279" w:rsidP="000433F9">
            <w:pPr>
              <w:pStyle w:val="acctfourfigures"/>
              <w:tabs>
                <w:tab w:val="clear" w:pos="765"/>
              </w:tabs>
              <w:spacing w:line="240" w:lineRule="auto"/>
              <w:ind w:right="-72"/>
              <w:jc w:val="center"/>
              <w:rPr>
                <w:rFonts w:ascii="Arial Bold" w:hAnsi="Arial Bold" w:cs="Arial"/>
                <w:b/>
                <w:bCs/>
                <w:sz w:val="17"/>
                <w:szCs w:val="17"/>
                <w:cs/>
                <w:lang w:bidi="th-TH"/>
              </w:rPr>
            </w:pPr>
            <w:r>
              <w:rPr>
                <w:rFonts w:ascii="Arial Bold" w:hAnsi="Arial Bold" w:cs="Arial"/>
                <w:b/>
                <w:bCs/>
                <w:sz w:val="17"/>
                <w:szCs w:val="17"/>
                <w:lang w:bidi="th-TH"/>
              </w:rPr>
              <w:t xml:space="preserve">nine-month </w:t>
            </w:r>
            <w:r w:rsidR="0053274A" w:rsidRPr="00861A9F">
              <w:rPr>
                <w:rFonts w:ascii="Arial Bold" w:hAnsi="Arial Bold" w:cs="Arial"/>
                <w:b/>
                <w:bCs/>
                <w:sz w:val="17"/>
                <w:szCs w:val="17"/>
                <w:lang w:bidi="th-TH"/>
              </w:rPr>
              <w:t>periods</w:t>
            </w:r>
          </w:p>
        </w:tc>
      </w:tr>
      <w:tr w:rsidR="0058298C" w:rsidRPr="00861A9F" w14:paraId="0594B49F" w14:textId="77777777" w:rsidTr="002647B2">
        <w:trPr>
          <w:cantSplit/>
          <w:trHeight w:val="20"/>
        </w:trPr>
        <w:tc>
          <w:tcPr>
            <w:tcW w:w="5591" w:type="dxa"/>
          </w:tcPr>
          <w:p w14:paraId="456E45EC" w14:textId="77777777" w:rsidR="0058298C" w:rsidRPr="00861A9F" w:rsidRDefault="0058298C" w:rsidP="000433F9">
            <w:pPr>
              <w:spacing w:line="240" w:lineRule="auto"/>
              <w:ind w:left="101" w:right="-87"/>
              <w:rPr>
                <w:rFonts w:cs="Arial"/>
                <w:b/>
                <w:bCs/>
                <w:sz w:val="17"/>
                <w:szCs w:val="17"/>
                <w:u w:val="single"/>
              </w:rPr>
            </w:pPr>
          </w:p>
        </w:tc>
        <w:tc>
          <w:tcPr>
            <w:tcW w:w="2088" w:type="dxa"/>
            <w:shd w:val="clear" w:color="auto" w:fill="auto"/>
          </w:tcPr>
          <w:p w14:paraId="327D4A5F" w14:textId="77777777" w:rsidR="0058298C" w:rsidRPr="00861A9F" w:rsidRDefault="0058298C" w:rsidP="000433F9">
            <w:pPr>
              <w:spacing w:line="240" w:lineRule="auto"/>
              <w:ind w:left="-72" w:right="-72"/>
              <w:jc w:val="center"/>
              <w:rPr>
                <w:rFonts w:cs="Arial"/>
                <w:sz w:val="17"/>
                <w:szCs w:val="17"/>
              </w:rPr>
            </w:pPr>
          </w:p>
        </w:tc>
        <w:tc>
          <w:tcPr>
            <w:tcW w:w="1260" w:type="dxa"/>
            <w:tcBorders>
              <w:top w:val="single" w:sz="4" w:space="0" w:color="auto"/>
            </w:tcBorders>
            <w:vAlign w:val="bottom"/>
          </w:tcPr>
          <w:p w14:paraId="0B9AFDF9" w14:textId="22306159" w:rsidR="0058298C" w:rsidRPr="002647B2" w:rsidRDefault="00C84279" w:rsidP="00AD41AF">
            <w:pPr>
              <w:pStyle w:val="acctfourfigures"/>
              <w:tabs>
                <w:tab w:val="clear" w:pos="765"/>
              </w:tabs>
              <w:spacing w:line="240" w:lineRule="auto"/>
              <w:ind w:left="-83" w:right="-72"/>
              <w:jc w:val="right"/>
              <w:rPr>
                <w:rFonts w:ascii="Arial Bold" w:hAnsi="Arial Bold" w:cs="Arial"/>
                <w:b/>
                <w:bCs/>
                <w:sz w:val="16"/>
                <w:szCs w:val="16"/>
                <w:lang w:bidi="th-TH"/>
              </w:rPr>
            </w:pPr>
            <w:r w:rsidRPr="002647B2">
              <w:rPr>
                <w:rFonts w:ascii="Arial Bold" w:hAnsi="Arial Bold" w:cs="Arial"/>
                <w:b/>
                <w:bCs/>
                <w:sz w:val="16"/>
                <w:szCs w:val="16"/>
                <w:lang w:bidi="th-TH"/>
              </w:rPr>
              <w:t>30</w:t>
            </w:r>
            <w:r w:rsidR="00AD41AF" w:rsidRPr="002647B2">
              <w:rPr>
                <w:rFonts w:ascii="Arial Bold" w:hAnsi="Arial Bold" w:cs="Arial"/>
                <w:b/>
                <w:bCs/>
                <w:sz w:val="16"/>
                <w:szCs w:val="16"/>
                <w:lang w:bidi="th-TH"/>
              </w:rPr>
              <w:t xml:space="preserve"> </w:t>
            </w:r>
            <w:r w:rsidRPr="002647B2">
              <w:rPr>
                <w:rFonts w:ascii="Arial Bold" w:hAnsi="Arial Bold" w:cs="Arial"/>
                <w:b/>
                <w:bCs/>
                <w:sz w:val="16"/>
                <w:szCs w:val="16"/>
                <w:lang w:bidi="th-TH"/>
              </w:rPr>
              <w:t>September</w:t>
            </w:r>
          </w:p>
        </w:tc>
        <w:tc>
          <w:tcPr>
            <w:tcW w:w="1235" w:type="dxa"/>
            <w:tcBorders>
              <w:top w:val="single" w:sz="4" w:space="0" w:color="auto"/>
            </w:tcBorders>
          </w:tcPr>
          <w:p w14:paraId="540DFCAB" w14:textId="3513453D" w:rsidR="0058298C" w:rsidRPr="002647B2" w:rsidRDefault="00447315" w:rsidP="00AD41AF">
            <w:pPr>
              <w:pStyle w:val="acctfourfigures"/>
              <w:tabs>
                <w:tab w:val="clear" w:pos="765"/>
              </w:tabs>
              <w:spacing w:line="240" w:lineRule="auto"/>
              <w:ind w:left="-83" w:right="-72"/>
              <w:jc w:val="right"/>
              <w:rPr>
                <w:rFonts w:ascii="Arial Bold" w:hAnsi="Arial Bold" w:cs="Arial"/>
                <w:b/>
                <w:bCs/>
                <w:sz w:val="16"/>
                <w:szCs w:val="16"/>
                <w:lang w:bidi="th-TH"/>
              </w:rPr>
            </w:pPr>
            <w:r w:rsidRPr="002647B2">
              <w:rPr>
                <w:rFonts w:ascii="Arial Bold" w:hAnsi="Arial Bold" w:cs="Arial"/>
                <w:b/>
                <w:bCs/>
                <w:sz w:val="16"/>
                <w:szCs w:val="16"/>
                <w:lang w:bidi="th-TH"/>
              </w:rPr>
              <w:t>31</w:t>
            </w:r>
            <w:r w:rsidR="0058298C" w:rsidRPr="002647B2">
              <w:rPr>
                <w:rFonts w:ascii="Arial Bold" w:hAnsi="Arial Bold" w:cs="Arial"/>
                <w:b/>
                <w:bCs/>
                <w:sz w:val="16"/>
                <w:szCs w:val="16"/>
                <w:lang w:bidi="th-TH"/>
              </w:rPr>
              <w:t xml:space="preserve"> </w:t>
            </w:r>
            <w:r w:rsidR="00AD41AF" w:rsidRPr="002647B2">
              <w:rPr>
                <w:rFonts w:ascii="Arial Bold" w:hAnsi="Arial Bold" w:cs="Arial"/>
                <w:b/>
                <w:bCs/>
                <w:sz w:val="16"/>
                <w:szCs w:val="16"/>
                <w:lang w:bidi="th-TH"/>
              </w:rPr>
              <w:t xml:space="preserve"> </w:t>
            </w:r>
            <w:r w:rsidR="0058298C" w:rsidRPr="002647B2">
              <w:rPr>
                <w:rFonts w:ascii="Arial Bold" w:hAnsi="Arial Bold" w:cs="Arial"/>
                <w:b/>
                <w:bCs/>
                <w:sz w:val="16"/>
                <w:szCs w:val="16"/>
                <w:lang w:bidi="th-TH"/>
              </w:rPr>
              <w:t>December</w:t>
            </w:r>
          </w:p>
        </w:tc>
        <w:tc>
          <w:tcPr>
            <w:tcW w:w="1195" w:type="dxa"/>
            <w:tcBorders>
              <w:top w:val="single" w:sz="4" w:space="0" w:color="auto"/>
            </w:tcBorders>
          </w:tcPr>
          <w:p w14:paraId="37A30357" w14:textId="63E78415" w:rsidR="0058298C" w:rsidRPr="002647B2" w:rsidRDefault="00C84279" w:rsidP="000433F9">
            <w:pPr>
              <w:pStyle w:val="acctfourfigures"/>
              <w:tabs>
                <w:tab w:val="left" w:pos="720"/>
              </w:tabs>
              <w:spacing w:line="240" w:lineRule="auto"/>
              <w:ind w:right="-72"/>
              <w:jc w:val="right"/>
              <w:rPr>
                <w:rFonts w:ascii="Arial Bold" w:hAnsi="Arial Bold" w:cs="Arial"/>
                <w:b/>
                <w:bCs/>
                <w:sz w:val="16"/>
                <w:szCs w:val="16"/>
                <w:lang w:bidi="th-TH"/>
              </w:rPr>
            </w:pPr>
            <w:r w:rsidRPr="002647B2">
              <w:rPr>
                <w:rFonts w:ascii="Arial Bold" w:hAnsi="Arial Bold" w:cs="Arial"/>
                <w:b/>
                <w:bCs/>
                <w:sz w:val="16"/>
                <w:szCs w:val="16"/>
                <w:lang w:bidi="th-TH"/>
              </w:rPr>
              <w:t>30 September</w:t>
            </w:r>
          </w:p>
        </w:tc>
        <w:tc>
          <w:tcPr>
            <w:tcW w:w="1253" w:type="dxa"/>
            <w:tcBorders>
              <w:top w:val="single" w:sz="4" w:space="0" w:color="auto"/>
            </w:tcBorders>
          </w:tcPr>
          <w:p w14:paraId="03C3E492" w14:textId="3F53FE97" w:rsidR="0058298C" w:rsidRPr="002647B2" w:rsidRDefault="00447315" w:rsidP="000433F9">
            <w:pPr>
              <w:pStyle w:val="acctfourfigures"/>
              <w:tabs>
                <w:tab w:val="clear" w:pos="765"/>
              </w:tabs>
              <w:spacing w:line="240" w:lineRule="auto"/>
              <w:ind w:right="-72"/>
              <w:jc w:val="right"/>
              <w:rPr>
                <w:rFonts w:ascii="Arial Bold" w:hAnsi="Arial Bold" w:cs="Arial"/>
                <w:b/>
                <w:bCs/>
                <w:sz w:val="16"/>
                <w:szCs w:val="16"/>
                <w:lang w:bidi="th-TH"/>
              </w:rPr>
            </w:pPr>
            <w:r w:rsidRPr="002647B2">
              <w:rPr>
                <w:rFonts w:ascii="Arial Bold" w:hAnsi="Arial Bold" w:cs="Arial"/>
                <w:b/>
                <w:bCs/>
                <w:sz w:val="16"/>
                <w:szCs w:val="16"/>
                <w:lang w:bidi="th-TH"/>
              </w:rPr>
              <w:t>31</w:t>
            </w:r>
            <w:r w:rsidR="0058298C" w:rsidRPr="002647B2">
              <w:rPr>
                <w:rFonts w:ascii="Arial Bold" w:hAnsi="Arial Bold" w:cs="Arial"/>
                <w:b/>
                <w:bCs/>
                <w:sz w:val="16"/>
                <w:szCs w:val="16"/>
                <w:lang w:bidi="th-TH"/>
              </w:rPr>
              <w:t xml:space="preserve"> </w:t>
            </w:r>
            <w:r w:rsidR="00AD41AF" w:rsidRPr="002647B2">
              <w:rPr>
                <w:rFonts w:ascii="Arial Bold" w:hAnsi="Arial Bold" w:cs="Arial"/>
                <w:b/>
                <w:bCs/>
                <w:sz w:val="16"/>
                <w:szCs w:val="16"/>
                <w:lang w:bidi="th-TH"/>
              </w:rPr>
              <w:t xml:space="preserve"> </w:t>
            </w:r>
            <w:r w:rsidR="0058298C" w:rsidRPr="002647B2">
              <w:rPr>
                <w:rFonts w:ascii="Arial Bold" w:hAnsi="Arial Bold" w:cs="Arial"/>
                <w:b/>
                <w:bCs/>
                <w:sz w:val="16"/>
                <w:szCs w:val="16"/>
                <w:lang w:bidi="th-TH"/>
              </w:rPr>
              <w:t>December</w:t>
            </w:r>
          </w:p>
        </w:tc>
        <w:tc>
          <w:tcPr>
            <w:tcW w:w="1224" w:type="dxa"/>
            <w:tcBorders>
              <w:top w:val="single" w:sz="4" w:space="0" w:color="auto"/>
            </w:tcBorders>
          </w:tcPr>
          <w:p w14:paraId="0D245EDA" w14:textId="2A4505C8" w:rsidR="0058298C" w:rsidRPr="002647B2" w:rsidRDefault="00C84279" w:rsidP="000433F9">
            <w:pPr>
              <w:pStyle w:val="acctfourfigures"/>
              <w:tabs>
                <w:tab w:val="left" w:pos="720"/>
              </w:tabs>
              <w:spacing w:line="240" w:lineRule="auto"/>
              <w:ind w:right="-72"/>
              <w:jc w:val="right"/>
              <w:rPr>
                <w:rFonts w:ascii="Arial Bold" w:hAnsi="Arial Bold" w:cs="Arial"/>
                <w:b/>
                <w:bCs/>
                <w:sz w:val="16"/>
                <w:szCs w:val="16"/>
              </w:rPr>
            </w:pPr>
            <w:r w:rsidRPr="002647B2">
              <w:rPr>
                <w:rFonts w:ascii="Arial Bold" w:hAnsi="Arial Bold" w:cs="Arial"/>
                <w:b/>
                <w:bCs/>
                <w:sz w:val="16"/>
                <w:szCs w:val="16"/>
                <w:lang w:bidi="th-TH"/>
              </w:rPr>
              <w:t>30 September</w:t>
            </w:r>
          </w:p>
        </w:tc>
        <w:tc>
          <w:tcPr>
            <w:tcW w:w="1225" w:type="dxa"/>
            <w:gridSpan w:val="2"/>
            <w:tcBorders>
              <w:top w:val="single" w:sz="4" w:space="0" w:color="auto"/>
            </w:tcBorders>
          </w:tcPr>
          <w:p w14:paraId="4757924F" w14:textId="347CD3A8" w:rsidR="0058298C" w:rsidRPr="002647B2" w:rsidRDefault="00C84279" w:rsidP="000433F9">
            <w:pPr>
              <w:pStyle w:val="acctfourfigures"/>
              <w:tabs>
                <w:tab w:val="clear" w:pos="765"/>
              </w:tabs>
              <w:spacing w:line="240" w:lineRule="auto"/>
              <w:ind w:right="-72"/>
              <w:jc w:val="right"/>
              <w:rPr>
                <w:rFonts w:ascii="Arial Bold" w:hAnsi="Arial Bold" w:cs="Arial"/>
                <w:b/>
                <w:bCs/>
                <w:sz w:val="16"/>
                <w:szCs w:val="16"/>
              </w:rPr>
            </w:pPr>
            <w:r w:rsidRPr="002647B2">
              <w:rPr>
                <w:rFonts w:ascii="Arial Bold" w:hAnsi="Arial Bold" w:cs="Arial"/>
                <w:b/>
                <w:bCs/>
                <w:sz w:val="16"/>
                <w:szCs w:val="16"/>
                <w:lang w:bidi="th-TH"/>
              </w:rPr>
              <w:t>30 September</w:t>
            </w:r>
          </w:p>
        </w:tc>
      </w:tr>
      <w:tr w:rsidR="00321D26" w:rsidRPr="00861A9F" w14:paraId="4CB76570" w14:textId="77777777" w:rsidTr="002647B2">
        <w:trPr>
          <w:cantSplit/>
          <w:trHeight w:val="20"/>
        </w:trPr>
        <w:tc>
          <w:tcPr>
            <w:tcW w:w="5591" w:type="dxa"/>
          </w:tcPr>
          <w:p w14:paraId="657B8297" w14:textId="77777777" w:rsidR="00321D26" w:rsidRPr="00861A9F" w:rsidRDefault="00321D26" w:rsidP="00321D26">
            <w:pPr>
              <w:spacing w:line="240" w:lineRule="auto"/>
              <w:ind w:left="101" w:right="-87"/>
              <w:rPr>
                <w:rFonts w:cs="Arial"/>
                <w:b/>
                <w:bCs/>
                <w:sz w:val="17"/>
                <w:szCs w:val="17"/>
                <w:u w:val="single"/>
              </w:rPr>
            </w:pPr>
          </w:p>
        </w:tc>
        <w:tc>
          <w:tcPr>
            <w:tcW w:w="2088" w:type="dxa"/>
            <w:shd w:val="clear" w:color="auto" w:fill="auto"/>
          </w:tcPr>
          <w:p w14:paraId="4E4DB525" w14:textId="77777777" w:rsidR="00321D26" w:rsidRPr="00861A9F" w:rsidRDefault="00321D26" w:rsidP="00321D26">
            <w:pPr>
              <w:spacing w:line="240" w:lineRule="auto"/>
              <w:ind w:left="-72" w:right="-72"/>
              <w:jc w:val="center"/>
              <w:rPr>
                <w:rFonts w:cs="Arial"/>
                <w:sz w:val="17"/>
                <w:szCs w:val="17"/>
              </w:rPr>
            </w:pPr>
          </w:p>
        </w:tc>
        <w:tc>
          <w:tcPr>
            <w:tcW w:w="1260" w:type="dxa"/>
            <w:shd w:val="clear" w:color="auto" w:fill="auto"/>
          </w:tcPr>
          <w:p w14:paraId="162B2190" w14:textId="585A2C5D" w:rsidR="00321D26" w:rsidRPr="00861A9F" w:rsidRDefault="00447315" w:rsidP="00321D26">
            <w:pPr>
              <w:pStyle w:val="acctfourfigures"/>
              <w:tabs>
                <w:tab w:val="left" w:pos="720"/>
              </w:tabs>
              <w:spacing w:line="240" w:lineRule="auto"/>
              <w:ind w:right="-72"/>
              <w:jc w:val="right"/>
              <w:rPr>
                <w:rFonts w:ascii="Arial Bold" w:hAnsi="Arial Bold" w:cs="Arial"/>
                <w:b/>
                <w:bCs/>
                <w:sz w:val="17"/>
                <w:szCs w:val="17"/>
                <w:lang w:bidi="th-TH"/>
              </w:rPr>
            </w:pPr>
            <w:r w:rsidRPr="00447315">
              <w:rPr>
                <w:rFonts w:ascii="Arial Bold" w:hAnsi="Arial Bold" w:cs="Arial"/>
                <w:b/>
                <w:bCs/>
                <w:sz w:val="17"/>
                <w:szCs w:val="17"/>
                <w:lang w:bidi="th-TH"/>
              </w:rPr>
              <w:t>2023</w:t>
            </w:r>
          </w:p>
        </w:tc>
        <w:tc>
          <w:tcPr>
            <w:tcW w:w="1235" w:type="dxa"/>
            <w:shd w:val="clear" w:color="auto" w:fill="auto"/>
          </w:tcPr>
          <w:p w14:paraId="0FB351FB" w14:textId="35C278AA" w:rsidR="00321D26" w:rsidRPr="00861A9F" w:rsidRDefault="00447315" w:rsidP="00321D26">
            <w:pPr>
              <w:pStyle w:val="acctfourfigures"/>
              <w:tabs>
                <w:tab w:val="clear" w:pos="765"/>
              </w:tabs>
              <w:spacing w:line="240" w:lineRule="auto"/>
              <w:ind w:right="-72"/>
              <w:jc w:val="right"/>
              <w:rPr>
                <w:rFonts w:ascii="Arial Bold" w:hAnsi="Arial Bold" w:cs="Arial"/>
                <w:b/>
                <w:bCs/>
                <w:sz w:val="17"/>
                <w:szCs w:val="17"/>
                <w:lang w:bidi="th-TH"/>
              </w:rPr>
            </w:pPr>
            <w:r w:rsidRPr="00447315">
              <w:rPr>
                <w:rFonts w:ascii="Arial Bold" w:hAnsi="Arial Bold" w:cs="Arial"/>
                <w:b/>
                <w:bCs/>
                <w:sz w:val="17"/>
                <w:szCs w:val="17"/>
                <w:lang w:bidi="th-TH"/>
              </w:rPr>
              <w:t>2022</w:t>
            </w:r>
          </w:p>
        </w:tc>
        <w:tc>
          <w:tcPr>
            <w:tcW w:w="1195" w:type="dxa"/>
            <w:shd w:val="clear" w:color="auto" w:fill="auto"/>
          </w:tcPr>
          <w:p w14:paraId="6D5CB44A" w14:textId="31F5E8B2" w:rsidR="00321D26" w:rsidRPr="00861A9F" w:rsidRDefault="00447315" w:rsidP="00321D26">
            <w:pPr>
              <w:pStyle w:val="acctfourfigures"/>
              <w:tabs>
                <w:tab w:val="left" w:pos="720"/>
              </w:tabs>
              <w:spacing w:line="240" w:lineRule="auto"/>
              <w:ind w:right="-72"/>
              <w:jc w:val="right"/>
              <w:rPr>
                <w:rFonts w:ascii="Arial Bold" w:hAnsi="Arial Bold" w:cs="Arial"/>
                <w:b/>
                <w:bCs/>
                <w:sz w:val="17"/>
                <w:szCs w:val="17"/>
                <w:lang w:bidi="th-TH"/>
              </w:rPr>
            </w:pPr>
            <w:r w:rsidRPr="00447315">
              <w:rPr>
                <w:rFonts w:ascii="Arial Bold" w:hAnsi="Arial Bold" w:cs="Arial"/>
                <w:b/>
                <w:bCs/>
                <w:sz w:val="17"/>
                <w:szCs w:val="17"/>
                <w:lang w:bidi="th-TH"/>
              </w:rPr>
              <w:t>2023</w:t>
            </w:r>
          </w:p>
        </w:tc>
        <w:tc>
          <w:tcPr>
            <w:tcW w:w="1253" w:type="dxa"/>
            <w:shd w:val="clear" w:color="auto" w:fill="auto"/>
          </w:tcPr>
          <w:p w14:paraId="187D7E3C" w14:textId="2DF058E6" w:rsidR="00321D26" w:rsidRPr="00861A9F" w:rsidRDefault="00447315" w:rsidP="00321D26">
            <w:pPr>
              <w:pStyle w:val="acctfourfigures"/>
              <w:tabs>
                <w:tab w:val="clear" w:pos="765"/>
              </w:tabs>
              <w:spacing w:line="240" w:lineRule="auto"/>
              <w:ind w:right="-72"/>
              <w:jc w:val="right"/>
              <w:rPr>
                <w:rFonts w:ascii="Arial Bold" w:hAnsi="Arial Bold" w:cs="Arial"/>
                <w:b/>
                <w:bCs/>
                <w:sz w:val="17"/>
                <w:szCs w:val="17"/>
                <w:lang w:bidi="th-TH"/>
              </w:rPr>
            </w:pPr>
            <w:r w:rsidRPr="00447315">
              <w:rPr>
                <w:rFonts w:ascii="Arial Bold" w:hAnsi="Arial Bold" w:cs="Arial"/>
                <w:b/>
                <w:bCs/>
                <w:sz w:val="17"/>
                <w:szCs w:val="17"/>
                <w:lang w:bidi="th-TH"/>
              </w:rPr>
              <w:t>2022</w:t>
            </w:r>
          </w:p>
        </w:tc>
        <w:tc>
          <w:tcPr>
            <w:tcW w:w="1224" w:type="dxa"/>
            <w:shd w:val="clear" w:color="auto" w:fill="auto"/>
          </w:tcPr>
          <w:p w14:paraId="2160874F" w14:textId="33FD4512" w:rsidR="00321D26" w:rsidRPr="00861A9F" w:rsidRDefault="00447315" w:rsidP="00321D26">
            <w:pPr>
              <w:pStyle w:val="acctfourfigures"/>
              <w:tabs>
                <w:tab w:val="left" w:pos="720"/>
              </w:tabs>
              <w:spacing w:line="240" w:lineRule="auto"/>
              <w:ind w:right="-72"/>
              <w:jc w:val="right"/>
              <w:rPr>
                <w:rFonts w:ascii="Arial Bold" w:hAnsi="Arial Bold" w:cs="Arial"/>
                <w:b/>
                <w:bCs/>
                <w:sz w:val="17"/>
                <w:szCs w:val="17"/>
                <w:lang w:bidi="th-TH"/>
              </w:rPr>
            </w:pPr>
            <w:r w:rsidRPr="00447315">
              <w:rPr>
                <w:rFonts w:ascii="Arial Bold" w:hAnsi="Arial Bold" w:cs="Arial"/>
                <w:b/>
                <w:bCs/>
                <w:sz w:val="17"/>
                <w:szCs w:val="17"/>
                <w:lang w:bidi="th-TH"/>
              </w:rPr>
              <w:t>2023</w:t>
            </w:r>
          </w:p>
        </w:tc>
        <w:tc>
          <w:tcPr>
            <w:tcW w:w="1225" w:type="dxa"/>
            <w:gridSpan w:val="2"/>
            <w:shd w:val="clear" w:color="auto" w:fill="auto"/>
          </w:tcPr>
          <w:p w14:paraId="0F33AE6E" w14:textId="75B04AC2" w:rsidR="00321D26" w:rsidRPr="00861A9F" w:rsidRDefault="00447315" w:rsidP="00321D26">
            <w:pPr>
              <w:pStyle w:val="acctfourfigures"/>
              <w:tabs>
                <w:tab w:val="clear" w:pos="765"/>
              </w:tabs>
              <w:spacing w:line="240" w:lineRule="auto"/>
              <w:ind w:right="-72"/>
              <w:jc w:val="right"/>
              <w:rPr>
                <w:rFonts w:ascii="Arial Bold" w:hAnsi="Arial Bold" w:cs="Arial"/>
                <w:b/>
                <w:bCs/>
                <w:sz w:val="17"/>
                <w:szCs w:val="17"/>
                <w:lang w:bidi="th-TH"/>
              </w:rPr>
            </w:pPr>
            <w:r w:rsidRPr="00447315">
              <w:rPr>
                <w:rFonts w:ascii="Arial Bold" w:hAnsi="Arial Bold" w:cs="Arial"/>
                <w:b/>
                <w:bCs/>
                <w:sz w:val="17"/>
                <w:szCs w:val="17"/>
                <w:lang w:bidi="th-TH"/>
              </w:rPr>
              <w:t>2022</w:t>
            </w:r>
          </w:p>
        </w:tc>
      </w:tr>
      <w:tr w:rsidR="00FF5698" w:rsidRPr="00861A9F" w14:paraId="33344984" w14:textId="77777777" w:rsidTr="002647B2">
        <w:trPr>
          <w:cantSplit/>
          <w:trHeight w:val="20"/>
        </w:trPr>
        <w:tc>
          <w:tcPr>
            <w:tcW w:w="5591" w:type="dxa"/>
          </w:tcPr>
          <w:p w14:paraId="34E1FC06" w14:textId="77777777" w:rsidR="00FF5698" w:rsidRPr="00861A9F" w:rsidRDefault="00FF5698" w:rsidP="000433F9">
            <w:pPr>
              <w:spacing w:line="240" w:lineRule="auto"/>
              <w:ind w:left="101" w:right="-87"/>
              <w:rPr>
                <w:rFonts w:cs="Arial"/>
                <w:b/>
                <w:bCs/>
                <w:sz w:val="17"/>
                <w:szCs w:val="17"/>
                <w:u w:val="single"/>
              </w:rPr>
            </w:pPr>
          </w:p>
        </w:tc>
        <w:tc>
          <w:tcPr>
            <w:tcW w:w="2088" w:type="dxa"/>
            <w:tcBorders>
              <w:bottom w:val="single" w:sz="4" w:space="0" w:color="auto"/>
            </w:tcBorders>
            <w:shd w:val="clear" w:color="auto" w:fill="auto"/>
            <w:vAlign w:val="bottom"/>
          </w:tcPr>
          <w:p w14:paraId="5C8E37DD" w14:textId="77777777" w:rsidR="00FF5698" w:rsidRPr="00861A9F" w:rsidRDefault="00FF5698" w:rsidP="000433F9">
            <w:pPr>
              <w:spacing w:line="240" w:lineRule="auto"/>
              <w:ind w:left="-72" w:right="-72"/>
              <w:jc w:val="center"/>
              <w:rPr>
                <w:rFonts w:cs="Arial"/>
                <w:b/>
                <w:bCs/>
                <w:sz w:val="17"/>
                <w:szCs w:val="17"/>
              </w:rPr>
            </w:pPr>
            <w:r w:rsidRPr="00861A9F">
              <w:rPr>
                <w:rFonts w:cs="Arial"/>
                <w:b/>
                <w:bCs/>
                <w:sz w:val="17"/>
                <w:szCs w:val="17"/>
              </w:rPr>
              <w:t>Business</w:t>
            </w:r>
          </w:p>
        </w:tc>
        <w:tc>
          <w:tcPr>
            <w:tcW w:w="1260" w:type="dxa"/>
            <w:tcBorders>
              <w:bottom w:val="single" w:sz="4" w:space="0" w:color="auto"/>
            </w:tcBorders>
            <w:shd w:val="clear" w:color="auto" w:fill="auto"/>
          </w:tcPr>
          <w:p w14:paraId="5701F047"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cs/>
                <w:lang w:bidi="th-TH"/>
              </w:rPr>
            </w:pPr>
            <w:r w:rsidRPr="00861A9F">
              <w:rPr>
                <w:rFonts w:ascii="Arial Bold" w:hAnsi="Arial Bold" w:cs="Arial"/>
                <w:b/>
                <w:bCs/>
                <w:sz w:val="17"/>
                <w:szCs w:val="17"/>
                <w:lang w:bidi="th-TH"/>
              </w:rPr>
              <w:t>%</w:t>
            </w:r>
          </w:p>
        </w:tc>
        <w:tc>
          <w:tcPr>
            <w:tcW w:w="1235" w:type="dxa"/>
            <w:tcBorders>
              <w:bottom w:val="single" w:sz="4" w:space="0" w:color="auto"/>
            </w:tcBorders>
            <w:shd w:val="clear" w:color="auto" w:fill="auto"/>
          </w:tcPr>
          <w:p w14:paraId="006BA937"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lang w:bidi="th-TH"/>
              </w:rPr>
            </w:pPr>
            <w:r w:rsidRPr="00861A9F">
              <w:rPr>
                <w:rFonts w:ascii="Arial Bold" w:hAnsi="Arial Bold" w:cs="Arial"/>
                <w:b/>
                <w:bCs/>
                <w:sz w:val="17"/>
                <w:szCs w:val="17"/>
                <w:lang w:bidi="th-TH"/>
              </w:rPr>
              <w:t>%</w:t>
            </w:r>
          </w:p>
        </w:tc>
        <w:tc>
          <w:tcPr>
            <w:tcW w:w="1195" w:type="dxa"/>
            <w:tcBorders>
              <w:bottom w:val="single" w:sz="4" w:space="0" w:color="auto"/>
            </w:tcBorders>
            <w:shd w:val="clear" w:color="auto" w:fill="auto"/>
          </w:tcPr>
          <w:p w14:paraId="3D475927"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cs/>
                <w:lang w:bidi="th-TH"/>
              </w:rPr>
            </w:pPr>
            <w:r w:rsidRPr="00861A9F">
              <w:rPr>
                <w:rFonts w:ascii="Arial Bold" w:hAnsi="Arial Bold" w:cs="Arial"/>
                <w:b/>
                <w:bCs/>
                <w:sz w:val="17"/>
                <w:szCs w:val="17"/>
                <w:lang w:bidi="th-TH"/>
              </w:rPr>
              <w:t>Million Baht</w:t>
            </w:r>
          </w:p>
        </w:tc>
        <w:tc>
          <w:tcPr>
            <w:tcW w:w="1253" w:type="dxa"/>
            <w:tcBorders>
              <w:bottom w:val="single" w:sz="4" w:space="0" w:color="auto"/>
            </w:tcBorders>
            <w:shd w:val="clear" w:color="auto" w:fill="auto"/>
          </w:tcPr>
          <w:p w14:paraId="75341385"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cs/>
                <w:lang w:bidi="th-TH"/>
              </w:rPr>
            </w:pPr>
            <w:r w:rsidRPr="00861A9F">
              <w:rPr>
                <w:rFonts w:ascii="Arial Bold" w:hAnsi="Arial Bold" w:cs="Arial"/>
                <w:b/>
                <w:bCs/>
                <w:sz w:val="17"/>
                <w:szCs w:val="17"/>
                <w:lang w:bidi="th-TH"/>
              </w:rPr>
              <w:t>Million Baht</w:t>
            </w:r>
          </w:p>
        </w:tc>
        <w:tc>
          <w:tcPr>
            <w:tcW w:w="1224" w:type="dxa"/>
            <w:tcBorders>
              <w:bottom w:val="single" w:sz="4" w:space="0" w:color="auto"/>
            </w:tcBorders>
            <w:shd w:val="clear" w:color="auto" w:fill="auto"/>
          </w:tcPr>
          <w:p w14:paraId="69DDBF43"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cs/>
                <w:lang w:bidi="th-TH"/>
              </w:rPr>
            </w:pPr>
            <w:r w:rsidRPr="00861A9F">
              <w:rPr>
                <w:rFonts w:ascii="Arial Bold" w:hAnsi="Arial Bold" w:cs="Arial"/>
                <w:b/>
                <w:bCs/>
                <w:sz w:val="17"/>
                <w:szCs w:val="17"/>
                <w:lang w:bidi="th-TH"/>
              </w:rPr>
              <w:t>Million Baht</w:t>
            </w:r>
          </w:p>
        </w:tc>
        <w:tc>
          <w:tcPr>
            <w:tcW w:w="1225" w:type="dxa"/>
            <w:gridSpan w:val="2"/>
            <w:tcBorders>
              <w:bottom w:val="single" w:sz="4" w:space="0" w:color="auto"/>
            </w:tcBorders>
            <w:shd w:val="clear" w:color="auto" w:fill="auto"/>
          </w:tcPr>
          <w:p w14:paraId="7AFF678B" w14:textId="77777777" w:rsidR="00FF5698" w:rsidRPr="00861A9F" w:rsidRDefault="00FF5698" w:rsidP="000433F9">
            <w:pPr>
              <w:pStyle w:val="acctfourfigures"/>
              <w:tabs>
                <w:tab w:val="clear" w:pos="765"/>
              </w:tabs>
              <w:spacing w:line="240" w:lineRule="auto"/>
              <w:ind w:right="-72"/>
              <w:jc w:val="right"/>
              <w:rPr>
                <w:rFonts w:ascii="Arial Bold" w:hAnsi="Arial Bold" w:cs="Arial"/>
                <w:b/>
                <w:bCs/>
                <w:sz w:val="17"/>
                <w:szCs w:val="17"/>
                <w:cs/>
                <w:lang w:bidi="th-TH"/>
              </w:rPr>
            </w:pPr>
            <w:r w:rsidRPr="00861A9F">
              <w:rPr>
                <w:rFonts w:ascii="Arial Bold" w:hAnsi="Arial Bold" w:cs="Arial"/>
                <w:b/>
                <w:bCs/>
                <w:sz w:val="17"/>
                <w:szCs w:val="17"/>
                <w:lang w:bidi="th-TH"/>
              </w:rPr>
              <w:t>Million Baht</w:t>
            </w:r>
          </w:p>
        </w:tc>
      </w:tr>
      <w:tr w:rsidR="00FF5698" w:rsidRPr="00861A9F" w14:paraId="160DF578" w14:textId="77777777" w:rsidTr="002647B2">
        <w:trPr>
          <w:cantSplit/>
          <w:trHeight w:val="20"/>
        </w:trPr>
        <w:tc>
          <w:tcPr>
            <w:tcW w:w="5591" w:type="dxa"/>
          </w:tcPr>
          <w:p w14:paraId="77F516E7" w14:textId="77777777" w:rsidR="00FF5698" w:rsidRPr="00861A9F" w:rsidRDefault="00FF5698" w:rsidP="000433F9">
            <w:pPr>
              <w:spacing w:line="240" w:lineRule="auto"/>
              <w:ind w:left="124" w:right="-87"/>
              <w:rPr>
                <w:rFonts w:cs="Arial"/>
                <w:b/>
                <w:bCs/>
                <w:sz w:val="17"/>
                <w:szCs w:val="17"/>
                <w:u w:val="single"/>
              </w:rPr>
            </w:pPr>
          </w:p>
        </w:tc>
        <w:tc>
          <w:tcPr>
            <w:tcW w:w="2088" w:type="dxa"/>
          </w:tcPr>
          <w:p w14:paraId="107CA6D7" w14:textId="77777777" w:rsidR="00FF5698" w:rsidRPr="00861A9F" w:rsidRDefault="00FF5698" w:rsidP="000433F9">
            <w:pPr>
              <w:spacing w:line="240" w:lineRule="auto"/>
              <w:ind w:left="-72" w:right="-72"/>
              <w:jc w:val="center"/>
              <w:rPr>
                <w:rFonts w:cs="Arial"/>
                <w:sz w:val="17"/>
                <w:szCs w:val="17"/>
              </w:rPr>
            </w:pPr>
          </w:p>
        </w:tc>
        <w:tc>
          <w:tcPr>
            <w:tcW w:w="1260" w:type="dxa"/>
            <w:shd w:val="clear" w:color="auto" w:fill="FAFAFA"/>
          </w:tcPr>
          <w:p w14:paraId="19193098" w14:textId="77777777" w:rsidR="00FF5698" w:rsidRPr="00861A9F" w:rsidRDefault="00FF5698" w:rsidP="000433F9">
            <w:pPr>
              <w:tabs>
                <w:tab w:val="center" w:pos="392"/>
                <w:tab w:val="right" w:pos="814"/>
              </w:tabs>
              <w:spacing w:line="240" w:lineRule="auto"/>
              <w:ind w:right="-72"/>
              <w:jc w:val="right"/>
              <w:rPr>
                <w:rFonts w:cs="Arial"/>
                <w:sz w:val="17"/>
                <w:szCs w:val="17"/>
              </w:rPr>
            </w:pPr>
          </w:p>
        </w:tc>
        <w:tc>
          <w:tcPr>
            <w:tcW w:w="1235" w:type="dxa"/>
          </w:tcPr>
          <w:p w14:paraId="7669EA51" w14:textId="77777777" w:rsidR="00FF5698" w:rsidRPr="00861A9F" w:rsidRDefault="00FF5698" w:rsidP="000433F9">
            <w:pPr>
              <w:tabs>
                <w:tab w:val="center" w:pos="392"/>
                <w:tab w:val="right" w:pos="814"/>
              </w:tabs>
              <w:spacing w:line="240" w:lineRule="auto"/>
              <w:ind w:right="-72"/>
              <w:jc w:val="right"/>
              <w:rPr>
                <w:rFonts w:cs="Arial"/>
                <w:sz w:val="17"/>
                <w:szCs w:val="17"/>
              </w:rPr>
            </w:pPr>
          </w:p>
        </w:tc>
        <w:tc>
          <w:tcPr>
            <w:tcW w:w="1195" w:type="dxa"/>
            <w:shd w:val="clear" w:color="auto" w:fill="FAFAFA"/>
          </w:tcPr>
          <w:p w14:paraId="584F20FB" w14:textId="77777777" w:rsidR="00FF5698" w:rsidRPr="00861A9F" w:rsidRDefault="00FF5698" w:rsidP="000433F9">
            <w:pPr>
              <w:spacing w:line="240" w:lineRule="auto"/>
              <w:ind w:right="-72"/>
              <w:jc w:val="right"/>
              <w:rPr>
                <w:rFonts w:cs="Arial"/>
                <w:sz w:val="17"/>
                <w:szCs w:val="17"/>
              </w:rPr>
            </w:pPr>
          </w:p>
        </w:tc>
        <w:tc>
          <w:tcPr>
            <w:tcW w:w="1253" w:type="dxa"/>
          </w:tcPr>
          <w:p w14:paraId="6EB12B40" w14:textId="77777777" w:rsidR="00FF5698" w:rsidRPr="00861A9F" w:rsidRDefault="00FF5698" w:rsidP="000433F9">
            <w:pPr>
              <w:spacing w:line="240" w:lineRule="auto"/>
              <w:ind w:right="-72"/>
              <w:jc w:val="right"/>
              <w:rPr>
                <w:rFonts w:cs="Arial"/>
                <w:sz w:val="17"/>
                <w:szCs w:val="17"/>
              </w:rPr>
            </w:pPr>
          </w:p>
        </w:tc>
        <w:tc>
          <w:tcPr>
            <w:tcW w:w="1224" w:type="dxa"/>
            <w:shd w:val="clear" w:color="auto" w:fill="FAFAFA"/>
          </w:tcPr>
          <w:p w14:paraId="1DD52FF0" w14:textId="77777777" w:rsidR="00FF5698" w:rsidRPr="00861A9F" w:rsidRDefault="00FF5698" w:rsidP="000433F9">
            <w:pPr>
              <w:spacing w:line="240" w:lineRule="auto"/>
              <w:ind w:right="-72"/>
              <w:jc w:val="right"/>
              <w:rPr>
                <w:rFonts w:cs="Arial"/>
                <w:sz w:val="17"/>
                <w:szCs w:val="17"/>
              </w:rPr>
            </w:pPr>
          </w:p>
        </w:tc>
        <w:tc>
          <w:tcPr>
            <w:tcW w:w="1225" w:type="dxa"/>
            <w:gridSpan w:val="2"/>
          </w:tcPr>
          <w:p w14:paraId="169CBD11" w14:textId="77777777" w:rsidR="00FF5698" w:rsidRPr="00861A9F" w:rsidRDefault="00FF5698" w:rsidP="000433F9">
            <w:pPr>
              <w:spacing w:line="240" w:lineRule="auto"/>
              <w:ind w:right="-72"/>
              <w:jc w:val="right"/>
              <w:rPr>
                <w:rFonts w:cs="Arial"/>
                <w:sz w:val="17"/>
                <w:szCs w:val="17"/>
              </w:rPr>
            </w:pPr>
          </w:p>
        </w:tc>
      </w:tr>
      <w:tr w:rsidR="003A2015" w:rsidRPr="00861A9F" w14:paraId="2351C5CB" w14:textId="77777777" w:rsidTr="002647B2">
        <w:trPr>
          <w:cantSplit/>
          <w:trHeight w:val="20"/>
        </w:trPr>
        <w:tc>
          <w:tcPr>
            <w:tcW w:w="5591" w:type="dxa"/>
          </w:tcPr>
          <w:p w14:paraId="308EAA3A" w14:textId="77777777" w:rsidR="003A2015" w:rsidRPr="00861A9F" w:rsidRDefault="003A2015" w:rsidP="003A2015">
            <w:pPr>
              <w:spacing w:line="240" w:lineRule="auto"/>
              <w:ind w:left="124" w:right="-87"/>
              <w:rPr>
                <w:rFonts w:cs="Arial"/>
                <w:sz w:val="17"/>
                <w:szCs w:val="17"/>
              </w:rPr>
            </w:pPr>
            <w:r w:rsidRPr="00861A9F">
              <w:rPr>
                <w:rFonts w:cs="Arial"/>
                <w:b/>
                <w:bCs/>
                <w:sz w:val="17"/>
                <w:szCs w:val="17"/>
                <w:u w:val="single"/>
              </w:rPr>
              <w:t>Associate incorporated in the Lao People’s Democratic Republic</w:t>
            </w:r>
          </w:p>
        </w:tc>
        <w:tc>
          <w:tcPr>
            <w:tcW w:w="2088" w:type="dxa"/>
          </w:tcPr>
          <w:p w14:paraId="6C253E4C" w14:textId="77777777" w:rsidR="003A2015" w:rsidRPr="00861A9F" w:rsidRDefault="003A2015" w:rsidP="003A2015">
            <w:pPr>
              <w:spacing w:line="240" w:lineRule="auto"/>
              <w:ind w:left="-72" w:right="-72"/>
              <w:jc w:val="center"/>
              <w:rPr>
                <w:rFonts w:cs="Arial"/>
                <w:sz w:val="17"/>
                <w:szCs w:val="17"/>
              </w:rPr>
            </w:pPr>
          </w:p>
        </w:tc>
        <w:tc>
          <w:tcPr>
            <w:tcW w:w="1260" w:type="dxa"/>
            <w:shd w:val="clear" w:color="auto" w:fill="FAFAFA"/>
          </w:tcPr>
          <w:p w14:paraId="6BD3D188"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235" w:type="dxa"/>
          </w:tcPr>
          <w:p w14:paraId="381A4C36" w14:textId="77777777" w:rsidR="003A2015" w:rsidRPr="00861A9F" w:rsidRDefault="003A2015" w:rsidP="003A2015">
            <w:pPr>
              <w:tabs>
                <w:tab w:val="center" w:pos="392"/>
                <w:tab w:val="right" w:pos="814"/>
              </w:tabs>
              <w:spacing w:line="240" w:lineRule="auto"/>
              <w:ind w:right="-72"/>
              <w:jc w:val="right"/>
              <w:rPr>
                <w:rFonts w:cs="Arial"/>
                <w:sz w:val="17"/>
                <w:szCs w:val="17"/>
              </w:rPr>
            </w:pPr>
          </w:p>
        </w:tc>
        <w:tc>
          <w:tcPr>
            <w:tcW w:w="1195" w:type="dxa"/>
            <w:shd w:val="clear" w:color="auto" w:fill="FAFAFA"/>
          </w:tcPr>
          <w:p w14:paraId="63EA8C8E" w14:textId="77777777" w:rsidR="003A2015" w:rsidRPr="00861A9F" w:rsidRDefault="003A2015" w:rsidP="003A2015">
            <w:pPr>
              <w:spacing w:line="240" w:lineRule="auto"/>
              <w:ind w:right="-72"/>
              <w:jc w:val="right"/>
              <w:rPr>
                <w:rFonts w:cs="Arial"/>
                <w:sz w:val="17"/>
                <w:szCs w:val="17"/>
              </w:rPr>
            </w:pPr>
          </w:p>
        </w:tc>
        <w:tc>
          <w:tcPr>
            <w:tcW w:w="1253" w:type="dxa"/>
          </w:tcPr>
          <w:p w14:paraId="381F14BA" w14:textId="77777777" w:rsidR="003A2015" w:rsidRPr="00861A9F" w:rsidRDefault="003A2015" w:rsidP="003A2015">
            <w:pPr>
              <w:spacing w:line="240" w:lineRule="auto"/>
              <w:ind w:right="-72"/>
              <w:jc w:val="right"/>
              <w:rPr>
                <w:rFonts w:cs="Arial"/>
                <w:sz w:val="17"/>
                <w:szCs w:val="17"/>
              </w:rPr>
            </w:pPr>
          </w:p>
        </w:tc>
        <w:tc>
          <w:tcPr>
            <w:tcW w:w="1224" w:type="dxa"/>
            <w:shd w:val="clear" w:color="auto" w:fill="FAFAFA"/>
          </w:tcPr>
          <w:p w14:paraId="1B6B080D" w14:textId="77777777" w:rsidR="003A2015" w:rsidRPr="00861A9F" w:rsidRDefault="003A2015" w:rsidP="003A2015">
            <w:pPr>
              <w:spacing w:line="240" w:lineRule="auto"/>
              <w:ind w:right="-72"/>
              <w:jc w:val="right"/>
              <w:rPr>
                <w:rFonts w:cs="Arial"/>
                <w:sz w:val="17"/>
                <w:szCs w:val="17"/>
              </w:rPr>
            </w:pPr>
          </w:p>
        </w:tc>
        <w:tc>
          <w:tcPr>
            <w:tcW w:w="1225" w:type="dxa"/>
            <w:gridSpan w:val="2"/>
          </w:tcPr>
          <w:p w14:paraId="7420A473" w14:textId="77777777" w:rsidR="003A2015" w:rsidRPr="00861A9F" w:rsidRDefault="003A2015" w:rsidP="003A2015">
            <w:pPr>
              <w:spacing w:line="240" w:lineRule="auto"/>
              <w:ind w:right="-72"/>
              <w:jc w:val="right"/>
              <w:rPr>
                <w:rFonts w:cs="Arial"/>
                <w:sz w:val="17"/>
                <w:szCs w:val="17"/>
              </w:rPr>
            </w:pPr>
          </w:p>
        </w:tc>
      </w:tr>
      <w:tr w:rsidR="00BF461A" w:rsidRPr="00861A9F" w14:paraId="239B3207" w14:textId="77777777" w:rsidTr="002647B2">
        <w:trPr>
          <w:cantSplit/>
          <w:trHeight w:val="20"/>
        </w:trPr>
        <w:tc>
          <w:tcPr>
            <w:tcW w:w="5591" w:type="dxa"/>
          </w:tcPr>
          <w:p w14:paraId="131DB386" w14:textId="77777777" w:rsidR="00BF461A" w:rsidRPr="00861A9F" w:rsidRDefault="00BF461A" w:rsidP="00BF461A">
            <w:pPr>
              <w:spacing w:line="240" w:lineRule="auto"/>
              <w:ind w:left="101" w:right="-87"/>
              <w:rPr>
                <w:rFonts w:cs="Arial"/>
                <w:sz w:val="17"/>
                <w:szCs w:val="17"/>
              </w:rPr>
            </w:pPr>
            <w:r w:rsidRPr="00861A9F">
              <w:rPr>
                <w:rFonts w:cs="Arial"/>
                <w:sz w:val="17"/>
                <w:szCs w:val="17"/>
              </w:rPr>
              <w:t>Xayaburi Power Company Limited (XPCL)</w:t>
            </w:r>
          </w:p>
        </w:tc>
        <w:tc>
          <w:tcPr>
            <w:tcW w:w="2088" w:type="dxa"/>
          </w:tcPr>
          <w:p w14:paraId="757CC6B0" w14:textId="77777777" w:rsidR="00BF461A" w:rsidRPr="00861A9F" w:rsidRDefault="00BF461A" w:rsidP="00BF461A">
            <w:pPr>
              <w:spacing w:line="240" w:lineRule="auto"/>
              <w:ind w:left="-72" w:right="-72"/>
              <w:jc w:val="center"/>
              <w:rPr>
                <w:rFonts w:cs="Arial"/>
                <w:sz w:val="17"/>
                <w:szCs w:val="17"/>
              </w:rPr>
            </w:pPr>
            <w:r w:rsidRPr="00861A9F">
              <w:rPr>
                <w:rFonts w:cs="Arial"/>
                <w:sz w:val="17"/>
                <w:szCs w:val="17"/>
              </w:rPr>
              <w:t xml:space="preserve">Hydropower electricity </w:t>
            </w:r>
          </w:p>
        </w:tc>
        <w:tc>
          <w:tcPr>
            <w:tcW w:w="1260" w:type="dxa"/>
            <w:shd w:val="clear" w:color="auto" w:fill="FAFAFA"/>
          </w:tcPr>
          <w:p w14:paraId="4EDF31D1" w14:textId="5E8EFDDD"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r w:rsidRPr="00447315">
              <w:rPr>
                <w:rFonts w:ascii="Arial" w:hAnsi="Arial" w:cs="Arial"/>
                <w:sz w:val="17"/>
                <w:szCs w:val="17"/>
                <w:lang w:bidi="th-TH"/>
              </w:rPr>
              <w:t>12</w:t>
            </w:r>
            <w:r w:rsidRPr="00FC1496">
              <w:rPr>
                <w:rFonts w:ascii="Arial" w:hAnsi="Arial" w:cs="Arial"/>
                <w:sz w:val="17"/>
                <w:szCs w:val="17"/>
                <w:lang w:bidi="th-TH"/>
              </w:rPr>
              <w:t>.</w:t>
            </w:r>
            <w:r w:rsidRPr="00447315">
              <w:rPr>
                <w:rFonts w:ascii="Arial" w:hAnsi="Arial" w:cs="Arial"/>
                <w:sz w:val="17"/>
                <w:szCs w:val="17"/>
                <w:lang w:bidi="th-TH"/>
              </w:rPr>
              <w:t>50</w:t>
            </w:r>
          </w:p>
        </w:tc>
        <w:tc>
          <w:tcPr>
            <w:tcW w:w="1235" w:type="dxa"/>
          </w:tcPr>
          <w:p w14:paraId="6386FDB5" w14:textId="2E96244F"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r w:rsidRPr="00447315">
              <w:rPr>
                <w:rFonts w:ascii="Arial" w:hAnsi="Arial" w:cs="Arial"/>
                <w:sz w:val="17"/>
                <w:szCs w:val="17"/>
                <w:lang w:bidi="th-TH"/>
              </w:rPr>
              <w:t>12</w:t>
            </w:r>
            <w:r w:rsidRPr="00FC1496">
              <w:rPr>
                <w:rFonts w:ascii="Arial" w:hAnsi="Arial" w:cs="Arial"/>
                <w:sz w:val="17"/>
                <w:szCs w:val="17"/>
                <w:lang w:bidi="th-TH"/>
              </w:rPr>
              <w:t>.</w:t>
            </w:r>
            <w:r w:rsidRPr="00447315">
              <w:rPr>
                <w:rFonts w:ascii="Arial" w:hAnsi="Arial" w:cs="Arial"/>
                <w:sz w:val="17"/>
                <w:szCs w:val="17"/>
                <w:lang w:bidi="th-TH"/>
              </w:rPr>
              <w:t>50</w:t>
            </w:r>
          </w:p>
        </w:tc>
        <w:tc>
          <w:tcPr>
            <w:tcW w:w="1195" w:type="dxa"/>
            <w:shd w:val="clear" w:color="auto" w:fill="FAFAFA"/>
            <w:vAlign w:val="bottom"/>
          </w:tcPr>
          <w:p w14:paraId="4CC00057" w14:textId="44C44FCF" w:rsidR="00BF461A" w:rsidRPr="00FC1496" w:rsidRDefault="00BF461A" w:rsidP="00BF461A">
            <w:pPr>
              <w:pStyle w:val="acctfourfigures"/>
              <w:tabs>
                <w:tab w:val="clear" w:pos="765"/>
              </w:tabs>
              <w:spacing w:line="240" w:lineRule="auto"/>
              <w:ind w:right="-62"/>
              <w:jc w:val="right"/>
              <w:rPr>
                <w:rFonts w:ascii="Arial" w:hAnsi="Arial" w:cs="Arial"/>
                <w:sz w:val="17"/>
                <w:szCs w:val="17"/>
                <w:lang w:val="en-US" w:bidi="th-TH"/>
              </w:rPr>
            </w:pPr>
            <w:r>
              <w:rPr>
                <w:rFonts w:ascii="Arial" w:hAnsi="Arial" w:cs="Arial"/>
                <w:sz w:val="17"/>
                <w:szCs w:val="17"/>
                <w:lang w:val="en-US" w:bidi="th-TH"/>
              </w:rPr>
              <w:t>4,201</w:t>
            </w:r>
          </w:p>
        </w:tc>
        <w:tc>
          <w:tcPr>
            <w:tcW w:w="1253" w:type="dxa"/>
            <w:vAlign w:val="bottom"/>
          </w:tcPr>
          <w:p w14:paraId="7CD9DF8B" w14:textId="5ECF8FF5"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r w:rsidRPr="00447315">
              <w:rPr>
                <w:rFonts w:ascii="Arial" w:eastAsia="Arial Unicode MS" w:hAnsi="Arial" w:cs="Arial"/>
                <w:sz w:val="17"/>
                <w:szCs w:val="17"/>
                <w:lang w:bidi="th-TH"/>
              </w:rPr>
              <w:t>4</w:t>
            </w:r>
            <w:r w:rsidRPr="00FC1496">
              <w:rPr>
                <w:rFonts w:ascii="Arial" w:eastAsia="Arial Unicode MS" w:hAnsi="Arial" w:cs="Arial"/>
                <w:sz w:val="17"/>
                <w:szCs w:val="17"/>
                <w:lang w:bidi="th-TH"/>
              </w:rPr>
              <w:t>,</w:t>
            </w:r>
            <w:r w:rsidRPr="00447315">
              <w:rPr>
                <w:rFonts w:ascii="Arial" w:eastAsia="Arial Unicode MS" w:hAnsi="Arial" w:cs="Arial"/>
                <w:sz w:val="17"/>
                <w:szCs w:val="17"/>
                <w:lang w:bidi="th-TH"/>
              </w:rPr>
              <w:t>248</w:t>
            </w:r>
          </w:p>
        </w:tc>
        <w:tc>
          <w:tcPr>
            <w:tcW w:w="1224" w:type="dxa"/>
            <w:shd w:val="clear" w:color="auto" w:fill="FAFAFA"/>
            <w:vAlign w:val="bottom"/>
          </w:tcPr>
          <w:p w14:paraId="4D61E4CF" w14:textId="0FC77084" w:rsidR="00BF461A" w:rsidRPr="00FC1496" w:rsidRDefault="00BF461A" w:rsidP="00BF461A">
            <w:pPr>
              <w:tabs>
                <w:tab w:val="right" w:pos="854"/>
              </w:tabs>
              <w:spacing w:line="240" w:lineRule="auto"/>
              <w:ind w:right="-72"/>
              <w:jc w:val="right"/>
              <w:rPr>
                <w:rFonts w:cs="Arial"/>
                <w:sz w:val="17"/>
                <w:szCs w:val="17"/>
              </w:rPr>
            </w:pPr>
            <w:r>
              <w:rPr>
                <w:rFonts w:cs="Arial"/>
                <w:sz w:val="17"/>
                <w:szCs w:val="17"/>
              </w:rPr>
              <w:t>61</w:t>
            </w:r>
          </w:p>
        </w:tc>
        <w:tc>
          <w:tcPr>
            <w:tcW w:w="1225" w:type="dxa"/>
            <w:gridSpan w:val="2"/>
            <w:vAlign w:val="bottom"/>
          </w:tcPr>
          <w:p w14:paraId="3F93C938" w14:textId="3B5E4B9E" w:rsidR="00BF461A" w:rsidRPr="00FC1496" w:rsidRDefault="00BF461A" w:rsidP="00BF461A">
            <w:pPr>
              <w:tabs>
                <w:tab w:val="right" w:pos="854"/>
              </w:tabs>
              <w:spacing w:line="240" w:lineRule="auto"/>
              <w:ind w:right="-72"/>
              <w:jc w:val="right"/>
              <w:rPr>
                <w:rFonts w:cs="Arial"/>
                <w:sz w:val="17"/>
                <w:szCs w:val="17"/>
              </w:rPr>
            </w:pPr>
            <w:r>
              <w:rPr>
                <w:rFonts w:cs="Arial"/>
                <w:sz w:val="17"/>
                <w:szCs w:val="17"/>
              </w:rPr>
              <w:t>60</w:t>
            </w:r>
          </w:p>
        </w:tc>
      </w:tr>
      <w:tr w:rsidR="00BF461A" w:rsidRPr="00861A9F" w14:paraId="77BAD07E" w14:textId="77777777" w:rsidTr="002647B2">
        <w:trPr>
          <w:cantSplit/>
          <w:trHeight w:val="20"/>
        </w:trPr>
        <w:tc>
          <w:tcPr>
            <w:tcW w:w="5591" w:type="dxa"/>
          </w:tcPr>
          <w:p w14:paraId="13DAF15D" w14:textId="77777777" w:rsidR="00BF461A" w:rsidRPr="00861A9F" w:rsidRDefault="00BF461A" w:rsidP="00BF461A">
            <w:pPr>
              <w:spacing w:line="240" w:lineRule="auto"/>
              <w:ind w:left="101" w:right="-87"/>
              <w:rPr>
                <w:rFonts w:cs="Arial"/>
                <w:sz w:val="17"/>
                <w:szCs w:val="17"/>
              </w:rPr>
            </w:pPr>
          </w:p>
        </w:tc>
        <w:tc>
          <w:tcPr>
            <w:tcW w:w="2088" w:type="dxa"/>
          </w:tcPr>
          <w:p w14:paraId="516A46D0" w14:textId="77777777" w:rsidR="00BF461A" w:rsidRPr="00861A9F" w:rsidRDefault="00BF461A" w:rsidP="00BF461A">
            <w:pPr>
              <w:spacing w:line="240" w:lineRule="auto"/>
              <w:ind w:left="-72" w:right="-72"/>
              <w:jc w:val="center"/>
              <w:rPr>
                <w:rFonts w:cs="Arial"/>
                <w:sz w:val="17"/>
                <w:szCs w:val="17"/>
              </w:rPr>
            </w:pPr>
            <w:r w:rsidRPr="00861A9F">
              <w:rPr>
                <w:rFonts w:cs="Arial"/>
                <w:sz w:val="17"/>
                <w:szCs w:val="17"/>
              </w:rPr>
              <w:t>generation</w:t>
            </w:r>
          </w:p>
        </w:tc>
        <w:tc>
          <w:tcPr>
            <w:tcW w:w="1260" w:type="dxa"/>
            <w:shd w:val="clear" w:color="auto" w:fill="FAFAFA"/>
          </w:tcPr>
          <w:p w14:paraId="752B8515" w14:textId="77777777"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235" w:type="dxa"/>
          </w:tcPr>
          <w:p w14:paraId="219D6992" w14:textId="77777777"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195" w:type="dxa"/>
            <w:shd w:val="clear" w:color="auto" w:fill="FAFAFA"/>
            <w:vAlign w:val="bottom"/>
          </w:tcPr>
          <w:p w14:paraId="2EE7D218" w14:textId="77777777"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253" w:type="dxa"/>
            <w:vAlign w:val="bottom"/>
          </w:tcPr>
          <w:p w14:paraId="0E73A436" w14:textId="77777777"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056F55A8" w14:textId="77777777" w:rsidR="00BF461A" w:rsidRPr="00FC1496" w:rsidRDefault="00BF461A" w:rsidP="00BF461A">
            <w:pPr>
              <w:tabs>
                <w:tab w:val="right" w:pos="854"/>
              </w:tabs>
              <w:spacing w:line="240" w:lineRule="auto"/>
              <w:ind w:right="-72"/>
              <w:jc w:val="right"/>
              <w:rPr>
                <w:rFonts w:cs="Arial"/>
                <w:sz w:val="17"/>
                <w:szCs w:val="17"/>
              </w:rPr>
            </w:pPr>
          </w:p>
        </w:tc>
        <w:tc>
          <w:tcPr>
            <w:tcW w:w="1225" w:type="dxa"/>
            <w:gridSpan w:val="2"/>
            <w:vAlign w:val="bottom"/>
          </w:tcPr>
          <w:p w14:paraId="1B35BDB0" w14:textId="77777777" w:rsidR="00BF461A" w:rsidRPr="00FC1496" w:rsidRDefault="00BF461A" w:rsidP="00BF461A">
            <w:pPr>
              <w:tabs>
                <w:tab w:val="right" w:pos="854"/>
              </w:tabs>
              <w:spacing w:line="240" w:lineRule="auto"/>
              <w:ind w:right="-72"/>
              <w:jc w:val="right"/>
              <w:rPr>
                <w:rFonts w:cs="Arial"/>
                <w:sz w:val="17"/>
                <w:szCs w:val="17"/>
              </w:rPr>
            </w:pPr>
          </w:p>
        </w:tc>
      </w:tr>
      <w:tr w:rsidR="00BF461A" w:rsidRPr="00861A9F" w14:paraId="157F173B" w14:textId="77777777" w:rsidTr="002647B2">
        <w:trPr>
          <w:cantSplit/>
          <w:trHeight w:val="20"/>
        </w:trPr>
        <w:tc>
          <w:tcPr>
            <w:tcW w:w="5591" w:type="dxa"/>
          </w:tcPr>
          <w:p w14:paraId="1E7DDE52" w14:textId="77777777" w:rsidR="00BF461A" w:rsidRDefault="00BF461A" w:rsidP="00BF461A">
            <w:pPr>
              <w:spacing w:line="240" w:lineRule="auto"/>
              <w:ind w:right="-87"/>
              <w:rPr>
                <w:rFonts w:cs="Cordia New"/>
                <w:sz w:val="17"/>
                <w:szCs w:val="17"/>
              </w:rPr>
            </w:pPr>
          </w:p>
        </w:tc>
        <w:tc>
          <w:tcPr>
            <w:tcW w:w="2088" w:type="dxa"/>
          </w:tcPr>
          <w:p w14:paraId="5DC6C428" w14:textId="77777777" w:rsidR="00BF461A" w:rsidRPr="00861A9F" w:rsidRDefault="00BF461A" w:rsidP="00BF461A">
            <w:pPr>
              <w:spacing w:line="240" w:lineRule="auto"/>
              <w:ind w:left="-72" w:right="-72"/>
              <w:jc w:val="center"/>
              <w:rPr>
                <w:rFonts w:cs="Arial"/>
                <w:sz w:val="17"/>
                <w:szCs w:val="17"/>
              </w:rPr>
            </w:pPr>
          </w:p>
        </w:tc>
        <w:tc>
          <w:tcPr>
            <w:tcW w:w="1260" w:type="dxa"/>
            <w:shd w:val="clear" w:color="auto" w:fill="FAFAFA"/>
          </w:tcPr>
          <w:p w14:paraId="2D60209A" w14:textId="77777777"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235" w:type="dxa"/>
          </w:tcPr>
          <w:p w14:paraId="5BCF8744" w14:textId="77777777"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195" w:type="dxa"/>
            <w:shd w:val="clear" w:color="auto" w:fill="FAFAFA"/>
          </w:tcPr>
          <w:p w14:paraId="438514F1" w14:textId="77777777"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253" w:type="dxa"/>
          </w:tcPr>
          <w:p w14:paraId="63814833" w14:textId="77777777" w:rsidR="00BF461A" w:rsidRPr="00FC1496" w:rsidRDefault="00BF461A" w:rsidP="00BF461A">
            <w:pPr>
              <w:tabs>
                <w:tab w:val="right" w:pos="854"/>
              </w:tabs>
              <w:spacing w:line="240" w:lineRule="auto"/>
              <w:ind w:right="-72"/>
              <w:jc w:val="right"/>
              <w:rPr>
                <w:rFonts w:cs="Arial"/>
                <w:sz w:val="17"/>
                <w:szCs w:val="17"/>
              </w:rPr>
            </w:pPr>
          </w:p>
        </w:tc>
        <w:tc>
          <w:tcPr>
            <w:tcW w:w="1224" w:type="dxa"/>
            <w:shd w:val="clear" w:color="auto" w:fill="FAFAFA"/>
            <w:vAlign w:val="bottom"/>
          </w:tcPr>
          <w:p w14:paraId="71BBC6E2" w14:textId="77777777" w:rsidR="00BF461A" w:rsidRPr="00FC1496" w:rsidRDefault="00BF461A" w:rsidP="00BF461A">
            <w:pPr>
              <w:tabs>
                <w:tab w:val="right" w:pos="854"/>
              </w:tabs>
              <w:spacing w:line="240" w:lineRule="auto"/>
              <w:ind w:right="-72"/>
              <w:jc w:val="right"/>
              <w:rPr>
                <w:rFonts w:cs="Arial"/>
                <w:sz w:val="17"/>
                <w:szCs w:val="17"/>
              </w:rPr>
            </w:pPr>
          </w:p>
        </w:tc>
        <w:tc>
          <w:tcPr>
            <w:tcW w:w="1225" w:type="dxa"/>
            <w:gridSpan w:val="2"/>
            <w:vAlign w:val="bottom"/>
          </w:tcPr>
          <w:p w14:paraId="4BC9BDB1" w14:textId="77777777" w:rsidR="00BF461A" w:rsidRPr="00FC1496" w:rsidRDefault="00BF461A" w:rsidP="00BF461A">
            <w:pPr>
              <w:tabs>
                <w:tab w:val="right" w:pos="854"/>
              </w:tabs>
              <w:spacing w:line="240" w:lineRule="auto"/>
              <w:ind w:right="-72"/>
              <w:jc w:val="right"/>
              <w:rPr>
                <w:rFonts w:cs="Arial"/>
                <w:sz w:val="17"/>
                <w:szCs w:val="17"/>
              </w:rPr>
            </w:pPr>
          </w:p>
        </w:tc>
      </w:tr>
      <w:tr w:rsidR="00BF461A" w:rsidRPr="00861A9F" w14:paraId="6FAC8FEE" w14:textId="77777777" w:rsidTr="002647B2">
        <w:trPr>
          <w:cantSplit/>
          <w:trHeight w:val="20"/>
        </w:trPr>
        <w:tc>
          <w:tcPr>
            <w:tcW w:w="5591" w:type="dxa"/>
          </w:tcPr>
          <w:p w14:paraId="5F9049E6" w14:textId="70448210" w:rsidR="00BF461A" w:rsidRDefault="00BF461A" w:rsidP="00BF461A">
            <w:pPr>
              <w:spacing w:line="240" w:lineRule="auto"/>
              <w:ind w:right="-87"/>
              <w:rPr>
                <w:rFonts w:cs="Cordia New"/>
                <w:sz w:val="17"/>
                <w:szCs w:val="17"/>
                <w:highlight w:val="yellow"/>
              </w:rPr>
            </w:pPr>
          </w:p>
        </w:tc>
        <w:tc>
          <w:tcPr>
            <w:tcW w:w="2088" w:type="dxa"/>
          </w:tcPr>
          <w:p w14:paraId="3D6FF26B" w14:textId="77777777" w:rsidR="00BF461A" w:rsidRPr="00861A9F" w:rsidRDefault="00BF461A" w:rsidP="00BF461A">
            <w:pPr>
              <w:spacing w:line="240" w:lineRule="auto"/>
              <w:ind w:left="-72" w:right="-72"/>
              <w:jc w:val="center"/>
              <w:rPr>
                <w:rFonts w:cs="Arial"/>
                <w:sz w:val="17"/>
                <w:szCs w:val="17"/>
              </w:rPr>
            </w:pPr>
          </w:p>
        </w:tc>
        <w:tc>
          <w:tcPr>
            <w:tcW w:w="1260" w:type="dxa"/>
            <w:shd w:val="clear" w:color="auto" w:fill="FAFAFA"/>
          </w:tcPr>
          <w:p w14:paraId="0AB3C200" w14:textId="77777777"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235" w:type="dxa"/>
          </w:tcPr>
          <w:p w14:paraId="2D262649" w14:textId="77777777"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195" w:type="dxa"/>
            <w:shd w:val="clear" w:color="auto" w:fill="FAFAFA"/>
          </w:tcPr>
          <w:p w14:paraId="2B977F69" w14:textId="77777777"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253" w:type="dxa"/>
          </w:tcPr>
          <w:p w14:paraId="6DFF9E28" w14:textId="77777777" w:rsidR="00BF461A" w:rsidRPr="00FC1496" w:rsidRDefault="00BF461A" w:rsidP="00BF461A">
            <w:pPr>
              <w:tabs>
                <w:tab w:val="right" w:pos="854"/>
              </w:tabs>
              <w:spacing w:line="240" w:lineRule="auto"/>
              <w:ind w:right="-72"/>
              <w:jc w:val="right"/>
              <w:rPr>
                <w:rFonts w:cs="Arial"/>
                <w:sz w:val="17"/>
                <w:szCs w:val="17"/>
              </w:rPr>
            </w:pPr>
          </w:p>
        </w:tc>
        <w:tc>
          <w:tcPr>
            <w:tcW w:w="1224" w:type="dxa"/>
            <w:shd w:val="clear" w:color="auto" w:fill="FAFAFA"/>
            <w:vAlign w:val="bottom"/>
          </w:tcPr>
          <w:p w14:paraId="02635B85" w14:textId="77777777" w:rsidR="00BF461A" w:rsidRPr="00FC1496" w:rsidRDefault="00BF461A" w:rsidP="00BF461A">
            <w:pPr>
              <w:tabs>
                <w:tab w:val="right" w:pos="854"/>
              </w:tabs>
              <w:spacing w:line="240" w:lineRule="auto"/>
              <w:ind w:right="-72"/>
              <w:jc w:val="right"/>
              <w:rPr>
                <w:rFonts w:cs="Arial"/>
                <w:sz w:val="17"/>
                <w:szCs w:val="17"/>
              </w:rPr>
            </w:pPr>
          </w:p>
        </w:tc>
        <w:tc>
          <w:tcPr>
            <w:tcW w:w="1225" w:type="dxa"/>
            <w:gridSpan w:val="2"/>
            <w:vAlign w:val="bottom"/>
          </w:tcPr>
          <w:p w14:paraId="38BAC1E0" w14:textId="77777777" w:rsidR="00BF461A" w:rsidRPr="00FC1496" w:rsidRDefault="00BF461A" w:rsidP="00BF461A">
            <w:pPr>
              <w:tabs>
                <w:tab w:val="right" w:pos="854"/>
              </w:tabs>
              <w:spacing w:line="240" w:lineRule="auto"/>
              <w:ind w:right="-72"/>
              <w:jc w:val="right"/>
              <w:rPr>
                <w:rFonts w:cs="Arial"/>
                <w:sz w:val="17"/>
                <w:szCs w:val="17"/>
              </w:rPr>
            </w:pPr>
          </w:p>
        </w:tc>
      </w:tr>
      <w:tr w:rsidR="00BF461A" w:rsidRPr="00861A9F" w14:paraId="5E69C574" w14:textId="77777777" w:rsidTr="002647B2">
        <w:trPr>
          <w:cantSplit/>
          <w:trHeight w:val="20"/>
        </w:trPr>
        <w:tc>
          <w:tcPr>
            <w:tcW w:w="5591" w:type="dxa"/>
          </w:tcPr>
          <w:p w14:paraId="77C1EB06" w14:textId="6C0CDF22" w:rsidR="00BF461A" w:rsidRPr="00861A9F" w:rsidRDefault="00BF461A" w:rsidP="00BF461A">
            <w:pPr>
              <w:spacing w:line="240" w:lineRule="auto"/>
              <w:ind w:left="101" w:right="-87"/>
              <w:rPr>
                <w:rFonts w:cs="Arial"/>
                <w:sz w:val="17"/>
                <w:szCs w:val="17"/>
              </w:rPr>
            </w:pPr>
            <w:r w:rsidRPr="00861A9F">
              <w:rPr>
                <w:rFonts w:cs="Arial"/>
                <w:b/>
                <w:bCs/>
                <w:sz w:val="17"/>
                <w:szCs w:val="17"/>
                <w:u w:val="single"/>
              </w:rPr>
              <w:t xml:space="preserve">Associate incorporated in </w:t>
            </w:r>
            <w:r>
              <w:rPr>
                <w:rFonts w:cs="Arial"/>
                <w:b/>
                <w:bCs/>
                <w:sz w:val="17"/>
                <w:szCs w:val="17"/>
                <w:u w:val="single"/>
              </w:rPr>
              <w:t>t</w:t>
            </w:r>
            <w:r w:rsidRPr="00861A9F">
              <w:rPr>
                <w:rFonts w:cs="Arial"/>
                <w:b/>
                <w:bCs/>
                <w:sz w:val="17"/>
                <w:szCs w:val="17"/>
                <w:u w:val="single"/>
              </w:rPr>
              <w:t>he United States</w:t>
            </w:r>
          </w:p>
        </w:tc>
        <w:tc>
          <w:tcPr>
            <w:tcW w:w="2088" w:type="dxa"/>
          </w:tcPr>
          <w:p w14:paraId="65622E87" w14:textId="44D9059A" w:rsidR="00BF461A" w:rsidRPr="00861A9F" w:rsidRDefault="00BF461A" w:rsidP="00BF461A">
            <w:pPr>
              <w:spacing w:line="240" w:lineRule="auto"/>
              <w:ind w:left="-72" w:right="-72"/>
              <w:jc w:val="center"/>
              <w:rPr>
                <w:rFonts w:cs="Arial"/>
                <w:sz w:val="17"/>
                <w:szCs w:val="17"/>
              </w:rPr>
            </w:pPr>
          </w:p>
        </w:tc>
        <w:tc>
          <w:tcPr>
            <w:tcW w:w="1260" w:type="dxa"/>
            <w:shd w:val="clear" w:color="auto" w:fill="FAFAFA"/>
          </w:tcPr>
          <w:p w14:paraId="029FD9DF" w14:textId="54B8AE4D"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235" w:type="dxa"/>
          </w:tcPr>
          <w:p w14:paraId="4975F7E8" w14:textId="4C039325"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195" w:type="dxa"/>
            <w:shd w:val="clear" w:color="auto" w:fill="FAFAFA"/>
            <w:vAlign w:val="bottom"/>
          </w:tcPr>
          <w:p w14:paraId="4DB46C74" w14:textId="4030BDBF"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253" w:type="dxa"/>
            <w:vAlign w:val="bottom"/>
          </w:tcPr>
          <w:p w14:paraId="1DB18193" w14:textId="28EC10EB" w:rsidR="00BF461A" w:rsidRPr="00FC1496" w:rsidRDefault="00BF461A" w:rsidP="00BF461A">
            <w:pPr>
              <w:tabs>
                <w:tab w:val="right" w:pos="854"/>
              </w:tabs>
              <w:spacing w:line="240" w:lineRule="auto"/>
              <w:ind w:right="-72"/>
              <w:jc w:val="right"/>
              <w:rPr>
                <w:rFonts w:cs="Arial"/>
                <w:sz w:val="17"/>
                <w:szCs w:val="17"/>
              </w:rPr>
            </w:pPr>
          </w:p>
        </w:tc>
        <w:tc>
          <w:tcPr>
            <w:tcW w:w="1224" w:type="dxa"/>
            <w:shd w:val="clear" w:color="auto" w:fill="FAFAFA"/>
            <w:vAlign w:val="bottom"/>
          </w:tcPr>
          <w:p w14:paraId="3DC4994D" w14:textId="0351DA9F" w:rsidR="00BF461A" w:rsidRPr="00FC1496" w:rsidRDefault="00BF461A" w:rsidP="00BF461A">
            <w:pPr>
              <w:tabs>
                <w:tab w:val="right" w:pos="854"/>
              </w:tabs>
              <w:spacing w:line="240" w:lineRule="auto"/>
              <w:ind w:right="-72"/>
              <w:jc w:val="right"/>
              <w:rPr>
                <w:rFonts w:cs="Arial"/>
                <w:sz w:val="17"/>
                <w:szCs w:val="17"/>
              </w:rPr>
            </w:pPr>
          </w:p>
        </w:tc>
        <w:tc>
          <w:tcPr>
            <w:tcW w:w="1225" w:type="dxa"/>
            <w:gridSpan w:val="2"/>
            <w:vAlign w:val="bottom"/>
          </w:tcPr>
          <w:p w14:paraId="3A3A01F4" w14:textId="763CB1AB" w:rsidR="00BF461A" w:rsidRPr="00FC1496" w:rsidRDefault="00BF461A" w:rsidP="00BF461A">
            <w:pPr>
              <w:tabs>
                <w:tab w:val="right" w:pos="854"/>
              </w:tabs>
              <w:spacing w:line="240" w:lineRule="auto"/>
              <w:ind w:right="-72"/>
              <w:jc w:val="right"/>
              <w:rPr>
                <w:rFonts w:cs="Arial"/>
                <w:sz w:val="17"/>
                <w:szCs w:val="17"/>
              </w:rPr>
            </w:pPr>
          </w:p>
        </w:tc>
      </w:tr>
      <w:tr w:rsidR="00BF461A" w:rsidRPr="00861A9F" w14:paraId="27E67E73" w14:textId="77777777" w:rsidTr="002647B2">
        <w:trPr>
          <w:cantSplit/>
          <w:trHeight w:val="20"/>
        </w:trPr>
        <w:tc>
          <w:tcPr>
            <w:tcW w:w="5591" w:type="dxa"/>
          </w:tcPr>
          <w:p w14:paraId="7094F07A" w14:textId="63FF56D0" w:rsidR="00BF461A" w:rsidRPr="00861A9F" w:rsidRDefault="00BF461A" w:rsidP="00BF461A">
            <w:pPr>
              <w:spacing w:line="240" w:lineRule="auto"/>
              <w:ind w:left="101" w:right="-87"/>
              <w:rPr>
                <w:rFonts w:cs="Arial"/>
                <w:sz w:val="17"/>
                <w:szCs w:val="17"/>
              </w:rPr>
            </w:pPr>
            <w:r w:rsidRPr="00861A9F">
              <w:rPr>
                <w:rFonts w:cs="Arial"/>
                <w:sz w:val="17"/>
                <w:szCs w:val="17"/>
              </w:rPr>
              <w:t>Ares Apex Pooling, LLC (Ares Apex) and its subsidiaries</w:t>
            </w:r>
          </w:p>
        </w:tc>
        <w:tc>
          <w:tcPr>
            <w:tcW w:w="2088" w:type="dxa"/>
          </w:tcPr>
          <w:p w14:paraId="1CDA72FB" w14:textId="358B18AA" w:rsidR="00BF461A" w:rsidRPr="00861A9F" w:rsidRDefault="00BF461A" w:rsidP="00BF461A">
            <w:pPr>
              <w:spacing w:line="240" w:lineRule="auto"/>
              <w:ind w:left="-72" w:right="-72"/>
              <w:jc w:val="center"/>
              <w:rPr>
                <w:rFonts w:cs="Arial"/>
                <w:sz w:val="17"/>
                <w:szCs w:val="17"/>
              </w:rPr>
            </w:pPr>
            <w:r w:rsidRPr="00861A9F">
              <w:rPr>
                <w:rFonts w:cs="Arial"/>
                <w:sz w:val="17"/>
                <w:szCs w:val="17"/>
              </w:rPr>
              <w:t xml:space="preserve">Investment in large-scale </w:t>
            </w:r>
          </w:p>
        </w:tc>
        <w:tc>
          <w:tcPr>
            <w:tcW w:w="1260" w:type="dxa"/>
            <w:shd w:val="clear" w:color="auto" w:fill="FAFAFA"/>
          </w:tcPr>
          <w:p w14:paraId="0379C800" w14:textId="2EADF25C" w:rsidR="00BF461A" w:rsidRPr="006172E9" w:rsidRDefault="00BF461A" w:rsidP="00BF461A">
            <w:pPr>
              <w:pStyle w:val="acctfourfigures"/>
              <w:tabs>
                <w:tab w:val="clear" w:pos="765"/>
              </w:tabs>
              <w:spacing w:line="240" w:lineRule="auto"/>
              <w:ind w:right="-62"/>
              <w:jc w:val="right"/>
              <w:rPr>
                <w:rFonts w:ascii="Arial" w:hAnsi="Arial" w:cs="Arial"/>
                <w:sz w:val="17"/>
                <w:szCs w:val="17"/>
                <w:lang w:bidi="th-TH"/>
              </w:rPr>
            </w:pPr>
            <w:r w:rsidRPr="006172E9">
              <w:rPr>
                <w:rFonts w:ascii="Arial" w:hAnsi="Arial" w:cs="Arial"/>
                <w:sz w:val="17"/>
                <w:szCs w:val="17"/>
              </w:rPr>
              <w:t>17.46</w:t>
            </w:r>
            <w:r w:rsidRPr="006172E9">
              <w:rPr>
                <w:rFonts w:ascii="Arial" w:hAnsi="Arial" w:cs="Arial"/>
                <w:sz w:val="17"/>
                <w:szCs w:val="17"/>
                <w:vertAlign w:val="superscript"/>
              </w:rPr>
              <w:t>(a)</w:t>
            </w:r>
          </w:p>
        </w:tc>
        <w:tc>
          <w:tcPr>
            <w:tcW w:w="1235" w:type="dxa"/>
          </w:tcPr>
          <w:p w14:paraId="71FA600B" w14:textId="4AA625E2" w:rsidR="00BF461A" w:rsidRPr="006172E9" w:rsidRDefault="00BF461A" w:rsidP="00BF461A">
            <w:pPr>
              <w:pStyle w:val="acctfourfigures"/>
              <w:tabs>
                <w:tab w:val="clear" w:pos="765"/>
              </w:tabs>
              <w:spacing w:line="240" w:lineRule="auto"/>
              <w:ind w:right="-62"/>
              <w:jc w:val="right"/>
              <w:rPr>
                <w:rFonts w:ascii="Arial" w:hAnsi="Arial" w:cs="Arial"/>
                <w:sz w:val="17"/>
                <w:szCs w:val="17"/>
                <w:lang w:bidi="th-TH"/>
              </w:rPr>
            </w:pPr>
            <w:r w:rsidRPr="006172E9">
              <w:rPr>
                <w:rFonts w:ascii="Arial" w:hAnsi="Arial" w:cs="Arial"/>
                <w:sz w:val="17"/>
                <w:szCs w:val="17"/>
              </w:rPr>
              <w:t>17.46</w:t>
            </w:r>
            <w:r w:rsidRPr="006172E9">
              <w:rPr>
                <w:rFonts w:ascii="Arial" w:hAnsi="Arial" w:cs="Arial"/>
                <w:sz w:val="17"/>
                <w:szCs w:val="17"/>
                <w:vertAlign w:val="superscript"/>
              </w:rPr>
              <w:t>(a)</w:t>
            </w:r>
          </w:p>
        </w:tc>
        <w:tc>
          <w:tcPr>
            <w:tcW w:w="1195" w:type="dxa"/>
            <w:shd w:val="clear" w:color="auto" w:fill="FAFAFA"/>
            <w:vAlign w:val="bottom"/>
          </w:tcPr>
          <w:p w14:paraId="2D43811B" w14:textId="6BE1991B"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r>
              <w:rPr>
                <w:rFonts w:ascii="Arial" w:hAnsi="Arial" w:cs="Arial"/>
                <w:sz w:val="17"/>
                <w:szCs w:val="17"/>
                <w:lang w:bidi="th-TH"/>
              </w:rPr>
              <w:t>13,</w:t>
            </w:r>
            <w:r w:rsidR="0029064F">
              <w:rPr>
                <w:rFonts w:ascii="Arial" w:hAnsi="Arial" w:cs="Arial"/>
                <w:sz w:val="17"/>
                <w:szCs w:val="17"/>
                <w:lang w:bidi="th-TH"/>
              </w:rPr>
              <w:t>329</w:t>
            </w:r>
          </w:p>
        </w:tc>
        <w:tc>
          <w:tcPr>
            <w:tcW w:w="1253" w:type="dxa"/>
            <w:vAlign w:val="bottom"/>
          </w:tcPr>
          <w:p w14:paraId="11BCAD12" w14:textId="4CF781A0" w:rsidR="00BF461A" w:rsidRPr="00FC1496" w:rsidRDefault="00BF461A" w:rsidP="00BF461A">
            <w:pPr>
              <w:tabs>
                <w:tab w:val="right" w:pos="854"/>
              </w:tabs>
              <w:spacing w:line="240" w:lineRule="auto"/>
              <w:ind w:right="-72"/>
              <w:jc w:val="right"/>
              <w:rPr>
                <w:rFonts w:cs="Arial"/>
                <w:sz w:val="17"/>
                <w:szCs w:val="17"/>
              </w:rPr>
            </w:pPr>
            <w:r w:rsidRPr="00447315">
              <w:rPr>
                <w:rFonts w:eastAsia="Arial Unicode MS" w:cs="Arial"/>
                <w:sz w:val="17"/>
                <w:szCs w:val="17"/>
              </w:rPr>
              <w:t>10</w:t>
            </w:r>
            <w:r w:rsidRPr="00FC1496">
              <w:rPr>
                <w:rFonts w:eastAsia="Arial Unicode MS" w:cs="Arial"/>
                <w:sz w:val="17"/>
                <w:szCs w:val="17"/>
              </w:rPr>
              <w:t>,</w:t>
            </w:r>
            <w:r w:rsidRPr="00447315">
              <w:rPr>
                <w:rFonts w:eastAsia="Arial Unicode MS" w:cs="Arial"/>
                <w:sz w:val="17"/>
                <w:szCs w:val="17"/>
              </w:rPr>
              <w:t>379</w:t>
            </w:r>
          </w:p>
        </w:tc>
        <w:tc>
          <w:tcPr>
            <w:tcW w:w="1224" w:type="dxa"/>
            <w:shd w:val="clear" w:color="auto" w:fill="FAFAFA"/>
            <w:vAlign w:val="bottom"/>
          </w:tcPr>
          <w:p w14:paraId="0E48513A" w14:textId="71341EC3" w:rsidR="00BF461A" w:rsidRPr="00FC1496" w:rsidRDefault="00BF461A" w:rsidP="00BF461A">
            <w:pPr>
              <w:tabs>
                <w:tab w:val="right" w:pos="854"/>
              </w:tabs>
              <w:spacing w:line="240" w:lineRule="auto"/>
              <w:ind w:right="-72"/>
              <w:jc w:val="right"/>
              <w:rPr>
                <w:rFonts w:cs="Arial"/>
                <w:sz w:val="17"/>
                <w:szCs w:val="17"/>
              </w:rPr>
            </w:pPr>
            <w:r>
              <w:rPr>
                <w:rFonts w:cs="Arial"/>
                <w:sz w:val="17"/>
                <w:szCs w:val="17"/>
              </w:rPr>
              <w:t>-</w:t>
            </w:r>
          </w:p>
        </w:tc>
        <w:tc>
          <w:tcPr>
            <w:tcW w:w="1225" w:type="dxa"/>
            <w:gridSpan w:val="2"/>
            <w:vAlign w:val="bottom"/>
          </w:tcPr>
          <w:p w14:paraId="0760CEB4" w14:textId="2B87CB56" w:rsidR="00BF461A" w:rsidRPr="00FC1496" w:rsidRDefault="00BF461A" w:rsidP="00BF461A">
            <w:pPr>
              <w:tabs>
                <w:tab w:val="right" w:pos="854"/>
              </w:tabs>
              <w:spacing w:line="240" w:lineRule="auto"/>
              <w:ind w:right="-72"/>
              <w:jc w:val="right"/>
              <w:rPr>
                <w:rFonts w:cs="Arial"/>
                <w:sz w:val="17"/>
                <w:szCs w:val="17"/>
              </w:rPr>
            </w:pPr>
            <w:r>
              <w:rPr>
                <w:rFonts w:cs="Arial"/>
                <w:sz w:val="17"/>
                <w:szCs w:val="17"/>
              </w:rPr>
              <w:t>-</w:t>
            </w:r>
          </w:p>
        </w:tc>
      </w:tr>
      <w:tr w:rsidR="00BF461A" w:rsidRPr="00861A9F" w14:paraId="43F6ACDB" w14:textId="77777777" w:rsidTr="002647B2">
        <w:trPr>
          <w:cantSplit/>
          <w:trHeight w:val="20"/>
        </w:trPr>
        <w:tc>
          <w:tcPr>
            <w:tcW w:w="5591" w:type="dxa"/>
          </w:tcPr>
          <w:p w14:paraId="2A933305" w14:textId="77777777" w:rsidR="00BF461A" w:rsidRPr="00861A9F" w:rsidRDefault="00BF461A" w:rsidP="00BF461A">
            <w:pPr>
              <w:spacing w:line="240" w:lineRule="auto"/>
              <w:ind w:left="101" w:right="-87"/>
              <w:rPr>
                <w:rFonts w:cs="Arial"/>
                <w:sz w:val="17"/>
                <w:szCs w:val="17"/>
              </w:rPr>
            </w:pPr>
          </w:p>
        </w:tc>
        <w:tc>
          <w:tcPr>
            <w:tcW w:w="2088" w:type="dxa"/>
          </w:tcPr>
          <w:p w14:paraId="6C19078D" w14:textId="44033113" w:rsidR="00BF461A" w:rsidRPr="00861A9F" w:rsidRDefault="00BF461A" w:rsidP="00BF461A">
            <w:pPr>
              <w:spacing w:line="240" w:lineRule="auto"/>
              <w:ind w:left="-72" w:right="-72"/>
              <w:jc w:val="center"/>
              <w:rPr>
                <w:rFonts w:cs="Arial"/>
                <w:sz w:val="17"/>
                <w:szCs w:val="17"/>
              </w:rPr>
            </w:pPr>
            <w:r w:rsidRPr="00861A9F">
              <w:rPr>
                <w:rFonts w:cs="Arial"/>
                <w:sz w:val="17"/>
                <w:szCs w:val="17"/>
              </w:rPr>
              <w:t xml:space="preserve">renewable energy </w:t>
            </w:r>
          </w:p>
        </w:tc>
        <w:tc>
          <w:tcPr>
            <w:tcW w:w="1260" w:type="dxa"/>
            <w:shd w:val="clear" w:color="auto" w:fill="FAFAFA"/>
          </w:tcPr>
          <w:p w14:paraId="1743AA08" w14:textId="77777777"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235" w:type="dxa"/>
          </w:tcPr>
          <w:p w14:paraId="19DEA77C" w14:textId="77777777"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195" w:type="dxa"/>
            <w:shd w:val="clear" w:color="auto" w:fill="FAFAFA"/>
            <w:vAlign w:val="bottom"/>
          </w:tcPr>
          <w:p w14:paraId="0DCC0AD4" w14:textId="147C2AFE"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253" w:type="dxa"/>
            <w:vAlign w:val="bottom"/>
          </w:tcPr>
          <w:p w14:paraId="67C82521" w14:textId="77777777" w:rsidR="00BF461A" w:rsidRPr="00FC1496" w:rsidRDefault="00BF461A" w:rsidP="00BF461A">
            <w:pPr>
              <w:tabs>
                <w:tab w:val="right" w:pos="854"/>
              </w:tabs>
              <w:spacing w:line="240" w:lineRule="auto"/>
              <w:ind w:right="-72"/>
              <w:jc w:val="right"/>
              <w:rPr>
                <w:rFonts w:cs="Arial"/>
                <w:sz w:val="17"/>
                <w:szCs w:val="17"/>
              </w:rPr>
            </w:pPr>
          </w:p>
        </w:tc>
        <w:tc>
          <w:tcPr>
            <w:tcW w:w="1224" w:type="dxa"/>
            <w:shd w:val="clear" w:color="auto" w:fill="FAFAFA"/>
            <w:vAlign w:val="bottom"/>
          </w:tcPr>
          <w:p w14:paraId="04455316" w14:textId="77777777" w:rsidR="00BF461A" w:rsidRPr="00FC1496" w:rsidRDefault="00BF461A" w:rsidP="00BF461A">
            <w:pPr>
              <w:tabs>
                <w:tab w:val="right" w:pos="854"/>
              </w:tabs>
              <w:spacing w:line="240" w:lineRule="auto"/>
              <w:ind w:right="-72"/>
              <w:jc w:val="right"/>
              <w:rPr>
                <w:rFonts w:cs="Arial"/>
                <w:sz w:val="17"/>
                <w:szCs w:val="17"/>
              </w:rPr>
            </w:pPr>
          </w:p>
        </w:tc>
        <w:tc>
          <w:tcPr>
            <w:tcW w:w="1225" w:type="dxa"/>
            <w:gridSpan w:val="2"/>
            <w:vAlign w:val="bottom"/>
          </w:tcPr>
          <w:p w14:paraId="72911C46" w14:textId="77777777" w:rsidR="00BF461A" w:rsidRPr="00FC1496" w:rsidRDefault="00BF461A" w:rsidP="00BF461A">
            <w:pPr>
              <w:tabs>
                <w:tab w:val="right" w:pos="854"/>
              </w:tabs>
              <w:spacing w:line="240" w:lineRule="auto"/>
              <w:ind w:right="-72"/>
              <w:jc w:val="right"/>
              <w:rPr>
                <w:rFonts w:cs="Arial"/>
                <w:sz w:val="17"/>
                <w:szCs w:val="17"/>
              </w:rPr>
            </w:pPr>
          </w:p>
        </w:tc>
      </w:tr>
      <w:tr w:rsidR="00BF461A" w:rsidRPr="00861A9F" w14:paraId="766BAFE8" w14:textId="77777777" w:rsidTr="002647B2">
        <w:trPr>
          <w:cantSplit/>
          <w:trHeight w:val="20"/>
        </w:trPr>
        <w:tc>
          <w:tcPr>
            <w:tcW w:w="5591" w:type="dxa"/>
          </w:tcPr>
          <w:p w14:paraId="05E1AF10" w14:textId="497E7D7E" w:rsidR="00BF461A" w:rsidRDefault="00BF461A" w:rsidP="00BF461A">
            <w:pPr>
              <w:spacing w:line="240" w:lineRule="auto"/>
              <w:ind w:firstLine="128"/>
              <w:rPr>
                <w:rFonts w:cs="Cordia New"/>
                <w:sz w:val="17"/>
                <w:szCs w:val="17"/>
                <w:cs/>
              </w:rPr>
            </w:pPr>
          </w:p>
        </w:tc>
        <w:tc>
          <w:tcPr>
            <w:tcW w:w="2088" w:type="dxa"/>
          </w:tcPr>
          <w:p w14:paraId="3E05B940" w14:textId="14A13194" w:rsidR="00BF461A" w:rsidRPr="00861A9F" w:rsidRDefault="00BF461A" w:rsidP="00BF461A">
            <w:pPr>
              <w:spacing w:line="240" w:lineRule="auto"/>
              <w:ind w:left="-72" w:right="-72"/>
              <w:jc w:val="center"/>
              <w:rPr>
                <w:rFonts w:cs="Arial"/>
                <w:sz w:val="17"/>
                <w:szCs w:val="17"/>
              </w:rPr>
            </w:pPr>
            <w:r w:rsidRPr="00861A9F">
              <w:rPr>
                <w:rFonts w:cs="Arial"/>
                <w:sz w:val="17"/>
                <w:szCs w:val="17"/>
              </w:rPr>
              <w:t>development business</w:t>
            </w:r>
          </w:p>
        </w:tc>
        <w:tc>
          <w:tcPr>
            <w:tcW w:w="1260" w:type="dxa"/>
            <w:shd w:val="clear" w:color="auto" w:fill="FAFAFA"/>
          </w:tcPr>
          <w:p w14:paraId="7CA0AE2E" w14:textId="77777777" w:rsidR="00BF461A" w:rsidRPr="00FC1496" w:rsidRDefault="00BF461A" w:rsidP="00BF461A">
            <w:pPr>
              <w:tabs>
                <w:tab w:val="center" w:pos="392"/>
                <w:tab w:val="right" w:pos="814"/>
              </w:tabs>
              <w:spacing w:line="240" w:lineRule="auto"/>
              <w:ind w:right="-72"/>
              <w:jc w:val="right"/>
              <w:rPr>
                <w:rFonts w:cs="Arial"/>
                <w:sz w:val="17"/>
                <w:szCs w:val="17"/>
              </w:rPr>
            </w:pPr>
          </w:p>
        </w:tc>
        <w:tc>
          <w:tcPr>
            <w:tcW w:w="1235" w:type="dxa"/>
          </w:tcPr>
          <w:p w14:paraId="3B470410" w14:textId="77777777" w:rsidR="00BF461A" w:rsidRPr="00FC1496" w:rsidRDefault="00BF461A" w:rsidP="00BF461A">
            <w:pPr>
              <w:tabs>
                <w:tab w:val="center" w:pos="392"/>
                <w:tab w:val="right" w:pos="814"/>
              </w:tabs>
              <w:spacing w:line="240" w:lineRule="auto"/>
              <w:ind w:right="-72"/>
              <w:jc w:val="right"/>
              <w:rPr>
                <w:rFonts w:cs="Arial"/>
                <w:sz w:val="17"/>
                <w:szCs w:val="17"/>
              </w:rPr>
            </w:pPr>
          </w:p>
        </w:tc>
        <w:tc>
          <w:tcPr>
            <w:tcW w:w="1195" w:type="dxa"/>
            <w:shd w:val="clear" w:color="auto" w:fill="FAFAFA"/>
            <w:vAlign w:val="bottom"/>
          </w:tcPr>
          <w:p w14:paraId="2E739C46" w14:textId="77777777"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253" w:type="dxa"/>
            <w:vAlign w:val="bottom"/>
          </w:tcPr>
          <w:p w14:paraId="243F07B1" w14:textId="77777777" w:rsidR="00BF461A" w:rsidRPr="00FC1496" w:rsidRDefault="00BF461A" w:rsidP="00BF461A">
            <w:pPr>
              <w:tabs>
                <w:tab w:val="right" w:pos="854"/>
              </w:tabs>
              <w:spacing w:line="240" w:lineRule="auto"/>
              <w:ind w:right="-72"/>
              <w:jc w:val="right"/>
              <w:rPr>
                <w:rFonts w:cs="Arial"/>
                <w:sz w:val="17"/>
                <w:szCs w:val="17"/>
              </w:rPr>
            </w:pPr>
          </w:p>
        </w:tc>
        <w:tc>
          <w:tcPr>
            <w:tcW w:w="1224" w:type="dxa"/>
            <w:shd w:val="clear" w:color="auto" w:fill="FAFAFA"/>
            <w:vAlign w:val="bottom"/>
          </w:tcPr>
          <w:p w14:paraId="2116D81C" w14:textId="77777777" w:rsidR="00BF461A" w:rsidRPr="00FC1496" w:rsidRDefault="00BF461A" w:rsidP="00BF461A">
            <w:pPr>
              <w:tabs>
                <w:tab w:val="right" w:pos="854"/>
              </w:tabs>
              <w:spacing w:line="240" w:lineRule="auto"/>
              <w:ind w:right="-72"/>
              <w:jc w:val="right"/>
              <w:rPr>
                <w:rFonts w:cs="Arial"/>
                <w:sz w:val="17"/>
                <w:szCs w:val="17"/>
              </w:rPr>
            </w:pPr>
          </w:p>
        </w:tc>
        <w:tc>
          <w:tcPr>
            <w:tcW w:w="1225" w:type="dxa"/>
            <w:gridSpan w:val="2"/>
            <w:vAlign w:val="bottom"/>
          </w:tcPr>
          <w:p w14:paraId="046D769A" w14:textId="77777777" w:rsidR="00BF461A" w:rsidRPr="00FC1496" w:rsidRDefault="00BF461A" w:rsidP="00BF461A">
            <w:pPr>
              <w:tabs>
                <w:tab w:val="right" w:pos="854"/>
              </w:tabs>
              <w:spacing w:line="240" w:lineRule="auto"/>
              <w:ind w:right="-72"/>
              <w:jc w:val="right"/>
              <w:rPr>
                <w:rFonts w:cs="Arial"/>
                <w:sz w:val="17"/>
                <w:szCs w:val="17"/>
              </w:rPr>
            </w:pPr>
          </w:p>
        </w:tc>
      </w:tr>
      <w:tr w:rsidR="00BF461A" w:rsidRPr="00861A9F" w14:paraId="5C7E3E2E" w14:textId="77777777" w:rsidTr="002647B2">
        <w:trPr>
          <w:cantSplit/>
          <w:trHeight w:val="20"/>
        </w:trPr>
        <w:tc>
          <w:tcPr>
            <w:tcW w:w="5591" w:type="dxa"/>
          </w:tcPr>
          <w:p w14:paraId="1C485FCE" w14:textId="681AC43A" w:rsidR="00BF461A" w:rsidRPr="00861A9F" w:rsidRDefault="00BF461A" w:rsidP="00BF461A">
            <w:pPr>
              <w:spacing w:line="240" w:lineRule="auto"/>
              <w:ind w:firstLine="128"/>
              <w:rPr>
                <w:rFonts w:cs="Arial"/>
                <w:sz w:val="17"/>
                <w:szCs w:val="17"/>
              </w:rPr>
            </w:pPr>
            <w:r w:rsidRPr="00861A9F">
              <w:rPr>
                <w:rFonts w:cs="Arial"/>
                <w:sz w:val="17"/>
                <w:szCs w:val="17"/>
              </w:rPr>
              <w:t>Cogentrix RISEC Holdings, LLC (RISEC) and its subsidiaries</w:t>
            </w:r>
          </w:p>
        </w:tc>
        <w:tc>
          <w:tcPr>
            <w:tcW w:w="2088" w:type="dxa"/>
          </w:tcPr>
          <w:p w14:paraId="1F901384" w14:textId="626FE8B5" w:rsidR="00BF461A" w:rsidRPr="00861A9F" w:rsidRDefault="00BF461A" w:rsidP="00BF461A">
            <w:pPr>
              <w:spacing w:line="240" w:lineRule="auto"/>
              <w:ind w:left="-72" w:right="-72"/>
              <w:jc w:val="center"/>
              <w:rPr>
                <w:rFonts w:cs="Arial"/>
                <w:sz w:val="17"/>
                <w:szCs w:val="17"/>
              </w:rPr>
            </w:pPr>
            <w:r w:rsidRPr="00861A9F">
              <w:rPr>
                <w:rFonts w:cs="Arial"/>
                <w:sz w:val="17"/>
                <w:szCs w:val="17"/>
              </w:rPr>
              <w:t>Investment in electricity</w:t>
            </w:r>
          </w:p>
        </w:tc>
        <w:tc>
          <w:tcPr>
            <w:tcW w:w="1260" w:type="dxa"/>
            <w:shd w:val="clear" w:color="auto" w:fill="FAFAFA"/>
          </w:tcPr>
          <w:p w14:paraId="754972D6" w14:textId="360BE099" w:rsidR="00BF461A" w:rsidRPr="00FC1496" w:rsidRDefault="0029064F" w:rsidP="00BF461A">
            <w:pPr>
              <w:tabs>
                <w:tab w:val="center" w:pos="392"/>
                <w:tab w:val="right" w:pos="814"/>
              </w:tabs>
              <w:spacing w:line="240" w:lineRule="auto"/>
              <w:ind w:right="-72"/>
              <w:jc w:val="right"/>
              <w:rPr>
                <w:rFonts w:cs="Arial"/>
                <w:sz w:val="17"/>
                <w:szCs w:val="17"/>
              </w:rPr>
            </w:pPr>
            <w:r>
              <w:rPr>
                <w:rFonts w:cs="Arial"/>
                <w:sz w:val="17"/>
                <w:szCs w:val="17"/>
              </w:rPr>
              <w:t>49</w:t>
            </w:r>
            <w:r w:rsidR="000B5465">
              <w:rPr>
                <w:rFonts w:cs="Arial"/>
                <w:sz w:val="17"/>
                <w:szCs w:val="17"/>
              </w:rPr>
              <w:t>.00</w:t>
            </w:r>
          </w:p>
        </w:tc>
        <w:tc>
          <w:tcPr>
            <w:tcW w:w="1235" w:type="dxa"/>
          </w:tcPr>
          <w:p w14:paraId="1DC76B50" w14:textId="12A94E02" w:rsidR="00BF461A" w:rsidRPr="00FC1496" w:rsidRDefault="00BF461A" w:rsidP="00BF461A">
            <w:pPr>
              <w:tabs>
                <w:tab w:val="center" w:pos="392"/>
                <w:tab w:val="right" w:pos="814"/>
              </w:tabs>
              <w:spacing w:line="240" w:lineRule="auto"/>
              <w:ind w:right="-72"/>
              <w:jc w:val="right"/>
              <w:rPr>
                <w:rFonts w:cs="Arial"/>
                <w:sz w:val="17"/>
                <w:szCs w:val="17"/>
              </w:rPr>
            </w:pPr>
            <w:r w:rsidRPr="00FC1496">
              <w:rPr>
                <w:rFonts w:cs="Arial"/>
                <w:sz w:val="17"/>
                <w:szCs w:val="17"/>
              </w:rPr>
              <w:t>-</w:t>
            </w:r>
          </w:p>
        </w:tc>
        <w:tc>
          <w:tcPr>
            <w:tcW w:w="1195" w:type="dxa"/>
            <w:shd w:val="clear" w:color="auto" w:fill="FAFAFA"/>
            <w:vAlign w:val="bottom"/>
          </w:tcPr>
          <w:p w14:paraId="066CA160" w14:textId="3BE8595B"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r>
              <w:rPr>
                <w:rFonts w:ascii="Arial" w:hAnsi="Arial" w:cs="Arial"/>
                <w:sz w:val="17"/>
                <w:szCs w:val="17"/>
                <w:lang w:bidi="th-TH"/>
              </w:rPr>
              <w:t>2,</w:t>
            </w:r>
            <w:r w:rsidR="0029064F">
              <w:rPr>
                <w:rFonts w:ascii="Arial" w:hAnsi="Arial" w:cs="Arial"/>
                <w:sz w:val="17"/>
                <w:szCs w:val="17"/>
                <w:lang w:bidi="th-TH"/>
              </w:rPr>
              <w:t>232</w:t>
            </w:r>
          </w:p>
        </w:tc>
        <w:tc>
          <w:tcPr>
            <w:tcW w:w="1253" w:type="dxa"/>
            <w:vAlign w:val="bottom"/>
          </w:tcPr>
          <w:p w14:paraId="10779407" w14:textId="0BA0B7F7" w:rsidR="00BF461A" w:rsidRPr="00FC1496" w:rsidRDefault="00BF461A" w:rsidP="00BF461A">
            <w:pPr>
              <w:tabs>
                <w:tab w:val="right" w:pos="854"/>
              </w:tabs>
              <w:spacing w:line="240" w:lineRule="auto"/>
              <w:ind w:right="-72"/>
              <w:jc w:val="right"/>
              <w:rPr>
                <w:rFonts w:cs="Arial"/>
                <w:sz w:val="17"/>
                <w:szCs w:val="17"/>
              </w:rPr>
            </w:pPr>
            <w:r w:rsidRPr="00FC1496">
              <w:rPr>
                <w:rFonts w:cs="Arial"/>
                <w:sz w:val="17"/>
                <w:szCs w:val="17"/>
              </w:rPr>
              <w:t>-</w:t>
            </w:r>
          </w:p>
        </w:tc>
        <w:tc>
          <w:tcPr>
            <w:tcW w:w="1224" w:type="dxa"/>
            <w:shd w:val="clear" w:color="auto" w:fill="FAFAFA"/>
            <w:vAlign w:val="bottom"/>
          </w:tcPr>
          <w:p w14:paraId="56769434" w14:textId="778D227C" w:rsidR="00BF461A" w:rsidRPr="00FC1496" w:rsidRDefault="00BF461A" w:rsidP="00BF461A">
            <w:pPr>
              <w:tabs>
                <w:tab w:val="right" w:pos="854"/>
              </w:tabs>
              <w:spacing w:line="240" w:lineRule="auto"/>
              <w:ind w:right="-72"/>
              <w:jc w:val="right"/>
              <w:rPr>
                <w:rFonts w:cs="Arial"/>
                <w:sz w:val="17"/>
                <w:szCs w:val="17"/>
              </w:rPr>
            </w:pPr>
            <w:r>
              <w:rPr>
                <w:rFonts w:cs="Arial"/>
                <w:sz w:val="17"/>
                <w:szCs w:val="17"/>
              </w:rPr>
              <w:t>-</w:t>
            </w:r>
          </w:p>
        </w:tc>
        <w:tc>
          <w:tcPr>
            <w:tcW w:w="1225" w:type="dxa"/>
            <w:gridSpan w:val="2"/>
            <w:vAlign w:val="bottom"/>
          </w:tcPr>
          <w:p w14:paraId="1E20698E" w14:textId="13905B0A" w:rsidR="00BF461A" w:rsidRPr="00FC1496" w:rsidRDefault="00BF461A" w:rsidP="00BF461A">
            <w:pPr>
              <w:tabs>
                <w:tab w:val="right" w:pos="854"/>
              </w:tabs>
              <w:spacing w:line="240" w:lineRule="auto"/>
              <w:ind w:right="-72"/>
              <w:jc w:val="right"/>
              <w:rPr>
                <w:rFonts w:cs="Arial"/>
                <w:sz w:val="17"/>
                <w:szCs w:val="17"/>
              </w:rPr>
            </w:pPr>
            <w:r>
              <w:rPr>
                <w:rFonts w:cs="Arial"/>
                <w:sz w:val="17"/>
                <w:szCs w:val="17"/>
              </w:rPr>
              <w:t>-</w:t>
            </w:r>
          </w:p>
        </w:tc>
      </w:tr>
      <w:tr w:rsidR="00BF461A" w:rsidRPr="00861A9F" w14:paraId="4A0F96AA" w14:textId="77777777" w:rsidTr="002647B2">
        <w:trPr>
          <w:cantSplit/>
          <w:trHeight w:val="20"/>
        </w:trPr>
        <w:tc>
          <w:tcPr>
            <w:tcW w:w="5591" w:type="dxa"/>
          </w:tcPr>
          <w:p w14:paraId="7224637E" w14:textId="77777777" w:rsidR="00BF461A" w:rsidRPr="00861A9F" w:rsidRDefault="00BF461A" w:rsidP="00BF461A">
            <w:pPr>
              <w:spacing w:line="240" w:lineRule="auto"/>
              <w:ind w:firstLine="128"/>
              <w:rPr>
                <w:rFonts w:cs="Arial"/>
                <w:sz w:val="17"/>
                <w:szCs w:val="17"/>
              </w:rPr>
            </w:pPr>
          </w:p>
        </w:tc>
        <w:tc>
          <w:tcPr>
            <w:tcW w:w="2088" w:type="dxa"/>
          </w:tcPr>
          <w:p w14:paraId="7909D17B" w14:textId="224FD055" w:rsidR="00BF461A" w:rsidRPr="00861A9F" w:rsidRDefault="00BF461A" w:rsidP="00BF461A">
            <w:pPr>
              <w:spacing w:line="240" w:lineRule="auto"/>
              <w:ind w:left="-72" w:right="-72"/>
              <w:jc w:val="center"/>
              <w:rPr>
                <w:rFonts w:cs="Arial"/>
                <w:sz w:val="17"/>
                <w:szCs w:val="17"/>
              </w:rPr>
            </w:pPr>
            <w:r w:rsidRPr="00861A9F">
              <w:rPr>
                <w:rFonts w:cs="Arial"/>
                <w:sz w:val="17"/>
                <w:szCs w:val="17"/>
              </w:rPr>
              <w:t>cogeneration power plant</w:t>
            </w:r>
          </w:p>
        </w:tc>
        <w:tc>
          <w:tcPr>
            <w:tcW w:w="1260" w:type="dxa"/>
            <w:shd w:val="clear" w:color="auto" w:fill="FAFAFA"/>
          </w:tcPr>
          <w:p w14:paraId="08B64D81" w14:textId="77777777" w:rsidR="00BF461A" w:rsidRPr="00FC1496" w:rsidRDefault="00BF461A" w:rsidP="00BF461A">
            <w:pPr>
              <w:tabs>
                <w:tab w:val="center" w:pos="392"/>
                <w:tab w:val="right" w:pos="814"/>
              </w:tabs>
              <w:spacing w:line="240" w:lineRule="auto"/>
              <w:ind w:right="-72"/>
              <w:jc w:val="right"/>
              <w:rPr>
                <w:rFonts w:cs="Arial"/>
                <w:sz w:val="17"/>
                <w:szCs w:val="17"/>
              </w:rPr>
            </w:pPr>
          </w:p>
        </w:tc>
        <w:tc>
          <w:tcPr>
            <w:tcW w:w="1235" w:type="dxa"/>
          </w:tcPr>
          <w:p w14:paraId="54C7FE0B" w14:textId="77777777" w:rsidR="00BF461A" w:rsidRPr="00FC1496" w:rsidRDefault="00BF461A" w:rsidP="00BF461A">
            <w:pPr>
              <w:tabs>
                <w:tab w:val="center" w:pos="392"/>
                <w:tab w:val="right" w:pos="814"/>
              </w:tabs>
              <w:spacing w:line="240" w:lineRule="auto"/>
              <w:ind w:right="-72"/>
              <w:jc w:val="right"/>
              <w:rPr>
                <w:rFonts w:cs="Arial"/>
                <w:sz w:val="17"/>
                <w:szCs w:val="17"/>
              </w:rPr>
            </w:pPr>
          </w:p>
        </w:tc>
        <w:tc>
          <w:tcPr>
            <w:tcW w:w="1195" w:type="dxa"/>
            <w:shd w:val="clear" w:color="auto" w:fill="FAFAFA"/>
            <w:vAlign w:val="bottom"/>
          </w:tcPr>
          <w:p w14:paraId="1769BDF8" w14:textId="77777777"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253" w:type="dxa"/>
            <w:vAlign w:val="bottom"/>
          </w:tcPr>
          <w:p w14:paraId="4EA9A1FE" w14:textId="77777777" w:rsidR="00BF461A" w:rsidRPr="00FC1496" w:rsidRDefault="00BF461A" w:rsidP="00BF461A">
            <w:pPr>
              <w:tabs>
                <w:tab w:val="right" w:pos="854"/>
              </w:tabs>
              <w:spacing w:line="240" w:lineRule="auto"/>
              <w:ind w:right="-72"/>
              <w:jc w:val="right"/>
              <w:rPr>
                <w:rFonts w:cs="Arial"/>
                <w:sz w:val="17"/>
                <w:szCs w:val="17"/>
              </w:rPr>
            </w:pPr>
          </w:p>
        </w:tc>
        <w:tc>
          <w:tcPr>
            <w:tcW w:w="1224" w:type="dxa"/>
            <w:shd w:val="clear" w:color="auto" w:fill="FAFAFA"/>
            <w:vAlign w:val="bottom"/>
          </w:tcPr>
          <w:p w14:paraId="5CB87160" w14:textId="77777777" w:rsidR="00BF461A" w:rsidRPr="00FC1496" w:rsidRDefault="00BF461A" w:rsidP="00BF461A">
            <w:pPr>
              <w:tabs>
                <w:tab w:val="right" w:pos="854"/>
              </w:tabs>
              <w:spacing w:line="240" w:lineRule="auto"/>
              <w:ind w:right="-72"/>
              <w:jc w:val="right"/>
              <w:rPr>
                <w:rFonts w:cs="Arial"/>
                <w:sz w:val="17"/>
                <w:szCs w:val="17"/>
              </w:rPr>
            </w:pPr>
          </w:p>
        </w:tc>
        <w:tc>
          <w:tcPr>
            <w:tcW w:w="1225" w:type="dxa"/>
            <w:gridSpan w:val="2"/>
            <w:vAlign w:val="bottom"/>
          </w:tcPr>
          <w:p w14:paraId="2AE2637E" w14:textId="77777777" w:rsidR="00BF461A" w:rsidRPr="00FC1496" w:rsidRDefault="00BF461A" w:rsidP="00BF461A">
            <w:pPr>
              <w:tabs>
                <w:tab w:val="right" w:pos="854"/>
              </w:tabs>
              <w:spacing w:line="240" w:lineRule="auto"/>
              <w:ind w:right="-72"/>
              <w:jc w:val="right"/>
              <w:rPr>
                <w:rFonts w:cs="Arial"/>
                <w:sz w:val="17"/>
                <w:szCs w:val="17"/>
              </w:rPr>
            </w:pPr>
          </w:p>
        </w:tc>
      </w:tr>
      <w:tr w:rsidR="00BF461A" w:rsidRPr="00861A9F" w14:paraId="0213D603" w14:textId="77777777" w:rsidTr="002647B2">
        <w:trPr>
          <w:cantSplit/>
          <w:trHeight w:val="20"/>
        </w:trPr>
        <w:tc>
          <w:tcPr>
            <w:tcW w:w="5591" w:type="dxa"/>
          </w:tcPr>
          <w:p w14:paraId="5313D2F2" w14:textId="77777777" w:rsidR="00BF461A" w:rsidRPr="00861A9F" w:rsidRDefault="00BF461A" w:rsidP="00BF461A">
            <w:pPr>
              <w:spacing w:line="240" w:lineRule="auto"/>
              <w:ind w:firstLine="128"/>
              <w:rPr>
                <w:rFonts w:cs="Arial"/>
                <w:sz w:val="17"/>
                <w:szCs w:val="17"/>
              </w:rPr>
            </w:pPr>
          </w:p>
        </w:tc>
        <w:tc>
          <w:tcPr>
            <w:tcW w:w="2088" w:type="dxa"/>
          </w:tcPr>
          <w:p w14:paraId="3A9069ED" w14:textId="6AF8059A" w:rsidR="00BF461A" w:rsidRPr="00861A9F" w:rsidRDefault="00BF461A" w:rsidP="00BF461A">
            <w:pPr>
              <w:spacing w:line="240" w:lineRule="auto"/>
              <w:ind w:left="-72" w:right="-72"/>
              <w:jc w:val="center"/>
              <w:rPr>
                <w:rFonts w:cs="Arial"/>
                <w:sz w:val="17"/>
                <w:szCs w:val="17"/>
              </w:rPr>
            </w:pPr>
          </w:p>
        </w:tc>
        <w:tc>
          <w:tcPr>
            <w:tcW w:w="1260" w:type="dxa"/>
            <w:shd w:val="clear" w:color="auto" w:fill="FAFAFA"/>
          </w:tcPr>
          <w:p w14:paraId="513C8509" w14:textId="77777777" w:rsidR="00BF461A" w:rsidRPr="00FC1496" w:rsidRDefault="00BF461A" w:rsidP="00BF461A">
            <w:pPr>
              <w:tabs>
                <w:tab w:val="center" w:pos="392"/>
                <w:tab w:val="right" w:pos="814"/>
              </w:tabs>
              <w:spacing w:line="240" w:lineRule="auto"/>
              <w:ind w:right="-72"/>
              <w:jc w:val="right"/>
              <w:rPr>
                <w:rFonts w:cs="Arial"/>
                <w:sz w:val="17"/>
                <w:szCs w:val="17"/>
              </w:rPr>
            </w:pPr>
          </w:p>
        </w:tc>
        <w:tc>
          <w:tcPr>
            <w:tcW w:w="1235" w:type="dxa"/>
          </w:tcPr>
          <w:p w14:paraId="19C87F3E" w14:textId="77777777" w:rsidR="00BF461A" w:rsidRDefault="00BF461A" w:rsidP="00BF461A">
            <w:pPr>
              <w:tabs>
                <w:tab w:val="center" w:pos="392"/>
                <w:tab w:val="right" w:pos="814"/>
              </w:tabs>
              <w:spacing w:line="240" w:lineRule="auto"/>
              <w:ind w:right="-72"/>
              <w:jc w:val="right"/>
              <w:rPr>
                <w:rFonts w:cs="Cordia New"/>
                <w:sz w:val="17"/>
                <w:szCs w:val="17"/>
                <w:cs/>
              </w:rPr>
            </w:pPr>
          </w:p>
        </w:tc>
        <w:tc>
          <w:tcPr>
            <w:tcW w:w="1195" w:type="dxa"/>
            <w:shd w:val="clear" w:color="auto" w:fill="FAFAFA"/>
            <w:vAlign w:val="bottom"/>
          </w:tcPr>
          <w:p w14:paraId="3BC62040" w14:textId="77777777"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253" w:type="dxa"/>
            <w:vAlign w:val="bottom"/>
          </w:tcPr>
          <w:p w14:paraId="3AD00FF7" w14:textId="77777777" w:rsidR="00BF461A" w:rsidRPr="00FC1496" w:rsidRDefault="00BF461A" w:rsidP="00BF461A">
            <w:pPr>
              <w:tabs>
                <w:tab w:val="right" w:pos="854"/>
              </w:tabs>
              <w:spacing w:line="240" w:lineRule="auto"/>
              <w:ind w:right="-72"/>
              <w:jc w:val="right"/>
              <w:rPr>
                <w:rFonts w:cs="Arial"/>
                <w:sz w:val="17"/>
                <w:szCs w:val="17"/>
              </w:rPr>
            </w:pPr>
          </w:p>
        </w:tc>
        <w:tc>
          <w:tcPr>
            <w:tcW w:w="1224" w:type="dxa"/>
            <w:shd w:val="clear" w:color="auto" w:fill="FAFAFA"/>
            <w:vAlign w:val="bottom"/>
          </w:tcPr>
          <w:p w14:paraId="5B0152F7" w14:textId="77777777" w:rsidR="00BF461A" w:rsidRPr="00FC1496" w:rsidRDefault="00BF461A" w:rsidP="00BF461A">
            <w:pPr>
              <w:tabs>
                <w:tab w:val="right" w:pos="854"/>
              </w:tabs>
              <w:spacing w:line="240" w:lineRule="auto"/>
              <w:ind w:right="-72"/>
              <w:jc w:val="right"/>
              <w:rPr>
                <w:rFonts w:cs="Arial"/>
                <w:sz w:val="17"/>
                <w:szCs w:val="17"/>
              </w:rPr>
            </w:pPr>
          </w:p>
        </w:tc>
        <w:tc>
          <w:tcPr>
            <w:tcW w:w="1225" w:type="dxa"/>
            <w:gridSpan w:val="2"/>
            <w:vAlign w:val="bottom"/>
          </w:tcPr>
          <w:p w14:paraId="5CD8BE92" w14:textId="77777777" w:rsidR="00BF461A" w:rsidRPr="00FC1496" w:rsidRDefault="00BF461A" w:rsidP="00BF461A">
            <w:pPr>
              <w:tabs>
                <w:tab w:val="right" w:pos="854"/>
              </w:tabs>
              <w:spacing w:line="240" w:lineRule="auto"/>
              <w:ind w:right="-72"/>
              <w:jc w:val="right"/>
              <w:rPr>
                <w:rFonts w:cs="Arial"/>
                <w:sz w:val="17"/>
                <w:szCs w:val="17"/>
              </w:rPr>
            </w:pPr>
          </w:p>
        </w:tc>
      </w:tr>
      <w:tr w:rsidR="00BF461A" w:rsidRPr="00861A9F" w14:paraId="20C274BD" w14:textId="77777777" w:rsidTr="002647B2">
        <w:trPr>
          <w:cantSplit/>
          <w:trHeight w:val="20"/>
        </w:trPr>
        <w:tc>
          <w:tcPr>
            <w:tcW w:w="5591" w:type="dxa"/>
          </w:tcPr>
          <w:p w14:paraId="31FD1EAB" w14:textId="2068700B" w:rsidR="00BF461A" w:rsidRPr="00861A9F" w:rsidRDefault="00BF461A" w:rsidP="00BF461A">
            <w:pPr>
              <w:spacing w:line="240" w:lineRule="auto"/>
              <w:ind w:firstLine="128"/>
              <w:rPr>
                <w:rFonts w:cs="Arial"/>
                <w:sz w:val="17"/>
                <w:szCs w:val="17"/>
              </w:rPr>
            </w:pPr>
            <w:r w:rsidRPr="00861A9F">
              <w:rPr>
                <w:rFonts w:cs="Arial"/>
                <w:b/>
                <w:bCs/>
                <w:sz w:val="17"/>
                <w:szCs w:val="17"/>
                <w:u w:val="single"/>
              </w:rPr>
              <w:t>Associate incorporated in Thailand</w:t>
            </w:r>
          </w:p>
        </w:tc>
        <w:tc>
          <w:tcPr>
            <w:tcW w:w="2088" w:type="dxa"/>
          </w:tcPr>
          <w:p w14:paraId="568E5325" w14:textId="619F1FE0" w:rsidR="00BF461A" w:rsidRPr="00861A9F" w:rsidRDefault="00BF461A" w:rsidP="00BF461A">
            <w:pPr>
              <w:spacing w:line="240" w:lineRule="auto"/>
              <w:ind w:left="-72" w:right="-72"/>
              <w:jc w:val="center"/>
              <w:rPr>
                <w:rFonts w:cs="Arial"/>
                <w:sz w:val="17"/>
                <w:szCs w:val="17"/>
              </w:rPr>
            </w:pPr>
          </w:p>
        </w:tc>
        <w:tc>
          <w:tcPr>
            <w:tcW w:w="1260" w:type="dxa"/>
            <w:shd w:val="clear" w:color="auto" w:fill="FAFAFA"/>
          </w:tcPr>
          <w:p w14:paraId="2D18A828" w14:textId="3096B1F6" w:rsidR="00BF461A" w:rsidRPr="00FC1496" w:rsidRDefault="00BF461A" w:rsidP="00BF461A">
            <w:pPr>
              <w:tabs>
                <w:tab w:val="center" w:pos="392"/>
                <w:tab w:val="right" w:pos="814"/>
              </w:tabs>
              <w:spacing w:line="240" w:lineRule="auto"/>
              <w:ind w:right="-72"/>
              <w:jc w:val="right"/>
              <w:rPr>
                <w:rFonts w:cs="Arial"/>
                <w:sz w:val="17"/>
                <w:szCs w:val="17"/>
              </w:rPr>
            </w:pPr>
          </w:p>
        </w:tc>
        <w:tc>
          <w:tcPr>
            <w:tcW w:w="1235" w:type="dxa"/>
          </w:tcPr>
          <w:p w14:paraId="25F7C7B9" w14:textId="2035FF30" w:rsidR="00BF461A" w:rsidRPr="00FC1496" w:rsidRDefault="00BF461A" w:rsidP="00BF461A">
            <w:pPr>
              <w:tabs>
                <w:tab w:val="center" w:pos="392"/>
                <w:tab w:val="right" w:pos="814"/>
              </w:tabs>
              <w:spacing w:line="240" w:lineRule="auto"/>
              <w:ind w:right="-72"/>
              <w:jc w:val="right"/>
              <w:rPr>
                <w:rFonts w:cs="Arial"/>
                <w:sz w:val="17"/>
                <w:szCs w:val="17"/>
              </w:rPr>
            </w:pPr>
          </w:p>
        </w:tc>
        <w:tc>
          <w:tcPr>
            <w:tcW w:w="1195" w:type="dxa"/>
            <w:shd w:val="clear" w:color="auto" w:fill="FAFAFA"/>
            <w:vAlign w:val="bottom"/>
          </w:tcPr>
          <w:p w14:paraId="2DB5B8BC" w14:textId="528B9F97"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253" w:type="dxa"/>
            <w:vAlign w:val="bottom"/>
          </w:tcPr>
          <w:p w14:paraId="2F7CC470" w14:textId="517644D0" w:rsidR="00BF461A" w:rsidRPr="00FC1496" w:rsidRDefault="00BF461A" w:rsidP="00BF461A">
            <w:pPr>
              <w:tabs>
                <w:tab w:val="right" w:pos="854"/>
              </w:tabs>
              <w:spacing w:line="240" w:lineRule="auto"/>
              <w:ind w:right="-72"/>
              <w:jc w:val="right"/>
              <w:rPr>
                <w:rFonts w:cs="Arial"/>
                <w:sz w:val="17"/>
                <w:szCs w:val="17"/>
              </w:rPr>
            </w:pPr>
          </w:p>
        </w:tc>
        <w:tc>
          <w:tcPr>
            <w:tcW w:w="1224" w:type="dxa"/>
            <w:shd w:val="clear" w:color="auto" w:fill="FAFAFA"/>
            <w:vAlign w:val="bottom"/>
          </w:tcPr>
          <w:p w14:paraId="6088C2BE" w14:textId="413ABB0D" w:rsidR="00BF461A" w:rsidRPr="00FC1496" w:rsidRDefault="00BF461A" w:rsidP="00BF461A">
            <w:pPr>
              <w:tabs>
                <w:tab w:val="right" w:pos="854"/>
              </w:tabs>
              <w:spacing w:line="240" w:lineRule="auto"/>
              <w:ind w:right="-72"/>
              <w:jc w:val="right"/>
              <w:rPr>
                <w:rFonts w:cs="Arial"/>
                <w:sz w:val="17"/>
                <w:szCs w:val="17"/>
              </w:rPr>
            </w:pPr>
          </w:p>
        </w:tc>
        <w:tc>
          <w:tcPr>
            <w:tcW w:w="1225" w:type="dxa"/>
            <w:gridSpan w:val="2"/>
            <w:vAlign w:val="bottom"/>
          </w:tcPr>
          <w:p w14:paraId="79A3ECDB" w14:textId="0526B340" w:rsidR="00BF461A" w:rsidRPr="00FC1496" w:rsidRDefault="00BF461A" w:rsidP="00BF461A">
            <w:pPr>
              <w:tabs>
                <w:tab w:val="right" w:pos="854"/>
              </w:tabs>
              <w:spacing w:line="240" w:lineRule="auto"/>
              <w:ind w:right="-72"/>
              <w:jc w:val="right"/>
              <w:rPr>
                <w:rFonts w:cs="Arial"/>
                <w:sz w:val="17"/>
                <w:szCs w:val="17"/>
              </w:rPr>
            </w:pPr>
          </w:p>
        </w:tc>
      </w:tr>
      <w:tr w:rsidR="00BF461A" w:rsidRPr="00861A9F" w14:paraId="11B8A7E6" w14:textId="77777777" w:rsidTr="002647B2">
        <w:trPr>
          <w:cantSplit/>
          <w:trHeight w:val="20"/>
        </w:trPr>
        <w:tc>
          <w:tcPr>
            <w:tcW w:w="5591" w:type="dxa"/>
          </w:tcPr>
          <w:p w14:paraId="4E05E4F1" w14:textId="4AC10557" w:rsidR="00BF461A" w:rsidRPr="00861A9F" w:rsidRDefault="00BF461A" w:rsidP="00BF461A">
            <w:pPr>
              <w:spacing w:line="240" w:lineRule="auto"/>
              <w:ind w:right="-87"/>
              <w:rPr>
                <w:rFonts w:cs="Arial"/>
                <w:sz w:val="17"/>
                <w:szCs w:val="17"/>
              </w:rPr>
            </w:pPr>
            <w:r>
              <w:rPr>
                <w:rFonts w:cs="Cordia New" w:hint="cs"/>
                <w:sz w:val="17"/>
                <w:szCs w:val="17"/>
                <w:cs/>
              </w:rPr>
              <w:t xml:space="preserve">    </w:t>
            </w:r>
            <w:r w:rsidRPr="00861A9F">
              <w:rPr>
                <w:rFonts w:cs="Arial"/>
                <w:sz w:val="17"/>
                <w:szCs w:val="17"/>
              </w:rPr>
              <w:t xml:space="preserve">Peer Power Company Limited (Peer Power) </w:t>
            </w:r>
          </w:p>
        </w:tc>
        <w:tc>
          <w:tcPr>
            <w:tcW w:w="2088" w:type="dxa"/>
          </w:tcPr>
          <w:p w14:paraId="532CBFB4" w14:textId="4473B6CD" w:rsidR="00BF461A" w:rsidRPr="00861A9F" w:rsidRDefault="00BF461A" w:rsidP="000B5465">
            <w:pPr>
              <w:spacing w:line="240" w:lineRule="auto"/>
              <w:ind w:right="-72"/>
              <w:jc w:val="center"/>
              <w:rPr>
                <w:rFonts w:cs="Arial"/>
                <w:sz w:val="17"/>
                <w:szCs w:val="17"/>
              </w:rPr>
            </w:pPr>
            <w:r w:rsidRPr="00861A9F">
              <w:rPr>
                <w:rFonts w:cs="Arial"/>
                <w:sz w:val="17"/>
                <w:szCs w:val="17"/>
              </w:rPr>
              <w:t>Investment in providing</w:t>
            </w:r>
          </w:p>
        </w:tc>
        <w:tc>
          <w:tcPr>
            <w:tcW w:w="1260" w:type="dxa"/>
            <w:shd w:val="clear" w:color="auto" w:fill="FAFAFA"/>
          </w:tcPr>
          <w:p w14:paraId="76C3382D" w14:textId="05B211DB" w:rsidR="00BF461A" w:rsidRPr="00FC1496" w:rsidRDefault="00BF461A" w:rsidP="00BF461A">
            <w:pPr>
              <w:tabs>
                <w:tab w:val="center" w:pos="392"/>
                <w:tab w:val="right" w:pos="814"/>
              </w:tabs>
              <w:spacing w:line="240" w:lineRule="auto"/>
              <w:ind w:right="-72"/>
              <w:jc w:val="right"/>
              <w:rPr>
                <w:rFonts w:cs="Arial"/>
                <w:sz w:val="17"/>
                <w:szCs w:val="17"/>
              </w:rPr>
            </w:pPr>
            <w:r w:rsidRPr="00447315">
              <w:rPr>
                <w:rFonts w:cs="Arial"/>
                <w:sz w:val="17"/>
                <w:szCs w:val="17"/>
              </w:rPr>
              <w:t>24</w:t>
            </w:r>
            <w:r w:rsidRPr="00FC1496">
              <w:rPr>
                <w:rFonts w:cs="Arial"/>
                <w:sz w:val="17"/>
                <w:szCs w:val="17"/>
              </w:rPr>
              <w:t>.</w:t>
            </w:r>
            <w:r w:rsidRPr="00447315">
              <w:rPr>
                <w:rFonts w:cs="Arial"/>
                <w:sz w:val="17"/>
                <w:szCs w:val="17"/>
              </w:rPr>
              <w:t>24</w:t>
            </w:r>
          </w:p>
        </w:tc>
        <w:tc>
          <w:tcPr>
            <w:tcW w:w="1235" w:type="dxa"/>
          </w:tcPr>
          <w:p w14:paraId="3A4F03BE" w14:textId="3B7E56B4" w:rsidR="00BF461A" w:rsidRPr="00FC1496" w:rsidRDefault="00BF461A" w:rsidP="00BF461A">
            <w:pPr>
              <w:tabs>
                <w:tab w:val="center" w:pos="392"/>
                <w:tab w:val="right" w:pos="814"/>
              </w:tabs>
              <w:spacing w:line="240" w:lineRule="auto"/>
              <w:ind w:right="-72"/>
              <w:jc w:val="right"/>
              <w:rPr>
                <w:rFonts w:cs="Arial"/>
                <w:sz w:val="17"/>
                <w:szCs w:val="17"/>
              </w:rPr>
            </w:pPr>
            <w:r w:rsidRPr="00447315">
              <w:rPr>
                <w:rFonts w:cs="Arial"/>
                <w:sz w:val="17"/>
                <w:szCs w:val="17"/>
              </w:rPr>
              <w:t>24</w:t>
            </w:r>
            <w:r w:rsidRPr="00FC1496">
              <w:rPr>
                <w:rFonts w:cs="Arial"/>
                <w:sz w:val="17"/>
                <w:szCs w:val="17"/>
              </w:rPr>
              <w:t>.</w:t>
            </w:r>
            <w:r w:rsidRPr="00447315">
              <w:rPr>
                <w:rFonts w:cs="Arial"/>
                <w:sz w:val="17"/>
                <w:szCs w:val="17"/>
              </w:rPr>
              <w:t>24</w:t>
            </w:r>
          </w:p>
        </w:tc>
        <w:tc>
          <w:tcPr>
            <w:tcW w:w="1195" w:type="dxa"/>
            <w:shd w:val="clear" w:color="auto" w:fill="FAFAFA"/>
            <w:vAlign w:val="bottom"/>
          </w:tcPr>
          <w:p w14:paraId="044F715C" w14:textId="630EBAF5"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r>
              <w:rPr>
                <w:rFonts w:ascii="Arial" w:hAnsi="Arial" w:cs="Arial"/>
                <w:sz w:val="17"/>
                <w:szCs w:val="17"/>
                <w:lang w:bidi="th-TH"/>
              </w:rPr>
              <w:t>254</w:t>
            </w:r>
          </w:p>
        </w:tc>
        <w:tc>
          <w:tcPr>
            <w:tcW w:w="1253" w:type="dxa"/>
            <w:vAlign w:val="bottom"/>
          </w:tcPr>
          <w:p w14:paraId="76BC8805" w14:textId="063305C2" w:rsidR="00BF461A" w:rsidRPr="00FC1496" w:rsidRDefault="00BF461A" w:rsidP="00BF461A">
            <w:pPr>
              <w:tabs>
                <w:tab w:val="right" w:pos="854"/>
              </w:tabs>
              <w:spacing w:line="240" w:lineRule="auto"/>
              <w:ind w:right="-72"/>
              <w:jc w:val="right"/>
              <w:rPr>
                <w:rFonts w:cs="Arial"/>
                <w:sz w:val="17"/>
                <w:szCs w:val="17"/>
              </w:rPr>
            </w:pPr>
            <w:r w:rsidRPr="00447315">
              <w:rPr>
                <w:rFonts w:eastAsia="Arial Unicode MS" w:cs="Arial"/>
                <w:sz w:val="17"/>
                <w:szCs w:val="17"/>
              </w:rPr>
              <w:t>260</w:t>
            </w:r>
          </w:p>
        </w:tc>
        <w:tc>
          <w:tcPr>
            <w:tcW w:w="1224" w:type="dxa"/>
            <w:shd w:val="clear" w:color="auto" w:fill="FAFAFA"/>
            <w:vAlign w:val="bottom"/>
          </w:tcPr>
          <w:p w14:paraId="39BB3176" w14:textId="7C70F4CA" w:rsidR="00BF461A" w:rsidRPr="00FC1496" w:rsidRDefault="00BF461A" w:rsidP="00BF461A">
            <w:pPr>
              <w:tabs>
                <w:tab w:val="right" w:pos="854"/>
              </w:tabs>
              <w:spacing w:line="240" w:lineRule="auto"/>
              <w:ind w:right="-72"/>
              <w:jc w:val="right"/>
              <w:rPr>
                <w:rFonts w:cs="Arial"/>
                <w:sz w:val="17"/>
                <w:szCs w:val="17"/>
              </w:rPr>
            </w:pPr>
            <w:r>
              <w:rPr>
                <w:rFonts w:cs="Arial"/>
                <w:sz w:val="17"/>
                <w:szCs w:val="17"/>
              </w:rPr>
              <w:t>-</w:t>
            </w:r>
          </w:p>
        </w:tc>
        <w:tc>
          <w:tcPr>
            <w:tcW w:w="1225" w:type="dxa"/>
            <w:gridSpan w:val="2"/>
            <w:vAlign w:val="bottom"/>
          </w:tcPr>
          <w:p w14:paraId="5D654944" w14:textId="24015C56" w:rsidR="00BF461A" w:rsidRPr="00FC1496" w:rsidRDefault="00BF461A" w:rsidP="00BF461A">
            <w:pPr>
              <w:tabs>
                <w:tab w:val="right" w:pos="854"/>
              </w:tabs>
              <w:spacing w:line="240" w:lineRule="auto"/>
              <w:ind w:right="-72"/>
              <w:jc w:val="right"/>
              <w:rPr>
                <w:rFonts w:cs="Arial"/>
                <w:sz w:val="17"/>
                <w:szCs w:val="17"/>
              </w:rPr>
            </w:pPr>
            <w:r>
              <w:rPr>
                <w:rFonts w:cs="Arial"/>
                <w:sz w:val="17"/>
                <w:szCs w:val="17"/>
              </w:rPr>
              <w:t>-</w:t>
            </w:r>
          </w:p>
        </w:tc>
      </w:tr>
      <w:tr w:rsidR="00BF461A" w:rsidRPr="00861A9F" w14:paraId="509EA50A" w14:textId="77777777" w:rsidTr="002647B2">
        <w:trPr>
          <w:cantSplit/>
          <w:trHeight w:val="20"/>
        </w:trPr>
        <w:tc>
          <w:tcPr>
            <w:tcW w:w="5591" w:type="dxa"/>
          </w:tcPr>
          <w:p w14:paraId="047BE2B0" w14:textId="77777777" w:rsidR="00BF461A" w:rsidRPr="00861A9F" w:rsidRDefault="00BF461A" w:rsidP="00BF461A">
            <w:pPr>
              <w:spacing w:line="240" w:lineRule="auto"/>
              <w:ind w:right="-87"/>
              <w:rPr>
                <w:rFonts w:cs="Arial"/>
                <w:sz w:val="17"/>
                <w:szCs w:val="17"/>
              </w:rPr>
            </w:pPr>
          </w:p>
        </w:tc>
        <w:tc>
          <w:tcPr>
            <w:tcW w:w="2088" w:type="dxa"/>
          </w:tcPr>
          <w:p w14:paraId="1FB41AE9" w14:textId="2638A36D" w:rsidR="00BF461A" w:rsidRPr="00861A9F" w:rsidRDefault="00BF461A" w:rsidP="000B5465">
            <w:pPr>
              <w:spacing w:line="240" w:lineRule="auto"/>
              <w:ind w:right="-72"/>
              <w:jc w:val="center"/>
              <w:rPr>
                <w:rFonts w:cs="Arial"/>
                <w:sz w:val="17"/>
                <w:szCs w:val="17"/>
              </w:rPr>
            </w:pPr>
            <w:r w:rsidRPr="00861A9F">
              <w:rPr>
                <w:rFonts w:cs="Arial"/>
                <w:sz w:val="17"/>
                <w:szCs w:val="17"/>
              </w:rPr>
              <w:t>online platform</w:t>
            </w:r>
          </w:p>
        </w:tc>
        <w:tc>
          <w:tcPr>
            <w:tcW w:w="1260" w:type="dxa"/>
            <w:shd w:val="clear" w:color="auto" w:fill="FAFAFA"/>
          </w:tcPr>
          <w:p w14:paraId="5B790D1F" w14:textId="77777777" w:rsidR="00BF461A" w:rsidRPr="00FC1496" w:rsidRDefault="00BF461A" w:rsidP="00BF461A">
            <w:pPr>
              <w:tabs>
                <w:tab w:val="center" w:pos="392"/>
                <w:tab w:val="right" w:pos="814"/>
              </w:tabs>
              <w:spacing w:line="240" w:lineRule="auto"/>
              <w:ind w:right="-72"/>
              <w:jc w:val="right"/>
              <w:rPr>
                <w:rFonts w:cs="Arial"/>
                <w:sz w:val="17"/>
                <w:szCs w:val="17"/>
              </w:rPr>
            </w:pPr>
          </w:p>
        </w:tc>
        <w:tc>
          <w:tcPr>
            <w:tcW w:w="1235" w:type="dxa"/>
          </w:tcPr>
          <w:p w14:paraId="4DF94C1B" w14:textId="77777777" w:rsidR="00BF461A" w:rsidRPr="00FC1496" w:rsidRDefault="00BF461A" w:rsidP="00BF461A">
            <w:pPr>
              <w:tabs>
                <w:tab w:val="center" w:pos="392"/>
                <w:tab w:val="right" w:pos="814"/>
              </w:tabs>
              <w:spacing w:line="240" w:lineRule="auto"/>
              <w:ind w:right="-72"/>
              <w:jc w:val="right"/>
              <w:rPr>
                <w:rFonts w:cs="Arial"/>
                <w:sz w:val="17"/>
                <w:szCs w:val="17"/>
              </w:rPr>
            </w:pPr>
          </w:p>
        </w:tc>
        <w:tc>
          <w:tcPr>
            <w:tcW w:w="1195" w:type="dxa"/>
            <w:shd w:val="clear" w:color="auto" w:fill="FAFAFA"/>
            <w:vAlign w:val="bottom"/>
          </w:tcPr>
          <w:p w14:paraId="6FE98C96" w14:textId="77777777" w:rsidR="00BF461A" w:rsidRPr="00FC1496" w:rsidRDefault="00BF461A" w:rsidP="00BF461A">
            <w:pPr>
              <w:pStyle w:val="acctfourfigures"/>
              <w:tabs>
                <w:tab w:val="clear" w:pos="765"/>
              </w:tabs>
              <w:spacing w:line="240" w:lineRule="auto"/>
              <w:ind w:right="-62"/>
              <w:jc w:val="right"/>
              <w:rPr>
                <w:rFonts w:ascii="Arial" w:hAnsi="Arial" w:cs="Arial"/>
                <w:sz w:val="17"/>
                <w:szCs w:val="17"/>
                <w:lang w:bidi="th-TH"/>
              </w:rPr>
            </w:pPr>
          </w:p>
        </w:tc>
        <w:tc>
          <w:tcPr>
            <w:tcW w:w="1253" w:type="dxa"/>
            <w:vAlign w:val="bottom"/>
          </w:tcPr>
          <w:p w14:paraId="6DC33C18" w14:textId="77777777" w:rsidR="00BF461A" w:rsidRPr="00FC1496" w:rsidRDefault="00BF461A" w:rsidP="00BF461A">
            <w:pPr>
              <w:tabs>
                <w:tab w:val="right" w:pos="854"/>
              </w:tabs>
              <w:spacing w:line="240" w:lineRule="auto"/>
              <w:ind w:right="-72"/>
              <w:jc w:val="right"/>
              <w:rPr>
                <w:rFonts w:cs="Arial"/>
                <w:sz w:val="17"/>
                <w:szCs w:val="17"/>
              </w:rPr>
            </w:pPr>
          </w:p>
        </w:tc>
        <w:tc>
          <w:tcPr>
            <w:tcW w:w="1224" w:type="dxa"/>
            <w:shd w:val="clear" w:color="auto" w:fill="FAFAFA"/>
            <w:vAlign w:val="bottom"/>
          </w:tcPr>
          <w:p w14:paraId="75E54A3E" w14:textId="77777777" w:rsidR="00BF461A" w:rsidRPr="00FC1496" w:rsidRDefault="00BF461A" w:rsidP="00BF461A">
            <w:pPr>
              <w:tabs>
                <w:tab w:val="right" w:pos="854"/>
              </w:tabs>
              <w:spacing w:line="240" w:lineRule="auto"/>
              <w:ind w:right="-72"/>
              <w:jc w:val="right"/>
              <w:rPr>
                <w:rFonts w:cs="Arial"/>
                <w:sz w:val="17"/>
                <w:szCs w:val="17"/>
              </w:rPr>
            </w:pPr>
          </w:p>
        </w:tc>
        <w:tc>
          <w:tcPr>
            <w:tcW w:w="1225" w:type="dxa"/>
            <w:gridSpan w:val="2"/>
            <w:vAlign w:val="bottom"/>
          </w:tcPr>
          <w:p w14:paraId="785E3185" w14:textId="77777777" w:rsidR="00BF461A" w:rsidRPr="00FC1496" w:rsidRDefault="00BF461A" w:rsidP="00BF461A">
            <w:pPr>
              <w:tabs>
                <w:tab w:val="right" w:pos="854"/>
              </w:tabs>
              <w:spacing w:line="240" w:lineRule="auto"/>
              <w:ind w:right="-72"/>
              <w:jc w:val="right"/>
              <w:rPr>
                <w:rFonts w:cs="Arial"/>
                <w:sz w:val="17"/>
                <w:szCs w:val="17"/>
              </w:rPr>
            </w:pPr>
          </w:p>
        </w:tc>
      </w:tr>
      <w:tr w:rsidR="006C1E82" w:rsidRPr="00861A9F" w14:paraId="599E508F" w14:textId="77777777" w:rsidTr="002647B2">
        <w:trPr>
          <w:cantSplit/>
          <w:trHeight w:val="20"/>
        </w:trPr>
        <w:tc>
          <w:tcPr>
            <w:tcW w:w="5591" w:type="dxa"/>
          </w:tcPr>
          <w:p w14:paraId="740DCF22" w14:textId="27B98BA2" w:rsidR="006C1E82" w:rsidRPr="00861A9F" w:rsidRDefault="006C1E82" w:rsidP="00FC1496">
            <w:pPr>
              <w:spacing w:line="240" w:lineRule="auto"/>
              <w:ind w:left="101" w:right="-87"/>
              <w:rPr>
                <w:rFonts w:cs="Arial"/>
                <w:sz w:val="17"/>
                <w:szCs w:val="17"/>
              </w:rPr>
            </w:pPr>
            <w:r w:rsidRPr="00861A9F">
              <w:rPr>
                <w:rFonts w:cs="Arial"/>
                <w:sz w:val="17"/>
                <w:szCs w:val="17"/>
                <w:highlight w:val="yellow"/>
              </w:rPr>
              <w:t xml:space="preserve">   </w:t>
            </w:r>
          </w:p>
        </w:tc>
        <w:tc>
          <w:tcPr>
            <w:tcW w:w="2088" w:type="dxa"/>
          </w:tcPr>
          <w:p w14:paraId="50D04E7A" w14:textId="142E9D39" w:rsidR="006C1E82" w:rsidRPr="00861A9F" w:rsidRDefault="006C1E82" w:rsidP="000B5465">
            <w:pPr>
              <w:spacing w:line="240" w:lineRule="auto"/>
              <w:ind w:left="-72" w:right="-72"/>
              <w:jc w:val="center"/>
              <w:rPr>
                <w:rFonts w:cs="Arial"/>
                <w:sz w:val="17"/>
                <w:szCs w:val="17"/>
              </w:rPr>
            </w:pPr>
            <w:r w:rsidRPr="00861A9F">
              <w:rPr>
                <w:rFonts w:cs="Arial"/>
                <w:sz w:val="17"/>
                <w:szCs w:val="17"/>
              </w:rPr>
              <w:t>for crowdfunding</w:t>
            </w:r>
          </w:p>
        </w:tc>
        <w:tc>
          <w:tcPr>
            <w:tcW w:w="1260" w:type="dxa"/>
            <w:shd w:val="clear" w:color="auto" w:fill="FAFAFA"/>
          </w:tcPr>
          <w:p w14:paraId="625F735D" w14:textId="77777777" w:rsidR="006C1E82" w:rsidRPr="00FC1496" w:rsidRDefault="006C1E82" w:rsidP="00FC1496">
            <w:pPr>
              <w:tabs>
                <w:tab w:val="center" w:pos="392"/>
                <w:tab w:val="right" w:pos="814"/>
              </w:tabs>
              <w:spacing w:line="240" w:lineRule="auto"/>
              <w:ind w:right="-72"/>
              <w:jc w:val="right"/>
              <w:rPr>
                <w:rFonts w:cs="Arial"/>
                <w:sz w:val="17"/>
                <w:szCs w:val="17"/>
              </w:rPr>
            </w:pPr>
          </w:p>
        </w:tc>
        <w:tc>
          <w:tcPr>
            <w:tcW w:w="1235" w:type="dxa"/>
          </w:tcPr>
          <w:p w14:paraId="02D996D9" w14:textId="77777777" w:rsidR="006C1E82" w:rsidRPr="00FC1496" w:rsidRDefault="006C1E82" w:rsidP="00FC1496">
            <w:pPr>
              <w:tabs>
                <w:tab w:val="center" w:pos="392"/>
                <w:tab w:val="right" w:pos="814"/>
              </w:tabs>
              <w:spacing w:line="240" w:lineRule="auto"/>
              <w:ind w:right="-72"/>
              <w:jc w:val="right"/>
              <w:rPr>
                <w:rFonts w:cs="Arial"/>
                <w:sz w:val="17"/>
                <w:szCs w:val="17"/>
              </w:rPr>
            </w:pPr>
          </w:p>
        </w:tc>
        <w:tc>
          <w:tcPr>
            <w:tcW w:w="1195" w:type="dxa"/>
            <w:tcBorders>
              <w:bottom w:val="single" w:sz="4" w:space="0" w:color="auto"/>
            </w:tcBorders>
            <w:shd w:val="clear" w:color="auto" w:fill="FAFAFA"/>
            <w:vAlign w:val="bottom"/>
          </w:tcPr>
          <w:p w14:paraId="707CB10F" w14:textId="77777777"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253" w:type="dxa"/>
            <w:tcBorders>
              <w:bottom w:val="single" w:sz="4" w:space="0" w:color="auto"/>
            </w:tcBorders>
            <w:vAlign w:val="bottom"/>
          </w:tcPr>
          <w:p w14:paraId="7AA18F6C" w14:textId="77777777" w:rsidR="006C1E82" w:rsidRPr="00FC1496" w:rsidRDefault="006C1E82" w:rsidP="00FC1496">
            <w:pPr>
              <w:tabs>
                <w:tab w:val="right" w:pos="854"/>
              </w:tabs>
              <w:spacing w:line="240" w:lineRule="auto"/>
              <w:ind w:right="-72"/>
              <w:jc w:val="right"/>
              <w:rPr>
                <w:rFonts w:cs="Arial"/>
                <w:sz w:val="17"/>
                <w:szCs w:val="17"/>
              </w:rPr>
            </w:pPr>
          </w:p>
        </w:tc>
        <w:tc>
          <w:tcPr>
            <w:tcW w:w="1224" w:type="dxa"/>
            <w:tcBorders>
              <w:bottom w:val="single" w:sz="4" w:space="0" w:color="auto"/>
            </w:tcBorders>
            <w:shd w:val="clear" w:color="auto" w:fill="FAFAFA"/>
          </w:tcPr>
          <w:p w14:paraId="230826A2" w14:textId="77777777" w:rsidR="006C1E82" w:rsidRPr="00FC1496" w:rsidRDefault="006C1E82" w:rsidP="00FC1496">
            <w:pPr>
              <w:tabs>
                <w:tab w:val="right" w:pos="854"/>
              </w:tabs>
              <w:spacing w:line="240" w:lineRule="auto"/>
              <w:ind w:right="-72"/>
              <w:jc w:val="right"/>
              <w:rPr>
                <w:rFonts w:cs="Arial"/>
                <w:sz w:val="17"/>
                <w:szCs w:val="17"/>
              </w:rPr>
            </w:pPr>
          </w:p>
        </w:tc>
        <w:tc>
          <w:tcPr>
            <w:tcW w:w="1225" w:type="dxa"/>
            <w:gridSpan w:val="2"/>
            <w:tcBorders>
              <w:bottom w:val="single" w:sz="4" w:space="0" w:color="auto"/>
            </w:tcBorders>
          </w:tcPr>
          <w:p w14:paraId="0ABEED32" w14:textId="3B9E4710" w:rsidR="006C1E82" w:rsidRPr="00FC1496" w:rsidRDefault="006C1E82" w:rsidP="00FC1496">
            <w:pPr>
              <w:tabs>
                <w:tab w:val="right" w:pos="854"/>
              </w:tabs>
              <w:spacing w:line="240" w:lineRule="auto"/>
              <w:ind w:right="-72"/>
              <w:jc w:val="right"/>
              <w:rPr>
                <w:rFonts w:cs="Arial"/>
                <w:sz w:val="17"/>
                <w:szCs w:val="17"/>
              </w:rPr>
            </w:pPr>
          </w:p>
        </w:tc>
      </w:tr>
      <w:tr w:rsidR="006C1E82" w:rsidRPr="00861A9F" w14:paraId="00A15A97" w14:textId="77777777" w:rsidTr="002647B2">
        <w:trPr>
          <w:cantSplit/>
          <w:trHeight w:val="20"/>
        </w:trPr>
        <w:tc>
          <w:tcPr>
            <w:tcW w:w="5591" w:type="dxa"/>
          </w:tcPr>
          <w:p w14:paraId="29855D09" w14:textId="5B523F3D" w:rsidR="006C1E82" w:rsidRPr="00861A9F" w:rsidRDefault="006C1E82" w:rsidP="00FC1496">
            <w:pPr>
              <w:spacing w:line="240" w:lineRule="auto"/>
              <w:ind w:left="101" w:right="-87"/>
              <w:rPr>
                <w:rFonts w:cs="Arial"/>
                <w:sz w:val="17"/>
                <w:szCs w:val="17"/>
              </w:rPr>
            </w:pPr>
          </w:p>
        </w:tc>
        <w:tc>
          <w:tcPr>
            <w:tcW w:w="2088" w:type="dxa"/>
          </w:tcPr>
          <w:p w14:paraId="7C4EE900" w14:textId="7D50F574" w:rsidR="006C1E82" w:rsidRPr="00861A9F" w:rsidRDefault="006C1E82" w:rsidP="00FC1496">
            <w:pPr>
              <w:spacing w:line="240" w:lineRule="auto"/>
              <w:ind w:left="-72" w:right="-72"/>
              <w:jc w:val="center"/>
              <w:rPr>
                <w:rFonts w:cs="Arial"/>
                <w:sz w:val="17"/>
                <w:szCs w:val="17"/>
              </w:rPr>
            </w:pPr>
          </w:p>
        </w:tc>
        <w:tc>
          <w:tcPr>
            <w:tcW w:w="1260" w:type="dxa"/>
            <w:shd w:val="clear" w:color="auto" w:fill="FAFAFA"/>
          </w:tcPr>
          <w:p w14:paraId="7A4D90D2" w14:textId="25E54B5E" w:rsidR="006C1E82" w:rsidRPr="00FC1496" w:rsidRDefault="006C1E82" w:rsidP="00FC1496">
            <w:pPr>
              <w:tabs>
                <w:tab w:val="center" w:pos="392"/>
                <w:tab w:val="right" w:pos="814"/>
              </w:tabs>
              <w:spacing w:line="240" w:lineRule="auto"/>
              <w:ind w:right="-72"/>
              <w:jc w:val="right"/>
              <w:rPr>
                <w:rFonts w:cs="Arial"/>
                <w:sz w:val="17"/>
                <w:szCs w:val="17"/>
              </w:rPr>
            </w:pPr>
          </w:p>
        </w:tc>
        <w:tc>
          <w:tcPr>
            <w:tcW w:w="1235" w:type="dxa"/>
          </w:tcPr>
          <w:p w14:paraId="0CB9B0D1" w14:textId="68892219" w:rsidR="006C1E82" w:rsidRPr="00FC1496" w:rsidRDefault="006C1E82" w:rsidP="00FC1496">
            <w:pPr>
              <w:tabs>
                <w:tab w:val="center" w:pos="392"/>
                <w:tab w:val="right" w:pos="814"/>
              </w:tabs>
              <w:spacing w:line="240" w:lineRule="auto"/>
              <w:ind w:right="-72"/>
              <w:jc w:val="right"/>
              <w:rPr>
                <w:rFonts w:cs="Arial"/>
                <w:sz w:val="17"/>
                <w:szCs w:val="17"/>
              </w:rPr>
            </w:pPr>
          </w:p>
        </w:tc>
        <w:tc>
          <w:tcPr>
            <w:tcW w:w="1195" w:type="dxa"/>
            <w:tcBorders>
              <w:top w:val="single" w:sz="4" w:space="0" w:color="auto"/>
            </w:tcBorders>
            <w:shd w:val="clear" w:color="auto" w:fill="FAFAFA"/>
            <w:vAlign w:val="bottom"/>
          </w:tcPr>
          <w:p w14:paraId="4AC10463" w14:textId="6FEE07D3" w:rsidR="006C1E82" w:rsidRPr="00FC1496" w:rsidRDefault="006C1E82" w:rsidP="00FC1496">
            <w:pPr>
              <w:pStyle w:val="acctfourfigures"/>
              <w:tabs>
                <w:tab w:val="clear" w:pos="765"/>
              </w:tabs>
              <w:spacing w:line="240" w:lineRule="auto"/>
              <w:ind w:right="-62"/>
              <w:jc w:val="right"/>
              <w:rPr>
                <w:rFonts w:ascii="Arial" w:hAnsi="Arial" w:cs="Arial"/>
                <w:sz w:val="17"/>
                <w:szCs w:val="17"/>
                <w:lang w:bidi="th-TH"/>
              </w:rPr>
            </w:pPr>
          </w:p>
        </w:tc>
        <w:tc>
          <w:tcPr>
            <w:tcW w:w="1253" w:type="dxa"/>
            <w:tcBorders>
              <w:top w:val="single" w:sz="4" w:space="0" w:color="auto"/>
            </w:tcBorders>
            <w:vAlign w:val="bottom"/>
          </w:tcPr>
          <w:p w14:paraId="69D22839" w14:textId="19AF1554" w:rsidR="006C1E82" w:rsidRPr="00FC1496" w:rsidRDefault="006C1E82" w:rsidP="00FC1496">
            <w:pPr>
              <w:tabs>
                <w:tab w:val="right" w:pos="854"/>
              </w:tabs>
              <w:spacing w:line="240" w:lineRule="auto"/>
              <w:ind w:right="-72"/>
              <w:jc w:val="right"/>
              <w:rPr>
                <w:rFonts w:cs="Arial"/>
                <w:sz w:val="17"/>
                <w:szCs w:val="17"/>
              </w:rPr>
            </w:pPr>
          </w:p>
        </w:tc>
        <w:tc>
          <w:tcPr>
            <w:tcW w:w="1224" w:type="dxa"/>
            <w:tcBorders>
              <w:top w:val="single" w:sz="4" w:space="0" w:color="auto"/>
            </w:tcBorders>
            <w:shd w:val="clear" w:color="auto" w:fill="FAFAFA"/>
          </w:tcPr>
          <w:p w14:paraId="3E5DFFE1" w14:textId="6CD1EBBD" w:rsidR="006C1E82" w:rsidRPr="00FC1496" w:rsidRDefault="006C1E82" w:rsidP="00FC1496">
            <w:pPr>
              <w:tabs>
                <w:tab w:val="right" w:pos="854"/>
              </w:tabs>
              <w:spacing w:line="240" w:lineRule="auto"/>
              <w:ind w:right="-72"/>
              <w:jc w:val="right"/>
              <w:rPr>
                <w:rFonts w:cs="Arial"/>
                <w:sz w:val="17"/>
                <w:szCs w:val="17"/>
              </w:rPr>
            </w:pPr>
          </w:p>
        </w:tc>
        <w:tc>
          <w:tcPr>
            <w:tcW w:w="1225" w:type="dxa"/>
            <w:gridSpan w:val="2"/>
            <w:tcBorders>
              <w:top w:val="single" w:sz="4" w:space="0" w:color="auto"/>
            </w:tcBorders>
          </w:tcPr>
          <w:p w14:paraId="372E272A" w14:textId="4C4DA2A7" w:rsidR="006C1E82" w:rsidRPr="00FC1496" w:rsidRDefault="006C1E82" w:rsidP="00FC1496">
            <w:pPr>
              <w:tabs>
                <w:tab w:val="right" w:pos="854"/>
              </w:tabs>
              <w:spacing w:line="240" w:lineRule="auto"/>
              <w:ind w:right="-72"/>
              <w:jc w:val="right"/>
              <w:rPr>
                <w:rFonts w:cs="Arial"/>
                <w:sz w:val="17"/>
                <w:szCs w:val="17"/>
              </w:rPr>
            </w:pPr>
          </w:p>
        </w:tc>
      </w:tr>
      <w:tr w:rsidR="006C1E82" w:rsidRPr="00861A9F" w14:paraId="4D4535FA" w14:textId="77777777" w:rsidTr="002647B2">
        <w:trPr>
          <w:cantSplit/>
          <w:trHeight w:val="20"/>
        </w:trPr>
        <w:tc>
          <w:tcPr>
            <w:tcW w:w="5591" w:type="dxa"/>
            <w:vAlign w:val="center"/>
          </w:tcPr>
          <w:p w14:paraId="491D0EA6" w14:textId="5965B735" w:rsidR="006C1E82" w:rsidRPr="00861A9F" w:rsidRDefault="006C1E82" w:rsidP="00FC1496">
            <w:pPr>
              <w:spacing w:line="240" w:lineRule="auto"/>
              <w:ind w:left="101" w:right="-87"/>
              <w:rPr>
                <w:rFonts w:cs="Arial"/>
                <w:sz w:val="17"/>
                <w:szCs w:val="17"/>
              </w:rPr>
            </w:pPr>
            <w:r w:rsidRPr="00861A9F">
              <w:rPr>
                <w:rFonts w:cs="Arial"/>
                <w:sz w:val="17"/>
                <w:szCs w:val="17"/>
              </w:rPr>
              <w:t>Total investments in associates</w:t>
            </w:r>
          </w:p>
        </w:tc>
        <w:tc>
          <w:tcPr>
            <w:tcW w:w="2088" w:type="dxa"/>
            <w:vAlign w:val="center"/>
          </w:tcPr>
          <w:p w14:paraId="7AC7CE32" w14:textId="2E326497" w:rsidR="006C1E82" w:rsidRPr="00861A9F" w:rsidRDefault="006C1E82" w:rsidP="00FC1496">
            <w:pPr>
              <w:spacing w:line="240" w:lineRule="auto"/>
              <w:ind w:left="-72" w:right="-72"/>
              <w:jc w:val="center"/>
              <w:rPr>
                <w:rFonts w:cs="Arial"/>
                <w:sz w:val="17"/>
                <w:szCs w:val="17"/>
              </w:rPr>
            </w:pPr>
          </w:p>
        </w:tc>
        <w:tc>
          <w:tcPr>
            <w:tcW w:w="1260" w:type="dxa"/>
            <w:shd w:val="clear" w:color="auto" w:fill="FAFAFA"/>
            <w:vAlign w:val="center"/>
          </w:tcPr>
          <w:p w14:paraId="5E3E3BF0" w14:textId="77777777" w:rsidR="006C1E82" w:rsidRPr="00FC1496" w:rsidRDefault="006C1E82" w:rsidP="00FC1496">
            <w:pPr>
              <w:tabs>
                <w:tab w:val="center" w:pos="392"/>
                <w:tab w:val="right" w:pos="814"/>
              </w:tabs>
              <w:spacing w:line="240" w:lineRule="auto"/>
              <w:ind w:right="-72"/>
              <w:jc w:val="right"/>
              <w:rPr>
                <w:rFonts w:cs="Arial"/>
                <w:sz w:val="17"/>
                <w:szCs w:val="17"/>
              </w:rPr>
            </w:pPr>
          </w:p>
        </w:tc>
        <w:tc>
          <w:tcPr>
            <w:tcW w:w="1235" w:type="dxa"/>
            <w:vAlign w:val="center"/>
          </w:tcPr>
          <w:p w14:paraId="148E560F" w14:textId="77777777" w:rsidR="006C1E82" w:rsidRPr="00FC1496" w:rsidRDefault="006C1E82" w:rsidP="00FC1496">
            <w:pPr>
              <w:tabs>
                <w:tab w:val="center" w:pos="392"/>
                <w:tab w:val="right" w:pos="814"/>
              </w:tabs>
              <w:spacing w:line="240" w:lineRule="auto"/>
              <w:ind w:right="-72"/>
              <w:jc w:val="right"/>
              <w:rPr>
                <w:rFonts w:cs="Arial"/>
                <w:sz w:val="17"/>
                <w:szCs w:val="17"/>
              </w:rPr>
            </w:pPr>
          </w:p>
        </w:tc>
        <w:tc>
          <w:tcPr>
            <w:tcW w:w="1195" w:type="dxa"/>
            <w:tcBorders>
              <w:bottom w:val="single" w:sz="4" w:space="0" w:color="auto"/>
            </w:tcBorders>
            <w:shd w:val="clear" w:color="auto" w:fill="FAFAFA"/>
            <w:vAlign w:val="center"/>
          </w:tcPr>
          <w:p w14:paraId="33883832" w14:textId="6B01AA9E" w:rsidR="006C1E82" w:rsidRPr="00FC1496" w:rsidRDefault="00BF461A" w:rsidP="00FC1496">
            <w:pPr>
              <w:pStyle w:val="acctfourfigures"/>
              <w:tabs>
                <w:tab w:val="clear" w:pos="765"/>
              </w:tabs>
              <w:spacing w:line="240" w:lineRule="auto"/>
              <w:ind w:right="-62"/>
              <w:jc w:val="right"/>
              <w:rPr>
                <w:rFonts w:ascii="Arial" w:hAnsi="Arial" w:cs="Arial"/>
                <w:sz w:val="17"/>
                <w:szCs w:val="17"/>
                <w:lang w:bidi="th-TH"/>
              </w:rPr>
            </w:pPr>
            <w:r>
              <w:rPr>
                <w:rFonts w:ascii="Arial" w:hAnsi="Arial" w:cs="Arial"/>
                <w:sz w:val="17"/>
                <w:szCs w:val="17"/>
                <w:lang w:bidi="th-TH"/>
              </w:rPr>
              <w:t>20,</w:t>
            </w:r>
            <w:r w:rsidR="00A85E2C">
              <w:rPr>
                <w:rFonts w:ascii="Arial" w:hAnsi="Arial" w:cs="Arial"/>
                <w:sz w:val="17"/>
                <w:szCs w:val="17"/>
                <w:lang w:bidi="th-TH"/>
              </w:rPr>
              <w:t>016</w:t>
            </w:r>
          </w:p>
        </w:tc>
        <w:tc>
          <w:tcPr>
            <w:tcW w:w="1253" w:type="dxa"/>
            <w:tcBorders>
              <w:bottom w:val="single" w:sz="4" w:space="0" w:color="auto"/>
            </w:tcBorders>
            <w:vAlign w:val="center"/>
          </w:tcPr>
          <w:p w14:paraId="0BE0993A" w14:textId="4EE7A738" w:rsidR="006C1E82" w:rsidRPr="00FC1496" w:rsidRDefault="006C1E82" w:rsidP="00FC1496">
            <w:pPr>
              <w:tabs>
                <w:tab w:val="right" w:pos="854"/>
              </w:tabs>
              <w:spacing w:line="240" w:lineRule="auto"/>
              <w:ind w:right="-72"/>
              <w:jc w:val="right"/>
              <w:rPr>
                <w:rFonts w:cs="Arial"/>
                <w:sz w:val="17"/>
                <w:szCs w:val="17"/>
              </w:rPr>
            </w:pPr>
            <w:r w:rsidRPr="006C1E82">
              <w:rPr>
                <w:rFonts w:eastAsia="Arial Unicode MS" w:cs="Arial"/>
                <w:sz w:val="17"/>
                <w:szCs w:val="17"/>
              </w:rPr>
              <w:t>14</w:t>
            </w:r>
            <w:r w:rsidRPr="006C1E82">
              <w:rPr>
                <w:rFonts w:eastAsia="Arial Unicode MS" w:cs="Arial"/>
                <w:sz w:val="17"/>
                <w:szCs w:val="17"/>
                <w:lang w:val="en-US"/>
              </w:rPr>
              <w:t>,</w:t>
            </w:r>
            <w:r w:rsidRPr="006C1E82">
              <w:rPr>
                <w:rFonts w:eastAsia="Arial Unicode MS" w:cs="Arial"/>
                <w:sz w:val="17"/>
                <w:szCs w:val="17"/>
              </w:rPr>
              <w:t>887</w:t>
            </w:r>
          </w:p>
        </w:tc>
        <w:tc>
          <w:tcPr>
            <w:tcW w:w="1224" w:type="dxa"/>
            <w:tcBorders>
              <w:bottom w:val="single" w:sz="4" w:space="0" w:color="auto"/>
            </w:tcBorders>
            <w:shd w:val="clear" w:color="auto" w:fill="FAFAFA"/>
            <w:vAlign w:val="center"/>
          </w:tcPr>
          <w:p w14:paraId="42630F5A" w14:textId="0C4021FB" w:rsidR="006C1E82" w:rsidRPr="00FC1496" w:rsidRDefault="00BF461A" w:rsidP="00FC1496">
            <w:pPr>
              <w:tabs>
                <w:tab w:val="right" w:pos="854"/>
              </w:tabs>
              <w:spacing w:line="240" w:lineRule="auto"/>
              <w:ind w:right="-72"/>
              <w:jc w:val="right"/>
              <w:rPr>
                <w:rFonts w:cs="Arial"/>
                <w:sz w:val="17"/>
                <w:szCs w:val="17"/>
              </w:rPr>
            </w:pPr>
            <w:r>
              <w:rPr>
                <w:rFonts w:cs="Arial"/>
                <w:sz w:val="17"/>
                <w:szCs w:val="17"/>
              </w:rPr>
              <w:t>61</w:t>
            </w:r>
          </w:p>
        </w:tc>
        <w:tc>
          <w:tcPr>
            <w:tcW w:w="1225" w:type="dxa"/>
            <w:gridSpan w:val="2"/>
            <w:tcBorders>
              <w:bottom w:val="single" w:sz="4" w:space="0" w:color="auto"/>
            </w:tcBorders>
            <w:vAlign w:val="center"/>
          </w:tcPr>
          <w:p w14:paraId="6D50BBE5" w14:textId="2BC8E698" w:rsidR="006C1E82" w:rsidRPr="00FA6D37" w:rsidRDefault="00931F0F" w:rsidP="00FC1496">
            <w:pPr>
              <w:tabs>
                <w:tab w:val="right" w:pos="854"/>
              </w:tabs>
              <w:spacing w:line="240" w:lineRule="auto"/>
              <w:ind w:right="-72"/>
              <w:jc w:val="right"/>
              <w:rPr>
                <w:rFonts w:cs="Arial"/>
                <w:sz w:val="17"/>
                <w:szCs w:val="17"/>
              </w:rPr>
            </w:pPr>
            <w:r>
              <w:rPr>
                <w:rFonts w:cs="Arial"/>
                <w:sz w:val="17"/>
                <w:szCs w:val="17"/>
              </w:rPr>
              <w:t>60</w:t>
            </w:r>
          </w:p>
        </w:tc>
      </w:tr>
    </w:tbl>
    <w:p w14:paraId="570891FF" w14:textId="77777777" w:rsidR="00885B1B" w:rsidRPr="003C3466" w:rsidRDefault="00885B1B" w:rsidP="00885B1B">
      <w:pPr>
        <w:ind w:left="540"/>
        <w:jc w:val="both"/>
        <w:rPr>
          <w:rFonts w:cs="Arial"/>
          <w:sz w:val="18"/>
          <w:szCs w:val="18"/>
        </w:rPr>
      </w:pPr>
    </w:p>
    <w:p w14:paraId="6942DDF2" w14:textId="7B798ACE" w:rsidR="00885B1B" w:rsidRPr="003C3466" w:rsidRDefault="00885B1B" w:rsidP="003C3466">
      <w:pPr>
        <w:numPr>
          <w:ilvl w:val="0"/>
          <w:numId w:val="2"/>
        </w:numPr>
        <w:spacing w:line="240" w:lineRule="auto"/>
        <w:ind w:left="900"/>
        <w:jc w:val="thaiDistribute"/>
        <w:rPr>
          <w:rFonts w:cs="Arial"/>
          <w:sz w:val="18"/>
          <w:szCs w:val="18"/>
        </w:rPr>
      </w:pPr>
      <w:r w:rsidRPr="003C3466">
        <w:rPr>
          <w:rFonts w:cs="Arial"/>
          <w:sz w:val="18"/>
          <w:szCs w:val="18"/>
        </w:rPr>
        <w:t xml:space="preserve">The Group has invested a </w:t>
      </w:r>
      <w:r w:rsidR="00447315" w:rsidRPr="00447315">
        <w:rPr>
          <w:rFonts w:cs="Arial"/>
          <w:sz w:val="18"/>
          <w:szCs w:val="18"/>
        </w:rPr>
        <w:t>29</w:t>
      </w:r>
      <w:r w:rsidRPr="003C3466">
        <w:rPr>
          <w:rFonts w:cs="Arial"/>
          <w:sz w:val="18"/>
          <w:szCs w:val="18"/>
        </w:rPr>
        <w:t>.</w:t>
      </w:r>
      <w:r w:rsidR="00447315" w:rsidRPr="00447315">
        <w:rPr>
          <w:rFonts w:cs="Arial"/>
          <w:sz w:val="18"/>
          <w:szCs w:val="18"/>
        </w:rPr>
        <w:t>86</w:t>
      </w:r>
      <w:r w:rsidRPr="003C3466">
        <w:rPr>
          <w:rFonts w:cs="Arial"/>
          <w:sz w:val="18"/>
          <w:szCs w:val="18"/>
        </w:rPr>
        <w:t xml:space="preserve">% in Ares Apex, where Ares Apex invests in Apex Clean Energy Holdings., LLC (Apex Holding) in the proportion of </w:t>
      </w:r>
      <w:r w:rsidR="00447315" w:rsidRPr="00447315">
        <w:rPr>
          <w:rFonts w:cs="Arial"/>
          <w:sz w:val="18"/>
          <w:szCs w:val="18"/>
        </w:rPr>
        <w:t>58</w:t>
      </w:r>
      <w:r w:rsidRPr="003C3466">
        <w:rPr>
          <w:rFonts w:cs="Arial"/>
          <w:sz w:val="18"/>
          <w:szCs w:val="18"/>
        </w:rPr>
        <w:t>.</w:t>
      </w:r>
      <w:r w:rsidR="00447315" w:rsidRPr="00447315">
        <w:rPr>
          <w:rFonts w:cs="Arial"/>
          <w:sz w:val="18"/>
          <w:szCs w:val="18"/>
        </w:rPr>
        <w:t>45</w:t>
      </w:r>
      <w:r w:rsidRPr="003C3466">
        <w:rPr>
          <w:rFonts w:cs="Arial"/>
          <w:sz w:val="18"/>
          <w:szCs w:val="18"/>
        </w:rPr>
        <w:t xml:space="preserve">%. As a result, the Group has an indirect holding </w:t>
      </w:r>
      <w:r w:rsidR="00447315" w:rsidRPr="00447315">
        <w:rPr>
          <w:rFonts w:cs="Arial"/>
          <w:sz w:val="18"/>
          <w:szCs w:val="18"/>
        </w:rPr>
        <w:t>17</w:t>
      </w:r>
      <w:r w:rsidRPr="003C3466">
        <w:rPr>
          <w:rFonts w:cs="Arial"/>
          <w:sz w:val="18"/>
          <w:szCs w:val="18"/>
        </w:rPr>
        <w:t>.</w:t>
      </w:r>
      <w:r w:rsidR="00447315" w:rsidRPr="00447315">
        <w:rPr>
          <w:rFonts w:cs="Arial"/>
          <w:sz w:val="18"/>
          <w:szCs w:val="18"/>
        </w:rPr>
        <w:t>46</w:t>
      </w:r>
      <w:r w:rsidRPr="003C3466">
        <w:rPr>
          <w:rFonts w:cs="Arial"/>
          <w:sz w:val="18"/>
          <w:szCs w:val="18"/>
        </w:rPr>
        <w:t>% in Apex Holding.</w:t>
      </w:r>
    </w:p>
    <w:p w14:paraId="45498579" w14:textId="6512434F" w:rsidR="00885B1B" w:rsidRPr="003C3466" w:rsidRDefault="00885B1B" w:rsidP="00CE6E38">
      <w:pPr>
        <w:tabs>
          <w:tab w:val="left" w:pos="900"/>
        </w:tabs>
        <w:spacing w:line="240" w:lineRule="auto"/>
        <w:ind w:left="547"/>
        <w:jc w:val="thaiDistribute"/>
        <w:rPr>
          <w:rFonts w:cs="Arial"/>
          <w:spacing w:val="-4"/>
          <w:sz w:val="18"/>
          <w:szCs w:val="18"/>
        </w:rPr>
      </w:pPr>
      <w:r w:rsidRPr="003C3466">
        <w:rPr>
          <w:rFonts w:cs="Arial"/>
          <w:spacing w:val="-4"/>
          <w:sz w:val="18"/>
          <w:szCs w:val="18"/>
        </w:rPr>
        <w:br w:type="page"/>
      </w:r>
    </w:p>
    <w:p w14:paraId="08AD1A20" w14:textId="3C8E8598" w:rsidR="00D30022" w:rsidRDefault="00D30022" w:rsidP="00CE6E38">
      <w:pPr>
        <w:tabs>
          <w:tab w:val="left" w:pos="900"/>
        </w:tabs>
        <w:spacing w:line="240" w:lineRule="auto"/>
        <w:ind w:left="547"/>
        <w:jc w:val="thaiDistribute"/>
        <w:rPr>
          <w:rFonts w:cs="Arial"/>
          <w:sz w:val="18"/>
          <w:szCs w:val="18"/>
        </w:rPr>
      </w:pPr>
    </w:p>
    <w:tbl>
      <w:tblPr>
        <w:tblW w:w="15075" w:type="dxa"/>
        <w:tblInd w:w="439" w:type="dxa"/>
        <w:tblLayout w:type="fixed"/>
        <w:tblLook w:val="0000" w:firstRow="0" w:lastRow="0" w:firstColumn="0" w:lastColumn="0" w:noHBand="0" w:noVBand="0"/>
      </w:tblPr>
      <w:tblGrid>
        <w:gridCol w:w="5591"/>
        <w:gridCol w:w="1998"/>
        <w:gridCol w:w="1260"/>
        <w:gridCol w:w="1170"/>
        <w:gridCol w:w="1260"/>
        <w:gridCol w:w="1170"/>
        <w:gridCol w:w="1350"/>
        <w:gridCol w:w="1269"/>
        <w:gridCol w:w="7"/>
      </w:tblGrid>
      <w:tr w:rsidR="00CE6E38" w:rsidRPr="00861A9F" w14:paraId="38922BA4" w14:textId="77777777" w:rsidTr="00CE6E38">
        <w:trPr>
          <w:cantSplit/>
          <w:trHeight w:val="74"/>
        </w:trPr>
        <w:tc>
          <w:tcPr>
            <w:tcW w:w="5591" w:type="dxa"/>
          </w:tcPr>
          <w:p w14:paraId="01AFAFB0" w14:textId="77777777" w:rsidR="00CE6E38" w:rsidRDefault="00CE6E38" w:rsidP="00CE6E38">
            <w:pPr>
              <w:spacing w:line="240" w:lineRule="auto"/>
              <w:ind w:right="-87"/>
              <w:rPr>
                <w:rFonts w:cs="Cordia New"/>
                <w:sz w:val="17"/>
                <w:szCs w:val="17"/>
              </w:rPr>
            </w:pPr>
          </w:p>
        </w:tc>
        <w:tc>
          <w:tcPr>
            <w:tcW w:w="9484" w:type="dxa"/>
            <w:gridSpan w:val="8"/>
            <w:tcBorders>
              <w:top w:val="single" w:sz="4" w:space="0" w:color="auto"/>
              <w:bottom w:val="single" w:sz="4" w:space="0" w:color="auto"/>
            </w:tcBorders>
            <w:shd w:val="clear" w:color="auto" w:fill="auto"/>
          </w:tcPr>
          <w:p w14:paraId="7D837E53" w14:textId="32B43A99" w:rsidR="00CE6E38" w:rsidRPr="00861A9F" w:rsidRDefault="00CE6E38" w:rsidP="00CE6E38">
            <w:pPr>
              <w:pStyle w:val="acctfourfigures"/>
              <w:tabs>
                <w:tab w:val="clear" w:pos="765"/>
              </w:tabs>
              <w:spacing w:line="240" w:lineRule="auto"/>
              <w:ind w:right="-72"/>
              <w:jc w:val="right"/>
              <w:rPr>
                <w:rFonts w:ascii="Arial" w:hAnsi="Arial" w:cs="Arial"/>
                <w:b/>
                <w:bCs/>
                <w:sz w:val="17"/>
                <w:szCs w:val="17"/>
                <w:lang w:bidi="th-TH"/>
              </w:rPr>
            </w:pPr>
            <w:r w:rsidRPr="00861A9F">
              <w:rPr>
                <w:rFonts w:ascii="Arial" w:hAnsi="Arial" w:cs="Arial"/>
                <w:b/>
                <w:bCs/>
                <w:sz w:val="17"/>
                <w:szCs w:val="17"/>
                <w:lang w:bidi="th-TH"/>
              </w:rPr>
              <w:t>Separate financial information</w:t>
            </w:r>
          </w:p>
        </w:tc>
      </w:tr>
      <w:tr w:rsidR="00CE6E38" w:rsidRPr="00861A9F" w14:paraId="3443ADA2" w14:textId="77777777" w:rsidTr="002647B2">
        <w:trPr>
          <w:gridAfter w:val="1"/>
          <w:wAfter w:w="7" w:type="dxa"/>
          <w:cantSplit/>
          <w:trHeight w:val="549"/>
        </w:trPr>
        <w:tc>
          <w:tcPr>
            <w:tcW w:w="5591" w:type="dxa"/>
          </w:tcPr>
          <w:p w14:paraId="47E2F717" w14:textId="77777777" w:rsidR="00CE6E38" w:rsidRDefault="00CE6E38" w:rsidP="00CE6E38">
            <w:pPr>
              <w:spacing w:line="240" w:lineRule="auto"/>
              <w:ind w:right="-87"/>
              <w:rPr>
                <w:rFonts w:cs="Cordia New"/>
                <w:sz w:val="17"/>
                <w:szCs w:val="17"/>
              </w:rPr>
            </w:pPr>
          </w:p>
        </w:tc>
        <w:tc>
          <w:tcPr>
            <w:tcW w:w="1998" w:type="dxa"/>
            <w:tcBorders>
              <w:top w:val="single" w:sz="4" w:space="0" w:color="auto"/>
            </w:tcBorders>
          </w:tcPr>
          <w:p w14:paraId="692E19D9" w14:textId="77777777" w:rsidR="00CE6E38" w:rsidRPr="00861A9F" w:rsidRDefault="00CE6E38" w:rsidP="00CE6E38">
            <w:pPr>
              <w:spacing w:line="240" w:lineRule="auto"/>
              <w:ind w:left="-72" w:right="-72"/>
              <w:jc w:val="center"/>
              <w:rPr>
                <w:rFonts w:cs="Arial"/>
                <w:sz w:val="17"/>
                <w:szCs w:val="17"/>
              </w:rPr>
            </w:pPr>
          </w:p>
        </w:tc>
        <w:tc>
          <w:tcPr>
            <w:tcW w:w="2430" w:type="dxa"/>
            <w:gridSpan w:val="2"/>
            <w:tcBorders>
              <w:top w:val="single" w:sz="4" w:space="0" w:color="auto"/>
              <w:bottom w:val="single" w:sz="4" w:space="0" w:color="auto"/>
            </w:tcBorders>
            <w:shd w:val="clear" w:color="auto" w:fill="auto"/>
          </w:tcPr>
          <w:p w14:paraId="0C0998A5" w14:textId="77777777" w:rsidR="00CE6E38" w:rsidRPr="00861A9F" w:rsidRDefault="00CE6E38" w:rsidP="00CE6E38">
            <w:pPr>
              <w:pStyle w:val="acctfourfigures"/>
              <w:tabs>
                <w:tab w:val="clear" w:pos="765"/>
              </w:tabs>
              <w:spacing w:line="240" w:lineRule="auto"/>
              <w:ind w:right="-72"/>
              <w:jc w:val="center"/>
              <w:rPr>
                <w:rFonts w:ascii="Arial" w:hAnsi="Arial" w:cs="Arial"/>
                <w:b/>
                <w:bCs/>
                <w:sz w:val="17"/>
                <w:szCs w:val="17"/>
                <w:lang w:bidi="th-TH"/>
              </w:rPr>
            </w:pPr>
            <w:r w:rsidRPr="00861A9F">
              <w:rPr>
                <w:rFonts w:ascii="Arial" w:hAnsi="Arial" w:cs="Arial"/>
                <w:b/>
                <w:bCs/>
                <w:sz w:val="17"/>
                <w:szCs w:val="17"/>
                <w:lang w:bidi="th-TH"/>
              </w:rPr>
              <w:t xml:space="preserve">Portion of </w:t>
            </w:r>
          </w:p>
          <w:p w14:paraId="67319E26" w14:textId="77777777" w:rsidR="00CE6E38" w:rsidRPr="00861A9F" w:rsidRDefault="00CE6E38" w:rsidP="00CE6E38">
            <w:pPr>
              <w:pStyle w:val="acctfourfigures"/>
              <w:tabs>
                <w:tab w:val="clear" w:pos="765"/>
              </w:tabs>
              <w:spacing w:line="240" w:lineRule="auto"/>
              <w:ind w:right="-72"/>
              <w:jc w:val="center"/>
              <w:rPr>
                <w:rFonts w:ascii="Arial" w:hAnsi="Arial" w:cs="Arial"/>
                <w:b/>
                <w:bCs/>
                <w:sz w:val="17"/>
                <w:szCs w:val="17"/>
                <w:lang w:bidi="th-TH"/>
              </w:rPr>
            </w:pPr>
            <w:r w:rsidRPr="00861A9F">
              <w:rPr>
                <w:rFonts w:ascii="Arial" w:hAnsi="Arial" w:cs="Arial"/>
                <w:b/>
                <w:bCs/>
                <w:sz w:val="17"/>
                <w:szCs w:val="17"/>
                <w:lang w:bidi="th-TH"/>
              </w:rPr>
              <w:t xml:space="preserve">ordinary shares held </w:t>
            </w:r>
          </w:p>
          <w:p w14:paraId="01131BE9" w14:textId="68767F5A" w:rsidR="00CE6E38" w:rsidRPr="00FC1496" w:rsidRDefault="00CE6E38" w:rsidP="00CE6E38">
            <w:pPr>
              <w:pStyle w:val="acctfourfigures"/>
              <w:tabs>
                <w:tab w:val="clear" w:pos="765"/>
              </w:tabs>
              <w:spacing w:line="240" w:lineRule="auto"/>
              <w:ind w:right="-62"/>
              <w:jc w:val="center"/>
              <w:rPr>
                <w:rFonts w:ascii="Arial" w:hAnsi="Arial" w:cs="Arial"/>
                <w:sz w:val="17"/>
                <w:szCs w:val="17"/>
                <w:lang w:bidi="th-TH"/>
              </w:rPr>
            </w:pPr>
            <w:r w:rsidRPr="00861A9F">
              <w:rPr>
                <w:rFonts w:ascii="Arial" w:hAnsi="Arial" w:cs="Arial"/>
                <w:b/>
                <w:bCs/>
                <w:sz w:val="17"/>
                <w:szCs w:val="17"/>
                <w:lang w:bidi="th-TH"/>
              </w:rPr>
              <w:t>by the Company</w:t>
            </w:r>
          </w:p>
        </w:tc>
        <w:tc>
          <w:tcPr>
            <w:tcW w:w="2430" w:type="dxa"/>
            <w:gridSpan w:val="2"/>
            <w:tcBorders>
              <w:top w:val="single" w:sz="4" w:space="0" w:color="auto"/>
              <w:bottom w:val="single" w:sz="4" w:space="0" w:color="auto"/>
            </w:tcBorders>
            <w:shd w:val="clear" w:color="auto" w:fill="auto"/>
          </w:tcPr>
          <w:p w14:paraId="1FF27B0B" w14:textId="77777777" w:rsidR="00CE6E38" w:rsidRDefault="00CE6E38" w:rsidP="00CE6E38">
            <w:pPr>
              <w:tabs>
                <w:tab w:val="right" w:pos="854"/>
              </w:tabs>
              <w:spacing w:line="240" w:lineRule="auto"/>
              <w:ind w:right="-72"/>
              <w:jc w:val="center"/>
              <w:rPr>
                <w:rFonts w:cs="Arial"/>
                <w:b/>
                <w:bCs/>
                <w:sz w:val="17"/>
                <w:szCs w:val="17"/>
              </w:rPr>
            </w:pPr>
          </w:p>
          <w:p w14:paraId="6B0F15EA" w14:textId="77777777" w:rsidR="00CE6E38" w:rsidRDefault="00CE6E38" w:rsidP="00CE6E38">
            <w:pPr>
              <w:tabs>
                <w:tab w:val="right" w:pos="854"/>
              </w:tabs>
              <w:spacing w:line="240" w:lineRule="auto"/>
              <w:ind w:right="-72"/>
              <w:jc w:val="center"/>
              <w:rPr>
                <w:rFonts w:cs="Arial"/>
                <w:b/>
                <w:bCs/>
                <w:sz w:val="17"/>
                <w:szCs w:val="17"/>
              </w:rPr>
            </w:pPr>
          </w:p>
          <w:p w14:paraId="257EC767" w14:textId="659A49D3" w:rsidR="00CE6E38" w:rsidRPr="00FC1496" w:rsidRDefault="00CE6E38" w:rsidP="00CE6E38">
            <w:pPr>
              <w:tabs>
                <w:tab w:val="right" w:pos="854"/>
              </w:tabs>
              <w:spacing w:line="240" w:lineRule="auto"/>
              <w:ind w:right="-72"/>
              <w:jc w:val="center"/>
              <w:rPr>
                <w:rFonts w:cs="Arial"/>
                <w:sz w:val="17"/>
                <w:szCs w:val="17"/>
              </w:rPr>
            </w:pPr>
            <w:r w:rsidRPr="00861A9F">
              <w:rPr>
                <w:rFonts w:cs="Arial"/>
                <w:b/>
                <w:bCs/>
                <w:sz w:val="17"/>
                <w:szCs w:val="17"/>
              </w:rPr>
              <w:t>Cost Method</w:t>
            </w:r>
          </w:p>
        </w:tc>
        <w:tc>
          <w:tcPr>
            <w:tcW w:w="2619" w:type="dxa"/>
            <w:gridSpan w:val="2"/>
            <w:tcBorders>
              <w:top w:val="single" w:sz="4" w:space="0" w:color="auto"/>
              <w:bottom w:val="single" w:sz="4" w:space="0" w:color="auto"/>
            </w:tcBorders>
            <w:shd w:val="clear" w:color="auto" w:fill="auto"/>
            <w:vAlign w:val="bottom"/>
          </w:tcPr>
          <w:p w14:paraId="406A2EA4" w14:textId="065DAFDD" w:rsidR="00CE6E38" w:rsidRPr="00861A9F" w:rsidRDefault="00CE6E38" w:rsidP="00CE6E38">
            <w:pPr>
              <w:pStyle w:val="acctfourfigures"/>
              <w:tabs>
                <w:tab w:val="clear" w:pos="765"/>
              </w:tabs>
              <w:spacing w:line="240" w:lineRule="auto"/>
              <w:ind w:right="-72"/>
              <w:jc w:val="center"/>
              <w:rPr>
                <w:rFonts w:ascii="Arial" w:hAnsi="Arial" w:cs="Arial"/>
                <w:b/>
                <w:bCs/>
                <w:sz w:val="17"/>
                <w:szCs w:val="17"/>
                <w:lang w:bidi="th-TH"/>
              </w:rPr>
            </w:pPr>
            <w:bookmarkStart w:id="12" w:name="OLE_LINK2"/>
            <w:r w:rsidRPr="00861A9F">
              <w:rPr>
                <w:rFonts w:ascii="Arial" w:hAnsi="Arial" w:cs="Arial"/>
                <w:b/>
                <w:bCs/>
                <w:sz w:val="17"/>
                <w:szCs w:val="17"/>
                <w:lang w:bidi="th-TH"/>
              </w:rPr>
              <w:t>Dividend</w:t>
            </w:r>
            <w:r>
              <w:rPr>
                <w:rFonts w:ascii="Arial" w:hAnsi="Arial" w:cs="Arial"/>
                <w:b/>
                <w:bCs/>
                <w:sz w:val="17"/>
                <w:szCs w:val="17"/>
                <w:lang w:bidi="th-TH"/>
              </w:rPr>
              <w:t>s</w:t>
            </w:r>
            <w:r w:rsidRPr="00861A9F">
              <w:rPr>
                <w:rFonts w:ascii="Arial" w:hAnsi="Arial" w:cs="Arial"/>
                <w:b/>
                <w:bCs/>
                <w:sz w:val="17"/>
                <w:szCs w:val="17"/>
                <w:lang w:bidi="th-TH"/>
              </w:rPr>
              <w:t xml:space="preserve"> for the</w:t>
            </w:r>
          </w:p>
          <w:p w14:paraId="250B0ECE" w14:textId="54A8E3D0" w:rsidR="00CE6E38" w:rsidRPr="00FC1496" w:rsidRDefault="00C84279" w:rsidP="00CE6E38">
            <w:pPr>
              <w:tabs>
                <w:tab w:val="right" w:pos="854"/>
              </w:tabs>
              <w:spacing w:line="240" w:lineRule="auto"/>
              <w:ind w:right="-72"/>
              <w:jc w:val="center"/>
              <w:rPr>
                <w:rFonts w:cs="Arial"/>
                <w:sz w:val="17"/>
                <w:szCs w:val="17"/>
              </w:rPr>
            </w:pPr>
            <w:r>
              <w:rPr>
                <w:rFonts w:cs="Arial"/>
                <w:b/>
                <w:bCs/>
                <w:sz w:val="17"/>
                <w:szCs w:val="17"/>
              </w:rPr>
              <w:t xml:space="preserve">nine-month </w:t>
            </w:r>
            <w:r w:rsidR="00CE6E38" w:rsidRPr="00861A9F">
              <w:rPr>
                <w:rFonts w:cs="Arial"/>
                <w:b/>
                <w:bCs/>
                <w:sz w:val="17"/>
                <w:szCs w:val="17"/>
              </w:rPr>
              <w:t>periods</w:t>
            </w:r>
            <w:bookmarkEnd w:id="12"/>
          </w:p>
        </w:tc>
      </w:tr>
      <w:tr w:rsidR="00CE6E38" w:rsidRPr="00861A9F" w14:paraId="187CB97F" w14:textId="77777777" w:rsidTr="002647B2">
        <w:trPr>
          <w:gridAfter w:val="1"/>
          <w:wAfter w:w="7" w:type="dxa"/>
          <w:cantSplit/>
          <w:trHeight w:val="20"/>
        </w:trPr>
        <w:tc>
          <w:tcPr>
            <w:tcW w:w="5591" w:type="dxa"/>
          </w:tcPr>
          <w:p w14:paraId="2368ED8E" w14:textId="77777777" w:rsidR="00CE6E38" w:rsidRDefault="00CE6E38" w:rsidP="00CE6E38">
            <w:pPr>
              <w:spacing w:line="240" w:lineRule="auto"/>
              <w:ind w:right="-87"/>
              <w:rPr>
                <w:rFonts w:cs="Cordia New"/>
                <w:sz w:val="17"/>
                <w:szCs w:val="17"/>
                <w:highlight w:val="yellow"/>
              </w:rPr>
            </w:pPr>
          </w:p>
        </w:tc>
        <w:tc>
          <w:tcPr>
            <w:tcW w:w="1998" w:type="dxa"/>
          </w:tcPr>
          <w:p w14:paraId="0B6E21ED" w14:textId="77777777" w:rsidR="00CE6E38" w:rsidRPr="00861A9F" w:rsidRDefault="00CE6E38" w:rsidP="00CE6E38">
            <w:pPr>
              <w:spacing w:line="240" w:lineRule="auto"/>
              <w:ind w:left="-72" w:right="-72"/>
              <w:jc w:val="center"/>
              <w:rPr>
                <w:rFonts w:cs="Arial"/>
                <w:sz w:val="17"/>
                <w:szCs w:val="17"/>
              </w:rPr>
            </w:pPr>
          </w:p>
        </w:tc>
        <w:tc>
          <w:tcPr>
            <w:tcW w:w="1260" w:type="dxa"/>
            <w:shd w:val="clear" w:color="auto" w:fill="auto"/>
          </w:tcPr>
          <w:p w14:paraId="1B184390" w14:textId="30ECA039" w:rsidR="00CE6E38" w:rsidRPr="002647B2" w:rsidRDefault="00C84279" w:rsidP="002647B2">
            <w:pPr>
              <w:pStyle w:val="acctfourfigures"/>
              <w:tabs>
                <w:tab w:val="clear" w:pos="765"/>
              </w:tabs>
              <w:spacing w:line="240" w:lineRule="auto"/>
              <w:ind w:right="-62"/>
              <w:jc w:val="right"/>
              <w:rPr>
                <w:rFonts w:ascii="Arial" w:hAnsi="Arial" w:cs="Arial"/>
                <w:b/>
                <w:bCs/>
                <w:sz w:val="16"/>
                <w:szCs w:val="16"/>
              </w:rPr>
            </w:pPr>
            <w:r w:rsidRPr="002647B2">
              <w:rPr>
                <w:rFonts w:ascii="Arial" w:hAnsi="Arial" w:cs="Arial"/>
                <w:b/>
                <w:bCs/>
                <w:sz w:val="16"/>
                <w:szCs w:val="16"/>
              </w:rPr>
              <w:t>30</w:t>
            </w:r>
            <w:r w:rsidR="002647B2">
              <w:rPr>
                <w:rFonts w:ascii="Arial" w:hAnsi="Arial" w:cs="Arial"/>
                <w:b/>
                <w:bCs/>
                <w:sz w:val="16"/>
                <w:szCs w:val="16"/>
              </w:rPr>
              <w:t xml:space="preserve"> </w:t>
            </w:r>
            <w:r w:rsidRPr="002647B2">
              <w:rPr>
                <w:rFonts w:ascii="Arial" w:hAnsi="Arial" w:cs="Arial"/>
                <w:b/>
                <w:bCs/>
                <w:sz w:val="16"/>
                <w:szCs w:val="16"/>
              </w:rPr>
              <w:t>Septem</w:t>
            </w:r>
            <w:r w:rsidR="00AD41AF" w:rsidRPr="002647B2">
              <w:rPr>
                <w:rFonts w:ascii="Arial" w:hAnsi="Arial" w:cs="Arial"/>
                <w:b/>
                <w:bCs/>
                <w:sz w:val="16"/>
                <w:szCs w:val="16"/>
              </w:rPr>
              <w:t>b</w:t>
            </w:r>
            <w:r w:rsidRPr="002647B2">
              <w:rPr>
                <w:rFonts w:ascii="Arial" w:hAnsi="Arial" w:cs="Arial"/>
                <w:b/>
                <w:bCs/>
                <w:sz w:val="16"/>
                <w:szCs w:val="16"/>
              </w:rPr>
              <w:t>er</w:t>
            </w:r>
          </w:p>
        </w:tc>
        <w:tc>
          <w:tcPr>
            <w:tcW w:w="1170" w:type="dxa"/>
          </w:tcPr>
          <w:p w14:paraId="0CE4A336" w14:textId="4A6F2BF4" w:rsidR="00CE6E38" w:rsidRPr="002647B2" w:rsidRDefault="00CE6E38" w:rsidP="00CE6E38">
            <w:pPr>
              <w:pStyle w:val="acctfourfigures"/>
              <w:tabs>
                <w:tab w:val="clear" w:pos="765"/>
              </w:tabs>
              <w:spacing w:line="240" w:lineRule="auto"/>
              <w:ind w:right="-62"/>
              <w:jc w:val="right"/>
              <w:rPr>
                <w:rFonts w:ascii="Arial" w:hAnsi="Arial" w:cs="Arial"/>
                <w:sz w:val="16"/>
                <w:szCs w:val="16"/>
                <w:lang w:bidi="th-TH"/>
              </w:rPr>
            </w:pPr>
            <w:r w:rsidRPr="002647B2">
              <w:rPr>
                <w:rFonts w:ascii="Arial" w:hAnsi="Arial" w:cs="Arial"/>
                <w:b/>
                <w:bCs/>
                <w:sz w:val="16"/>
                <w:szCs w:val="16"/>
                <w:lang w:bidi="th-TH"/>
              </w:rPr>
              <w:t>31 December</w:t>
            </w:r>
          </w:p>
        </w:tc>
        <w:tc>
          <w:tcPr>
            <w:tcW w:w="1260" w:type="dxa"/>
            <w:shd w:val="clear" w:color="auto" w:fill="auto"/>
          </w:tcPr>
          <w:p w14:paraId="3A56156D" w14:textId="5CEBD5A3" w:rsidR="00CE6E38" w:rsidRPr="002647B2" w:rsidRDefault="00C84279" w:rsidP="00CE6E38">
            <w:pPr>
              <w:pStyle w:val="acctfourfigures"/>
              <w:tabs>
                <w:tab w:val="clear" w:pos="765"/>
              </w:tabs>
              <w:spacing w:line="240" w:lineRule="auto"/>
              <w:ind w:right="-62"/>
              <w:jc w:val="right"/>
              <w:rPr>
                <w:rFonts w:ascii="Arial" w:hAnsi="Arial" w:cs="Arial"/>
                <w:sz w:val="16"/>
                <w:szCs w:val="16"/>
                <w:lang w:bidi="th-TH"/>
              </w:rPr>
            </w:pPr>
            <w:r w:rsidRPr="002647B2">
              <w:rPr>
                <w:rFonts w:ascii="Arial" w:hAnsi="Arial" w:cs="Arial"/>
                <w:b/>
                <w:bCs/>
                <w:sz w:val="16"/>
                <w:szCs w:val="16"/>
              </w:rPr>
              <w:t>30 September</w:t>
            </w:r>
          </w:p>
        </w:tc>
        <w:tc>
          <w:tcPr>
            <w:tcW w:w="1170" w:type="dxa"/>
          </w:tcPr>
          <w:p w14:paraId="1380C307" w14:textId="6E601A93" w:rsidR="00CE6E38" w:rsidRPr="002647B2" w:rsidRDefault="00CE6E38" w:rsidP="002647B2">
            <w:pPr>
              <w:tabs>
                <w:tab w:val="right" w:pos="854"/>
              </w:tabs>
              <w:spacing w:line="240" w:lineRule="auto"/>
              <w:ind w:right="-72"/>
              <w:jc w:val="right"/>
              <w:rPr>
                <w:rFonts w:ascii="Arial Bold" w:hAnsi="Arial Bold" w:cs="Arial"/>
                <w:b/>
                <w:bCs/>
                <w:sz w:val="16"/>
                <w:szCs w:val="16"/>
              </w:rPr>
            </w:pPr>
            <w:r w:rsidRPr="002647B2">
              <w:rPr>
                <w:rFonts w:ascii="Arial Bold" w:hAnsi="Arial Bold" w:cs="Arial"/>
                <w:b/>
                <w:bCs/>
                <w:sz w:val="16"/>
                <w:szCs w:val="16"/>
              </w:rPr>
              <w:t>31 December</w:t>
            </w:r>
          </w:p>
        </w:tc>
        <w:tc>
          <w:tcPr>
            <w:tcW w:w="1350" w:type="dxa"/>
            <w:shd w:val="clear" w:color="auto" w:fill="auto"/>
          </w:tcPr>
          <w:p w14:paraId="4DC6A182" w14:textId="7D2FEB83" w:rsidR="00CE6E38" w:rsidRPr="002647B2" w:rsidRDefault="00C84279" w:rsidP="00CE6E38">
            <w:pPr>
              <w:tabs>
                <w:tab w:val="right" w:pos="854"/>
              </w:tabs>
              <w:spacing w:line="240" w:lineRule="auto"/>
              <w:ind w:right="-72"/>
              <w:jc w:val="right"/>
              <w:rPr>
                <w:rFonts w:cs="Arial"/>
                <w:sz w:val="16"/>
                <w:szCs w:val="16"/>
              </w:rPr>
            </w:pPr>
            <w:r w:rsidRPr="002647B2">
              <w:rPr>
                <w:rFonts w:cs="Arial"/>
                <w:b/>
                <w:bCs/>
                <w:sz w:val="16"/>
                <w:szCs w:val="16"/>
              </w:rPr>
              <w:t>30 September</w:t>
            </w:r>
          </w:p>
        </w:tc>
        <w:tc>
          <w:tcPr>
            <w:tcW w:w="1269" w:type="dxa"/>
          </w:tcPr>
          <w:p w14:paraId="582EDA62" w14:textId="5C7380BD" w:rsidR="00CE6E38" w:rsidRPr="002647B2" w:rsidRDefault="00C84279" w:rsidP="00CE6E38">
            <w:pPr>
              <w:tabs>
                <w:tab w:val="right" w:pos="854"/>
              </w:tabs>
              <w:spacing w:line="240" w:lineRule="auto"/>
              <w:ind w:right="-72"/>
              <w:jc w:val="right"/>
              <w:rPr>
                <w:rFonts w:cs="Arial"/>
                <w:sz w:val="16"/>
                <w:szCs w:val="16"/>
              </w:rPr>
            </w:pPr>
            <w:r w:rsidRPr="002647B2">
              <w:rPr>
                <w:rFonts w:cs="Arial"/>
                <w:b/>
                <w:bCs/>
                <w:sz w:val="16"/>
                <w:szCs w:val="16"/>
              </w:rPr>
              <w:t>30</w:t>
            </w:r>
            <w:r w:rsidR="002647B2">
              <w:rPr>
                <w:rFonts w:cs="Arial"/>
                <w:b/>
                <w:bCs/>
                <w:sz w:val="16"/>
                <w:szCs w:val="16"/>
              </w:rPr>
              <w:t xml:space="preserve"> </w:t>
            </w:r>
            <w:r w:rsidRPr="002647B2">
              <w:rPr>
                <w:rFonts w:cs="Arial"/>
                <w:b/>
                <w:bCs/>
                <w:sz w:val="16"/>
                <w:szCs w:val="16"/>
              </w:rPr>
              <w:t>September</w:t>
            </w:r>
          </w:p>
        </w:tc>
      </w:tr>
      <w:tr w:rsidR="00CE6E38" w:rsidRPr="00861A9F" w14:paraId="4FB9E619" w14:textId="77777777" w:rsidTr="002647B2">
        <w:trPr>
          <w:gridAfter w:val="1"/>
          <w:wAfter w:w="7" w:type="dxa"/>
          <w:cantSplit/>
          <w:trHeight w:val="20"/>
        </w:trPr>
        <w:tc>
          <w:tcPr>
            <w:tcW w:w="5591" w:type="dxa"/>
          </w:tcPr>
          <w:p w14:paraId="03E4F317" w14:textId="2F378D41" w:rsidR="00CE6E38" w:rsidRPr="00861A9F" w:rsidRDefault="00CE6E38" w:rsidP="00CE6E38">
            <w:pPr>
              <w:spacing w:line="240" w:lineRule="auto"/>
              <w:ind w:left="101" w:right="-87"/>
              <w:rPr>
                <w:rFonts w:cs="Arial"/>
                <w:sz w:val="17"/>
                <w:szCs w:val="17"/>
              </w:rPr>
            </w:pPr>
          </w:p>
        </w:tc>
        <w:tc>
          <w:tcPr>
            <w:tcW w:w="1998" w:type="dxa"/>
          </w:tcPr>
          <w:p w14:paraId="014E6472" w14:textId="77777777" w:rsidR="00CE6E38" w:rsidRPr="00861A9F" w:rsidRDefault="00CE6E38" w:rsidP="00CE6E38">
            <w:pPr>
              <w:spacing w:line="240" w:lineRule="auto"/>
              <w:ind w:left="-72" w:right="-72"/>
              <w:jc w:val="center"/>
              <w:rPr>
                <w:rFonts w:cs="Arial"/>
                <w:sz w:val="17"/>
                <w:szCs w:val="17"/>
              </w:rPr>
            </w:pPr>
          </w:p>
        </w:tc>
        <w:tc>
          <w:tcPr>
            <w:tcW w:w="1260" w:type="dxa"/>
            <w:shd w:val="clear" w:color="auto" w:fill="auto"/>
          </w:tcPr>
          <w:p w14:paraId="37700789" w14:textId="644592E1" w:rsidR="00CE6E38" w:rsidRPr="00FC1496" w:rsidRDefault="00CE6E38" w:rsidP="00CE6E38">
            <w:pPr>
              <w:pStyle w:val="acctfourfigures"/>
              <w:tabs>
                <w:tab w:val="clear" w:pos="765"/>
              </w:tabs>
              <w:spacing w:line="240" w:lineRule="auto"/>
              <w:ind w:right="-62"/>
              <w:jc w:val="right"/>
              <w:rPr>
                <w:rFonts w:ascii="Arial" w:hAnsi="Arial" w:cs="Arial"/>
                <w:sz w:val="17"/>
                <w:szCs w:val="17"/>
                <w:lang w:bidi="th-TH"/>
              </w:rPr>
            </w:pPr>
            <w:r w:rsidRPr="00447315">
              <w:rPr>
                <w:rFonts w:ascii="Arial" w:hAnsi="Arial" w:cs="Arial"/>
                <w:b/>
                <w:bCs/>
                <w:sz w:val="17"/>
                <w:szCs w:val="17"/>
                <w:lang w:bidi="th-TH"/>
              </w:rPr>
              <w:t>2023</w:t>
            </w:r>
          </w:p>
        </w:tc>
        <w:tc>
          <w:tcPr>
            <w:tcW w:w="1170" w:type="dxa"/>
          </w:tcPr>
          <w:p w14:paraId="5FDDED5B" w14:textId="5C20B19B" w:rsidR="00CE6E38" w:rsidRPr="00FC1496" w:rsidRDefault="00CE6E38" w:rsidP="00CE6E38">
            <w:pPr>
              <w:pStyle w:val="acctfourfigures"/>
              <w:tabs>
                <w:tab w:val="clear" w:pos="765"/>
              </w:tabs>
              <w:spacing w:line="240" w:lineRule="auto"/>
              <w:ind w:right="-62"/>
              <w:jc w:val="right"/>
              <w:rPr>
                <w:rFonts w:ascii="Arial" w:hAnsi="Arial" w:cs="Arial"/>
                <w:sz w:val="17"/>
                <w:szCs w:val="17"/>
                <w:lang w:bidi="th-TH"/>
              </w:rPr>
            </w:pPr>
            <w:r w:rsidRPr="00447315">
              <w:rPr>
                <w:rFonts w:ascii="Arial" w:hAnsi="Arial" w:cs="Arial"/>
                <w:b/>
                <w:bCs/>
                <w:sz w:val="17"/>
                <w:szCs w:val="17"/>
                <w:lang w:bidi="th-TH"/>
              </w:rPr>
              <w:t>2022</w:t>
            </w:r>
          </w:p>
        </w:tc>
        <w:tc>
          <w:tcPr>
            <w:tcW w:w="1260" w:type="dxa"/>
            <w:shd w:val="clear" w:color="auto" w:fill="auto"/>
          </w:tcPr>
          <w:p w14:paraId="5FE7B883" w14:textId="6D4A686A" w:rsidR="00CE6E38" w:rsidRPr="00FC1496" w:rsidRDefault="00CE6E38" w:rsidP="00CE6E38">
            <w:pPr>
              <w:pStyle w:val="acctfourfigures"/>
              <w:tabs>
                <w:tab w:val="clear" w:pos="765"/>
              </w:tabs>
              <w:spacing w:line="240" w:lineRule="auto"/>
              <w:ind w:right="-62"/>
              <w:jc w:val="right"/>
              <w:rPr>
                <w:rFonts w:ascii="Arial" w:hAnsi="Arial" w:cs="Arial"/>
                <w:sz w:val="17"/>
                <w:szCs w:val="17"/>
                <w:lang w:bidi="th-TH"/>
              </w:rPr>
            </w:pPr>
            <w:r w:rsidRPr="00447315">
              <w:rPr>
                <w:rFonts w:ascii="Arial" w:hAnsi="Arial" w:cs="Arial"/>
                <w:b/>
                <w:bCs/>
                <w:sz w:val="17"/>
                <w:szCs w:val="17"/>
                <w:lang w:bidi="th-TH"/>
              </w:rPr>
              <w:t>2023</w:t>
            </w:r>
          </w:p>
        </w:tc>
        <w:tc>
          <w:tcPr>
            <w:tcW w:w="1170" w:type="dxa"/>
          </w:tcPr>
          <w:p w14:paraId="579E6E7A" w14:textId="5A9493EE" w:rsidR="00CE6E38" w:rsidRPr="00FC1496" w:rsidRDefault="00CE6E38" w:rsidP="00CE6E38">
            <w:pPr>
              <w:tabs>
                <w:tab w:val="right" w:pos="854"/>
              </w:tabs>
              <w:spacing w:line="240" w:lineRule="auto"/>
              <w:ind w:right="-72"/>
              <w:jc w:val="right"/>
              <w:rPr>
                <w:rFonts w:cs="Arial"/>
                <w:sz w:val="17"/>
                <w:szCs w:val="17"/>
              </w:rPr>
            </w:pPr>
            <w:r w:rsidRPr="00447315">
              <w:rPr>
                <w:rFonts w:cs="Arial"/>
                <w:b/>
                <w:bCs/>
                <w:sz w:val="17"/>
                <w:szCs w:val="17"/>
              </w:rPr>
              <w:t>2022</w:t>
            </w:r>
          </w:p>
        </w:tc>
        <w:tc>
          <w:tcPr>
            <w:tcW w:w="1350" w:type="dxa"/>
            <w:shd w:val="clear" w:color="auto" w:fill="auto"/>
          </w:tcPr>
          <w:p w14:paraId="740125F1" w14:textId="10FC012F" w:rsidR="00CE6E38" w:rsidRPr="00FC1496" w:rsidRDefault="00CE6E38" w:rsidP="00CE6E38">
            <w:pPr>
              <w:tabs>
                <w:tab w:val="right" w:pos="854"/>
              </w:tabs>
              <w:spacing w:line="240" w:lineRule="auto"/>
              <w:ind w:right="-72"/>
              <w:jc w:val="right"/>
              <w:rPr>
                <w:rFonts w:cs="Arial"/>
                <w:sz w:val="17"/>
                <w:szCs w:val="17"/>
              </w:rPr>
            </w:pPr>
            <w:r w:rsidRPr="00447315">
              <w:rPr>
                <w:rFonts w:cs="Arial"/>
                <w:b/>
                <w:bCs/>
                <w:sz w:val="17"/>
                <w:szCs w:val="17"/>
              </w:rPr>
              <w:t>2023</w:t>
            </w:r>
          </w:p>
        </w:tc>
        <w:tc>
          <w:tcPr>
            <w:tcW w:w="1269" w:type="dxa"/>
          </w:tcPr>
          <w:p w14:paraId="6B1996C5" w14:textId="2EC614E2" w:rsidR="00CE6E38" w:rsidRPr="00FC1496" w:rsidRDefault="00CE6E38" w:rsidP="00CE6E38">
            <w:pPr>
              <w:tabs>
                <w:tab w:val="right" w:pos="854"/>
              </w:tabs>
              <w:spacing w:line="240" w:lineRule="auto"/>
              <w:ind w:right="-72"/>
              <w:jc w:val="right"/>
              <w:rPr>
                <w:rFonts w:cs="Arial"/>
                <w:sz w:val="17"/>
                <w:szCs w:val="17"/>
              </w:rPr>
            </w:pPr>
            <w:r w:rsidRPr="00447315">
              <w:rPr>
                <w:rFonts w:cs="Arial"/>
                <w:b/>
                <w:bCs/>
                <w:sz w:val="17"/>
                <w:szCs w:val="17"/>
              </w:rPr>
              <w:t>2022</w:t>
            </w:r>
          </w:p>
        </w:tc>
      </w:tr>
      <w:tr w:rsidR="00CE6E38" w:rsidRPr="00861A9F" w14:paraId="08C59D47" w14:textId="77777777" w:rsidTr="002647B2">
        <w:trPr>
          <w:gridAfter w:val="1"/>
          <w:wAfter w:w="7" w:type="dxa"/>
          <w:cantSplit/>
          <w:trHeight w:val="20"/>
        </w:trPr>
        <w:tc>
          <w:tcPr>
            <w:tcW w:w="5591" w:type="dxa"/>
          </w:tcPr>
          <w:p w14:paraId="29BD2187" w14:textId="3E225FED" w:rsidR="00CE6E38" w:rsidRPr="00861A9F" w:rsidRDefault="00CE6E38" w:rsidP="00CE6E38">
            <w:pPr>
              <w:spacing w:line="240" w:lineRule="auto"/>
              <w:ind w:left="101" w:right="-87"/>
              <w:rPr>
                <w:rFonts w:cs="Arial"/>
                <w:sz w:val="17"/>
                <w:szCs w:val="17"/>
              </w:rPr>
            </w:pPr>
          </w:p>
        </w:tc>
        <w:tc>
          <w:tcPr>
            <w:tcW w:w="1998" w:type="dxa"/>
            <w:tcBorders>
              <w:bottom w:val="single" w:sz="4" w:space="0" w:color="auto"/>
            </w:tcBorders>
            <w:vAlign w:val="bottom"/>
          </w:tcPr>
          <w:p w14:paraId="57BC06B7" w14:textId="001BED69" w:rsidR="00CE6E38" w:rsidRPr="00861A9F" w:rsidRDefault="00CE6E38" w:rsidP="00CE6E38">
            <w:pPr>
              <w:spacing w:line="240" w:lineRule="auto"/>
              <w:ind w:left="-72" w:right="-72"/>
              <w:jc w:val="center"/>
              <w:rPr>
                <w:rFonts w:cs="Arial"/>
                <w:sz w:val="17"/>
                <w:szCs w:val="17"/>
              </w:rPr>
            </w:pPr>
            <w:r w:rsidRPr="00861A9F">
              <w:rPr>
                <w:rFonts w:cs="Arial"/>
                <w:b/>
                <w:bCs/>
                <w:sz w:val="17"/>
                <w:szCs w:val="17"/>
              </w:rPr>
              <w:t>Business</w:t>
            </w:r>
          </w:p>
        </w:tc>
        <w:tc>
          <w:tcPr>
            <w:tcW w:w="1260" w:type="dxa"/>
            <w:tcBorders>
              <w:bottom w:val="single" w:sz="4" w:space="0" w:color="auto"/>
            </w:tcBorders>
            <w:shd w:val="clear" w:color="auto" w:fill="auto"/>
          </w:tcPr>
          <w:p w14:paraId="635A900B" w14:textId="4A6F7750" w:rsidR="00CE6E38" w:rsidRPr="006172E9" w:rsidRDefault="00CE6E38" w:rsidP="00CE6E38">
            <w:pPr>
              <w:pStyle w:val="acctfourfigures"/>
              <w:tabs>
                <w:tab w:val="clear" w:pos="765"/>
              </w:tabs>
              <w:spacing w:line="240" w:lineRule="auto"/>
              <w:ind w:right="-62"/>
              <w:jc w:val="right"/>
              <w:rPr>
                <w:rFonts w:ascii="Arial" w:hAnsi="Arial" w:cs="Arial"/>
                <w:sz w:val="17"/>
                <w:szCs w:val="17"/>
                <w:lang w:bidi="th-TH"/>
              </w:rPr>
            </w:pPr>
            <w:r w:rsidRPr="00861A9F">
              <w:rPr>
                <w:rFonts w:ascii="Arial" w:hAnsi="Arial" w:cs="Arial"/>
                <w:b/>
                <w:bCs/>
                <w:sz w:val="17"/>
                <w:szCs w:val="17"/>
                <w:lang w:bidi="th-TH"/>
              </w:rPr>
              <w:t>%</w:t>
            </w:r>
          </w:p>
        </w:tc>
        <w:tc>
          <w:tcPr>
            <w:tcW w:w="1170" w:type="dxa"/>
            <w:tcBorders>
              <w:bottom w:val="single" w:sz="4" w:space="0" w:color="auto"/>
            </w:tcBorders>
          </w:tcPr>
          <w:p w14:paraId="2454CF9D" w14:textId="31410B4F" w:rsidR="00CE6E38" w:rsidRPr="006172E9" w:rsidRDefault="00CE6E38" w:rsidP="00CE6E38">
            <w:pPr>
              <w:pStyle w:val="acctfourfigures"/>
              <w:tabs>
                <w:tab w:val="clear" w:pos="765"/>
              </w:tabs>
              <w:spacing w:line="240" w:lineRule="auto"/>
              <w:ind w:right="-62"/>
              <w:jc w:val="right"/>
              <w:rPr>
                <w:rFonts w:ascii="Arial" w:hAnsi="Arial" w:cs="Arial"/>
                <w:sz w:val="17"/>
                <w:szCs w:val="17"/>
                <w:lang w:bidi="th-TH"/>
              </w:rPr>
            </w:pPr>
            <w:r w:rsidRPr="00861A9F">
              <w:rPr>
                <w:rFonts w:ascii="Arial" w:hAnsi="Arial" w:cs="Arial"/>
                <w:b/>
                <w:bCs/>
                <w:sz w:val="17"/>
                <w:szCs w:val="17"/>
                <w:lang w:bidi="th-TH"/>
              </w:rPr>
              <w:t>%</w:t>
            </w:r>
          </w:p>
        </w:tc>
        <w:tc>
          <w:tcPr>
            <w:tcW w:w="1260" w:type="dxa"/>
            <w:tcBorders>
              <w:bottom w:val="single" w:sz="4" w:space="0" w:color="auto"/>
            </w:tcBorders>
            <w:shd w:val="clear" w:color="auto" w:fill="auto"/>
          </w:tcPr>
          <w:p w14:paraId="64AD76CD" w14:textId="275BB65C" w:rsidR="00CE6E38" w:rsidRPr="00FC1496" w:rsidRDefault="00CE6E38" w:rsidP="00CE6E38">
            <w:pPr>
              <w:pStyle w:val="acctfourfigures"/>
              <w:tabs>
                <w:tab w:val="clear" w:pos="765"/>
              </w:tabs>
              <w:spacing w:line="240" w:lineRule="auto"/>
              <w:ind w:right="-62"/>
              <w:jc w:val="right"/>
              <w:rPr>
                <w:rFonts w:ascii="Arial" w:hAnsi="Arial" w:cs="Arial"/>
                <w:sz w:val="17"/>
                <w:szCs w:val="17"/>
                <w:lang w:bidi="th-TH"/>
              </w:rPr>
            </w:pPr>
            <w:r w:rsidRPr="00861A9F">
              <w:rPr>
                <w:rFonts w:ascii="Arial" w:hAnsi="Arial" w:cs="Arial"/>
                <w:b/>
                <w:bCs/>
                <w:sz w:val="17"/>
                <w:szCs w:val="17"/>
                <w:lang w:bidi="th-TH"/>
              </w:rPr>
              <w:t>Million Baht</w:t>
            </w:r>
          </w:p>
        </w:tc>
        <w:tc>
          <w:tcPr>
            <w:tcW w:w="1170" w:type="dxa"/>
            <w:tcBorders>
              <w:bottom w:val="single" w:sz="4" w:space="0" w:color="auto"/>
            </w:tcBorders>
          </w:tcPr>
          <w:p w14:paraId="6DB37C39" w14:textId="046FA70A" w:rsidR="00CE6E38" w:rsidRPr="00FC1496" w:rsidRDefault="00CE6E38" w:rsidP="00CE6E38">
            <w:pPr>
              <w:tabs>
                <w:tab w:val="right" w:pos="854"/>
              </w:tabs>
              <w:spacing w:line="240" w:lineRule="auto"/>
              <w:ind w:right="-72"/>
              <w:jc w:val="right"/>
              <w:rPr>
                <w:rFonts w:cs="Arial"/>
                <w:sz w:val="17"/>
                <w:szCs w:val="17"/>
              </w:rPr>
            </w:pPr>
            <w:r w:rsidRPr="00861A9F">
              <w:rPr>
                <w:rFonts w:cs="Arial"/>
                <w:b/>
                <w:bCs/>
                <w:sz w:val="17"/>
                <w:szCs w:val="17"/>
              </w:rPr>
              <w:t>Million Baht</w:t>
            </w:r>
          </w:p>
        </w:tc>
        <w:tc>
          <w:tcPr>
            <w:tcW w:w="1350" w:type="dxa"/>
            <w:tcBorders>
              <w:bottom w:val="single" w:sz="4" w:space="0" w:color="auto"/>
            </w:tcBorders>
            <w:shd w:val="clear" w:color="auto" w:fill="auto"/>
          </w:tcPr>
          <w:p w14:paraId="19B18A2D" w14:textId="4A67E647" w:rsidR="00CE6E38" w:rsidRPr="00FC1496" w:rsidRDefault="00CE6E38" w:rsidP="00CE6E38">
            <w:pPr>
              <w:tabs>
                <w:tab w:val="right" w:pos="854"/>
              </w:tabs>
              <w:spacing w:line="240" w:lineRule="auto"/>
              <w:ind w:right="-72"/>
              <w:jc w:val="right"/>
              <w:rPr>
                <w:rFonts w:cs="Arial"/>
                <w:sz w:val="17"/>
                <w:szCs w:val="17"/>
              </w:rPr>
            </w:pPr>
            <w:r w:rsidRPr="00861A9F">
              <w:rPr>
                <w:rFonts w:cs="Arial"/>
                <w:b/>
                <w:bCs/>
                <w:sz w:val="17"/>
                <w:szCs w:val="17"/>
              </w:rPr>
              <w:t>Million Baht</w:t>
            </w:r>
          </w:p>
        </w:tc>
        <w:tc>
          <w:tcPr>
            <w:tcW w:w="1269" w:type="dxa"/>
            <w:tcBorders>
              <w:bottom w:val="single" w:sz="4" w:space="0" w:color="auto"/>
            </w:tcBorders>
          </w:tcPr>
          <w:p w14:paraId="4B0E9060" w14:textId="0EF9FBC0" w:rsidR="00CE6E38" w:rsidRPr="00FC1496" w:rsidRDefault="00CE6E38" w:rsidP="00CE6E38">
            <w:pPr>
              <w:tabs>
                <w:tab w:val="right" w:pos="854"/>
              </w:tabs>
              <w:spacing w:line="240" w:lineRule="auto"/>
              <w:ind w:right="-72"/>
              <w:jc w:val="right"/>
              <w:rPr>
                <w:rFonts w:cs="Arial"/>
                <w:sz w:val="17"/>
                <w:szCs w:val="17"/>
              </w:rPr>
            </w:pPr>
            <w:r w:rsidRPr="00861A9F">
              <w:rPr>
                <w:rFonts w:cs="Arial"/>
                <w:b/>
                <w:bCs/>
                <w:sz w:val="17"/>
                <w:szCs w:val="17"/>
              </w:rPr>
              <w:t>Million Baht</w:t>
            </w:r>
          </w:p>
        </w:tc>
      </w:tr>
      <w:tr w:rsidR="00CE6E38" w:rsidRPr="00861A9F" w14:paraId="0AFD371A" w14:textId="77777777" w:rsidTr="002647B2">
        <w:trPr>
          <w:gridAfter w:val="1"/>
          <w:wAfter w:w="7" w:type="dxa"/>
          <w:cantSplit/>
          <w:trHeight w:val="20"/>
        </w:trPr>
        <w:tc>
          <w:tcPr>
            <w:tcW w:w="5591" w:type="dxa"/>
          </w:tcPr>
          <w:p w14:paraId="202F5D93" w14:textId="77777777" w:rsidR="00CE6E38" w:rsidRPr="00861A9F" w:rsidRDefault="00CE6E38" w:rsidP="00CE6E38">
            <w:pPr>
              <w:spacing w:line="240" w:lineRule="auto"/>
              <w:ind w:left="101" w:right="-87"/>
              <w:rPr>
                <w:rFonts w:cs="Arial"/>
                <w:sz w:val="17"/>
                <w:szCs w:val="17"/>
              </w:rPr>
            </w:pPr>
          </w:p>
        </w:tc>
        <w:tc>
          <w:tcPr>
            <w:tcW w:w="1998" w:type="dxa"/>
            <w:tcBorders>
              <w:top w:val="single" w:sz="4" w:space="0" w:color="auto"/>
            </w:tcBorders>
          </w:tcPr>
          <w:p w14:paraId="54258D65" w14:textId="47C6DED7" w:rsidR="00CE6E38" w:rsidRPr="00861A9F" w:rsidRDefault="00CE6E38" w:rsidP="00CE6E38">
            <w:pPr>
              <w:spacing w:line="240" w:lineRule="auto"/>
              <w:ind w:left="-72" w:right="-72"/>
              <w:jc w:val="center"/>
              <w:rPr>
                <w:rFonts w:cs="Arial"/>
                <w:sz w:val="17"/>
                <w:szCs w:val="17"/>
              </w:rPr>
            </w:pPr>
          </w:p>
        </w:tc>
        <w:tc>
          <w:tcPr>
            <w:tcW w:w="1260" w:type="dxa"/>
            <w:tcBorders>
              <w:top w:val="single" w:sz="4" w:space="0" w:color="auto"/>
            </w:tcBorders>
            <w:shd w:val="clear" w:color="auto" w:fill="FAFAFA"/>
          </w:tcPr>
          <w:p w14:paraId="3FAE2FFC" w14:textId="77777777" w:rsidR="00CE6E38" w:rsidRPr="00FC1496" w:rsidRDefault="00CE6E38" w:rsidP="00CE6E38">
            <w:pPr>
              <w:pStyle w:val="acctfourfigures"/>
              <w:tabs>
                <w:tab w:val="clear" w:pos="765"/>
              </w:tabs>
              <w:spacing w:line="240" w:lineRule="auto"/>
              <w:ind w:right="-62"/>
              <w:jc w:val="right"/>
              <w:rPr>
                <w:rFonts w:ascii="Arial" w:hAnsi="Arial" w:cs="Arial"/>
                <w:sz w:val="17"/>
                <w:szCs w:val="17"/>
                <w:lang w:bidi="th-TH"/>
              </w:rPr>
            </w:pPr>
          </w:p>
        </w:tc>
        <w:tc>
          <w:tcPr>
            <w:tcW w:w="1170" w:type="dxa"/>
            <w:tcBorders>
              <w:top w:val="single" w:sz="4" w:space="0" w:color="auto"/>
            </w:tcBorders>
          </w:tcPr>
          <w:p w14:paraId="1873BDA7" w14:textId="77777777" w:rsidR="00CE6E38" w:rsidRPr="00FC1496" w:rsidRDefault="00CE6E38" w:rsidP="00CE6E38">
            <w:pPr>
              <w:pStyle w:val="acctfourfigures"/>
              <w:tabs>
                <w:tab w:val="clear" w:pos="765"/>
              </w:tabs>
              <w:spacing w:line="240" w:lineRule="auto"/>
              <w:ind w:right="-62"/>
              <w:jc w:val="right"/>
              <w:rPr>
                <w:rFonts w:ascii="Arial" w:hAnsi="Arial" w:cs="Arial"/>
                <w:sz w:val="17"/>
                <w:szCs w:val="17"/>
                <w:lang w:bidi="th-TH"/>
              </w:rPr>
            </w:pPr>
          </w:p>
        </w:tc>
        <w:tc>
          <w:tcPr>
            <w:tcW w:w="1260" w:type="dxa"/>
            <w:tcBorders>
              <w:top w:val="single" w:sz="4" w:space="0" w:color="auto"/>
            </w:tcBorders>
            <w:shd w:val="clear" w:color="auto" w:fill="FAFAFA"/>
          </w:tcPr>
          <w:p w14:paraId="2B3F60BF" w14:textId="77777777" w:rsidR="00CE6E38" w:rsidRPr="00FC1496" w:rsidRDefault="00CE6E38" w:rsidP="00CE6E38">
            <w:pPr>
              <w:pStyle w:val="acctfourfigures"/>
              <w:tabs>
                <w:tab w:val="clear" w:pos="765"/>
              </w:tabs>
              <w:spacing w:line="240" w:lineRule="auto"/>
              <w:ind w:right="-62"/>
              <w:jc w:val="right"/>
              <w:rPr>
                <w:rFonts w:ascii="Arial" w:hAnsi="Arial" w:cs="Arial"/>
                <w:sz w:val="17"/>
                <w:szCs w:val="17"/>
                <w:lang w:bidi="th-TH"/>
              </w:rPr>
            </w:pPr>
          </w:p>
        </w:tc>
        <w:tc>
          <w:tcPr>
            <w:tcW w:w="1170" w:type="dxa"/>
            <w:tcBorders>
              <w:top w:val="single" w:sz="4" w:space="0" w:color="auto"/>
            </w:tcBorders>
          </w:tcPr>
          <w:p w14:paraId="396F5841" w14:textId="77777777" w:rsidR="00CE6E38" w:rsidRPr="00FC1496" w:rsidRDefault="00CE6E38" w:rsidP="00CE6E38">
            <w:pPr>
              <w:tabs>
                <w:tab w:val="right" w:pos="854"/>
              </w:tabs>
              <w:spacing w:line="240" w:lineRule="auto"/>
              <w:ind w:right="-72"/>
              <w:jc w:val="right"/>
              <w:rPr>
                <w:rFonts w:cs="Arial"/>
                <w:sz w:val="17"/>
                <w:szCs w:val="17"/>
              </w:rPr>
            </w:pPr>
          </w:p>
        </w:tc>
        <w:tc>
          <w:tcPr>
            <w:tcW w:w="1350" w:type="dxa"/>
            <w:tcBorders>
              <w:top w:val="single" w:sz="4" w:space="0" w:color="auto"/>
            </w:tcBorders>
            <w:shd w:val="clear" w:color="auto" w:fill="FAFAFA"/>
          </w:tcPr>
          <w:p w14:paraId="7F99796B" w14:textId="77777777" w:rsidR="00CE6E38" w:rsidRPr="00FC1496" w:rsidRDefault="00CE6E38" w:rsidP="00CE6E38">
            <w:pPr>
              <w:tabs>
                <w:tab w:val="right" w:pos="854"/>
              </w:tabs>
              <w:spacing w:line="240" w:lineRule="auto"/>
              <w:ind w:right="-72"/>
              <w:jc w:val="right"/>
              <w:rPr>
                <w:rFonts w:cs="Arial"/>
                <w:sz w:val="17"/>
                <w:szCs w:val="17"/>
              </w:rPr>
            </w:pPr>
          </w:p>
        </w:tc>
        <w:tc>
          <w:tcPr>
            <w:tcW w:w="1269" w:type="dxa"/>
            <w:tcBorders>
              <w:top w:val="single" w:sz="4" w:space="0" w:color="auto"/>
            </w:tcBorders>
          </w:tcPr>
          <w:p w14:paraId="3DD40CD6" w14:textId="77777777" w:rsidR="00CE6E38" w:rsidRPr="00FC1496" w:rsidRDefault="00CE6E38" w:rsidP="00CE6E38">
            <w:pPr>
              <w:tabs>
                <w:tab w:val="right" w:pos="854"/>
              </w:tabs>
              <w:spacing w:line="240" w:lineRule="auto"/>
              <w:ind w:right="-72"/>
              <w:jc w:val="right"/>
              <w:rPr>
                <w:rFonts w:cs="Arial"/>
                <w:sz w:val="17"/>
                <w:szCs w:val="17"/>
              </w:rPr>
            </w:pPr>
          </w:p>
        </w:tc>
      </w:tr>
      <w:tr w:rsidR="00CE6E38" w:rsidRPr="00861A9F" w14:paraId="7DB0B75A" w14:textId="77777777" w:rsidTr="002647B2">
        <w:trPr>
          <w:gridAfter w:val="1"/>
          <w:wAfter w:w="7" w:type="dxa"/>
          <w:cantSplit/>
          <w:trHeight w:val="20"/>
        </w:trPr>
        <w:tc>
          <w:tcPr>
            <w:tcW w:w="5591" w:type="dxa"/>
          </w:tcPr>
          <w:p w14:paraId="06C28676" w14:textId="7F76FE0A" w:rsidR="00CE6E38" w:rsidRPr="00861A9F" w:rsidRDefault="00CE6E38" w:rsidP="00CE6E38">
            <w:pPr>
              <w:spacing w:line="240" w:lineRule="auto"/>
              <w:ind w:left="101" w:right="-87"/>
              <w:rPr>
                <w:rFonts w:cs="Arial"/>
                <w:sz w:val="17"/>
                <w:szCs w:val="17"/>
              </w:rPr>
            </w:pPr>
            <w:r w:rsidRPr="00861A9F">
              <w:rPr>
                <w:rFonts w:cs="Arial"/>
                <w:b/>
                <w:bCs/>
                <w:sz w:val="17"/>
                <w:szCs w:val="17"/>
                <w:u w:val="single"/>
              </w:rPr>
              <w:t>Associate incorporated in the Lao People’s Democratic Republic</w:t>
            </w:r>
          </w:p>
        </w:tc>
        <w:tc>
          <w:tcPr>
            <w:tcW w:w="1998" w:type="dxa"/>
          </w:tcPr>
          <w:p w14:paraId="6FAD03C1" w14:textId="77777777" w:rsidR="00CE6E38" w:rsidRPr="00861A9F" w:rsidRDefault="00CE6E38" w:rsidP="00CE6E38">
            <w:pPr>
              <w:spacing w:line="240" w:lineRule="auto"/>
              <w:ind w:left="-72" w:right="-72"/>
              <w:jc w:val="center"/>
              <w:rPr>
                <w:rFonts w:cs="Arial"/>
                <w:sz w:val="17"/>
                <w:szCs w:val="17"/>
              </w:rPr>
            </w:pPr>
          </w:p>
        </w:tc>
        <w:tc>
          <w:tcPr>
            <w:tcW w:w="1260" w:type="dxa"/>
            <w:shd w:val="clear" w:color="auto" w:fill="FAFAFA"/>
          </w:tcPr>
          <w:p w14:paraId="5B75E75E" w14:textId="77777777" w:rsidR="00CE6E38" w:rsidRPr="00FC1496" w:rsidRDefault="00CE6E38" w:rsidP="00CE6E38">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5539DC7C" w14:textId="77777777" w:rsidR="00CE6E38" w:rsidRPr="00FC1496" w:rsidRDefault="00CE6E38" w:rsidP="00CE6E38">
            <w:pPr>
              <w:pStyle w:val="acctfourfigures"/>
              <w:tabs>
                <w:tab w:val="clear" w:pos="765"/>
              </w:tabs>
              <w:spacing w:line="240" w:lineRule="auto"/>
              <w:ind w:right="-62"/>
              <w:jc w:val="right"/>
              <w:rPr>
                <w:rFonts w:ascii="Arial" w:hAnsi="Arial" w:cs="Arial"/>
                <w:sz w:val="17"/>
                <w:szCs w:val="17"/>
                <w:lang w:bidi="th-TH"/>
              </w:rPr>
            </w:pPr>
          </w:p>
        </w:tc>
        <w:tc>
          <w:tcPr>
            <w:tcW w:w="1260" w:type="dxa"/>
            <w:shd w:val="clear" w:color="auto" w:fill="FAFAFA"/>
          </w:tcPr>
          <w:p w14:paraId="27CC6AFF" w14:textId="77777777" w:rsidR="00CE6E38" w:rsidRPr="00FC1496" w:rsidRDefault="00CE6E38" w:rsidP="00CE6E38">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68318C54" w14:textId="77777777" w:rsidR="00CE6E38" w:rsidRPr="00FC1496" w:rsidRDefault="00CE6E38" w:rsidP="00CE6E38">
            <w:pPr>
              <w:tabs>
                <w:tab w:val="right" w:pos="854"/>
              </w:tabs>
              <w:spacing w:line="240" w:lineRule="auto"/>
              <w:ind w:right="-72"/>
              <w:jc w:val="right"/>
              <w:rPr>
                <w:rFonts w:cs="Arial"/>
                <w:sz w:val="17"/>
                <w:szCs w:val="17"/>
              </w:rPr>
            </w:pPr>
          </w:p>
        </w:tc>
        <w:tc>
          <w:tcPr>
            <w:tcW w:w="1350" w:type="dxa"/>
            <w:shd w:val="clear" w:color="auto" w:fill="FAFAFA"/>
          </w:tcPr>
          <w:p w14:paraId="4FE16E99" w14:textId="77777777" w:rsidR="00CE6E38" w:rsidRPr="00FC1496" w:rsidRDefault="00CE6E38" w:rsidP="00CE6E38">
            <w:pPr>
              <w:tabs>
                <w:tab w:val="right" w:pos="854"/>
              </w:tabs>
              <w:spacing w:line="240" w:lineRule="auto"/>
              <w:ind w:right="-72"/>
              <w:jc w:val="right"/>
              <w:rPr>
                <w:rFonts w:cs="Arial"/>
                <w:sz w:val="17"/>
                <w:szCs w:val="17"/>
              </w:rPr>
            </w:pPr>
          </w:p>
        </w:tc>
        <w:tc>
          <w:tcPr>
            <w:tcW w:w="1269" w:type="dxa"/>
          </w:tcPr>
          <w:p w14:paraId="165CB5A2" w14:textId="77777777" w:rsidR="00CE6E38" w:rsidRPr="00FC1496" w:rsidRDefault="00CE6E38" w:rsidP="00CE6E38">
            <w:pPr>
              <w:tabs>
                <w:tab w:val="right" w:pos="854"/>
              </w:tabs>
              <w:spacing w:line="240" w:lineRule="auto"/>
              <w:ind w:right="-72"/>
              <w:jc w:val="right"/>
              <w:rPr>
                <w:rFonts w:cs="Arial"/>
                <w:sz w:val="17"/>
                <w:szCs w:val="17"/>
              </w:rPr>
            </w:pPr>
          </w:p>
        </w:tc>
      </w:tr>
      <w:tr w:rsidR="00453681" w:rsidRPr="00861A9F" w14:paraId="26F8272F" w14:textId="77777777" w:rsidTr="002647B2">
        <w:trPr>
          <w:gridAfter w:val="1"/>
          <w:wAfter w:w="7" w:type="dxa"/>
          <w:cantSplit/>
          <w:trHeight w:val="20"/>
        </w:trPr>
        <w:tc>
          <w:tcPr>
            <w:tcW w:w="5591" w:type="dxa"/>
          </w:tcPr>
          <w:p w14:paraId="379C01B0" w14:textId="19040BDF" w:rsidR="00453681" w:rsidRPr="00861A9F" w:rsidRDefault="00453681" w:rsidP="00453681">
            <w:pPr>
              <w:spacing w:line="240" w:lineRule="auto"/>
              <w:ind w:left="101" w:right="-87"/>
              <w:rPr>
                <w:rFonts w:cs="Arial"/>
                <w:b/>
                <w:bCs/>
                <w:sz w:val="17"/>
                <w:szCs w:val="17"/>
                <w:u w:val="single"/>
              </w:rPr>
            </w:pPr>
            <w:r w:rsidRPr="00861A9F">
              <w:rPr>
                <w:rFonts w:cs="Arial"/>
                <w:sz w:val="17"/>
                <w:szCs w:val="17"/>
              </w:rPr>
              <w:t>Xayaburi Power Company Limited (XPCL)</w:t>
            </w:r>
          </w:p>
        </w:tc>
        <w:tc>
          <w:tcPr>
            <w:tcW w:w="1998" w:type="dxa"/>
          </w:tcPr>
          <w:p w14:paraId="76F97EF2" w14:textId="4B481CAA" w:rsidR="00453681" w:rsidRPr="00861A9F" w:rsidRDefault="00453681" w:rsidP="00453681">
            <w:pPr>
              <w:spacing w:line="240" w:lineRule="auto"/>
              <w:ind w:left="-72" w:right="-72"/>
              <w:jc w:val="center"/>
              <w:rPr>
                <w:rFonts w:cs="Arial"/>
                <w:sz w:val="17"/>
                <w:szCs w:val="17"/>
              </w:rPr>
            </w:pPr>
            <w:r w:rsidRPr="00861A9F">
              <w:rPr>
                <w:rFonts w:cs="Arial"/>
                <w:sz w:val="17"/>
                <w:szCs w:val="17"/>
              </w:rPr>
              <w:t xml:space="preserve">Hydropower electricity </w:t>
            </w:r>
          </w:p>
        </w:tc>
        <w:tc>
          <w:tcPr>
            <w:tcW w:w="1260" w:type="dxa"/>
            <w:shd w:val="clear" w:color="auto" w:fill="FAFAFA"/>
          </w:tcPr>
          <w:p w14:paraId="5C880B17" w14:textId="0C140889" w:rsidR="00453681" w:rsidRPr="00FC1496" w:rsidRDefault="00453681" w:rsidP="00453681">
            <w:pPr>
              <w:pStyle w:val="acctfourfigures"/>
              <w:tabs>
                <w:tab w:val="clear" w:pos="765"/>
              </w:tabs>
              <w:spacing w:line="240" w:lineRule="auto"/>
              <w:ind w:right="-62"/>
              <w:jc w:val="right"/>
              <w:rPr>
                <w:rFonts w:ascii="Arial" w:hAnsi="Arial" w:cs="Arial"/>
                <w:sz w:val="17"/>
                <w:szCs w:val="17"/>
                <w:lang w:bidi="th-TH"/>
              </w:rPr>
            </w:pPr>
            <w:r w:rsidRPr="00447315">
              <w:rPr>
                <w:rFonts w:ascii="Arial" w:hAnsi="Arial" w:cs="Arial"/>
                <w:sz w:val="17"/>
                <w:szCs w:val="17"/>
                <w:lang w:bidi="th-TH"/>
              </w:rPr>
              <w:t>12</w:t>
            </w:r>
            <w:r w:rsidRPr="00861A9F">
              <w:rPr>
                <w:rFonts w:ascii="Arial" w:hAnsi="Arial" w:cs="Arial"/>
                <w:sz w:val="17"/>
                <w:szCs w:val="17"/>
                <w:lang w:bidi="th-TH"/>
              </w:rPr>
              <w:t>.</w:t>
            </w:r>
            <w:r w:rsidRPr="00447315">
              <w:rPr>
                <w:rFonts w:ascii="Arial" w:hAnsi="Arial" w:cs="Arial"/>
                <w:sz w:val="17"/>
                <w:szCs w:val="17"/>
                <w:lang w:bidi="th-TH"/>
              </w:rPr>
              <w:t>50</w:t>
            </w:r>
          </w:p>
        </w:tc>
        <w:tc>
          <w:tcPr>
            <w:tcW w:w="1170" w:type="dxa"/>
          </w:tcPr>
          <w:p w14:paraId="6A1E50E3" w14:textId="63757038" w:rsidR="00453681" w:rsidRPr="00FC1496" w:rsidRDefault="00453681" w:rsidP="00453681">
            <w:pPr>
              <w:pStyle w:val="acctfourfigures"/>
              <w:tabs>
                <w:tab w:val="clear" w:pos="765"/>
              </w:tabs>
              <w:spacing w:line="240" w:lineRule="auto"/>
              <w:ind w:right="-62"/>
              <w:jc w:val="right"/>
              <w:rPr>
                <w:rFonts w:ascii="Arial" w:hAnsi="Arial" w:cs="Arial"/>
                <w:sz w:val="17"/>
                <w:szCs w:val="17"/>
                <w:lang w:bidi="th-TH"/>
              </w:rPr>
            </w:pPr>
            <w:r w:rsidRPr="00447315">
              <w:rPr>
                <w:rFonts w:ascii="Arial" w:hAnsi="Arial" w:cs="Arial"/>
                <w:sz w:val="17"/>
                <w:szCs w:val="17"/>
                <w:lang w:bidi="th-TH"/>
              </w:rPr>
              <w:t>12</w:t>
            </w:r>
            <w:r w:rsidRPr="00861A9F">
              <w:rPr>
                <w:rFonts w:ascii="Arial" w:hAnsi="Arial" w:cs="Arial"/>
                <w:sz w:val="17"/>
                <w:szCs w:val="17"/>
                <w:lang w:bidi="th-TH"/>
              </w:rPr>
              <w:t>.</w:t>
            </w:r>
            <w:r w:rsidRPr="00447315">
              <w:rPr>
                <w:rFonts w:ascii="Arial" w:hAnsi="Arial" w:cs="Arial"/>
                <w:sz w:val="17"/>
                <w:szCs w:val="17"/>
                <w:lang w:bidi="th-TH"/>
              </w:rPr>
              <w:t>50</w:t>
            </w:r>
          </w:p>
        </w:tc>
        <w:tc>
          <w:tcPr>
            <w:tcW w:w="1260" w:type="dxa"/>
            <w:shd w:val="clear" w:color="auto" w:fill="FAFAFA"/>
            <w:vAlign w:val="bottom"/>
          </w:tcPr>
          <w:p w14:paraId="28120502" w14:textId="5A70AC79" w:rsidR="00453681" w:rsidRPr="00FC1496" w:rsidRDefault="00453681" w:rsidP="00453681">
            <w:pPr>
              <w:pStyle w:val="acctfourfigures"/>
              <w:tabs>
                <w:tab w:val="clear" w:pos="765"/>
              </w:tabs>
              <w:spacing w:line="240" w:lineRule="auto"/>
              <w:ind w:right="-62"/>
              <w:jc w:val="right"/>
              <w:rPr>
                <w:rFonts w:ascii="Arial" w:hAnsi="Arial" w:cs="Arial"/>
                <w:sz w:val="17"/>
                <w:szCs w:val="17"/>
                <w:lang w:bidi="th-TH"/>
              </w:rPr>
            </w:pPr>
            <w:r>
              <w:rPr>
                <w:rFonts w:ascii="Arial" w:hAnsi="Arial" w:cs="Arial"/>
                <w:sz w:val="17"/>
                <w:szCs w:val="17"/>
                <w:lang w:bidi="th-TH"/>
              </w:rPr>
              <w:t>3,357</w:t>
            </w:r>
          </w:p>
        </w:tc>
        <w:tc>
          <w:tcPr>
            <w:tcW w:w="1170" w:type="dxa"/>
            <w:vAlign w:val="bottom"/>
          </w:tcPr>
          <w:p w14:paraId="5656F0D2" w14:textId="77486BB0" w:rsidR="00453681" w:rsidRPr="00FC1496" w:rsidRDefault="00453681" w:rsidP="00453681">
            <w:pPr>
              <w:tabs>
                <w:tab w:val="right" w:pos="854"/>
              </w:tabs>
              <w:spacing w:line="240" w:lineRule="auto"/>
              <w:ind w:right="-72"/>
              <w:jc w:val="right"/>
              <w:rPr>
                <w:rFonts w:cs="Arial"/>
                <w:sz w:val="17"/>
                <w:szCs w:val="17"/>
              </w:rPr>
            </w:pPr>
            <w:r w:rsidRPr="00447315">
              <w:rPr>
                <w:rFonts w:cs="Arial"/>
                <w:sz w:val="17"/>
                <w:szCs w:val="17"/>
              </w:rPr>
              <w:t>3</w:t>
            </w:r>
            <w:r w:rsidRPr="00861A9F">
              <w:rPr>
                <w:rFonts w:cs="Arial"/>
                <w:sz w:val="17"/>
                <w:szCs w:val="17"/>
              </w:rPr>
              <w:t>,</w:t>
            </w:r>
            <w:r w:rsidRPr="00447315">
              <w:rPr>
                <w:rFonts w:cs="Arial"/>
                <w:sz w:val="17"/>
                <w:szCs w:val="17"/>
              </w:rPr>
              <w:t>357</w:t>
            </w:r>
          </w:p>
        </w:tc>
        <w:tc>
          <w:tcPr>
            <w:tcW w:w="1350" w:type="dxa"/>
            <w:shd w:val="clear" w:color="auto" w:fill="FAFAFA"/>
            <w:vAlign w:val="bottom"/>
          </w:tcPr>
          <w:p w14:paraId="606192FC" w14:textId="0CDB5D5A" w:rsidR="00453681" w:rsidRPr="00FC1496" w:rsidRDefault="00453681" w:rsidP="00453681">
            <w:pPr>
              <w:tabs>
                <w:tab w:val="right" w:pos="854"/>
              </w:tabs>
              <w:spacing w:line="240" w:lineRule="auto"/>
              <w:ind w:right="-72"/>
              <w:jc w:val="right"/>
              <w:rPr>
                <w:rFonts w:cs="Arial"/>
                <w:sz w:val="17"/>
                <w:szCs w:val="17"/>
              </w:rPr>
            </w:pPr>
            <w:r>
              <w:rPr>
                <w:rFonts w:cs="Arial"/>
                <w:sz w:val="17"/>
                <w:szCs w:val="17"/>
              </w:rPr>
              <w:t>61</w:t>
            </w:r>
          </w:p>
        </w:tc>
        <w:tc>
          <w:tcPr>
            <w:tcW w:w="1269" w:type="dxa"/>
            <w:vAlign w:val="bottom"/>
          </w:tcPr>
          <w:p w14:paraId="1A50C090" w14:textId="2DD04EE4" w:rsidR="00453681" w:rsidRPr="00FC1496" w:rsidRDefault="00453681" w:rsidP="00453681">
            <w:pPr>
              <w:tabs>
                <w:tab w:val="right" w:pos="854"/>
              </w:tabs>
              <w:spacing w:line="240" w:lineRule="auto"/>
              <w:ind w:right="-72"/>
              <w:jc w:val="right"/>
              <w:rPr>
                <w:rFonts w:cs="Arial"/>
                <w:sz w:val="17"/>
                <w:szCs w:val="17"/>
              </w:rPr>
            </w:pPr>
            <w:r>
              <w:rPr>
                <w:rFonts w:cs="Arial"/>
                <w:sz w:val="17"/>
                <w:szCs w:val="17"/>
              </w:rPr>
              <w:t>60</w:t>
            </w:r>
          </w:p>
        </w:tc>
      </w:tr>
      <w:tr w:rsidR="00453681" w:rsidRPr="00861A9F" w14:paraId="6483806C" w14:textId="77777777" w:rsidTr="002647B2">
        <w:trPr>
          <w:gridAfter w:val="1"/>
          <w:wAfter w:w="7" w:type="dxa"/>
          <w:cantSplit/>
          <w:trHeight w:val="20"/>
        </w:trPr>
        <w:tc>
          <w:tcPr>
            <w:tcW w:w="5591" w:type="dxa"/>
          </w:tcPr>
          <w:p w14:paraId="52185705" w14:textId="77777777" w:rsidR="00453681" w:rsidRPr="00861A9F" w:rsidRDefault="00453681" w:rsidP="00453681">
            <w:pPr>
              <w:spacing w:line="240" w:lineRule="auto"/>
              <w:ind w:left="101" w:right="-87"/>
              <w:rPr>
                <w:rFonts w:cs="Arial"/>
                <w:sz w:val="17"/>
                <w:szCs w:val="17"/>
              </w:rPr>
            </w:pPr>
          </w:p>
        </w:tc>
        <w:tc>
          <w:tcPr>
            <w:tcW w:w="1998" w:type="dxa"/>
          </w:tcPr>
          <w:p w14:paraId="0ACF49DD" w14:textId="23E2AADE" w:rsidR="00453681" w:rsidRPr="00861A9F" w:rsidRDefault="00453681" w:rsidP="00453681">
            <w:pPr>
              <w:spacing w:line="240" w:lineRule="auto"/>
              <w:ind w:left="-72" w:right="-72"/>
              <w:jc w:val="center"/>
              <w:rPr>
                <w:rFonts w:cs="Arial"/>
                <w:sz w:val="17"/>
                <w:szCs w:val="17"/>
              </w:rPr>
            </w:pPr>
            <w:r>
              <w:rPr>
                <w:rFonts w:cs="Arial"/>
                <w:sz w:val="17"/>
                <w:szCs w:val="17"/>
              </w:rPr>
              <w:t>g</w:t>
            </w:r>
            <w:r w:rsidRPr="00861A9F">
              <w:rPr>
                <w:rFonts w:cs="Arial"/>
                <w:sz w:val="17"/>
                <w:szCs w:val="17"/>
              </w:rPr>
              <w:t>eneration</w:t>
            </w:r>
          </w:p>
        </w:tc>
        <w:tc>
          <w:tcPr>
            <w:tcW w:w="1260" w:type="dxa"/>
            <w:shd w:val="clear" w:color="auto" w:fill="FAFAFA"/>
          </w:tcPr>
          <w:p w14:paraId="4D515E1A" w14:textId="77777777" w:rsidR="00453681" w:rsidRPr="00447315" w:rsidRDefault="00453681" w:rsidP="00453681">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4593FBD6" w14:textId="77777777" w:rsidR="00453681" w:rsidRPr="00447315" w:rsidRDefault="00453681" w:rsidP="00453681">
            <w:pPr>
              <w:pStyle w:val="acctfourfigures"/>
              <w:tabs>
                <w:tab w:val="clear" w:pos="765"/>
              </w:tabs>
              <w:spacing w:line="240" w:lineRule="auto"/>
              <w:ind w:right="-62"/>
              <w:jc w:val="right"/>
              <w:rPr>
                <w:rFonts w:ascii="Arial" w:hAnsi="Arial" w:cs="Arial"/>
                <w:sz w:val="17"/>
                <w:szCs w:val="17"/>
                <w:lang w:bidi="th-TH"/>
              </w:rPr>
            </w:pPr>
          </w:p>
        </w:tc>
        <w:tc>
          <w:tcPr>
            <w:tcW w:w="1260" w:type="dxa"/>
            <w:shd w:val="clear" w:color="auto" w:fill="FAFAFA"/>
            <w:vAlign w:val="bottom"/>
          </w:tcPr>
          <w:p w14:paraId="59312C43" w14:textId="77777777" w:rsidR="00453681" w:rsidRDefault="00453681" w:rsidP="00453681">
            <w:pPr>
              <w:pStyle w:val="acctfourfigures"/>
              <w:tabs>
                <w:tab w:val="clear" w:pos="765"/>
              </w:tabs>
              <w:spacing w:line="240" w:lineRule="auto"/>
              <w:ind w:right="-62"/>
              <w:jc w:val="right"/>
              <w:rPr>
                <w:rFonts w:ascii="Arial" w:hAnsi="Arial" w:cs="Arial"/>
                <w:sz w:val="17"/>
                <w:szCs w:val="17"/>
                <w:lang w:bidi="th-TH"/>
              </w:rPr>
            </w:pPr>
          </w:p>
        </w:tc>
        <w:tc>
          <w:tcPr>
            <w:tcW w:w="1170" w:type="dxa"/>
            <w:vAlign w:val="bottom"/>
          </w:tcPr>
          <w:p w14:paraId="4E7BF947" w14:textId="77777777" w:rsidR="00453681" w:rsidRPr="00447315" w:rsidRDefault="00453681" w:rsidP="00453681">
            <w:pPr>
              <w:tabs>
                <w:tab w:val="right" w:pos="854"/>
              </w:tabs>
              <w:spacing w:line="240" w:lineRule="auto"/>
              <w:ind w:right="-72"/>
              <w:jc w:val="right"/>
              <w:rPr>
                <w:rFonts w:cs="Arial"/>
                <w:sz w:val="17"/>
                <w:szCs w:val="17"/>
              </w:rPr>
            </w:pPr>
          </w:p>
        </w:tc>
        <w:tc>
          <w:tcPr>
            <w:tcW w:w="1350" w:type="dxa"/>
            <w:shd w:val="clear" w:color="auto" w:fill="FAFAFA"/>
            <w:vAlign w:val="bottom"/>
          </w:tcPr>
          <w:p w14:paraId="05170B10" w14:textId="77777777" w:rsidR="00453681" w:rsidRDefault="00453681" w:rsidP="00453681">
            <w:pPr>
              <w:tabs>
                <w:tab w:val="right" w:pos="854"/>
              </w:tabs>
              <w:spacing w:line="240" w:lineRule="auto"/>
              <w:ind w:right="-72"/>
              <w:jc w:val="right"/>
              <w:rPr>
                <w:rFonts w:cs="Arial"/>
                <w:sz w:val="17"/>
                <w:szCs w:val="17"/>
              </w:rPr>
            </w:pPr>
          </w:p>
        </w:tc>
        <w:tc>
          <w:tcPr>
            <w:tcW w:w="1269" w:type="dxa"/>
            <w:vAlign w:val="bottom"/>
          </w:tcPr>
          <w:p w14:paraId="6010185D" w14:textId="77777777" w:rsidR="00453681" w:rsidRDefault="00453681" w:rsidP="00453681">
            <w:pPr>
              <w:tabs>
                <w:tab w:val="right" w:pos="854"/>
              </w:tabs>
              <w:spacing w:line="240" w:lineRule="auto"/>
              <w:ind w:right="-72"/>
              <w:jc w:val="right"/>
              <w:rPr>
                <w:rFonts w:cs="Arial"/>
                <w:sz w:val="17"/>
                <w:szCs w:val="17"/>
              </w:rPr>
            </w:pPr>
          </w:p>
        </w:tc>
      </w:tr>
      <w:tr w:rsidR="00453681" w:rsidRPr="00861A9F" w14:paraId="43BC62A4" w14:textId="77777777" w:rsidTr="002647B2">
        <w:trPr>
          <w:gridAfter w:val="1"/>
          <w:wAfter w:w="7" w:type="dxa"/>
          <w:cantSplit/>
          <w:trHeight w:val="20"/>
        </w:trPr>
        <w:tc>
          <w:tcPr>
            <w:tcW w:w="5591" w:type="dxa"/>
          </w:tcPr>
          <w:p w14:paraId="4E6BA53C" w14:textId="77777777" w:rsidR="00453681" w:rsidRPr="00861A9F" w:rsidRDefault="00453681" w:rsidP="00453681">
            <w:pPr>
              <w:spacing w:line="240" w:lineRule="auto"/>
              <w:ind w:left="101" w:right="-87"/>
              <w:rPr>
                <w:rFonts w:cs="Arial"/>
                <w:sz w:val="17"/>
                <w:szCs w:val="17"/>
              </w:rPr>
            </w:pPr>
          </w:p>
        </w:tc>
        <w:tc>
          <w:tcPr>
            <w:tcW w:w="1998" w:type="dxa"/>
          </w:tcPr>
          <w:p w14:paraId="12AEC44B" w14:textId="77777777" w:rsidR="00453681" w:rsidRDefault="00453681" w:rsidP="00453681">
            <w:pPr>
              <w:spacing w:line="240" w:lineRule="auto"/>
              <w:ind w:left="-72" w:right="-72"/>
              <w:jc w:val="center"/>
              <w:rPr>
                <w:rFonts w:cs="Arial"/>
                <w:sz w:val="17"/>
                <w:szCs w:val="17"/>
              </w:rPr>
            </w:pPr>
          </w:p>
        </w:tc>
        <w:tc>
          <w:tcPr>
            <w:tcW w:w="1260" w:type="dxa"/>
            <w:shd w:val="clear" w:color="auto" w:fill="FAFAFA"/>
          </w:tcPr>
          <w:p w14:paraId="55AD2E63" w14:textId="77777777" w:rsidR="00453681" w:rsidRPr="00447315" w:rsidRDefault="00453681" w:rsidP="00453681">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6FD96E31" w14:textId="77777777" w:rsidR="00453681" w:rsidRPr="00447315" w:rsidRDefault="00453681" w:rsidP="00453681">
            <w:pPr>
              <w:pStyle w:val="acctfourfigures"/>
              <w:tabs>
                <w:tab w:val="clear" w:pos="765"/>
              </w:tabs>
              <w:spacing w:line="240" w:lineRule="auto"/>
              <w:ind w:right="-62"/>
              <w:jc w:val="right"/>
              <w:rPr>
                <w:rFonts w:ascii="Arial" w:hAnsi="Arial" w:cs="Arial"/>
                <w:sz w:val="17"/>
                <w:szCs w:val="17"/>
                <w:lang w:bidi="th-TH"/>
              </w:rPr>
            </w:pPr>
          </w:p>
        </w:tc>
        <w:tc>
          <w:tcPr>
            <w:tcW w:w="1260" w:type="dxa"/>
            <w:shd w:val="clear" w:color="auto" w:fill="FAFAFA"/>
            <w:vAlign w:val="bottom"/>
          </w:tcPr>
          <w:p w14:paraId="03655307" w14:textId="77777777" w:rsidR="00453681" w:rsidRDefault="00453681" w:rsidP="00453681">
            <w:pPr>
              <w:pStyle w:val="acctfourfigures"/>
              <w:tabs>
                <w:tab w:val="clear" w:pos="765"/>
              </w:tabs>
              <w:spacing w:line="240" w:lineRule="auto"/>
              <w:ind w:right="-62"/>
              <w:jc w:val="right"/>
              <w:rPr>
                <w:rFonts w:ascii="Arial" w:hAnsi="Arial" w:cs="Arial"/>
                <w:sz w:val="17"/>
                <w:szCs w:val="17"/>
                <w:lang w:bidi="th-TH"/>
              </w:rPr>
            </w:pPr>
          </w:p>
        </w:tc>
        <w:tc>
          <w:tcPr>
            <w:tcW w:w="1170" w:type="dxa"/>
            <w:vAlign w:val="bottom"/>
          </w:tcPr>
          <w:p w14:paraId="612EE585" w14:textId="77777777" w:rsidR="00453681" w:rsidRPr="00447315" w:rsidRDefault="00453681" w:rsidP="00453681">
            <w:pPr>
              <w:tabs>
                <w:tab w:val="right" w:pos="854"/>
              </w:tabs>
              <w:spacing w:line="240" w:lineRule="auto"/>
              <w:ind w:right="-72"/>
              <w:jc w:val="right"/>
              <w:rPr>
                <w:rFonts w:cs="Arial"/>
                <w:sz w:val="17"/>
                <w:szCs w:val="17"/>
              </w:rPr>
            </w:pPr>
          </w:p>
        </w:tc>
        <w:tc>
          <w:tcPr>
            <w:tcW w:w="1350" w:type="dxa"/>
            <w:shd w:val="clear" w:color="auto" w:fill="FAFAFA"/>
            <w:vAlign w:val="bottom"/>
          </w:tcPr>
          <w:p w14:paraId="5F27FF13" w14:textId="77777777" w:rsidR="00453681" w:rsidRDefault="00453681" w:rsidP="00453681">
            <w:pPr>
              <w:tabs>
                <w:tab w:val="right" w:pos="854"/>
              </w:tabs>
              <w:spacing w:line="240" w:lineRule="auto"/>
              <w:ind w:right="-72"/>
              <w:jc w:val="right"/>
              <w:rPr>
                <w:rFonts w:cs="Arial"/>
                <w:sz w:val="17"/>
                <w:szCs w:val="17"/>
              </w:rPr>
            </w:pPr>
          </w:p>
        </w:tc>
        <w:tc>
          <w:tcPr>
            <w:tcW w:w="1269" w:type="dxa"/>
            <w:vAlign w:val="bottom"/>
          </w:tcPr>
          <w:p w14:paraId="1C715AFD" w14:textId="77777777" w:rsidR="00453681" w:rsidRDefault="00453681" w:rsidP="00453681">
            <w:pPr>
              <w:tabs>
                <w:tab w:val="right" w:pos="854"/>
              </w:tabs>
              <w:spacing w:line="240" w:lineRule="auto"/>
              <w:ind w:right="-72"/>
              <w:jc w:val="right"/>
              <w:rPr>
                <w:rFonts w:cs="Arial"/>
                <w:sz w:val="17"/>
                <w:szCs w:val="17"/>
              </w:rPr>
            </w:pPr>
          </w:p>
        </w:tc>
      </w:tr>
      <w:tr w:rsidR="00453681" w:rsidRPr="00861A9F" w14:paraId="2F04AA59" w14:textId="77777777" w:rsidTr="002647B2">
        <w:trPr>
          <w:gridAfter w:val="1"/>
          <w:wAfter w:w="7" w:type="dxa"/>
          <w:cantSplit/>
          <w:trHeight w:val="20"/>
        </w:trPr>
        <w:tc>
          <w:tcPr>
            <w:tcW w:w="5591" w:type="dxa"/>
          </w:tcPr>
          <w:p w14:paraId="0E600625" w14:textId="6107EAE7" w:rsidR="00453681" w:rsidRPr="00861A9F" w:rsidRDefault="00453681" w:rsidP="00453681">
            <w:pPr>
              <w:spacing w:line="240" w:lineRule="auto"/>
              <w:ind w:left="101" w:right="-87"/>
              <w:rPr>
                <w:rFonts w:cs="Arial"/>
                <w:sz w:val="17"/>
                <w:szCs w:val="17"/>
              </w:rPr>
            </w:pPr>
            <w:r w:rsidRPr="00861A9F">
              <w:rPr>
                <w:rFonts w:cs="Arial"/>
                <w:b/>
                <w:bCs/>
                <w:sz w:val="17"/>
                <w:szCs w:val="17"/>
                <w:u w:val="single"/>
              </w:rPr>
              <w:t>Associate incorporated in Thailand</w:t>
            </w:r>
          </w:p>
        </w:tc>
        <w:tc>
          <w:tcPr>
            <w:tcW w:w="1998" w:type="dxa"/>
          </w:tcPr>
          <w:p w14:paraId="14D877DC" w14:textId="77777777" w:rsidR="00453681" w:rsidRDefault="00453681" w:rsidP="00453681">
            <w:pPr>
              <w:spacing w:line="240" w:lineRule="auto"/>
              <w:ind w:left="-72" w:right="-72"/>
              <w:jc w:val="center"/>
              <w:rPr>
                <w:rFonts w:cs="Arial"/>
                <w:sz w:val="17"/>
                <w:szCs w:val="17"/>
              </w:rPr>
            </w:pPr>
          </w:p>
        </w:tc>
        <w:tc>
          <w:tcPr>
            <w:tcW w:w="1260" w:type="dxa"/>
            <w:shd w:val="clear" w:color="auto" w:fill="FAFAFA"/>
          </w:tcPr>
          <w:p w14:paraId="4F7AF229" w14:textId="77777777" w:rsidR="00453681" w:rsidRPr="00447315" w:rsidRDefault="00453681" w:rsidP="00453681">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3AA8F46C" w14:textId="77777777" w:rsidR="00453681" w:rsidRPr="00447315" w:rsidRDefault="00453681" w:rsidP="00453681">
            <w:pPr>
              <w:pStyle w:val="acctfourfigures"/>
              <w:tabs>
                <w:tab w:val="clear" w:pos="765"/>
              </w:tabs>
              <w:spacing w:line="240" w:lineRule="auto"/>
              <w:ind w:right="-62"/>
              <w:jc w:val="right"/>
              <w:rPr>
                <w:rFonts w:ascii="Arial" w:hAnsi="Arial" w:cs="Arial"/>
                <w:sz w:val="17"/>
                <w:szCs w:val="17"/>
                <w:lang w:bidi="th-TH"/>
              </w:rPr>
            </w:pPr>
          </w:p>
        </w:tc>
        <w:tc>
          <w:tcPr>
            <w:tcW w:w="1260" w:type="dxa"/>
            <w:shd w:val="clear" w:color="auto" w:fill="FAFAFA"/>
            <w:vAlign w:val="bottom"/>
          </w:tcPr>
          <w:p w14:paraId="7EB5B1CA" w14:textId="77777777" w:rsidR="00453681" w:rsidRDefault="00453681" w:rsidP="00453681">
            <w:pPr>
              <w:pStyle w:val="acctfourfigures"/>
              <w:tabs>
                <w:tab w:val="clear" w:pos="765"/>
              </w:tabs>
              <w:spacing w:line="240" w:lineRule="auto"/>
              <w:ind w:right="-62"/>
              <w:jc w:val="right"/>
              <w:rPr>
                <w:rFonts w:ascii="Arial" w:hAnsi="Arial" w:cs="Arial"/>
                <w:sz w:val="17"/>
                <w:szCs w:val="17"/>
                <w:lang w:bidi="th-TH"/>
              </w:rPr>
            </w:pPr>
          </w:p>
        </w:tc>
        <w:tc>
          <w:tcPr>
            <w:tcW w:w="1170" w:type="dxa"/>
            <w:vAlign w:val="bottom"/>
          </w:tcPr>
          <w:p w14:paraId="1B729B6E" w14:textId="77777777" w:rsidR="00453681" w:rsidRPr="00447315" w:rsidRDefault="00453681" w:rsidP="00453681">
            <w:pPr>
              <w:tabs>
                <w:tab w:val="right" w:pos="854"/>
              </w:tabs>
              <w:spacing w:line="240" w:lineRule="auto"/>
              <w:ind w:right="-72"/>
              <w:jc w:val="right"/>
              <w:rPr>
                <w:rFonts w:cs="Arial"/>
                <w:sz w:val="17"/>
                <w:szCs w:val="17"/>
              </w:rPr>
            </w:pPr>
          </w:p>
        </w:tc>
        <w:tc>
          <w:tcPr>
            <w:tcW w:w="1350" w:type="dxa"/>
            <w:shd w:val="clear" w:color="auto" w:fill="FAFAFA"/>
            <w:vAlign w:val="bottom"/>
          </w:tcPr>
          <w:p w14:paraId="16C186FB" w14:textId="77777777" w:rsidR="00453681" w:rsidRDefault="00453681" w:rsidP="00453681">
            <w:pPr>
              <w:tabs>
                <w:tab w:val="right" w:pos="854"/>
              </w:tabs>
              <w:spacing w:line="240" w:lineRule="auto"/>
              <w:ind w:right="-72"/>
              <w:jc w:val="right"/>
              <w:rPr>
                <w:rFonts w:cs="Arial"/>
                <w:sz w:val="17"/>
                <w:szCs w:val="17"/>
              </w:rPr>
            </w:pPr>
          </w:p>
        </w:tc>
        <w:tc>
          <w:tcPr>
            <w:tcW w:w="1269" w:type="dxa"/>
            <w:vAlign w:val="bottom"/>
          </w:tcPr>
          <w:p w14:paraId="1964119E" w14:textId="77777777" w:rsidR="00453681" w:rsidRDefault="00453681" w:rsidP="00453681">
            <w:pPr>
              <w:tabs>
                <w:tab w:val="right" w:pos="854"/>
              </w:tabs>
              <w:spacing w:line="240" w:lineRule="auto"/>
              <w:ind w:right="-72"/>
              <w:jc w:val="right"/>
              <w:rPr>
                <w:rFonts w:cs="Arial"/>
                <w:sz w:val="17"/>
                <w:szCs w:val="17"/>
              </w:rPr>
            </w:pPr>
          </w:p>
        </w:tc>
      </w:tr>
      <w:tr w:rsidR="00453681" w:rsidRPr="00861A9F" w14:paraId="66F08AE7" w14:textId="77777777" w:rsidTr="002647B2">
        <w:trPr>
          <w:gridAfter w:val="1"/>
          <w:wAfter w:w="7" w:type="dxa"/>
          <w:cantSplit/>
          <w:trHeight w:val="20"/>
        </w:trPr>
        <w:tc>
          <w:tcPr>
            <w:tcW w:w="5591" w:type="dxa"/>
          </w:tcPr>
          <w:p w14:paraId="43D6368E" w14:textId="350DA825" w:rsidR="00453681" w:rsidRPr="00861A9F" w:rsidRDefault="00453681" w:rsidP="00453681">
            <w:pPr>
              <w:spacing w:line="240" w:lineRule="auto"/>
              <w:ind w:left="101" w:right="-87"/>
              <w:rPr>
                <w:rFonts w:cs="Arial"/>
                <w:b/>
                <w:bCs/>
                <w:sz w:val="17"/>
                <w:szCs w:val="17"/>
                <w:u w:val="single"/>
              </w:rPr>
            </w:pPr>
            <w:r w:rsidRPr="00861A9F">
              <w:rPr>
                <w:rFonts w:cs="Arial"/>
                <w:sz w:val="17"/>
                <w:szCs w:val="17"/>
              </w:rPr>
              <w:t xml:space="preserve">Peer Power Company Limited (Peer Power) </w:t>
            </w:r>
          </w:p>
        </w:tc>
        <w:tc>
          <w:tcPr>
            <w:tcW w:w="1998" w:type="dxa"/>
          </w:tcPr>
          <w:p w14:paraId="0BF7B77C" w14:textId="67F86051" w:rsidR="00453681" w:rsidRDefault="00453681" w:rsidP="00453681">
            <w:pPr>
              <w:spacing w:line="240" w:lineRule="auto"/>
              <w:ind w:left="-72" w:right="-72"/>
              <w:jc w:val="center"/>
              <w:rPr>
                <w:rFonts w:cs="Arial"/>
                <w:sz w:val="17"/>
                <w:szCs w:val="17"/>
              </w:rPr>
            </w:pPr>
            <w:r w:rsidRPr="00861A9F">
              <w:rPr>
                <w:rFonts w:cs="Arial"/>
                <w:sz w:val="17"/>
                <w:szCs w:val="17"/>
              </w:rPr>
              <w:t>Investment in providing</w:t>
            </w:r>
          </w:p>
        </w:tc>
        <w:tc>
          <w:tcPr>
            <w:tcW w:w="1260" w:type="dxa"/>
            <w:shd w:val="clear" w:color="auto" w:fill="FAFAFA"/>
          </w:tcPr>
          <w:p w14:paraId="3946D7FB" w14:textId="77982F3B" w:rsidR="00453681" w:rsidRPr="00447315" w:rsidRDefault="00453681" w:rsidP="00453681">
            <w:pPr>
              <w:pStyle w:val="acctfourfigures"/>
              <w:tabs>
                <w:tab w:val="clear" w:pos="765"/>
              </w:tabs>
              <w:spacing w:line="240" w:lineRule="auto"/>
              <w:ind w:right="-62"/>
              <w:jc w:val="right"/>
              <w:rPr>
                <w:rFonts w:ascii="Arial" w:hAnsi="Arial" w:cs="Arial"/>
                <w:sz w:val="17"/>
                <w:szCs w:val="17"/>
                <w:lang w:bidi="th-TH"/>
              </w:rPr>
            </w:pPr>
            <w:r w:rsidRPr="00447315">
              <w:rPr>
                <w:rFonts w:ascii="Arial" w:hAnsi="Arial" w:cs="Arial"/>
                <w:sz w:val="17"/>
                <w:szCs w:val="17"/>
              </w:rPr>
              <w:t>24</w:t>
            </w:r>
            <w:r w:rsidRPr="00861A9F">
              <w:rPr>
                <w:rFonts w:ascii="Arial" w:hAnsi="Arial" w:cs="Arial"/>
                <w:sz w:val="17"/>
                <w:szCs w:val="17"/>
              </w:rPr>
              <w:t>.</w:t>
            </w:r>
            <w:r w:rsidRPr="00447315">
              <w:rPr>
                <w:rFonts w:ascii="Arial" w:hAnsi="Arial" w:cs="Arial"/>
                <w:sz w:val="17"/>
                <w:szCs w:val="17"/>
              </w:rPr>
              <w:t>24</w:t>
            </w:r>
          </w:p>
        </w:tc>
        <w:tc>
          <w:tcPr>
            <w:tcW w:w="1170" w:type="dxa"/>
          </w:tcPr>
          <w:p w14:paraId="6DD87A0B" w14:textId="4BB2F352" w:rsidR="00453681" w:rsidRPr="00447315" w:rsidRDefault="00453681" w:rsidP="00453681">
            <w:pPr>
              <w:pStyle w:val="acctfourfigures"/>
              <w:tabs>
                <w:tab w:val="clear" w:pos="765"/>
              </w:tabs>
              <w:spacing w:line="240" w:lineRule="auto"/>
              <w:ind w:right="-62"/>
              <w:jc w:val="right"/>
              <w:rPr>
                <w:rFonts w:ascii="Arial" w:hAnsi="Arial" w:cs="Arial"/>
                <w:sz w:val="17"/>
                <w:szCs w:val="17"/>
                <w:lang w:bidi="th-TH"/>
              </w:rPr>
            </w:pPr>
            <w:r w:rsidRPr="00447315">
              <w:rPr>
                <w:rFonts w:ascii="Arial" w:hAnsi="Arial" w:cs="Arial"/>
                <w:sz w:val="17"/>
                <w:szCs w:val="17"/>
              </w:rPr>
              <w:t>24</w:t>
            </w:r>
            <w:r w:rsidRPr="00861A9F">
              <w:rPr>
                <w:rFonts w:ascii="Arial" w:hAnsi="Arial" w:cs="Arial"/>
                <w:sz w:val="17"/>
                <w:szCs w:val="17"/>
              </w:rPr>
              <w:t>.</w:t>
            </w:r>
            <w:r w:rsidRPr="00447315">
              <w:rPr>
                <w:rFonts w:ascii="Arial" w:hAnsi="Arial" w:cs="Arial"/>
                <w:sz w:val="17"/>
                <w:szCs w:val="17"/>
              </w:rPr>
              <w:t>24</w:t>
            </w:r>
          </w:p>
        </w:tc>
        <w:tc>
          <w:tcPr>
            <w:tcW w:w="1260" w:type="dxa"/>
            <w:shd w:val="clear" w:color="auto" w:fill="FAFAFA"/>
            <w:vAlign w:val="bottom"/>
          </w:tcPr>
          <w:p w14:paraId="24CEEB3D" w14:textId="2191884A" w:rsidR="00453681" w:rsidRDefault="00453681" w:rsidP="00453681">
            <w:pPr>
              <w:pStyle w:val="acctfourfigures"/>
              <w:tabs>
                <w:tab w:val="clear" w:pos="765"/>
              </w:tabs>
              <w:spacing w:line="240" w:lineRule="auto"/>
              <w:ind w:right="-62"/>
              <w:jc w:val="right"/>
              <w:rPr>
                <w:rFonts w:ascii="Arial" w:hAnsi="Arial" w:cs="Arial"/>
                <w:sz w:val="17"/>
                <w:szCs w:val="17"/>
                <w:lang w:bidi="th-TH"/>
              </w:rPr>
            </w:pPr>
            <w:r>
              <w:rPr>
                <w:rFonts w:ascii="Arial" w:hAnsi="Arial" w:cs="Arial"/>
                <w:sz w:val="17"/>
                <w:szCs w:val="17"/>
                <w:lang w:bidi="th-TH"/>
              </w:rPr>
              <w:t>268</w:t>
            </w:r>
          </w:p>
        </w:tc>
        <w:tc>
          <w:tcPr>
            <w:tcW w:w="1170" w:type="dxa"/>
            <w:vAlign w:val="bottom"/>
          </w:tcPr>
          <w:p w14:paraId="312344B9" w14:textId="086BF3A6" w:rsidR="00453681" w:rsidRPr="00447315" w:rsidRDefault="00453681" w:rsidP="00453681">
            <w:pPr>
              <w:tabs>
                <w:tab w:val="right" w:pos="854"/>
              </w:tabs>
              <w:spacing w:line="240" w:lineRule="auto"/>
              <w:ind w:right="-72"/>
              <w:jc w:val="right"/>
              <w:rPr>
                <w:rFonts w:cs="Arial"/>
                <w:sz w:val="17"/>
                <w:szCs w:val="17"/>
              </w:rPr>
            </w:pPr>
            <w:r w:rsidRPr="00447315">
              <w:rPr>
                <w:rFonts w:cs="Arial"/>
                <w:sz w:val="17"/>
                <w:szCs w:val="17"/>
              </w:rPr>
              <w:t>268</w:t>
            </w:r>
          </w:p>
        </w:tc>
        <w:tc>
          <w:tcPr>
            <w:tcW w:w="1350" w:type="dxa"/>
            <w:shd w:val="clear" w:color="auto" w:fill="FAFAFA"/>
            <w:vAlign w:val="bottom"/>
          </w:tcPr>
          <w:p w14:paraId="31104493" w14:textId="5698F1E7" w:rsidR="00453681" w:rsidRDefault="00453681" w:rsidP="00453681">
            <w:pPr>
              <w:tabs>
                <w:tab w:val="right" w:pos="854"/>
              </w:tabs>
              <w:spacing w:line="240" w:lineRule="auto"/>
              <w:ind w:right="-72"/>
              <w:jc w:val="right"/>
              <w:rPr>
                <w:rFonts w:cs="Arial"/>
                <w:sz w:val="17"/>
                <w:szCs w:val="17"/>
              </w:rPr>
            </w:pPr>
            <w:r>
              <w:rPr>
                <w:rFonts w:cs="Arial"/>
                <w:sz w:val="17"/>
                <w:szCs w:val="17"/>
              </w:rPr>
              <w:t>-</w:t>
            </w:r>
          </w:p>
        </w:tc>
        <w:tc>
          <w:tcPr>
            <w:tcW w:w="1269" w:type="dxa"/>
            <w:vAlign w:val="bottom"/>
          </w:tcPr>
          <w:p w14:paraId="58238D4C" w14:textId="2542598F" w:rsidR="00453681" w:rsidRDefault="00453681" w:rsidP="00453681">
            <w:pPr>
              <w:tabs>
                <w:tab w:val="right" w:pos="854"/>
              </w:tabs>
              <w:spacing w:line="240" w:lineRule="auto"/>
              <w:ind w:right="-72"/>
              <w:jc w:val="right"/>
              <w:rPr>
                <w:rFonts w:cs="Arial"/>
                <w:sz w:val="17"/>
                <w:szCs w:val="17"/>
              </w:rPr>
            </w:pPr>
            <w:r w:rsidRPr="00861A9F">
              <w:rPr>
                <w:rFonts w:cs="Arial"/>
                <w:sz w:val="17"/>
                <w:szCs w:val="17"/>
              </w:rPr>
              <w:t>-</w:t>
            </w:r>
          </w:p>
        </w:tc>
      </w:tr>
      <w:tr w:rsidR="00453681" w:rsidRPr="00861A9F" w14:paraId="397F8C27" w14:textId="77777777" w:rsidTr="002647B2">
        <w:trPr>
          <w:gridAfter w:val="1"/>
          <w:wAfter w:w="7" w:type="dxa"/>
          <w:cantSplit/>
          <w:trHeight w:val="20"/>
        </w:trPr>
        <w:tc>
          <w:tcPr>
            <w:tcW w:w="5591" w:type="dxa"/>
          </w:tcPr>
          <w:p w14:paraId="2D5BCBCA" w14:textId="77777777" w:rsidR="00453681" w:rsidRPr="00861A9F" w:rsidRDefault="00453681" w:rsidP="00453681">
            <w:pPr>
              <w:spacing w:line="240" w:lineRule="auto"/>
              <w:ind w:left="101" w:right="-87"/>
              <w:rPr>
                <w:rFonts w:cs="Arial"/>
                <w:sz w:val="17"/>
                <w:szCs w:val="17"/>
              </w:rPr>
            </w:pPr>
          </w:p>
        </w:tc>
        <w:tc>
          <w:tcPr>
            <w:tcW w:w="1998" w:type="dxa"/>
          </w:tcPr>
          <w:p w14:paraId="35A5DA67" w14:textId="6D309652" w:rsidR="00453681" w:rsidRPr="00861A9F" w:rsidRDefault="00453681" w:rsidP="00453681">
            <w:pPr>
              <w:spacing w:line="240" w:lineRule="auto"/>
              <w:ind w:left="-72" w:right="-72"/>
              <w:jc w:val="center"/>
              <w:rPr>
                <w:rFonts w:cs="Arial"/>
                <w:sz w:val="17"/>
                <w:szCs w:val="17"/>
              </w:rPr>
            </w:pPr>
            <w:r w:rsidRPr="00861A9F">
              <w:rPr>
                <w:rFonts w:cs="Arial"/>
                <w:sz w:val="17"/>
                <w:szCs w:val="17"/>
              </w:rPr>
              <w:t>online platform</w:t>
            </w:r>
          </w:p>
        </w:tc>
        <w:tc>
          <w:tcPr>
            <w:tcW w:w="1260" w:type="dxa"/>
            <w:shd w:val="clear" w:color="auto" w:fill="FAFAFA"/>
          </w:tcPr>
          <w:p w14:paraId="36B868FA" w14:textId="77777777" w:rsidR="00453681" w:rsidRPr="00447315" w:rsidRDefault="00453681" w:rsidP="00453681">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5BA00434" w14:textId="77777777" w:rsidR="00453681" w:rsidRPr="00447315" w:rsidRDefault="00453681" w:rsidP="00453681">
            <w:pPr>
              <w:pStyle w:val="acctfourfigures"/>
              <w:tabs>
                <w:tab w:val="clear" w:pos="765"/>
              </w:tabs>
              <w:spacing w:line="240" w:lineRule="auto"/>
              <w:ind w:right="-62"/>
              <w:jc w:val="right"/>
              <w:rPr>
                <w:rFonts w:ascii="Arial" w:hAnsi="Arial" w:cs="Arial"/>
                <w:sz w:val="17"/>
                <w:szCs w:val="17"/>
              </w:rPr>
            </w:pPr>
          </w:p>
        </w:tc>
        <w:tc>
          <w:tcPr>
            <w:tcW w:w="1260" w:type="dxa"/>
            <w:shd w:val="clear" w:color="auto" w:fill="FAFAFA"/>
            <w:vAlign w:val="bottom"/>
          </w:tcPr>
          <w:p w14:paraId="24CE2060" w14:textId="77777777" w:rsidR="00453681" w:rsidRDefault="00453681" w:rsidP="00453681">
            <w:pPr>
              <w:pStyle w:val="acctfourfigures"/>
              <w:tabs>
                <w:tab w:val="clear" w:pos="765"/>
              </w:tabs>
              <w:spacing w:line="240" w:lineRule="auto"/>
              <w:ind w:right="-62"/>
              <w:jc w:val="right"/>
              <w:rPr>
                <w:rFonts w:ascii="Arial" w:hAnsi="Arial" w:cs="Arial"/>
                <w:sz w:val="17"/>
                <w:szCs w:val="17"/>
              </w:rPr>
            </w:pPr>
          </w:p>
        </w:tc>
        <w:tc>
          <w:tcPr>
            <w:tcW w:w="1170" w:type="dxa"/>
            <w:vAlign w:val="bottom"/>
          </w:tcPr>
          <w:p w14:paraId="12BCC26B" w14:textId="77777777" w:rsidR="00453681" w:rsidRPr="00447315" w:rsidRDefault="00453681" w:rsidP="00453681">
            <w:pPr>
              <w:tabs>
                <w:tab w:val="right" w:pos="854"/>
              </w:tabs>
              <w:spacing w:line="240" w:lineRule="auto"/>
              <w:ind w:right="-72"/>
              <w:jc w:val="right"/>
              <w:rPr>
                <w:rFonts w:cs="Arial"/>
                <w:sz w:val="17"/>
                <w:szCs w:val="17"/>
              </w:rPr>
            </w:pPr>
          </w:p>
        </w:tc>
        <w:tc>
          <w:tcPr>
            <w:tcW w:w="1350" w:type="dxa"/>
            <w:shd w:val="clear" w:color="auto" w:fill="FAFAFA"/>
            <w:vAlign w:val="bottom"/>
          </w:tcPr>
          <w:p w14:paraId="6E7B378B" w14:textId="77777777" w:rsidR="00453681" w:rsidRPr="00861A9F" w:rsidRDefault="00453681" w:rsidP="00453681">
            <w:pPr>
              <w:tabs>
                <w:tab w:val="right" w:pos="854"/>
              </w:tabs>
              <w:spacing w:line="240" w:lineRule="auto"/>
              <w:ind w:right="-72"/>
              <w:jc w:val="right"/>
              <w:rPr>
                <w:rFonts w:cs="Arial"/>
                <w:sz w:val="17"/>
                <w:szCs w:val="17"/>
              </w:rPr>
            </w:pPr>
          </w:p>
        </w:tc>
        <w:tc>
          <w:tcPr>
            <w:tcW w:w="1269" w:type="dxa"/>
            <w:vAlign w:val="bottom"/>
          </w:tcPr>
          <w:p w14:paraId="080EC3F0" w14:textId="77777777" w:rsidR="00453681" w:rsidRPr="00861A9F" w:rsidRDefault="00453681" w:rsidP="00453681">
            <w:pPr>
              <w:tabs>
                <w:tab w:val="right" w:pos="854"/>
              </w:tabs>
              <w:spacing w:line="240" w:lineRule="auto"/>
              <w:ind w:right="-72"/>
              <w:jc w:val="right"/>
              <w:rPr>
                <w:rFonts w:cs="Arial"/>
                <w:sz w:val="17"/>
                <w:szCs w:val="17"/>
              </w:rPr>
            </w:pPr>
          </w:p>
        </w:tc>
      </w:tr>
      <w:tr w:rsidR="00453681" w:rsidRPr="00861A9F" w14:paraId="061DC1BA" w14:textId="77777777" w:rsidTr="002647B2">
        <w:trPr>
          <w:gridAfter w:val="1"/>
          <w:wAfter w:w="7" w:type="dxa"/>
          <w:cantSplit/>
          <w:trHeight w:val="20"/>
        </w:trPr>
        <w:tc>
          <w:tcPr>
            <w:tcW w:w="5591" w:type="dxa"/>
          </w:tcPr>
          <w:p w14:paraId="0FB9C56F" w14:textId="77777777" w:rsidR="00453681" w:rsidRPr="00861A9F" w:rsidRDefault="00453681" w:rsidP="00453681">
            <w:pPr>
              <w:spacing w:line="240" w:lineRule="auto"/>
              <w:ind w:left="101" w:right="-87"/>
              <w:rPr>
                <w:rFonts w:cs="Arial"/>
                <w:sz w:val="17"/>
                <w:szCs w:val="17"/>
              </w:rPr>
            </w:pPr>
          </w:p>
        </w:tc>
        <w:tc>
          <w:tcPr>
            <w:tcW w:w="1998" w:type="dxa"/>
          </w:tcPr>
          <w:p w14:paraId="64D7FA35" w14:textId="3E9DC061" w:rsidR="00453681" w:rsidRPr="00861A9F" w:rsidRDefault="00453681" w:rsidP="00453681">
            <w:pPr>
              <w:spacing w:line="240" w:lineRule="auto"/>
              <w:ind w:left="-72" w:right="-72"/>
              <w:jc w:val="center"/>
              <w:rPr>
                <w:rFonts w:cs="Arial"/>
                <w:sz w:val="17"/>
                <w:szCs w:val="17"/>
              </w:rPr>
            </w:pPr>
            <w:r w:rsidRPr="00861A9F">
              <w:rPr>
                <w:rFonts w:cs="Arial"/>
                <w:sz w:val="17"/>
                <w:szCs w:val="17"/>
              </w:rPr>
              <w:t>for crowdfunding</w:t>
            </w:r>
          </w:p>
        </w:tc>
        <w:tc>
          <w:tcPr>
            <w:tcW w:w="1260" w:type="dxa"/>
            <w:shd w:val="clear" w:color="auto" w:fill="FAFAFA"/>
          </w:tcPr>
          <w:p w14:paraId="4CA6ADA7" w14:textId="77777777" w:rsidR="00453681" w:rsidRPr="00447315" w:rsidRDefault="00453681" w:rsidP="00453681">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3160B6D0" w14:textId="77777777" w:rsidR="00453681" w:rsidRPr="00447315" w:rsidRDefault="00453681" w:rsidP="00453681">
            <w:pPr>
              <w:pStyle w:val="acctfourfigures"/>
              <w:tabs>
                <w:tab w:val="clear" w:pos="765"/>
              </w:tabs>
              <w:spacing w:line="240" w:lineRule="auto"/>
              <w:ind w:right="-62"/>
              <w:jc w:val="right"/>
              <w:rPr>
                <w:rFonts w:ascii="Arial" w:hAnsi="Arial" w:cs="Arial"/>
                <w:sz w:val="17"/>
                <w:szCs w:val="17"/>
              </w:rPr>
            </w:pPr>
          </w:p>
        </w:tc>
        <w:tc>
          <w:tcPr>
            <w:tcW w:w="1260" w:type="dxa"/>
            <w:shd w:val="clear" w:color="auto" w:fill="FAFAFA"/>
            <w:vAlign w:val="bottom"/>
          </w:tcPr>
          <w:p w14:paraId="6652068D" w14:textId="77777777" w:rsidR="00453681" w:rsidRDefault="00453681" w:rsidP="00453681">
            <w:pPr>
              <w:pStyle w:val="acctfourfigures"/>
              <w:tabs>
                <w:tab w:val="clear" w:pos="765"/>
              </w:tabs>
              <w:spacing w:line="240" w:lineRule="auto"/>
              <w:ind w:right="-62"/>
              <w:jc w:val="right"/>
              <w:rPr>
                <w:rFonts w:ascii="Arial" w:hAnsi="Arial" w:cs="Arial"/>
                <w:sz w:val="17"/>
                <w:szCs w:val="17"/>
              </w:rPr>
            </w:pPr>
          </w:p>
        </w:tc>
        <w:tc>
          <w:tcPr>
            <w:tcW w:w="1170" w:type="dxa"/>
            <w:vAlign w:val="bottom"/>
          </w:tcPr>
          <w:p w14:paraId="73D249E1" w14:textId="77777777" w:rsidR="00453681" w:rsidRPr="00447315" w:rsidRDefault="00453681" w:rsidP="00453681">
            <w:pPr>
              <w:tabs>
                <w:tab w:val="right" w:pos="854"/>
              </w:tabs>
              <w:spacing w:line="240" w:lineRule="auto"/>
              <w:ind w:right="-72"/>
              <w:jc w:val="right"/>
              <w:rPr>
                <w:rFonts w:cs="Arial"/>
                <w:sz w:val="17"/>
                <w:szCs w:val="17"/>
              </w:rPr>
            </w:pPr>
          </w:p>
        </w:tc>
        <w:tc>
          <w:tcPr>
            <w:tcW w:w="1350" w:type="dxa"/>
            <w:shd w:val="clear" w:color="auto" w:fill="FAFAFA"/>
            <w:vAlign w:val="bottom"/>
          </w:tcPr>
          <w:p w14:paraId="656923D6" w14:textId="77777777" w:rsidR="00453681" w:rsidRPr="00861A9F" w:rsidRDefault="00453681" w:rsidP="00453681">
            <w:pPr>
              <w:tabs>
                <w:tab w:val="right" w:pos="854"/>
              </w:tabs>
              <w:spacing w:line="240" w:lineRule="auto"/>
              <w:ind w:right="-72"/>
              <w:jc w:val="right"/>
              <w:rPr>
                <w:rFonts w:cs="Arial"/>
                <w:sz w:val="17"/>
                <w:szCs w:val="17"/>
              </w:rPr>
            </w:pPr>
          </w:p>
        </w:tc>
        <w:tc>
          <w:tcPr>
            <w:tcW w:w="1269" w:type="dxa"/>
            <w:vAlign w:val="bottom"/>
          </w:tcPr>
          <w:p w14:paraId="0D90C68D" w14:textId="77777777" w:rsidR="00453681" w:rsidRPr="00861A9F" w:rsidRDefault="00453681" w:rsidP="00453681">
            <w:pPr>
              <w:tabs>
                <w:tab w:val="right" w:pos="854"/>
              </w:tabs>
              <w:spacing w:line="240" w:lineRule="auto"/>
              <w:ind w:right="-72"/>
              <w:jc w:val="right"/>
              <w:rPr>
                <w:rFonts w:cs="Arial"/>
                <w:sz w:val="17"/>
                <w:szCs w:val="17"/>
              </w:rPr>
            </w:pPr>
          </w:p>
        </w:tc>
      </w:tr>
      <w:tr w:rsidR="00453681" w:rsidRPr="00861A9F" w14:paraId="5C40A3BB" w14:textId="77777777" w:rsidTr="002647B2">
        <w:trPr>
          <w:gridAfter w:val="1"/>
          <w:wAfter w:w="7" w:type="dxa"/>
          <w:cantSplit/>
          <w:trHeight w:val="20"/>
        </w:trPr>
        <w:tc>
          <w:tcPr>
            <w:tcW w:w="5591" w:type="dxa"/>
          </w:tcPr>
          <w:p w14:paraId="1E9AF411" w14:textId="77777777" w:rsidR="00453681" w:rsidRPr="00861A9F" w:rsidRDefault="00453681" w:rsidP="00453681">
            <w:pPr>
              <w:spacing w:line="240" w:lineRule="auto"/>
              <w:ind w:left="101" w:right="-87"/>
              <w:rPr>
                <w:rFonts w:cs="Arial"/>
                <w:sz w:val="17"/>
                <w:szCs w:val="17"/>
              </w:rPr>
            </w:pPr>
          </w:p>
        </w:tc>
        <w:tc>
          <w:tcPr>
            <w:tcW w:w="1998" w:type="dxa"/>
          </w:tcPr>
          <w:p w14:paraId="3991FF4D" w14:textId="77777777" w:rsidR="00453681" w:rsidRPr="00861A9F" w:rsidRDefault="00453681" w:rsidP="00453681">
            <w:pPr>
              <w:spacing w:line="240" w:lineRule="auto"/>
              <w:ind w:left="-72" w:right="-72"/>
              <w:jc w:val="center"/>
              <w:rPr>
                <w:rFonts w:cs="Arial"/>
                <w:sz w:val="17"/>
                <w:szCs w:val="17"/>
              </w:rPr>
            </w:pPr>
          </w:p>
        </w:tc>
        <w:tc>
          <w:tcPr>
            <w:tcW w:w="1260" w:type="dxa"/>
            <w:shd w:val="clear" w:color="auto" w:fill="FAFAFA"/>
          </w:tcPr>
          <w:p w14:paraId="30FBFF9F" w14:textId="77777777" w:rsidR="00453681" w:rsidRPr="00447315" w:rsidRDefault="00453681" w:rsidP="00453681">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4E8A37A6" w14:textId="77777777" w:rsidR="00453681" w:rsidRPr="00447315" w:rsidRDefault="00453681" w:rsidP="00453681">
            <w:pPr>
              <w:pStyle w:val="acctfourfigures"/>
              <w:tabs>
                <w:tab w:val="clear" w:pos="765"/>
              </w:tabs>
              <w:spacing w:line="240" w:lineRule="auto"/>
              <w:ind w:right="-62"/>
              <w:jc w:val="right"/>
              <w:rPr>
                <w:rFonts w:ascii="Arial" w:hAnsi="Arial" w:cs="Arial"/>
                <w:sz w:val="17"/>
                <w:szCs w:val="17"/>
              </w:rPr>
            </w:pPr>
          </w:p>
        </w:tc>
        <w:tc>
          <w:tcPr>
            <w:tcW w:w="1260" w:type="dxa"/>
            <w:tcBorders>
              <w:bottom w:val="single" w:sz="4" w:space="0" w:color="auto"/>
            </w:tcBorders>
            <w:shd w:val="clear" w:color="auto" w:fill="FAFAFA"/>
            <w:vAlign w:val="bottom"/>
          </w:tcPr>
          <w:p w14:paraId="2785C0AF" w14:textId="77777777" w:rsidR="00453681" w:rsidRDefault="00453681" w:rsidP="00453681">
            <w:pPr>
              <w:pStyle w:val="acctfourfigures"/>
              <w:tabs>
                <w:tab w:val="clear" w:pos="765"/>
              </w:tabs>
              <w:spacing w:line="240" w:lineRule="auto"/>
              <w:ind w:right="-62"/>
              <w:jc w:val="right"/>
              <w:rPr>
                <w:rFonts w:ascii="Arial" w:hAnsi="Arial" w:cs="Arial"/>
                <w:sz w:val="17"/>
                <w:szCs w:val="17"/>
              </w:rPr>
            </w:pPr>
          </w:p>
        </w:tc>
        <w:tc>
          <w:tcPr>
            <w:tcW w:w="1170" w:type="dxa"/>
            <w:tcBorders>
              <w:bottom w:val="single" w:sz="4" w:space="0" w:color="auto"/>
            </w:tcBorders>
            <w:vAlign w:val="bottom"/>
          </w:tcPr>
          <w:p w14:paraId="513DCA32" w14:textId="77777777" w:rsidR="00453681" w:rsidRPr="00447315" w:rsidRDefault="00453681" w:rsidP="00453681">
            <w:pPr>
              <w:tabs>
                <w:tab w:val="right" w:pos="854"/>
              </w:tabs>
              <w:spacing w:line="240" w:lineRule="auto"/>
              <w:ind w:right="-72"/>
              <w:jc w:val="right"/>
              <w:rPr>
                <w:rFonts w:cs="Arial"/>
                <w:sz w:val="17"/>
                <w:szCs w:val="17"/>
              </w:rPr>
            </w:pPr>
          </w:p>
        </w:tc>
        <w:tc>
          <w:tcPr>
            <w:tcW w:w="1350" w:type="dxa"/>
            <w:tcBorders>
              <w:bottom w:val="single" w:sz="4" w:space="0" w:color="auto"/>
            </w:tcBorders>
            <w:shd w:val="clear" w:color="auto" w:fill="FAFAFA"/>
            <w:vAlign w:val="bottom"/>
          </w:tcPr>
          <w:p w14:paraId="4A82CB16" w14:textId="77777777" w:rsidR="00453681" w:rsidRPr="00861A9F" w:rsidRDefault="00453681" w:rsidP="00453681">
            <w:pPr>
              <w:tabs>
                <w:tab w:val="right" w:pos="854"/>
              </w:tabs>
              <w:spacing w:line="240" w:lineRule="auto"/>
              <w:ind w:right="-72"/>
              <w:jc w:val="right"/>
              <w:rPr>
                <w:rFonts w:cs="Arial"/>
                <w:sz w:val="17"/>
                <w:szCs w:val="17"/>
              </w:rPr>
            </w:pPr>
          </w:p>
        </w:tc>
        <w:tc>
          <w:tcPr>
            <w:tcW w:w="1269" w:type="dxa"/>
            <w:tcBorders>
              <w:bottom w:val="single" w:sz="4" w:space="0" w:color="auto"/>
            </w:tcBorders>
            <w:vAlign w:val="bottom"/>
          </w:tcPr>
          <w:p w14:paraId="16B5EC8D" w14:textId="77777777" w:rsidR="00453681" w:rsidRPr="00861A9F" w:rsidRDefault="00453681" w:rsidP="00453681">
            <w:pPr>
              <w:tabs>
                <w:tab w:val="right" w:pos="854"/>
              </w:tabs>
              <w:spacing w:line="240" w:lineRule="auto"/>
              <w:ind w:right="-72"/>
              <w:jc w:val="right"/>
              <w:rPr>
                <w:rFonts w:cs="Arial"/>
                <w:sz w:val="17"/>
                <w:szCs w:val="17"/>
              </w:rPr>
            </w:pPr>
          </w:p>
        </w:tc>
      </w:tr>
      <w:tr w:rsidR="00453681" w:rsidRPr="00861A9F" w14:paraId="5E49F7B5" w14:textId="77777777" w:rsidTr="002647B2">
        <w:trPr>
          <w:gridAfter w:val="1"/>
          <w:wAfter w:w="7" w:type="dxa"/>
          <w:cantSplit/>
          <w:trHeight w:val="20"/>
        </w:trPr>
        <w:tc>
          <w:tcPr>
            <w:tcW w:w="5591" w:type="dxa"/>
          </w:tcPr>
          <w:p w14:paraId="31195315" w14:textId="77777777" w:rsidR="00453681" w:rsidRPr="00861A9F" w:rsidRDefault="00453681" w:rsidP="00453681">
            <w:pPr>
              <w:spacing w:line="240" w:lineRule="auto"/>
              <w:ind w:left="101" w:right="-87"/>
              <w:rPr>
                <w:rFonts w:cs="Arial"/>
                <w:sz w:val="17"/>
                <w:szCs w:val="17"/>
              </w:rPr>
            </w:pPr>
          </w:p>
        </w:tc>
        <w:tc>
          <w:tcPr>
            <w:tcW w:w="1998" w:type="dxa"/>
          </w:tcPr>
          <w:p w14:paraId="33952319" w14:textId="77777777" w:rsidR="00453681" w:rsidRPr="00861A9F" w:rsidRDefault="00453681" w:rsidP="00453681">
            <w:pPr>
              <w:spacing w:line="240" w:lineRule="auto"/>
              <w:ind w:left="-72" w:right="-72"/>
              <w:jc w:val="center"/>
              <w:rPr>
                <w:rFonts w:cs="Arial"/>
                <w:sz w:val="17"/>
                <w:szCs w:val="17"/>
              </w:rPr>
            </w:pPr>
          </w:p>
        </w:tc>
        <w:tc>
          <w:tcPr>
            <w:tcW w:w="1260" w:type="dxa"/>
            <w:shd w:val="clear" w:color="auto" w:fill="FAFAFA"/>
          </w:tcPr>
          <w:p w14:paraId="7B704115" w14:textId="77777777" w:rsidR="00453681" w:rsidRPr="00447315" w:rsidRDefault="00453681" w:rsidP="00453681">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1C7DBC04" w14:textId="77777777" w:rsidR="00453681" w:rsidRPr="00447315" w:rsidRDefault="00453681" w:rsidP="00453681">
            <w:pPr>
              <w:pStyle w:val="acctfourfigures"/>
              <w:tabs>
                <w:tab w:val="clear" w:pos="765"/>
              </w:tabs>
              <w:spacing w:line="240" w:lineRule="auto"/>
              <w:ind w:right="-62"/>
              <w:jc w:val="right"/>
              <w:rPr>
                <w:rFonts w:ascii="Arial" w:hAnsi="Arial" w:cs="Arial"/>
                <w:sz w:val="17"/>
                <w:szCs w:val="17"/>
              </w:rPr>
            </w:pPr>
          </w:p>
        </w:tc>
        <w:tc>
          <w:tcPr>
            <w:tcW w:w="1260" w:type="dxa"/>
            <w:tcBorders>
              <w:top w:val="single" w:sz="4" w:space="0" w:color="auto"/>
            </w:tcBorders>
            <w:shd w:val="clear" w:color="auto" w:fill="FAFAFA"/>
            <w:vAlign w:val="bottom"/>
          </w:tcPr>
          <w:p w14:paraId="1EA2A2D2" w14:textId="77777777" w:rsidR="00453681" w:rsidRDefault="00453681" w:rsidP="00453681">
            <w:pPr>
              <w:pStyle w:val="acctfourfigures"/>
              <w:tabs>
                <w:tab w:val="clear" w:pos="765"/>
              </w:tabs>
              <w:spacing w:line="240" w:lineRule="auto"/>
              <w:ind w:right="-62"/>
              <w:jc w:val="right"/>
              <w:rPr>
                <w:rFonts w:ascii="Arial" w:hAnsi="Arial" w:cs="Arial"/>
                <w:sz w:val="17"/>
                <w:szCs w:val="17"/>
              </w:rPr>
            </w:pPr>
          </w:p>
        </w:tc>
        <w:tc>
          <w:tcPr>
            <w:tcW w:w="1170" w:type="dxa"/>
            <w:tcBorders>
              <w:top w:val="single" w:sz="4" w:space="0" w:color="auto"/>
            </w:tcBorders>
            <w:vAlign w:val="bottom"/>
          </w:tcPr>
          <w:p w14:paraId="604D230F" w14:textId="77777777" w:rsidR="00453681" w:rsidRPr="00447315" w:rsidRDefault="00453681" w:rsidP="00453681">
            <w:pPr>
              <w:tabs>
                <w:tab w:val="right" w:pos="854"/>
              </w:tabs>
              <w:spacing w:line="240" w:lineRule="auto"/>
              <w:ind w:right="-72"/>
              <w:jc w:val="right"/>
              <w:rPr>
                <w:rFonts w:cs="Arial"/>
                <w:sz w:val="17"/>
                <w:szCs w:val="17"/>
              </w:rPr>
            </w:pPr>
          </w:p>
        </w:tc>
        <w:tc>
          <w:tcPr>
            <w:tcW w:w="1350" w:type="dxa"/>
            <w:tcBorders>
              <w:top w:val="single" w:sz="4" w:space="0" w:color="auto"/>
            </w:tcBorders>
            <w:shd w:val="clear" w:color="auto" w:fill="FAFAFA"/>
            <w:vAlign w:val="bottom"/>
          </w:tcPr>
          <w:p w14:paraId="0A46EF50" w14:textId="77777777" w:rsidR="00453681" w:rsidRPr="00861A9F" w:rsidRDefault="00453681" w:rsidP="00453681">
            <w:pPr>
              <w:tabs>
                <w:tab w:val="right" w:pos="854"/>
              </w:tabs>
              <w:spacing w:line="240" w:lineRule="auto"/>
              <w:ind w:right="-72"/>
              <w:jc w:val="right"/>
              <w:rPr>
                <w:rFonts w:cs="Arial"/>
                <w:sz w:val="17"/>
                <w:szCs w:val="17"/>
              </w:rPr>
            </w:pPr>
          </w:p>
        </w:tc>
        <w:tc>
          <w:tcPr>
            <w:tcW w:w="1269" w:type="dxa"/>
            <w:tcBorders>
              <w:top w:val="single" w:sz="4" w:space="0" w:color="auto"/>
            </w:tcBorders>
            <w:vAlign w:val="bottom"/>
          </w:tcPr>
          <w:p w14:paraId="5E578303" w14:textId="77777777" w:rsidR="00453681" w:rsidRPr="00861A9F" w:rsidRDefault="00453681" w:rsidP="00453681">
            <w:pPr>
              <w:tabs>
                <w:tab w:val="right" w:pos="854"/>
              </w:tabs>
              <w:spacing w:line="240" w:lineRule="auto"/>
              <w:ind w:right="-72"/>
              <w:jc w:val="right"/>
              <w:rPr>
                <w:rFonts w:cs="Arial"/>
                <w:sz w:val="17"/>
                <w:szCs w:val="17"/>
              </w:rPr>
            </w:pPr>
          </w:p>
        </w:tc>
      </w:tr>
      <w:tr w:rsidR="00453681" w:rsidRPr="00861A9F" w14:paraId="6CD191B7" w14:textId="77777777" w:rsidTr="002647B2">
        <w:trPr>
          <w:gridAfter w:val="1"/>
          <w:wAfter w:w="7" w:type="dxa"/>
          <w:cantSplit/>
          <w:trHeight w:val="20"/>
        </w:trPr>
        <w:tc>
          <w:tcPr>
            <w:tcW w:w="5591" w:type="dxa"/>
          </w:tcPr>
          <w:p w14:paraId="42CBD7B1" w14:textId="3ED001F8" w:rsidR="00453681" w:rsidRPr="00861A9F" w:rsidRDefault="00453681" w:rsidP="00453681">
            <w:pPr>
              <w:spacing w:line="240" w:lineRule="auto"/>
              <w:ind w:left="101" w:right="-87"/>
              <w:rPr>
                <w:rFonts w:cs="Arial"/>
                <w:sz w:val="17"/>
                <w:szCs w:val="17"/>
              </w:rPr>
            </w:pPr>
            <w:r w:rsidRPr="00861A9F">
              <w:rPr>
                <w:rFonts w:cs="Arial"/>
                <w:sz w:val="17"/>
                <w:szCs w:val="17"/>
              </w:rPr>
              <w:t>Total investments in associates</w:t>
            </w:r>
          </w:p>
        </w:tc>
        <w:tc>
          <w:tcPr>
            <w:tcW w:w="1998" w:type="dxa"/>
          </w:tcPr>
          <w:p w14:paraId="211E7A05" w14:textId="77777777" w:rsidR="00453681" w:rsidRPr="00861A9F" w:rsidRDefault="00453681" w:rsidP="00453681">
            <w:pPr>
              <w:spacing w:line="240" w:lineRule="auto"/>
              <w:ind w:left="-72" w:right="-72"/>
              <w:jc w:val="center"/>
              <w:rPr>
                <w:rFonts w:cs="Arial"/>
                <w:sz w:val="17"/>
                <w:szCs w:val="17"/>
              </w:rPr>
            </w:pPr>
          </w:p>
        </w:tc>
        <w:tc>
          <w:tcPr>
            <w:tcW w:w="1260" w:type="dxa"/>
            <w:shd w:val="clear" w:color="auto" w:fill="FAFAFA"/>
          </w:tcPr>
          <w:p w14:paraId="293BC7B1" w14:textId="77777777" w:rsidR="00453681" w:rsidRPr="00447315" w:rsidRDefault="00453681" w:rsidP="00453681">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75689BC7" w14:textId="77777777" w:rsidR="00453681" w:rsidRPr="00447315" w:rsidRDefault="00453681" w:rsidP="00453681">
            <w:pPr>
              <w:pStyle w:val="acctfourfigures"/>
              <w:tabs>
                <w:tab w:val="clear" w:pos="765"/>
              </w:tabs>
              <w:spacing w:line="240" w:lineRule="auto"/>
              <w:ind w:right="-62"/>
              <w:jc w:val="right"/>
              <w:rPr>
                <w:rFonts w:ascii="Arial" w:hAnsi="Arial" w:cs="Arial"/>
                <w:sz w:val="17"/>
                <w:szCs w:val="17"/>
              </w:rPr>
            </w:pPr>
          </w:p>
        </w:tc>
        <w:tc>
          <w:tcPr>
            <w:tcW w:w="1260" w:type="dxa"/>
            <w:tcBorders>
              <w:bottom w:val="single" w:sz="4" w:space="0" w:color="auto"/>
            </w:tcBorders>
            <w:shd w:val="clear" w:color="auto" w:fill="FAFAFA"/>
            <w:vAlign w:val="bottom"/>
          </w:tcPr>
          <w:p w14:paraId="492D1043" w14:textId="4C5A60D6" w:rsidR="00453681" w:rsidRDefault="00453681" w:rsidP="00453681">
            <w:pPr>
              <w:pStyle w:val="acctfourfigures"/>
              <w:tabs>
                <w:tab w:val="clear" w:pos="765"/>
              </w:tabs>
              <w:spacing w:line="240" w:lineRule="auto"/>
              <w:ind w:right="-62"/>
              <w:jc w:val="right"/>
              <w:rPr>
                <w:rFonts w:ascii="Arial" w:hAnsi="Arial" w:cs="Arial"/>
                <w:sz w:val="17"/>
                <w:szCs w:val="17"/>
              </w:rPr>
            </w:pPr>
            <w:r>
              <w:rPr>
                <w:rFonts w:ascii="Arial" w:hAnsi="Arial" w:cs="Arial"/>
                <w:sz w:val="17"/>
                <w:szCs w:val="17"/>
              </w:rPr>
              <w:t>3,625</w:t>
            </w:r>
          </w:p>
        </w:tc>
        <w:tc>
          <w:tcPr>
            <w:tcW w:w="1170" w:type="dxa"/>
            <w:tcBorders>
              <w:bottom w:val="single" w:sz="4" w:space="0" w:color="auto"/>
            </w:tcBorders>
            <w:vAlign w:val="bottom"/>
          </w:tcPr>
          <w:p w14:paraId="60D5B4A0" w14:textId="08B64FB1" w:rsidR="00453681" w:rsidRPr="00447315" w:rsidRDefault="00453681" w:rsidP="00453681">
            <w:pPr>
              <w:tabs>
                <w:tab w:val="right" w:pos="854"/>
              </w:tabs>
              <w:spacing w:line="240" w:lineRule="auto"/>
              <w:ind w:right="-72"/>
              <w:jc w:val="right"/>
              <w:rPr>
                <w:rFonts w:cs="Arial"/>
                <w:sz w:val="17"/>
                <w:szCs w:val="17"/>
              </w:rPr>
            </w:pPr>
            <w:r w:rsidRPr="00447315">
              <w:rPr>
                <w:rFonts w:cs="Arial"/>
                <w:sz w:val="17"/>
                <w:szCs w:val="17"/>
              </w:rPr>
              <w:t>3</w:t>
            </w:r>
            <w:r w:rsidRPr="00861A9F">
              <w:rPr>
                <w:rFonts w:cs="Arial"/>
                <w:sz w:val="17"/>
                <w:szCs w:val="17"/>
              </w:rPr>
              <w:t>,</w:t>
            </w:r>
            <w:r w:rsidRPr="00447315">
              <w:rPr>
                <w:rFonts w:cs="Arial"/>
                <w:sz w:val="17"/>
                <w:szCs w:val="17"/>
              </w:rPr>
              <w:t>625</w:t>
            </w:r>
          </w:p>
        </w:tc>
        <w:tc>
          <w:tcPr>
            <w:tcW w:w="1350" w:type="dxa"/>
            <w:tcBorders>
              <w:bottom w:val="single" w:sz="4" w:space="0" w:color="auto"/>
            </w:tcBorders>
            <w:shd w:val="clear" w:color="auto" w:fill="FAFAFA"/>
            <w:vAlign w:val="bottom"/>
          </w:tcPr>
          <w:p w14:paraId="017F599C" w14:textId="3F0B8D07" w:rsidR="00453681" w:rsidRPr="00861A9F" w:rsidRDefault="00453681" w:rsidP="00453681">
            <w:pPr>
              <w:tabs>
                <w:tab w:val="right" w:pos="854"/>
              </w:tabs>
              <w:spacing w:line="240" w:lineRule="auto"/>
              <w:ind w:right="-72"/>
              <w:jc w:val="right"/>
              <w:rPr>
                <w:rFonts w:cs="Arial"/>
                <w:sz w:val="17"/>
                <w:szCs w:val="17"/>
              </w:rPr>
            </w:pPr>
            <w:r>
              <w:rPr>
                <w:rFonts w:cs="Arial"/>
                <w:sz w:val="17"/>
                <w:szCs w:val="17"/>
              </w:rPr>
              <w:t>61</w:t>
            </w:r>
          </w:p>
        </w:tc>
        <w:tc>
          <w:tcPr>
            <w:tcW w:w="1269" w:type="dxa"/>
            <w:tcBorders>
              <w:bottom w:val="single" w:sz="4" w:space="0" w:color="auto"/>
            </w:tcBorders>
            <w:vAlign w:val="bottom"/>
          </w:tcPr>
          <w:p w14:paraId="0D9D7657" w14:textId="6250FE88" w:rsidR="00453681" w:rsidRPr="00861A9F" w:rsidRDefault="00453681" w:rsidP="00453681">
            <w:pPr>
              <w:tabs>
                <w:tab w:val="right" w:pos="854"/>
              </w:tabs>
              <w:spacing w:line="240" w:lineRule="auto"/>
              <w:ind w:right="-72"/>
              <w:jc w:val="right"/>
              <w:rPr>
                <w:rFonts w:cs="Arial"/>
                <w:sz w:val="17"/>
                <w:szCs w:val="17"/>
              </w:rPr>
            </w:pPr>
            <w:r>
              <w:rPr>
                <w:rFonts w:cs="Arial"/>
                <w:sz w:val="17"/>
                <w:szCs w:val="17"/>
              </w:rPr>
              <w:t>60</w:t>
            </w:r>
          </w:p>
        </w:tc>
      </w:tr>
    </w:tbl>
    <w:p w14:paraId="2CE65585" w14:textId="77777777" w:rsidR="00CE6E38" w:rsidRDefault="00CE6E38" w:rsidP="00D30022">
      <w:pPr>
        <w:tabs>
          <w:tab w:val="left" w:pos="567"/>
        </w:tabs>
        <w:spacing w:line="240" w:lineRule="auto"/>
        <w:ind w:left="907" w:hanging="360"/>
        <w:jc w:val="thaiDistribute"/>
        <w:rPr>
          <w:rFonts w:cs="Arial"/>
          <w:spacing w:val="-2"/>
          <w:sz w:val="18"/>
          <w:szCs w:val="18"/>
        </w:rPr>
      </w:pPr>
    </w:p>
    <w:p w14:paraId="5E2BB6B1" w14:textId="18FECC82" w:rsidR="00885B1B" w:rsidRPr="004B6BF2" w:rsidRDefault="00885B1B" w:rsidP="00D30022">
      <w:pPr>
        <w:tabs>
          <w:tab w:val="left" w:pos="567"/>
        </w:tabs>
        <w:spacing w:line="240" w:lineRule="auto"/>
        <w:ind w:left="907" w:hanging="360"/>
        <w:jc w:val="thaiDistribute"/>
        <w:rPr>
          <w:rFonts w:cs="Arial"/>
          <w:spacing w:val="-2"/>
          <w:sz w:val="18"/>
          <w:szCs w:val="18"/>
          <w:lang w:val="en-US"/>
        </w:rPr>
      </w:pPr>
      <w:r w:rsidRPr="004B6BF2">
        <w:rPr>
          <w:rFonts w:cs="Arial"/>
          <w:spacing w:val="-2"/>
          <w:sz w:val="18"/>
          <w:szCs w:val="18"/>
        </w:rPr>
        <w:t>All associates are the limited companies and there is no quoted market price for all shares of associates</w:t>
      </w:r>
      <w:r w:rsidRPr="004B6BF2">
        <w:rPr>
          <w:rFonts w:cs="Arial"/>
          <w:spacing w:val="-2"/>
          <w:sz w:val="18"/>
          <w:szCs w:val="18"/>
          <w:lang w:val="en-US"/>
        </w:rPr>
        <w:t>. The Group has no contingent liabilit</w:t>
      </w:r>
      <w:r w:rsidR="004F5F87">
        <w:rPr>
          <w:rFonts w:cs="Arial"/>
          <w:spacing w:val="-2"/>
          <w:sz w:val="18"/>
          <w:szCs w:val="18"/>
          <w:lang w:val="en-US"/>
        </w:rPr>
        <w:t>y</w:t>
      </w:r>
      <w:r w:rsidRPr="004B6BF2">
        <w:rPr>
          <w:rFonts w:cs="Arial"/>
          <w:spacing w:val="-2"/>
          <w:sz w:val="18"/>
          <w:szCs w:val="18"/>
          <w:lang w:val="en-US"/>
        </w:rPr>
        <w:t xml:space="preserve"> related to the Group’s interests in associates.</w:t>
      </w:r>
    </w:p>
    <w:p w14:paraId="72D6B147" w14:textId="315BEAA1" w:rsidR="00885B1B" w:rsidRPr="003C3466" w:rsidRDefault="00885B1B" w:rsidP="001740D8">
      <w:pPr>
        <w:spacing w:line="240" w:lineRule="auto"/>
        <w:ind w:left="540"/>
        <w:jc w:val="both"/>
        <w:rPr>
          <w:rFonts w:cs="Arial"/>
          <w:sz w:val="18"/>
          <w:szCs w:val="18"/>
        </w:rPr>
      </w:pPr>
    </w:p>
    <w:p w14:paraId="1AA5567E" w14:textId="201AC73C" w:rsidR="00E04346" w:rsidRPr="003C3466" w:rsidRDefault="00F35B4B" w:rsidP="002A07A8">
      <w:pPr>
        <w:spacing w:line="240" w:lineRule="auto"/>
        <w:ind w:left="547" w:hanging="547"/>
        <w:jc w:val="both"/>
        <w:rPr>
          <w:rFonts w:cs="Arial"/>
          <w:b/>
          <w:bCs/>
          <w:color w:val="CF4A02"/>
          <w:sz w:val="18"/>
          <w:szCs w:val="18"/>
        </w:rPr>
      </w:pPr>
      <w:r w:rsidRPr="003C3466">
        <w:rPr>
          <w:rFonts w:cs="Arial"/>
          <w:sz w:val="18"/>
          <w:szCs w:val="18"/>
        </w:rPr>
        <w:br w:type="page"/>
      </w:r>
    </w:p>
    <w:p w14:paraId="4B413854" w14:textId="77777777" w:rsidR="00E04346" w:rsidRPr="003C3466" w:rsidRDefault="00E04346" w:rsidP="001740D8">
      <w:pPr>
        <w:spacing w:line="240" w:lineRule="auto"/>
        <w:ind w:left="547" w:hanging="547"/>
        <w:jc w:val="both"/>
        <w:rPr>
          <w:rFonts w:cs="Arial"/>
          <w:b/>
          <w:bCs/>
          <w:color w:val="CF4A02"/>
          <w:sz w:val="18"/>
          <w:szCs w:val="18"/>
        </w:rPr>
      </w:pPr>
    </w:p>
    <w:p w14:paraId="48A9B4AB" w14:textId="5109F5F0" w:rsidR="00984B2C" w:rsidRPr="003C3466" w:rsidRDefault="00447315" w:rsidP="001740D8">
      <w:pPr>
        <w:spacing w:line="240" w:lineRule="auto"/>
        <w:ind w:left="547" w:hanging="547"/>
        <w:jc w:val="both"/>
        <w:rPr>
          <w:rFonts w:cs="Arial"/>
          <w:b/>
          <w:bCs/>
          <w:color w:val="CF4A02"/>
          <w:sz w:val="18"/>
          <w:szCs w:val="18"/>
        </w:rPr>
      </w:pPr>
      <w:r w:rsidRPr="00447315">
        <w:rPr>
          <w:rFonts w:cs="Arial"/>
          <w:b/>
          <w:bCs/>
          <w:color w:val="CF4A02"/>
          <w:sz w:val="18"/>
          <w:szCs w:val="18"/>
        </w:rPr>
        <w:t>1</w:t>
      </w:r>
      <w:r w:rsidR="001B210A">
        <w:rPr>
          <w:rFonts w:cs="Arial"/>
          <w:b/>
          <w:bCs/>
          <w:color w:val="CF4A02"/>
          <w:sz w:val="18"/>
          <w:szCs w:val="18"/>
        </w:rPr>
        <w:t>2</w:t>
      </w:r>
      <w:r w:rsidR="00984B2C" w:rsidRPr="003C3466">
        <w:rPr>
          <w:rFonts w:cs="Arial"/>
          <w:b/>
          <w:bCs/>
          <w:color w:val="CF4A02"/>
          <w:sz w:val="18"/>
          <w:szCs w:val="18"/>
        </w:rPr>
        <w:t>.</w:t>
      </w:r>
      <w:r w:rsidRPr="00447315">
        <w:rPr>
          <w:rFonts w:cs="Arial"/>
          <w:b/>
          <w:bCs/>
          <w:color w:val="CF4A02"/>
          <w:sz w:val="18"/>
          <w:szCs w:val="18"/>
        </w:rPr>
        <w:t>4</w:t>
      </w:r>
      <w:r w:rsidR="00984B2C" w:rsidRPr="003C3466">
        <w:rPr>
          <w:rFonts w:cs="Arial"/>
          <w:b/>
          <w:bCs/>
          <w:color w:val="CF4A02"/>
          <w:sz w:val="18"/>
          <w:szCs w:val="18"/>
        </w:rPr>
        <w:tab/>
        <w:t>Investments in joint ventures</w:t>
      </w:r>
    </w:p>
    <w:p w14:paraId="3184CFF3" w14:textId="77777777" w:rsidR="00984B2C" w:rsidRPr="003C3466" w:rsidRDefault="00984B2C" w:rsidP="001740D8">
      <w:pPr>
        <w:spacing w:line="240" w:lineRule="auto"/>
        <w:ind w:left="540"/>
        <w:jc w:val="both"/>
        <w:rPr>
          <w:rFonts w:cs="Arial"/>
          <w:sz w:val="18"/>
          <w:szCs w:val="18"/>
        </w:rPr>
      </w:pPr>
    </w:p>
    <w:p w14:paraId="4F2A7039" w14:textId="2B061555" w:rsidR="00984B2C" w:rsidRPr="003C3466" w:rsidRDefault="00984B2C" w:rsidP="001740D8">
      <w:pPr>
        <w:spacing w:line="240" w:lineRule="auto"/>
        <w:ind w:left="540"/>
        <w:jc w:val="both"/>
        <w:rPr>
          <w:rFonts w:cs="Arial"/>
          <w:sz w:val="18"/>
          <w:szCs w:val="18"/>
        </w:rPr>
      </w:pPr>
      <w:r w:rsidRPr="003C3466">
        <w:rPr>
          <w:rFonts w:cs="Arial"/>
          <w:sz w:val="18"/>
          <w:szCs w:val="18"/>
        </w:rPr>
        <w:t>The details of investments in joint ventures are as follows:</w:t>
      </w:r>
    </w:p>
    <w:tbl>
      <w:tblPr>
        <w:tblW w:w="15059" w:type="dxa"/>
        <w:tblInd w:w="439" w:type="dxa"/>
        <w:tblLayout w:type="fixed"/>
        <w:tblLook w:val="0000" w:firstRow="0" w:lastRow="0" w:firstColumn="0" w:lastColumn="0" w:noHBand="0" w:noVBand="0"/>
      </w:tblPr>
      <w:tblGrid>
        <w:gridCol w:w="5195"/>
        <w:gridCol w:w="3384"/>
        <w:gridCol w:w="1080"/>
        <w:gridCol w:w="1080"/>
        <w:gridCol w:w="1080"/>
        <w:gridCol w:w="1080"/>
        <w:gridCol w:w="1080"/>
        <w:gridCol w:w="1080"/>
      </w:tblGrid>
      <w:tr w:rsidR="00D30022" w:rsidRPr="003C3466" w14:paraId="0E9F2440" w14:textId="77777777" w:rsidTr="00023D96">
        <w:trPr>
          <w:cantSplit/>
        </w:trPr>
        <w:tc>
          <w:tcPr>
            <w:tcW w:w="5195" w:type="dxa"/>
          </w:tcPr>
          <w:p w14:paraId="31C78ED9" w14:textId="77777777" w:rsidR="00D30022" w:rsidRPr="003C3466" w:rsidRDefault="00D30022" w:rsidP="00501258">
            <w:pPr>
              <w:pStyle w:val="acctfourfigures"/>
              <w:tabs>
                <w:tab w:val="clear" w:pos="765"/>
              </w:tabs>
              <w:spacing w:line="240" w:lineRule="auto"/>
              <w:ind w:left="105" w:right="-72"/>
              <w:rPr>
                <w:rFonts w:ascii="Arial" w:hAnsi="Arial" w:cs="Arial"/>
                <w:b/>
                <w:bCs/>
                <w:sz w:val="15"/>
                <w:szCs w:val="15"/>
                <w:lang w:bidi="th-TH"/>
              </w:rPr>
            </w:pPr>
          </w:p>
        </w:tc>
        <w:tc>
          <w:tcPr>
            <w:tcW w:w="9864" w:type="dxa"/>
            <w:gridSpan w:val="7"/>
            <w:tcBorders>
              <w:top w:val="single" w:sz="4" w:space="0" w:color="auto"/>
              <w:bottom w:val="single" w:sz="4" w:space="0" w:color="auto"/>
            </w:tcBorders>
            <w:shd w:val="clear" w:color="auto" w:fill="auto"/>
          </w:tcPr>
          <w:p w14:paraId="4FBFDD71" w14:textId="3C672066" w:rsidR="00D30022" w:rsidRPr="003C3466" w:rsidRDefault="00D30022" w:rsidP="00501258">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 xml:space="preserve">Consolidated financial </w:t>
            </w:r>
            <w:r w:rsidR="00A275DA" w:rsidRPr="003C3466">
              <w:rPr>
                <w:rFonts w:ascii="Arial" w:hAnsi="Arial" w:cs="Arial"/>
                <w:b/>
                <w:bCs/>
                <w:sz w:val="15"/>
                <w:szCs w:val="15"/>
                <w:lang w:bidi="th-TH"/>
              </w:rPr>
              <w:t>information</w:t>
            </w:r>
          </w:p>
        </w:tc>
      </w:tr>
      <w:tr w:rsidR="0053274A" w:rsidRPr="003C3466" w14:paraId="6F855F23" w14:textId="77777777" w:rsidTr="00023D96">
        <w:trPr>
          <w:cantSplit/>
        </w:trPr>
        <w:tc>
          <w:tcPr>
            <w:tcW w:w="5195" w:type="dxa"/>
          </w:tcPr>
          <w:p w14:paraId="0A3E69D2" w14:textId="77777777" w:rsidR="0053274A" w:rsidRPr="003C3466" w:rsidRDefault="0053274A" w:rsidP="00501258">
            <w:pPr>
              <w:spacing w:line="240" w:lineRule="auto"/>
              <w:ind w:left="105" w:right="-87"/>
              <w:rPr>
                <w:rFonts w:cs="Arial"/>
                <w:b/>
                <w:bCs/>
                <w:sz w:val="15"/>
                <w:szCs w:val="15"/>
                <w:u w:val="single"/>
              </w:rPr>
            </w:pPr>
          </w:p>
        </w:tc>
        <w:tc>
          <w:tcPr>
            <w:tcW w:w="3384" w:type="dxa"/>
          </w:tcPr>
          <w:p w14:paraId="176E441B" w14:textId="77777777" w:rsidR="0053274A" w:rsidRPr="003C3466" w:rsidRDefault="0053274A" w:rsidP="00501258">
            <w:pPr>
              <w:spacing w:line="240" w:lineRule="auto"/>
              <w:ind w:left="-72" w:right="-72"/>
              <w:jc w:val="center"/>
              <w:rPr>
                <w:rFonts w:cs="Arial"/>
                <w:sz w:val="15"/>
                <w:szCs w:val="15"/>
              </w:rPr>
            </w:pPr>
          </w:p>
        </w:tc>
        <w:tc>
          <w:tcPr>
            <w:tcW w:w="2160" w:type="dxa"/>
            <w:gridSpan w:val="2"/>
          </w:tcPr>
          <w:p w14:paraId="7C3776BA" w14:textId="77777777"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 xml:space="preserve">Portion of </w:t>
            </w:r>
          </w:p>
          <w:p w14:paraId="76D2C33D" w14:textId="77777777"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ordinary shares held</w:t>
            </w:r>
          </w:p>
        </w:tc>
        <w:tc>
          <w:tcPr>
            <w:tcW w:w="2160" w:type="dxa"/>
            <w:gridSpan w:val="2"/>
          </w:tcPr>
          <w:p w14:paraId="0E98FD2A" w14:textId="77777777"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2"/>
            <w:vAlign w:val="bottom"/>
          </w:tcPr>
          <w:p w14:paraId="1E34ED6E" w14:textId="62DAAD39"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Dividend</w:t>
            </w:r>
            <w:r w:rsidR="003243C1">
              <w:rPr>
                <w:rFonts w:ascii="Arial" w:hAnsi="Arial" w:cs="Arial"/>
                <w:b/>
                <w:bCs/>
                <w:sz w:val="15"/>
                <w:szCs w:val="15"/>
                <w:lang w:bidi="th-TH"/>
              </w:rPr>
              <w:t>s</w:t>
            </w:r>
            <w:r w:rsidRPr="003C3466">
              <w:rPr>
                <w:rFonts w:ascii="Arial" w:hAnsi="Arial" w:cs="Arial"/>
                <w:b/>
                <w:bCs/>
                <w:sz w:val="15"/>
                <w:szCs w:val="15"/>
                <w:lang w:bidi="th-TH"/>
              </w:rPr>
              <w:t xml:space="preserve"> for the</w:t>
            </w:r>
          </w:p>
        </w:tc>
      </w:tr>
      <w:tr w:rsidR="0053274A" w:rsidRPr="003C3466" w14:paraId="71126F36" w14:textId="77777777" w:rsidTr="00023D96">
        <w:trPr>
          <w:cantSplit/>
        </w:trPr>
        <w:tc>
          <w:tcPr>
            <w:tcW w:w="5195" w:type="dxa"/>
          </w:tcPr>
          <w:p w14:paraId="6A9FBB2C" w14:textId="77777777" w:rsidR="0053274A" w:rsidRPr="003C3466" w:rsidRDefault="0053274A" w:rsidP="00501258">
            <w:pPr>
              <w:spacing w:line="240" w:lineRule="auto"/>
              <w:ind w:left="105" w:right="-87"/>
              <w:rPr>
                <w:rFonts w:cs="Arial"/>
                <w:b/>
                <w:bCs/>
                <w:sz w:val="15"/>
                <w:szCs w:val="15"/>
                <w:u w:val="single"/>
              </w:rPr>
            </w:pPr>
          </w:p>
        </w:tc>
        <w:tc>
          <w:tcPr>
            <w:tcW w:w="3384" w:type="dxa"/>
          </w:tcPr>
          <w:p w14:paraId="0CDC71C3" w14:textId="77777777" w:rsidR="0053274A" w:rsidRPr="003C3466" w:rsidRDefault="0053274A" w:rsidP="00501258">
            <w:pPr>
              <w:spacing w:line="240" w:lineRule="auto"/>
              <w:ind w:left="-72" w:right="-72"/>
              <w:jc w:val="center"/>
              <w:rPr>
                <w:rFonts w:cs="Arial"/>
                <w:sz w:val="15"/>
                <w:szCs w:val="15"/>
              </w:rPr>
            </w:pPr>
          </w:p>
        </w:tc>
        <w:tc>
          <w:tcPr>
            <w:tcW w:w="2160" w:type="dxa"/>
            <w:gridSpan w:val="2"/>
            <w:tcBorders>
              <w:bottom w:val="single" w:sz="4" w:space="0" w:color="auto"/>
            </w:tcBorders>
            <w:shd w:val="clear" w:color="auto" w:fill="auto"/>
          </w:tcPr>
          <w:p w14:paraId="0004F31A" w14:textId="77777777"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by the Group</w:t>
            </w:r>
          </w:p>
        </w:tc>
        <w:tc>
          <w:tcPr>
            <w:tcW w:w="2160" w:type="dxa"/>
            <w:gridSpan w:val="2"/>
            <w:tcBorders>
              <w:bottom w:val="single" w:sz="4" w:space="0" w:color="auto"/>
            </w:tcBorders>
            <w:shd w:val="clear" w:color="auto" w:fill="auto"/>
          </w:tcPr>
          <w:p w14:paraId="58EED4D5" w14:textId="77777777" w:rsidR="0053274A" w:rsidRPr="003C3466" w:rsidRDefault="0053274A" w:rsidP="00501258">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Equity Method</w:t>
            </w:r>
          </w:p>
        </w:tc>
        <w:tc>
          <w:tcPr>
            <w:tcW w:w="2160" w:type="dxa"/>
            <w:gridSpan w:val="2"/>
            <w:tcBorders>
              <w:bottom w:val="single" w:sz="4" w:space="0" w:color="auto"/>
            </w:tcBorders>
            <w:shd w:val="clear" w:color="auto" w:fill="auto"/>
          </w:tcPr>
          <w:p w14:paraId="5D67C58C" w14:textId="0A81B0A4" w:rsidR="0053274A" w:rsidRPr="003C3466" w:rsidRDefault="00C84279" w:rsidP="00501258">
            <w:pPr>
              <w:pStyle w:val="acctfourfigures"/>
              <w:tabs>
                <w:tab w:val="clear" w:pos="765"/>
              </w:tabs>
              <w:spacing w:line="240" w:lineRule="auto"/>
              <w:ind w:right="-72"/>
              <w:jc w:val="center"/>
              <w:rPr>
                <w:rFonts w:ascii="Arial" w:hAnsi="Arial" w:cs="Arial"/>
                <w:b/>
                <w:bCs/>
                <w:sz w:val="15"/>
                <w:szCs w:val="15"/>
                <w:cs/>
                <w:lang w:bidi="th-TH"/>
              </w:rPr>
            </w:pPr>
            <w:r>
              <w:rPr>
                <w:rFonts w:ascii="Arial" w:hAnsi="Arial" w:cs="Arial"/>
                <w:b/>
                <w:bCs/>
                <w:sz w:val="15"/>
                <w:szCs w:val="15"/>
                <w:lang w:bidi="th-TH"/>
              </w:rPr>
              <w:t xml:space="preserve">nine-month </w:t>
            </w:r>
            <w:r w:rsidR="0053274A" w:rsidRPr="003C3466">
              <w:rPr>
                <w:rFonts w:ascii="Arial" w:hAnsi="Arial" w:cs="Arial"/>
                <w:b/>
                <w:bCs/>
                <w:sz w:val="15"/>
                <w:szCs w:val="15"/>
                <w:lang w:bidi="th-TH"/>
              </w:rPr>
              <w:t>periods</w:t>
            </w:r>
          </w:p>
        </w:tc>
      </w:tr>
      <w:tr w:rsidR="00961A4D" w:rsidRPr="003C3466" w14:paraId="3D28F651" w14:textId="77777777" w:rsidTr="00023D96">
        <w:trPr>
          <w:cantSplit/>
        </w:trPr>
        <w:tc>
          <w:tcPr>
            <w:tcW w:w="5195" w:type="dxa"/>
          </w:tcPr>
          <w:p w14:paraId="6B416546" w14:textId="77777777" w:rsidR="00961A4D" w:rsidRPr="003C3466" w:rsidRDefault="00961A4D" w:rsidP="00501258">
            <w:pPr>
              <w:spacing w:line="240" w:lineRule="auto"/>
              <w:ind w:left="105" w:right="-87"/>
              <w:rPr>
                <w:rFonts w:cs="Arial"/>
                <w:b/>
                <w:bCs/>
                <w:sz w:val="15"/>
                <w:szCs w:val="15"/>
                <w:u w:val="single"/>
              </w:rPr>
            </w:pPr>
          </w:p>
        </w:tc>
        <w:tc>
          <w:tcPr>
            <w:tcW w:w="3384" w:type="dxa"/>
          </w:tcPr>
          <w:p w14:paraId="46D7159B" w14:textId="77777777" w:rsidR="00961A4D" w:rsidRPr="003C3466" w:rsidRDefault="00961A4D" w:rsidP="00501258">
            <w:pPr>
              <w:spacing w:line="240" w:lineRule="auto"/>
              <w:ind w:left="-72" w:right="-72"/>
              <w:jc w:val="center"/>
              <w:rPr>
                <w:rFonts w:cs="Arial"/>
                <w:sz w:val="15"/>
                <w:szCs w:val="15"/>
              </w:rPr>
            </w:pPr>
          </w:p>
        </w:tc>
        <w:tc>
          <w:tcPr>
            <w:tcW w:w="1080" w:type="dxa"/>
            <w:tcBorders>
              <w:top w:val="single" w:sz="4" w:space="0" w:color="auto"/>
            </w:tcBorders>
          </w:tcPr>
          <w:p w14:paraId="4464B9CB" w14:textId="564DDE9E" w:rsidR="00961A4D" w:rsidRPr="003C3466" w:rsidRDefault="00C84279" w:rsidP="00501258">
            <w:pPr>
              <w:pStyle w:val="acctfourfigures"/>
              <w:tabs>
                <w:tab w:val="clear" w:pos="765"/>
              </w:tabs>
              <w:spacing w:line="240" w:lineRule="auto"/>
              <w:ind w:right="-72"/>
              <w:jc w:val="right"/>
              <w:rPr>
                <w:rFonts w:ascii="Arial" w:hAnsi="Arial" w:cs="Arial"/>
                <w:b/>
                <w:bCs/>
                <w:spacing w:val="-4"/>
                <w:sz w:val="15"/>
                <w:szCs w:val="15"/>
              </w:rPr>
            </w:pPr>
            <w:r>
              <w:rPr>
                <w:rFonts w:ascii="Arial" w:hAnsi="Arial" w:cs="Arial"/>
                <w:b/>
                <w:bCs/>
                <w:spacing w:val="-4"/>
                <w:sz w:val="15"/>
                <w:szCs w:val="15"/>
              </w:rPr>
              <w:t>30 September</w:t>
            </w:r>
          </w:p>
        </w:tc>
        <w:tc>
          <w:tcPr>
            <w:tcW w:w="1080" w:type="dxa"/>
            <w:tcBorders>
              <w:top w:val="single" w:sz="4" w:space="0" w:color="auto"/>
            </w:tcBorders>
          </w:tcPr>
          <w:p w14:paraId="67387C75" w14:textId="732CD0DF" w:rsidR="00961A4D" w:rsidRPr="003C3466" w:rsidRDefault="00447315" w:rsidP="00501258">
            <w:pPr>
              <w:pStyle w:val="acctfourfigures"/>
              <w:tabs>
                <w:tab w:val="clear" w:pos="765"/>
              </w:tabs>
              <w:spacing w:line="240" w:lineRule="auto"/>
              <w:ind w:right="-72"/>
              <w:jc w:val="right"/>
              <w:rPr>
                <w:rFonts w:ascii="Arial" w:hAnsi="Arial" w:cs="Arial"/>
                <w:b/>
                <w:bCs/>
                <w:sz w:val="15"/>
                <w:szCs w:val="15"/>
              </w:rPr>
            </w:pPr>
            <w:r w:rsidRPr="00447315">
              <w:rPr>
                <w:rFonts w:ascii="Arial" w:hAnsi="Arial" w:cs="Arial"/>
                <w:b/>
                <w:bCs/>
                <w:spacing w:val="-6"/>
                <w:sz w:val="15"/>
                <w:szCs w:val="15"/>
                <w:lang w:bidi="th-TH"/>
              </w:rPr>
              <w:t>31</w:t>
            </w:r>
            <w:r w:rsidR="00961A4D" w:rsidRPr="003C3466">
              <w:rPr>
                <w:rFonts w:ascii="Arial" w:hAnsi="Arial" w:cs="Arial"/>
                <w:b/>
                <w:bCs/>
                <w:spacing w:val="-6"/>
                <w:sz w:val="15"/>
                <w:szCs w:val="15"/>
                <w:lang w:bidi="th-TH"/>
              </w:rPr>
              <w:t xml:space="preserve"> Decembe</w:t>
            </w:r>
            <w:r w:rsidR="00961A4D" w:rsidRPr="003C3466">
              <w:rPr>
                <w:rFonts w:ascii="Arial" w:hAnsi="Arial" w:cs="Arial"/>
                <w:b/>
                <w:bCs/>
                <w:spacing w:val="-4"/>
                <w:sz w:val="15"/>
                <w:szCs w:val="15"/>
                <w:lang w:bidi="th-TH"/>
              </w:rPr>
              <w:t>r</w:t>
            </w:r>
          </w:p>
        </w:tc>
        <w:tc>
          <w:tcPr>
            <w:tcW w:w="1080" w:type="dxa"/>
            <w:tcBorders>
              <w:top w:val="single" w:sz="4" w:space="0" w:color="auto"/>
            </w:tcBorders>
          </w:tcPr>
          <w:p w14:paraId="7D0B7AED" w14:textId="4506D37D" w:rsidR="00961A4D" w:rsidRPr="003C3466" w:rsidRDefault="00C84279" w:rsidP="00501258">
            <w:pPr>
              <w:pStyle w:val="acctfourfigures"/>
              <w:tabs>
                <w:tab w:val="clear" w:pos="765"/>
              </w:tabs>
              <w:spacing w:line="240" w:lineRule="auto"/>
              <w:ind w:right="-72"/>
              <w:jc w:val="right"/>
              <w:rPr>
                <w:rFonts w:ascii="Arial" w:hAnsi="Arial" w:cs="Arial"/>
                <w:b/>
                <w:bCs/>
                <w:spacing w:val="-4"/>
                <w:sz w:val="15"/>
                <w:szCs w:val="15"/>
              </w:rPr>
            </w:pPr>
            <w:r>
              <w:rPr>
                <w:rFonts w:ascii="Arial" w:hAnsi="Arial" w:cs="Arial"/>
                <w:b/>
                <w:bCs/>
                <w:spacing w:val="-4"/>
                <w:sz w:val="15"/>
                <w:szCs w:val="15"/>
              </w:rPr>
              <w:t>30 September</w:t>
            </w:r>
          </w:p>
        </w:tc>
        <w:tc>
          <w:tcPr>
            <w:tcW w:w="1080" w:type="dxa"/>
            <w:tcBorders>
              <w:top w:val="single" w:sz="4" w:space="0" w:color="auto"/>
            </w:tcBorders>
          </w:tcPr>
          <w:p w14:paraId="3C77E1EA" w14:textId="4BD24EAE" w:rsidR="00961A4D" w:rsidRPr="003C3466" w:rsidRDefault="00447315" w:rsidP="00501258">
            <w:pPr>
              <w:pStyle w:val="acctfourfigures"/>
              <w:tabs>
                <w:tab w:val="clear" w:pos="765"/>
              </w:tabs>
              <w:spacing w:line="240" w:lineRule="auto"/>
              <w:ind w:left="-136" w:right="-72"/>
              <w:jc w:val="right"/>
              <w:rPr>
                <w:rFonts w:ascii="Arial" w:hAnsi="Arial" w:cs="Arial"/>
                <w:b/>
                <w:bCs/>
                <w:sz w:val="15"/>
                <w:szCs w:val="15"/>
              </w:rPr>
            </w:pPr>
            <w:r w:rsidRPr="00447315">
              <w:rPr>
                <w:rFonts w:ascii="Arial" w:hAnsi="Arial" w:cs="Arial"/>
                <w:b/>
                <w:bCs/>
                <w:sz w:val="15"/>
                <w:szCs w:val="15"/>
                <w:lang w:bidi="th-TH"/>
              </w:rPr>
              <w:t>31</w:t>
            </w:r>
            <w:r w:rsidR="00961A4D" w:rsidRPr="003C3466">
              <w:rPr>
                <w:rFonts w:ascii="Arial" w:hAnsi="Arial" w:cs="Arial"/>
                <w:b/>
                <w:bCs/>
                <w:sz w:val="15"/>
                <w:szCs w:val="15"/>
                <w:lang w:bidi="th-TH"/>
              </w:rPr>
              <w:t xml:space="preserve"> December</w:t>
            </w:r>
          </w:p>
        </w:tc>
        <w:tc>
          <w:tcPr>
            <w:tcW w:w="1080" w:type="dxa"/>
            <w:tcBorders>
              <w:top w:val="single" w:sz="4" w:space="0" w:color="auto"/>
            </w:tcBorders>
          </w:tcPr>
          <w:p w14:paraId="5E22A5BF" w14:textId="4DFB7E7E" w:rsidR="00961A4D" w:rsidRPr="003C3466" w:rsidRDefault="00C84279" w:rsidP="00501258">
            <w:pPr>
              <w:pStyle w:val="acctfourfigures"/>
              <w:tabs>
                <w:tab w:val="clear" w:pos="765"/>
              </w:tabs>
              <w:spacing w:line="240" w:lineRule="auto"/>
              <w:ind w:right="-72"/>
              <w:jc w:val="right"/>
              <w:rPr>
                <w:rFonts w:ascii="Arial" w:hAnsi="Arial" w:cs="Arial"/>
                <w:b/>
                <w:bCs/>
                <w:spacing w:val="-4"/>
                <w:sz w:val="15"/>
                <w:szCs w:val="15"/>
              </w:rPr>
            </w:pPr>
            <w:r>
              <w:rPr>
                <w:rFonts w:ascii="Arial" w:hAnsi="Arial" w:cs="Arial"/>
                <w:b/>
                <w:bCs/>
                <w:spacing w:val="-4"/>
                <w:sz w:val="15"/>
                <w:szCs w:val="15"/>
              </w:rPr>
              <w:t>30 September</w:t>
            </w:r>
          </w:p>
        </w:tc>
        <w:tc>
          <w:tcPr>
            <w:tcW w:w="1080" w:type="dxa"/>
            <w:tcBorders>
              <w:top w:val="single" w:sz="4" w:space="0" w:color="auto"/>
            </w:tcBorders>
          </w:tcPr>
          <w:p w14:paraId="723D851F" w14:textId="138D39D9" w:rsidR="00961A4D" w:rsidRPr="003C3466" w:rsidRDefault="00C84279" w:rsidP="00501258">
            <w:pPr>
              <w:pStyle w:val="acctfourfigures"/>
              <w:tabs>
                <w:tab w:val="clear" w:pos="765"/>
              </w:tabs>
              <w:spacing w:line="240" w:lineRule="auto"/>
              <w:ind w:right="-72"/>
              <w:jc w:val="right"/>
              <w:rPr>
                <w:rFonts w:ascii="Arial" w:hAnsi="Arial" w:cs="Arial"/>
                <w:b/>
                <w:bCs/>
                <w:spacing w:val="-4"/>
                <w:sz w:val="15"/>
                <w:szCs w:val="15"/>
              </w:rPr>
            </w:pPr>
            <w:r>
              <w:rPr>
                <w:rFonts w:ascii="Arial" w:hAnsi="Arial" w:cs="Arial"/>
                <w:b/>
                <w:bCs/>
                <w:spacing w:val="-4"/>
                <w:sz w:val="15"/>
                <w:szCs w:val="15"/>
              </w:rPr>
              <w:t>30 September</w:t>
            </w:r>
          </w:p>
        </w:tc>
      </w:tr>
      <w:tr w:rsidR="00321D26" w:rsidRPr="003C3466" w14:paraId="1A0C7D0B" w14:textId="77777777" w:rsidTr="00023D96">
        <w:trPr>
          <w:cantSplit/>
        </w:trPr>
        <w:tc>
          <w:tcPr>
            <w:tcW w:w="5195" w:type="dxa"/>
          </w:tcPr>
          <w:p w14:paraId="144559FF" w14:textId="77777777" w:rsidR="00321D26" w:rsidRPr="003C3466" w:rsidRDefault="00321D26" w:rsidP="00501258">
            <w:pPr>
              <w:spacing w:line="240" w:lineRule="auto"/>
              <w:ind w:left="105" w:right="-87"/>
              <w:rPr>
                <w:rFonts w:cs="Arial"/>
                <w:b/>
                <w:bCs/>
                <w:sz w:val="15"/>
                <w:szCs w:val="15"/>
                <w:u w:val="single"/>
              </w:rPr>
            </w:pPr>
          </w:p>
        </w:tc>
        <w:tc>
          <w:tcPr>
            <w:tcW w:w="3384" w:type="dxa"/>
          </w:tcPr>
          <w:p w14:paraId="439A4495" w14:textId="77777777" w:rsidR="00321D26" w:rsidRPr="003C3466" w:rsidRDefault="00321D26" w:rsidP="00501258">
            <w:pPr>
              <w:spacing w:line="240" w:lineRule="auto"/>
              <w:ind w:left="-72" w:right="-72"/>
              <w:jc w:val="center"/>
              <w:rPr>
                <w:rFonts w:cs="Arial"/>
                <w:sz w:val="15"/>
                <w:szCs w:val="15"/>
              </w:rPr>
            </w:pPr>
          </w:p>
        </w:tc>
        <w:tc>
          <w:tcPr>
            <w:tcW w:w="1080" w:type="dxa"/>
            <w:shd w:val="clear" w:color="auto" w:fill="auto"/>
          </w:tcPr>
          <w:p w14:paraId="1045E3C5" w14:textId="06186E8D" w:rsidR="00321D26" w:rsidRPr="00321D26" w:rsidRDefault="00447315" w:rsidP="00501258">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2023</w:t>
            </w:r>
          </w:p>
        </w:tc>
        <w:tc>
          <w:tcPr>
            <w:tcW w:w="1080" w:type="dxa"/>
            <w:shd w:val="clear" w:color="auto" w:fill="auto"/>
          </w:tcPr>
          <w:p w14:paraId="643FB5A9" w14:textId="538B02F3" w:rsidR="00321D26" w:rsidRPr="00321D26" w:rsidRDefault="00447315" w:rsidP="00501258">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2022</w:t>
            </w:r>
          </w:p>
        </w:tc>
        <w:tc>
          <w:tcPr>
            <w:tcW w:w="1080" w:type="dxa"/>
            <w:shd w:val="clear" w:color="auto" w:fill="auto"/>
          </w:tcPr>
          <w:p w14:paraId="7B28FDF7" w14:textId="61539AEE" w:rsidR="00321D26" w:rsidRPr="00321D26" w:rsidRDefault="00447315" w:rsidP="00501258">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2023</w:t>
            </w:r>
          </w:p>
        </w:tc>
        <w:tc>
          <w:tcPr>
            <w:tcW w:w="1080" w:type="dxa"/>
            <w:shd w:val="clear" w:color="auto" w:fill="auto"/>
          </w:tcPr>
          <w:p w14:paraId="6EA3EA4F" w14:textId="01282208" w:rsidR="00321D26" w:rsidRPr="00321D26" w:rsidRDefault="00447315" w:rsidP="00501258">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2022</w:t>
            </w:r>
          </w:p>
        </w:tc>
        <w:tc>
          <w:tcPr>
            <w:tcW w:w="1080" w:type="dxa"/>
            <w:shd w:val="clear" w:color="auto" w:fill="auto"/>
          </w:tcPr>
          <w:p w14:paraId="2160C306" w14:textId="39E26B6B" w:rsidR="00321D26" w:rsidRPr="00321D26" w:rsidRDefault="00447315" w:rsidP="00501258">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2023</w:t>
            </w:r>
          </w:p>
        </w:tc>
        <w:tc>
          <w:tcPr>
            <w:tcW w:w="1080" w:type="dxa"/>
            <w:shd w:val="clear" w:color="auto" w:fill="auto"/>
          </w:tcPr>
          <w:p w14:paraId="18268D6E" w14:textId="72508A01" w:rsidR="00321D26" w:rsidRPr="00321D26" w:rsidRDefault="00447315" w:rsidP="00501258">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2022</w:t>
            </w:r>
          </w:p>
        </w:tc>
      </w:tr>
      <w:tr w:rsidR="00D30022" w:rsidRPr="003C3466" w14:paraId="65DDE488" w14:textId="77777777" w:rsidTr="00023D96">
        <w:trPr>
          <w:cantSplit/>
        </w:trPr>
        <w:tc>
          <w:tcPr>
            <w:tcW w:w="5195" w:type="dxa"/>
          </w:tcPr>
          <w:p w14:paraId="677E453C" w14:textId="77777777" w:rsidR="00D30022" w:rsidRPr="003C3466" w:rsidRDefault="00D30022" w:rsidP="00501258">
            <w:pPr>
              <w:spacing w:line="240" w:lineRule="auto"/>
              <w:ind w:left="105" w:right="-87"/>
              <w:rPr>
                <w:rFonts w:cs="Arial"/>
                <w:b/>
                <w:bCs/>
                <w:sz w:val="15"/>
                <w:szCs w:val="15"/>
                <w:u w:val="single"/>
              </w:rPr>
            </w:pPr>
          </w:p>
        </w:tc>
        <w:tc>
          <w:tcPr>
            <w:tcW w:w="3384" w:type="dxa"/>
            <w:tcBorders>
              <w:bottom w:val="single" w:sz="4" w:space="0" w:color="auto"/>
            </w:tcBorders>
            <w:shd w:val="clear" w:color="auto" w:fill="auto"/>
            <w:vAlign w:val="bottom"/>
          </w:tcPr>
          <w:p w14:paraId="7232F765" w14:textId="77777777" w:rsidR="00D30022" w:rsidRPr="003C3466" w:rsidRDefault="00D30022" w:rsidP="00501258">
            <w:pPr>
              <w:spacing w:line="240" w:lineRule="auto"/>
              <w:ind w:left="-72" w:right="-72"/>
              <w:jc w:val="center"/>
              <w:rPr>
                <w:rFonts w:cs="Arial"/>
                <w:b/>
                <w:bCs/>
                <w:sz w:val="15"/>
                <w:szCs w:val="15"/>
              </w:rPr>
            </w:pPr>
            <w:r w:rsidRPr="003C3466">
              <w:rPr>
                <w:rFonts w:cs="Arial"/>
                <w:b/>
                <w:bCs/>
                <w:sz w:val="15"/>
                <w:szCs w:val="15"/>
              </w:rPr>
              <w:t>Business</w:t>
            </w:r>
          </w:p>
        </w:tc>
        <w:tc>
          <w:tcPr>
            <w:tcW w:w="1080" w:type="dxa"/>
            <w:tcBorders>
              <w:bottom w:val="single" w:sz="4" w:space="0" w:color="auto"/>
            </w:tcBorders>
            <w:shd w:val="clear" w:color="auto" w:fill="auto"/>
          </w:tcPr>
          <w:p w14:paraId="2849CD69" w14:textId="77777777" w:rsidR="00D30022" w:rsidRPr="003C3466" w:rsidRDefault="00D30022" w:rsidP="00501258">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z w:val="15"/>
                <w:szCs w:val="15"/>
                <w:lang w:bidi="th-TH"/>
              </w:rPr>
              <w:t>%</w:t>
            </w:r>
          </w:p>
        </w:tc>
        <w:tc>
          <w:tcPr>
            <w:tcW w:w="1080" w:type="dxa"/>
            <w:tcBorders>
              <w:bottom w:val="single" w:sz="4" w:space="0" w:color="auto"/>
            </w:tcBorders>
            <w:shd w:val="clear" w:color="auto" w:fill="auto"/>
          </w:tcPr>
          <w:p w14:paraId="325A0864" w14:textId="77777777" w:rsidR="00D30022" w:rsidRPr="003C3466" w:rsidRDefault="00D30022" w:rsidP="00501258">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w:t>
            </w:r>
          </w:p>
        </w:tc>
        <w:tc>
          <w:tcPr>
            <w:tcW w:w="1080" w:type="dxa"/>
            <w:tcBorders>
              <w:bottom w:val="single" w:sz="4" w:space="0" w:color="auto"/>
            </w:tcBorders>
            <w:shd w:val="clear" w:color="auto" w:fill="auto"/>
          </w:tcPr>
          <w:p w14:paraId="4300B699" w14:textId="77777777" w:rsidR="00D30022" w:rsidRPr="003C3466" w:rsidRDefault="00D30022" w:rsidP="00501258">
            <w:pPr>
              <w:pStyle w:val="acctfourfigures"/>
              <w:tabs>
                <w:tab w:val="clear" w:pos="765"/>
              </w:tabs>
              <w:spacing w:line="240" w:lineRule="auto"/>
              <w:ind w:right="-72"/>
              <w:jc w:val="right"/>
              <w:rPr>
                <w:rFonts w:ascii="Arial" w:hAnsi="Arial" w:cs="Arial"/>
                <w:b/>
                <w:bCs/>
                <w:spacing w:val="-4"/>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0D69F65C" w14:textId="77777777" w:rsidR="00D30022" w:rsidRPr="003C3466" w:rsidRDefault="00D30022" w:rsidP="00501258">
            <w:pPr>
              <w:pStyle w:val="acctfourfigures"/>
              <w:tabs>
                <w:tab w:val="clear" w:pos="765"/>
              </w:tabs>
              <w:spacing w:line="240" w:lineRule="auto"/>
              <w:ind w:right="-72"/>
              <w:jc w:val="right"/>
              <w:rPr>
                <w:rFonts w:ascii="Arial" w:hAnsi="Arial" w:cs="Arial"/>
                <w:b/>
                <w:bCs/>
                <w:spacing w:val="-4"/>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351CD4AE" w14:textId="77777777" w:rsidR="00D30022" w:rsidRPr="003C3466" w:rsidRDefault="00D30022" w:rsidP="00501258">
            <w:pPr>
              <w:pStyle w:val="acctfourfigures"/>
              <w:tabs>
                <w:tab w:val="clear" w:pos="765"/>
              </w:tabs>
              <w:spacing w:line="240" w:lineRule="auto"/>
              <w:ind w:right="-72"/>
              <w:jc w:val="right"/>
              <w:rPr>
                <w:rFonts w:ascii="Arial" w:hAnsi="Arial" w:cs="Arial"/>
                <w:b/>
                <w:bCs/>
                <w:spacing w:val="-4"/>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2E17E5F6" w14:textId="77777777" w:rsidR="00D30022" w:rsidRPr="003C3466" w:rsidRDefault="00D30022" w:rsidP="00501258">
            <w:pPr>
              <w:pStyle w:val="acctfourfigures"/>
              <w:tabs>
                <w:tab w:val="clear" w:pos="765"/>
              </w:tabs>
              <w:spacing w:line="240" w:lineRule="auto"/>
              <w:ind w:right="-72"/>
              <w:jc w:val="right"/>
              <w:rPr>
                <w:rFonts w:ascii="Arial" w:hAnsi="Arial" w:cs="Arial"/>
                <w:b/>
                <w:bCs/>
                <w:spacing w:val="-4"/>
                <w:sz w:val="15"/>
                <w:szCs w:val="15"/>
                <w:cs/>
                <w:lang w:bidi="th-TH"/>
              </w:rPr>
            </w:pPr>
            <w:r w:rsidRPr="003C3466">
              <w:rPr>
                <w:rFonts w:ascii="Arial" w:hAnsi="Arial" w:cs="Arial"/>
                <w:b/>
                <w:bCs/>
                <w:spacing w:val="-4"/>
                <w:sz w:val="15"/>
                <w:szCs w:val="15"/>
                <w:lang w:bidi="th-TH"/>
              </w:rPr>
              <w:t>Million Baht</w:t>
            </w:r>
          </w:p>
        </w:tc>
      </w:tr>
      <w:tr w:rsidR="00D30022" w:rsidRPr="003C3466" w14:paraId="4C8EB9FF" w14:textId="77777777" w:rsidTr="00023D96">
        <w:trPr>
          <w:cantSplit/>
        </w:trPr>
        <w:tc>
          <w:tcPr>
            <w:tcW w:w="5195" w:type="dxa"/>
          </w:tcPr>
          <w:p w14:paraId="0C953144" w14:textId="77777777" w:rsidR="00D30022" w:rsidRPr="003C3466" w:rsidRDefault="00D30022" w:rsidP="00501258">
            <w:pPr>
              <w:spacing w:line="240" w:lineRule="auto"/>
              <w:ind w:left="105" w:right="-87"/>
              <w:rPr>
                <w:rFonts w:cs="Arial"/>
                <w:sz w:val="12"/>
                <w:szCs w:val="12"/>
                <w:cs/>
              </w:rPr>
            </w:pPr>
          </w:p>
        </w:tc>
        <w:tc>
          <w:tcPr>
            <w:tcW w:w="3384" w:type="dxa"/>
          </w:tcPr>
          <w:p w14:paraId="528FBAD8" w14:textId="77777777" w:rsidR="00D30022" w:rsidRPr="003C3466" w:rsidRDefault="00D30022" w:rsidP="00501258">
            <w:pPr>
              <w:spacing w:line="240" w:lineRule="auto"/>
              <w:ind w:left="-72" w:right="-72"/>
              <w:jc w:val="center"/>
              <w:rPr>
                <w:rFonts w:cs="Arial"/>
                <w:sz w:val="12"/>
                <w:szCs w:val="12"/>
              </w:rPr>
            </w:pPr>
          </w:p>
        </w:tc>
        <w:tc>
          <w:tcPr>
            <w:tcW w:w="1080" w:type="dxa"/>
            <w:shd w:val="clear" w:color="auto" w:fill="FAFAFA"/>
          </w:tcPr>
          <w:p w14:paraId="6EFFD2B2" w14:textId="77777777" w:rsidR="00D30022" w:rsidRPr="003C3466" w:rsidRDefault="00D30022" w:rsidP="00501258">
            <w:pPr>
              <w:tabs>
                <w:tab w:val="center" w:pos="392"/>
                <w:tab w:val="right" w:pos="814"/>
              </w:tabs>
              <w:spacing w:line="240" w:lineRule="auto"/>
              <w:ind w:right="-72"/>
              <w:jc w:val="right"/>
              <w:rPr>
                <w:rFonts w:cs="Arial"/>
                <w:sz w:val="12"/>
                <w:szCs w:val="12"/>
              </w:rPr>
            </w:pPr>
          </w:p>
        </w:tc>
        <w:tc>
          <w:tcPr>
            <w:tcW w:w="1080" w:type="dxa"/>
          </w:tcPr>
          <w:p w14:paraId="6742FBE2" w14:textId="77777777" w:rsidR="00D30022" w:rsidRPr="003C3466" w:rsidRDefault="00D30022" w:rsidP="00501258">
            <w:pPr>
              <w:tabs>
                <w:tab w:val="center" w:pos="392"/>
                <w:tab w:val="right" w:pos="814"/>
              </w:tabs>
              <w:spacing w:line="240" w:lineRule="auto"/>
              <w:ind w:right="-72"/>
              <w:jc w:val="right"/>
              <w:rPr>
                <w:rFonts w:cs="Arial"/>
                <w:sz w:val="12"/>
                <w:szCs w:val="12"/>
              </w:rPr>
            </w:pPr>
          </w:p>
        </w:tc>
        <w:tc>
          <w:tcPr>
            <w:tcW w:w="1080" w:type="dxa"/>
            <w:tcBorders>
              <w:top w:val="single" w:sz="4" w:space="0" w:color="auto"/>
            </w:tcBorders>
            <w:shd w:val="clear" w:color="auto" w:fill="FAFAFA"/>
          </w:tcPr>
          <w:p w14:paraId="0FC60BCF" w14:textId="77777777" w:rsidR="00D30022" w:rsidRPr="003C3466" w:rsidRDefault="00D30022" w:rsidP="00501258">
            <w:pPr>
              <w:tabs>
                <w:tab w:val="center" w:pos="392"/>
                <w:tab w:val="right" w:pos="814"/>
              </w:tabs>
              <w:spacing w:line="240" w:lineRule="auto"/>
              <w:ind w:right="-72"/>
              <w:jc w:val="right"/>
              <w:rPr>
                <w:rFonts w:cs="Arial"/>
                <w:sz w:val="12"/>
                <w:szCs w:val="12"/>
              </w:rPr>
            </w:pPr>
          </w:p>
        </w:tc>
        <w:tc>
          <w:tcPr>
            <w:tcW w:w="1080" w:type="dxa"/>
          </w:tcPr>
          <w:p w14:paraId="3BBFBD98" w14:textId="77777777" w:rsidR="00D30022" w:rsidRPr="003C3466" w:rsidRDefault="00D30022" w:rsidP="00501258">
            <w:pPr>
              <w:tabs>
                <w:tab w:val="center" w:pos="392"/>
                <w:tab w:val="right" w:pos="814"/>
              </w:tabs>
              <w:spacing w:line="240" w:lineRule="auto"/>
              <w:ind w:right="-72"/>
              <w:jc w:val="right"/>
              <w:rPr>
                <w:rFonts w:cs="Arial"/>
                <w:sz w:val="12"/>
                <w:szCs w:val="12"/>
              </w:rPr>
            </w:pPr>
          </w:p>
        </w:tc>
        <w:tc>
          <w:tcPr>
            <w:tcW w:w="1080" w:type="dxa"/>
            <w:tcBorders>
              <w:top w:val="single" w:sz="4" w:space="0" w:color="auto"/>
            </w:tcBorders>
            <w:shd w:val="clear" w:color="auto" w:fill="FAFAFA"/>
            <w:vAlign w:val="bottom"/>
          </w:tcPr>
          <w:p w14:paraId="45D94F4D" w14:textId="77777777" w:rsidR="00D30022" w:rsidRPr="003C3466" w:rsidRDefault="00D30022" w:rsidP="00501258">
            <w:pPr>
              <w:tabs>
                <w:tab w:val="center" w:pos="392"/>
                <w:tab w:val="right" w:pos="814"/>
              </w:tabs>
              <w:spacing w:line="240" w:lineRule="auto"/>
              <w:ind w:right="-72"/>
              <w:jc w:val="right"/>
              <w:rPr>
                <w:rFonts w:cs="Arial"/>
                <w:sz w:val="12"/>
                <w:szCs w:val="12"/>
              </w:rPr>
            </w:pPr>
          </w:p>
        </w:tc>
        <w:tc>
          <w:tcPr>
            <w:tcW w:w="1080" w:type="dxa"/>
            <w:vAlign w:val="bottom"/>
          </w:tcPr>
          <w:p w14:paraId="3CC42A12" w14:textId="77777777" w:rsidR="00D30022" w:rsidRPr="003C3466" w:rsidRDefault="00D30022" w:rsidP="00501258">
            <w:pPr>
              <w:tabs>
                <w:tab w:val="center" w:pos="392"/>
                <w:tab w:val="right" w:pos="814"/>
              </w:tabs>
              <w:spacing w:line="240" w:lineRule="auto"/>
              <w:ind w:right="-72"/>
              <w:jc w:val="right"/>
              <w:rPr>
                <w:rFonts w:cs="Arial"/>
                <w:sz w:val="12"/>
                <w:szCs w:val="12"/>
              </w:rPr>
            </w:pPr>
          </w:p>
        </w:tc>
      </w:tr>
      <w:tr w:rsidR="00501258" w:rsidRPr="00501258" w14:paraId="00C470BB" w14:textId="77777777" w:rsidTr="00023D96">
        <w:trPr>
          <w:cantSplit/>
        </w:trPr>
        <w:tc>
          <w:tcPr>
            <w:tcW w:w="5195" w:type="dxa"/>
          </w:tcPr>
          <w:p w14:paraId="1A825417" w14:textId="2A67A72D" w:rsidR="00501258" w:rsidRPr="00501258" w:rsidRDefault="00501258" w:rsidP="00501258">
            <w:pPr>
              <w:spacing w:line="240" w:lineRule="auto"/>
              <w:ind w:left="105" w:right="-87"/>
              <w:rPr>
                <w:rFonts w:cs="Arial"/>
                <w:sz w:val="15"/>
                <w:szCs w:val="15"/>
              </w:rPr>
            </w:pPr>
            <w:r w:rsidRPr="00501258">
              <w:rPr>
                <w:rFonts w:cs="Arial"/>
                <w:b/>
                <w:bCs/>
                <w:sz w:val="15"/>
                <w:szCs w:val="15"/>
                <w:u w:val="single"/>
              </w:rPr>
              <w:t>Joint ventures incorporated in Thailand</w:t>
            </w:r>
          </w:p>
        </w:tc>
        <w:tc>
          <w:tcPr>
            <w:tcW w:w="3384" w:type="dxa"/>
          </w:tcPr>
          <w:p w14:paraId="14E0B1C7" w14:textId="77777777" w:rsidR="00501258" w:rsidRPr="00501258" w:rsidRDefault="00501258" w:rsidP="00501258">
            <w:pPr>
              <w:spacing w:line="240" w:lineRule="auto"/>
              <w:ind w:left="-72" w:right="-72"/>
              <w:jc w:val="center"/>
              <w:rPr>
                <w:rFonts w:cs="Arial"/>
                <w:sz w:val="15"/>
                <w:szCs w:val="15"/>
              </w:rPr>
            </w:pPr>
          </w:p>
        </w:tc>
        <w:tc>
          <w:tcPr>
            <w:tcW w:w="1080" w:type="dxa"/>
            <w:shd w:val="clear" w:color="auto" w:fill="FAFAFA"/>
          </w:tcPr>
          <w:p w14:paraId="0B10D459" w14:textId="77777777" w:rsidR="00501258" w:rsidRPr="00501258" w:rsidRDefault="00501258" w:rsidP="00501258">
            <w:pPr>
              <w:tabs>
                <w:tab w:val="center" w:pos="392"/>
                <w:tab w:val="right" w:pos="814"/>
              </w:tabs>
              <w:spacing w:line="240" w:lineRule="auto"/>
              <w:ind w:right="-72"/>
              <w:jc w:val="right"/>
              <w:rPr>
                <w:rFonts w:cs="Arial"/>
                <w:sz w:val="15"/>
                <w:szCs w:val="15"/>
              </w:rPr>
            </w:pPr>
          </w:p>
        </w:tc>
        <w:tc>
          <w:tcPr>
            <w:tcW w:w="1080" w:type="dxa"/>
          </w:tcPr>
          <w:p w14:paraId="1FAEFE86" w14:textId="77777777" w:rsidR="00501258" w:rsidRPr="00501258" w:rsidRDefault="00501258" w:rsidP="00501258">
            <w:pPr>
              <w:tabs>
                <w:tab w:val="center" w:pos="392"/>
                <w:tab w:val="right" w:pos="814"/>
              </w:tabs>
              <w:spacing w:line="240" w:lineRule="auto"/>
              <w:ind w:right="-72"/>
              <w:jc w:val="right"/>
              <w:rPr>
                <w:rFonts w:cs="Arial"/>
                <w:sz w:val="15"/>
                <w:szCs w:val="15"/>
              </w:rPr>
            </w:pPr>
          </w:p>
        </w:tc>
        <w:tc>
          <w:tcPr>
            <w:tcW w:w="1080" w:type="dxa"/>
            <w:shd w:val="clear" w:color="auto" w:fill="FAFAFA"/>
          </w:tcPr>
          <w:p w14:paraId="17672A42" w14:textId="77777777" w:rsidR="00501258" w:rsidRPr="00501258" w:rsidRDefault="00501258" w:rsidP="00501258">
            <w:pPr>
              <w:tabs>
                <w:tab w:val="center" w:pos="392"/>
                <w:tab w:val="right" w:pos="814"/>
              </w:tabs>
              <w:spacing w:line="240" w:lineRule="auto"/>
              <w:ind w:right="-72"/>
              <w:jc w:val="right"/>
              <w:rPr>
                <w:rFonts w:cs="Arial"/>
                <w:sz w:val="15"/>
                <w:szCs w:val="15"/>
              </w:rPr>
            </w:pPr>
          </w:p>
        </w:tc>
        <w:tc>
          <w:tcPr>
            <w:tcW w:w="1080" w:type="dxa"/>
          </w:tcPr>
          <w:p w14:paraId="6BCCD5B4" w14:textId="77777777" w:rsidR="00501258" w:rsidRPr="00501258" w:rsidRDefault="00501258" w:rsidP="00501258">
            <w:pPr>
              <w:tabs>
                <w:tab w:val="center" w:pos="392"/>
                <w:tab w:val="right" w:pos="814"/>
              </w:tabs>
              <w:spacing w:line="240" w:lineRule="auto"/>
              <w:ind w:right="-72"/>
              <w:jc w:val="right"/>
              <w:rPr>
                <w:rFonts w:cs="Arial"/>
                <w:sz w:val="15"/>
                <w:szCs w:val="15"/>
              </w:rPr>
            </w:pPr>
          </w:p>
        </w:tc>
        <w:tc>
          <w:tcPr>
            <w:tcW w:w="1080" w:type="dxa"/>
            <w:shd w:val="clear" w:color="auto" w:fill="FAFAFA"/>
            <w:vAlign w:val="bottom"/>
          </w:tcPr>
          <w:p w14:paraId="2C2F4F48" w14:textId="77777777" w:rsidR="00501258" w:rsidRPr="00501258" w:rsidRDefault="00501258" w:rsidP="00501258">
            <w:pPr>
              <w:tabs>
                <w:tab w:val="center" w:pos="392"/>
                <w:tab w:val="right" w:pos="814"/>
              </w:tabs>
              <w:spacing w:line="240" w:lineRule="auto"/>
              <w:ind w:right="-72"/>
              <w:jc w:val="right"/>
              <w:rPr>
                <w:rFonts w:cs="Arial"/>
                <w:sz w:val="15"/>
                <w:szCs w:val="15"/>
              </w:rPr>
            </w:pPr>
          </w:p>
        </w:tc>
        <w:tc>
          <w:tcPr>
            <w:tcW w:w="1080" w:type="dxa"/>
            <w:vAlign w:val="bottom"/>
          </w:tcPr>
          <w:p w14:paraId="2E013E6C" w14:textId="77777777" w:rsidR="00501258" w:rsidRPr="00501258" w:rsidRDefault="00501258" w:rsidP="00501258">
            <w:pPr>
              <w:tabs>
                <w:tab w:val="center" w:pos="392"/>
                <w:tab w:val="right" w:pos="814"/>
              </w:tabs>
              <w:spacing w:line="240" w:lineRule="auto"/>
              <w:ind w:right="-72"/>
              <w:jc w:val="right"/>
              <w:rPr>
                <w:rFonts w:cs="Arial"/>
                <w:sz w:val="15"/>
                <w:szCs w:val="15"/>
              </w:rPr>
            </w:pPr>
          </w:p>
        </w:tc>
      </w:tr>
      <w:tr w:rsidR="00BF461A" w:rsidRPr="00501258" w14:paraId="1D0A83D3" w14:textId="77777777" w:rsidTr="009374FE">
        <w:trPr>
          <w:cantSplit/>
        </w:trPr>
        <w:tc>
          <w:tcPr>
            <w:tcW w:w="5195" w:type="dxa"/>
          </w:tcPr>
          <w:p w14:paraId="0B2571F4" w14:textId="39C19704" w:rsidR="00BF461A" w:rsidRPr="00501258" w:rsidRDefault="00FC1E3B" w:rsidP="00BF461A">
            <w:pPr>
              <w:spacing w:line="240" w:lineRule="auto"/>
              <w:ind w:left="105" w:right="-87"/>
              <w:rPr>
                <w:rFonts w:cs="Arial"/>
                <w:sz w:val="15"/>
                <w:szCs w:val="15"/>
                <w:cs/>
              </w:rPr>
            </w:pPr>
            <w:r>
              <w:rPr>
                <w:rFonts w:cs="Arial"/>
                <w:sz w:val="15"/>
                <w:szCs w:val="15"/>
              </w:rPr>
              <w:t>Generating</w:t>
            </w:r>
            <w:r w:rsidR="00BF461A" w:rsidRPr="00501258">
              <w:rPr>
                <w:rFonts w:cs="Arial"/>
                <w:sz w:val="15"/>
                <w:szCs w:val="15"/>
              </w:rPr>
              <w:t xml:space="preserve"> Electric Public Co., Ltd. (GEC) and its subsidiaries</w:t>
            </w:r>
            <w:r>
              <w:rPr>
                <w:rFonts w:cs="Arial"/>
                <w:sz w:val="15"/>
                <w:szCs w:val="15"/>
              </w:rPr>
              <w:t>***</w:t>
            </w:r>
          </w:p>
        </w:tc>
        <w:tc>
          <w:tcPr>
            <w:tcW w:w="3384" w:type="dxa"/>
          </w:tcPr>
          <w:p w14:paraId="36916413" w14:textId="415BBD8B" w:rsidR="00BF461A" w:rsidRPr="00501258" w:rsidRDefault="00BF461A" w:rsidP="00BF461A">
            <w:pPr>
              <w:spacing w:line="240" w:lineRule="auto"/>
              <w:ind w:left="-72" w:right="-72"/>
              <w:jc w:val="center"/>
              <w:rPr>
                <w:rFonts w:cs="Arial"/>
                <w:sz w:val="15"/>
                <w:szCs w:val="15"/>
              </w:rPr>
            </w:pPr>
            <w:r w:rsidRPr="00501258">
              <w:rPr>
                <w:rFonts w:cs="Arial"/>
                <w:sz w:val="15"/>
                <w:szCs w:val="15"/>
              </w:rPr>
              <w:t>Investment in power projects</w:t>
            </w:r>
          </w:p>
        </w:tc>
        <w:tc>
          <w:tcPr>
            <w:tcW w:w="1080" w:type="dxa"/>
            <w:shd w:val="clear" w:color="auto" w:fill="FAFAFA"/>
          </w:tcPr>
          <w:p w14:paraId="02B9085B" w14:textId="57A0EDF2" w:rsidR="00BF461A" w:rsidRPr="00501258"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50</w:t>
            </w:r>
            <w:r w:rsidRPr="00501258">
              <w:rPr>
                <w:rFonts w:cs="Arial"/>
                <w:sz w:val="15"/>
                <w:szCs w:val="15"/>
              </w:rPr>
              <w:t>.</w:t>
            </w:r>
            <w:r w:rsidRPr="00447315">
              <w:rPr>
                <w:rFonts w:cs="Arial"/>
                <w:sz w:val="15"/>
                <w:szCs w:val="15"/>
              </w:rPr>
              <w:t>00</w:t>
            </w:r>
          </w:p>
        </w:tc>
        <w:tc>
          <w:tcPr>
            <w:tcW w:w="1080" w:type="dxa"/>
          </w:tcPr>
          <w:p w14:paraId="0F8245F5" w14:textId="35E478D0" w:rsidR="00BF461A" w:rsidRPr="00501258"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50</w:t>
            </w:r>
            <w:r w:rsidRPr="00501258">
              <w:rPr>
                <w:rFonts w:cs="Arial"/>
                <w:sz w:val="15"/>
                <w:szCs w:val="15"/>
              </w:rPr>
              <w:t>.</w:t>
            </w:r>
            <w:r w:rsidRPr="00447315">
              <w:rPr>
                <w:rFonts w:cs="Arial"/>
                <w:sz w:val="15"/>
                <w:szCs w:val="15"/>
              </w:rPr>
              <w:t>00</w:t>
            </w:r>
          </w:p>
        </w:tc>
        <w:tc>
          <w:tcPr>
            <w:tcW w:w="1080" w:type="dxa"/>
            <w:shd w:val="clear" w:color="auto" w:fill="FAFAFA"/>
          </w:tcPr>
          <w:p w14:paraId="13C272A5" w14:textId="016D060C" w:rsidR="00BF461A" w:rsidRPr="00172EB8" w:rsidRDefault="00BF461A" w:rsidP="00BF461A">
            <w:pPr>
              <w:tabs>
                <w:tab w:val="center" w:pos="392"/>
                <w:tab w:val="right" w:pos="814"/>
              </w:tabs>
              <w:spacing w:line="240" w:lineRule="auto"/>
              <w:ind w:right="-72"/>
              <w:jc w:val="right"/>
              <w:rPr>
                <w:rFonts w:cs="Arial"/>
                <w:sz w:val="15"/>
                <w:szCs w:val="15"/>
                <w:lang w:bidi="ar-SA"/>
              </w:rPr>
            </w:pPr>
            <w:r w:rsidRPr="00BF461A">
              <w:rPr>
                <w:rFonts w:cs="Arial"/>
                <w:sz w:val="15"/>
                <w:szCs w:val="15"/>
                <w:lang w:bidi="ar-SA"/>
              </w:rPr>
              <w:t>11,089</w:t>
            </w:r>
          </w:p>
        </w:tc>
        <w:tc>
          <w:tcPr>
            <w:tcW w:w="1080" w:type="dxa"/>
          </w:tcPr>
          <w:p w14:paraId="25B4D59F" w14:textId="49D95D51" w:rsidR="00BF461A" w:rsidRPr="00172EB8" w:rsidRDefault="00BF461A" w:rsidP="00BF461A">
            <w:pPr>
              <w:tabs>
                <w:tab w:val="center" w:pos="392"/>
                <w:tab w:val="right" w:pos="814"/>
              </w:tabs>
              <w:spacing w:line="240" w:lineRule="auto"/>
              <w:ind w:right="-72"/>
              <w:jc w:val="right"/>
              <w:rPr>
                <w:rFonts w:cs="Arial"/>
                <w:sz w:val="15"/>
                <w:szCs w:val="15"/>
              </w:rPr>
            </w:pPr>
            <w:r w:rsidRPr="00172EB8">
              <w:rPr>
                <w:rFonts w:cs="Arial"/>
                <w:sz w:val="15"/>
                <w:szCs w:val="15"/>
                <w:lang w:bidi="ar-SA"/>
              </w:rPr>
              <w:t>12,427</w:t>
            </w:r>
          </w:p>
        </w:tc>
        <w:tc>
          <w:tcPr>
            <w:tcW w:w="1080" w:type="dxa"/>
            <w:shd w:val="clear" w:color="auto" w:fill="FAFAFA"/>
          </w:tcPr>
          <w:p w14:paraId="2573F8A6" w14:textId="3E906D16" w:rsidR="00BF461A" w:rsidRPr="00BF461A" w:rsidRDefault="00BF461A" w:rsidP="00BF461A">
            <w:pPr>
              <w:tabs>
                <w:tab w:val="center" w:pos="392"/>
                <w:tab w:val="right" w:pos="814"/>
              </w:tabs>
              <w:spacing w:line="240" w:lineRule="auto"/>
              <w:ind w:right="-72"/>
              <w:jc w:val="right"/>
              <w:rPr>
                <w:rFonts w:cs="Arial"/>
                <w:sz w:val="15"/>
                <w:szCs w:val="15"/>
                <w:lang w:bidi="ar-SA"/>
              </w:rPr>
            </w:pPr>
            <w:r w:rsidRPr="00BF461A">
              <w:rPr>
                <w:rFonts w:cs="Arial"/>
                <w:sz w:val="15"/>
                <w:szCs w:val="15"/>
                <w:lang w:bidi="ar-SA"/>
              </w:rPr>
              <w:t>2,05</w:t>
            </w:r>
            <w:r w:rsidR="00453681">
              <w:rPr>
                <w:rFonts w:cs="Arial"/>
                <w:sz w:val="15"/>
                <w:szCs w:val="15"/>
                <w:lang w:bidi="ar-SA"/>
              </w:rPr>
              <w:t>3</w:t>
            </w:r>
          </w:p>
        </w:tc>
        <w:tc>
          <w:tcPr>
            <w:tcW w:w="1080" w:type="dxa"/>
            <w:shd w:val="clear" w:color="auto" w:fill="auto"/>
          </w:tcPr>
          <w:p w14:paraId="6D16C182" w14:textId="68574EFA" w:rsidR="00BF461A" w:rsidRPr="00172EB8" w:rsidRDefault="00BF461A" w:rsidP="00BF461A">
            <w:pPr>
              <w:tabs>
                <w:tab w:val="center" w:pos="392"/>
                <w:tab w:val="right" w:pos="814"/>
              </w:tabs>
              <w:spacing w:line="240" w:lineRule="auto"/>
              <w:ind w:right="-72"/>
              <w:jc w:val="right"/>
              <w:rPr>
                <w:rFonts w:cs="Arial"/>
                <w:sz w:val="15"/>
                <w:szCs w:val="15"/>
                <w:lang w:bidi="ar-SA"/>
              </w:rPr>
            </w:pPr>
            <w:r w:rsidRPr="00E77A18">
              <w:rPr>
                <w:rFonts w:cs="Arial"/>
                <w:sz w:val="15"/>
                <w:szCs w:val="15"/>
                <w:lang w:bidi="ar-SA"/>
              </w:rPr>
              <w:t>917</w:t>
            </w:r>
          </w:p>
        </w:tc>
      </w:tr>
      <w:tr w:rsidR="00BF461A" w:rsidRPr="00501258" w14:paraId="7EE96BA5" w14:textId="77777777" w:rsidTr="009374FE">
        <w:trPr>
          <w:cantSplit/>
        </w:trPr>
        <w:tc>
          <w:tcPr>
            <w:tcW w:w="5195" w:type="dxa"/>
          </w:tcPr>
          <w:p w14:paraId="37700933" w14:textId="5D0E3FBE" w:rsidR="00BF461A" w:rsidRPr="00501258" w:rsidRDefault="00BF461A" w:rsidP="00BF461A">
            <w:pPr>
              <w:spacing w:line="240" w:lineRule="auto"/>
              <w:ind w:left="105" w:right="-87"/>
              <w:rPr>
                <w:rFonts w:cs="Arial"/>
                <w:sz w:val="15"/>
                <w:szCs w:val="15"/>
                <w:cs/>
              </w:rPr>
            </w:pPr>
            <w:r w:rsidRPr="00501258">
              <w:rPr>
                <w:rFonts w:cs="Arial"/>
                <w:sz w:val="15"/>
                <w:szCs w:val="15"/>
              </w:rPr>
              <w:t>BLCP Power Ltd. (BLCP)</w:t>
            </w:r>
          </w:p>
        </w:tc>
        <w:tc>
          <w:tcPr>
            <w:tcW w:w="3384" w:type="dxa"/>
          </w:tcPr>
          <w:p w14:paraId="601DB14F" w14:textId="06B04EAB" w:rsidR="00BF461A" w:rsidRPr="00501258" w:rsidRDefault="00BF461A" w:rsidP="00BF461A">
            <w:pPr>
              <w:spacing w:line="240" w:lineRule="auto"/>
              <w:ind w:left="-72" w:right="-72"/>
              <w:jc w:val="center"/>
              <w:rPr>
                <w:rFonts w:cs="Arial"/>
                <w:sz w:val="15"/>
                <w:szCs w:val="15"/>
                <w:cs/>
              </w:rPr>
            </w:pPr>
            <w:r w:rsidRPr="00501258">
              <w:rPr>
                <w:rFonts w:cs="Arial"/>
                <w:sz w:val="15"/>
                <w:szCs w:val="15"/>
              </w:rPr>
              <w:t>Electricity generation</w:t>
            </w:r>
          </w:p>
        </w:tc>
        <w:tc>
          <w:tcPr>
            <w:tcW w:w="1080" w:type="dxa"/>
            <w:shd w:val="clear" w:color="auto" w:fill="FAFAFA"/>
          </w:tcPr>
          <w:p w14:paraId="6E27FDFC" w14:textId="050C4A0A" w:rsidR="00BF461A" w:rsidRPr="00501258"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50</w:t>
            </w:r>
            <w:r w:rsidRPr="00501258">
              <w:rPr>
                <w:rFonts w:cs="Arial"/>
                <w:sz w:val="15"/>
                <w:szCs w:val="15"/>
              </w:rPr>
              <w:t>.</w:t>
            </w:r>
            <w:r w:rsidRPr="00447315">
              <w:rPr>
                <w:rFonts w:cs="Arial"/>
                <w:sz w:val="15"/>
                <w:szCs w:val="15"/>
              </w:rPr>
              <w:t>00</w:t>
            </w:r>
          </w:p>
        </w:tc>
        <w:tc>
          <w:tcPr>
            <w:tcW w:w="1080" w:type="dxa"/>
          </w:tcPr>
          <w:p w14:paraId="0F47A808" w14:textId="47536487" w:rsidR="00BF461A" w:rsidRPr="00501258"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50</w:t>
            </w:r>
            <w:r w:rsidRPr="00501258">
              <w:rPr>
                <w:rFonts w:cs="Arial"/>
                <w:sz w:val="15"/>
                <w:szCs w:val="15"/>
              </w:rPr>
              <w:t>.</w:t>
            </w:r>
            <w:r w:rsidRPr="00447315">
              <w:rPr>
                <w:rFonts w:cs="Arial"/>
                <w:sz w:val="15"/>
                <w:szCs w:val="15"/>
              </w:rPr>
              <w:t>00</w:t>
            </w:r>
          </w:p>
        </w:tc>
        <w:tc>
          <w:tcPr>
            <w:tcW w:w="1080" w:type="dxa"/>
            <w:shd w:val="clear" w:color="auto" w:fill="FAFAFA"/>
          </w:tcPr>
          <w:p w14:paraId="4B05FB92" w14:textId="4E8DB4E1" w:rsidR="00BF461A" w:rsidRPr="00172EB8" w:rsidRDefault="00BF461A" w:rsidP="00BF461A">
            <w:pPr>
              <w:tabs>
                <w:tab w:val="center" w:pos="392"/>
                <w:tab w:val="right" w:pos="814"/>
              </w:tabs>
              <w:spacing w:line="240" w:lineRule="auto"/>
              <w:ind w:right="-72"/>
              <w:jc w:val="right"/>
              <w:rPr>
                <w:rFonts w:cs="Arial"/>
                <w:sz w:val="15"/>
                <w:szCs w:val="15"/>
                <w:lang w:bidi="ar-SA"/>
              </w:rPr>
            </w:pPr>
            <w:r w:rsidRPr="00BF461A">
              <w:rPr>
                <w:rFonts w:cs="Arial"/>
                <w:sz w:val="15"/>
                <w:szCs w:val="15"/>
                <w:lang w:bidi="ar-SA"/>
              </w:rPr>
              <w:t>6,979</w:t>
            </w:r>
          </w:p>
        </w:tc>
        <w:tc>
          <w:tcPr>
            <w:tcW w:w="1080" w:type="dxa"/>
          </w:tcPr>
          <w:p w14:paraId="3F90E083" w14:textId="36EE9F60" w:rsidR="00BF461A" w:rsidRPr="00172EB8" w:rsidRDefault="00BF461A" w:rsidP="00BF461A">
            <w:pPr>
              <w:tabs>
                <w:tab w:val="center" w:pos="392"/>
                <w:tab w:val="right" w:pos="814"/>
              </w:tabs>
              <w:spacing w:line="240" w:lineRule="auto"/>
              <w:ind w:right="-72"/>
              <w:jc w:val="right"/>
              <w:rPr>
                <w:rFonts w:cs="Arial"/>
                <w:sz w:val="15"/>
                <w:szCs w:val="15"/>
              </w:rPr>
            </w:pPr>
            <w:r w:rsidRPr="00172EB8">
              <w:rPr>
                <w:rFonts w:cs="Arial"/>
                <w:sz w:val="15"/>
                <w:szCs w:val="15"/>
                <w:lang w:bidi="ar-SA"/>
              </w:rPr>
              <w:t>6,405</w:t>
            </w:r>
          </w:p>
        </w:tc>
        <w:tc>
          <w:tcPr>
            <w:tcW w:w="1080" w:type="dxa"/>
            <w:shd w:val="clear" w:color="auto" w:fill="FAFAFA"/>
          </w:tcPr>
          <w:p w14:paraId="3401DE94" w14:textId="620D7977" w:rsidR="00BF461A" w:rsidRPr="00BF461A" w:rsidRDefault="00BF461A" w:rsidP="00BF461A">
            <w:pPr>
              <w:tabs>
                <w:tab w:val="center" w:pos="392"/>
                <w:tab w:val="right" w:pos="814"/>
              </w:tabs>
              <w:spacing w:line="240" w:lineRule="auto"/>
              <w:ind w:right="-72"/>
              <w:jc w:val="right"/>
              <w:rPr>
                <w:rFonts w:cs="Arial"/>
                <w:sz w:val="15"/>
                <w:szCs w:val="15"/>
                <w:lang w:bidi="ar-SA"/>
              </w:rPr>
            </w:pPr>
            <w:r w:rsidRPr="00BF461A">
              <w:rPr>
                <w:rFonts w:cs="Arial"/>
                <w:sz w:val="15"/>
                <w:szCs w:val="15"/>
                <w:lang w:bidi="ar-SA"/>
              </w:rPr>
              <w:t>36</w:t>
            </w:r>
          </w:p>
        </w:tc>
        <w:tc>
          <w:tcPr>
            <w:tcW w:w="1080" w:type="dxa"/>
            <w:shd w:val="clear" w:color="auto" w:fill="auto"/>
          </w:tcPr>
          <w:p w14:paraId="46C49733" w14:textId="787DAEAC" w:rsidR="00BF461A" w:rsidRPr="00172EB8" w:rsidRDefault="00BF461A" w:rsidP="00BF461A">
            <w:pPr>
              <w:tabs>
                <w:tab w:val="center" w:pos="392"/>
                <w:tab w:val="right" w:pos="814"/>
              </w:tabs>
              <w:spacing w:line="240" w:lineRule="auto"/>
              <w:ind w:right="-72"/>
              <w:jc w:val="right"/>
              <w:rPr>
                <w:rFonts w:cs="Arial"/>
                <w:sz w:val="15"/>
                <w:szCs w:val="15"/>
                <w:lang w:bidi="ar-SA"/>
              </w:rPr>
            </w:pPr>
            <w:r w:rsidRPr="00E77A18">
              <w:rPr>
                <w:rFonts w:cs="Arial"/>
                <w:sz w:val="15"/>
                <w:szCs w:val="15"/>
                <w:lang w:bidi="ar-SA"/>
              </w:rPr>
              <w:t>-</w:t>
            </w:r>
          </w:p>
        </w:tc>
      </w:tr>
      <w:tr w:rsidR="00BF461A" w:rsidRPr="00501258" w14:paraId="4247056C" w14:textId="77777777" w:rsidTr="009374FE">
        <w:trPr>
          <w:cantSplit/>
        </w:trPr>
        <w:tc>
          <w:tcPr>
            <w:tcW w:w="5195" w:type="dxa"/>
          </w:tcPr>
          <w:p w14:paraId="5BD39D43" w14:textId="27CB40F4" w:rsidR="00BF461A" w:rsidRPr="00501258" w:rsidRDefault="00BF461A" w:rsidP="00BF461A">
            <w:pPr>
              <w:spacing w:line="240" w:lineRule="auto"/>
              <w:ind w:left="105" w:right="-87"/>
              <w:rPr>
                <w:rFonts w:cs="Arial"/>
                <w:sz w:val="15"/>
                <w:szCs w:val="15"/>
                <w:cs/>
              </w:rPr>
            </w:pPr>
            <w:r w:rsidRPr="00501258">
              <w:rPr>
                <w:rFonts w:cs="Arial"/>
                <w:sz w:val="15"/>
                <w:szCs w:val="15"/>
              </w:rPr>
              <w:t>Natural Energy Development Co., Ltd. (NED)</w:t>
            </w:r>
          </w:p>
        </w:tc>
        <w:tc>
          <w:tcPr>
            <w:tcW w:w="3384" w:type="dxa"/>
          </w:tcPr>
          <w:p w14:paraId="60450B26" w14:textId="3B87A563" w:rsidR="00BF461A" w:rsidRPr="00501258" w:rsidRDefault="00BF461A" w:rsidP="00BF461A">
            <w:pPr>
              <w:spacing w:line="240" w:lineRule="auto"/>
              <w:ind w:left="-72" w:right="-72"/>
              <w:jc w:val="center"/>
              <w:rPr>
                <w:rFonts w:cs="Arial"/>
                <w:sz w:val="15"/>
                <w:szCs w:val="15"/>
                <w:cs/>
              </w:rPr>
            </w:pPr>
            <w:r w:rsidRPr="00501258">
              <w:rPr>
                <w:rFonts w:cs="Arial"/>
                <w:sz w:val="15"/>
                <w:szCs w:val="15"/>
              </w:rPr>
              <w:t>Solar electricity generation plant</w:t>
            </w:r>
          </w:p>
        </w:tc>
        <w:tc>
          <w:tcPr>
            <w:tcW w:w="1080" w:type="dxa"/>
            <w:shd w:val="clear" w:color="auto" w:fill="FAFAFA"/>
          </w:tcPr>
          <w:p w14:paraId="53C99BA7" w14:textId="4C3F4E4A" w:rsidR="00BF461A" w:rsidRPr="00501258"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66</w:t>
            </w:r>
            <w:r w:rsidRPr="00501258">
              <w:rPr>
                <w:rFonts w:cs="Arial"/>
                <w:sz w:val="15"/>
                <w:szCs w:val="15"/>
              </w:rPr>
              <w:t>.</w:t>
            </w:r>
            <w:r w:rsidRPr="00447315">
              <w:rPr>
                <w:rFonts w:cs="Arial"/>
                <w:sz w:val="15"/>
                <w:szCs w:val="15"/>
              </w:rPr>
              <w:t>67</w:t>
            </w:r>
            <w:r w:rsidRPr="00501258">
              <w:rPr>
                <w:rFonts w:cs="Arial"/>
                <w:sz w:val="15"/>
                <w:szCs w:val="15"/>
              </w:rPr>
              <w:t>*</w:t>
            </w:r>
          </w:p>
        </w:tc>
        <w:tc>
          <w:tcPr>
            <w:tcW w:w="1080" w:type="dxa"/>
          </w:tcPr>
          <w:p w14:paraId="78653041" w14:textId="4D579248" w:rsidR="00BF461A" w:rsidRPr="00501258"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66</w:t>
            </w:r>
            <w:r w:rsidRPr="00501258">
              <w:rPr>
                <w:rFonts w:cs="Arial"/>
                <w:sz w:val="15"/>
                <w:szCs w:val="15"/>
              </w:rPr>
              <w:t>.</w:t>
            </w:r>
            <w:r w:rsidRPr="00447315">
              <w:rPr>
                <w:rFonts w:cs="Arial"/>
                <w:sz w:val="15"/>
                <w:szCs w:val="15"/>
              </w:rPr>
              <w:t>67</w:t>
            </w:r>
            <w:r w:rsidRPr="00501258">
              <w:rPr>
                <w:rFonts w:cs="Arial"/>
                <w:sz w:val="15"/>
                <w:szCs w:val="15"/>
              </w:rPr>
              <w:t>*</w:t>
            </w:r>
          </w:p>
        </w:tc>
        <w:tc>
          <w:tcPr>
            <w:tcW w:w="1080" w:type="dxa"/>
            <w:shd w:val="clear" w:color="auto" w:fill="FAFAFA"/>
          </w:tcPr>
          <w:p w14:paraId="5CF91E9B" w14:textId="2D60F043" w:rsidR="00BF461A" w:rsidRPr="00172EB8" w:rsidRDefault="00BF461A" w:rsidP="00BF461A">
            <w:pPr>
              <w:tabs>
                <w:tab w:val="center" w:pos="392"/>
                <w:tab w:val="right" w:pos="814"/>
              </w:tabs>
              <w:spacing w:line="240" w:lineRule="auto"/>
              <w:ind w:right="-72"/>
              <w:jc w:val="right"/>
              <w:rPr>
                <w:rFonts w:cs="Arial"/>
                <w:sz w:val="15"/>
                <w:szCs w:val="15"/>
                <w:lang w:bidi="ar-SA"/>
              </w:rPr>
            </w:pPr>
            <w:r w:rsidRPr="00BF461A">
              <w:rPr>
                <w:rFonts w:cs="Arial"/>
                <w:sz w:val="15"/>
                <w:szCs w:val="15"/>
                <w:lang w:bidi="ar-SA"/>
              </w:rPr>
              <w:t>2,027</w:t>
            </w:r>
          </w:p>
        </w:tc>
        <w:tc>
          <w:tcPr>
            <w:tcW w:w="1080" w:type="dxa"/>
          </w:tcPr>
          <w:p w14:paraId="5C17F6D9" w14:textId="46751F8E" w:rsidR="00BF461A" w:rsidRPr="00172EB8" w:rsidRDefault="00BF461A" w:rsidP="00BF461A">
            <w:pPr>
              <w:tabs>
                <w:tab w:val="center" w:pos="392"/>
                <w:tab w:val="right" w:pos="814"/>
              </w:tabs>
              <w:spacing w:line="240" w:lineRule="auto"/>
              <w:ind w:right="-72"/>
              <w:jc w:val="right"/>
              <w:rPr>
                <w:rFonts w:cs="Arial"/>
                <w:sz w:val="15"/>
                <w:szCs w:val="15"/>
              </w:rPr>
            </w:pPr>
            <w:r w:rsidRPr="00172EB8">
              <w:rPr>
                <w:rFonts w:cs="Arial"/>
                <w:sz w:val="15"/>
                <w:szCs w:val="15"/>
                <w:lang w:bidi="ar-SA"/>
              </w:rPr>
              <w:t>2,057</w:t>
            </w:r>
          </w:p>
        </w:tc>
        <w:tc>
          <w:tcPr>
            <w:tcW w:w="1080" w:type="dxa"/>
            <w:shd w:val="clear" w:color="auto" w:fill="FAFAFA"/>
          </w:tcPr>
          <w:p w14:paraId="1E65DB2B" w14:textId="39F9B707" w:rsidR="00BF461A" w:rsidRPr="00BF461A" w:rsidRDefault="00BF461A" w:rsidP="00BF461A">
            <w:pPr>
              <w:tabs>
                <w:tab w:val="center" w:pos="392"/>
                <w:tab w:val="right" w:pos="814"/>
              </w:tabs>
              <w:spacing w:line="240" w:lineRule="auto"/>
              <w:ind w:right="-72"/>
              <w:jc w:val="right"/>
              <w:rPr>
                <w:rFonts w:cs="Arial"/>
                <w:sz w:val="15"/>
                <w:szCs w:val="15"/>
                <w:lang w:bidi="ar-SA"/>
              </w:rPr>
            </w:pPr>
            <w:r w:rsidRPr="00BF461A">
              <w:rPr>
                <w:rFonts w:cs="Arial"/>
                <w:sz w:val="15"/>
                <w:szCs w:val="15"/>
                <w:lang w:bidi="ar-SA"/>
              </w:rPr>
              <w:t>160</w:t>
            </w:r>
          </w:p>
        </w:tc>
        <w:tc>
          <w:tcPr>
            <w:tcW w:w="1080" w:type="dxa"/>
            <w:shd w:val="clear" w:color="auto" w:fill="auto"/>
          </w:tcPr>
          <w:p w14:paraId="4495CF85" w14:textId="08A3053B" w:rsidR="00BF461A" w:rsidRPr="00172EB8" w:rsidRDefault="00BF461A" w:rsidP="00BF461A">
            <w:pPr>
              <w:tabs>
                <w:tab w:val="center" w:pos="392"/>
                <w:tab w:val="right" w:pos="814"/>
              </w:tabs>
              <w:spacing w:line="240" w:lineRule="auto"/>
              <w:ind w:right="-72"/>
              <w:jc w:val="right"/>
              <w:rPr>
                <w:rFonts w:cs="Arial"/>
                <w:sz w:val="15"/>
                <w:szCs w:val="15"/>
                <w:lang w:bidi="ar-SA"/>
              </w:rPr>
            </w:pPr>
            <w:r w:rsidRPr="00E77A18">
              <w:rPr>
                <w:rFonts w:cs="Arial"/>
                <w:sz w:val="15"/>
                <w:szCs w:val="15"/>
                <w:lang w:bidi="ar-SA"/>
              </w:rPr>
              <w:t>216</w:t>
            </w:r>
          </w:p>
        </w:tc>
      </w:tr>
      <w:tr w:rsidR="00BF461A" w:rsidRPr="00501258" w14:paraId="27EEB102" w14:textId="77777777" w:rsidTr="00443787">
        <w:trPr>
          <w:cantSplit/>
        </w:trPr>
        <w:tc>
          <w:tcPr>
            <w:tcW w:w="5195" w:type="dxa"/>
          </w:tcPr>
          <w:p w14:paraId="39A7CD7C" w14:textId="1A032FCD" w:rsidR="00BF461A" w:rsidRPr="00501258" w:rsidRDefault="00BF461A" w:rsidP="00BF461A">
            <w:pPr>
              <w:spacing w:line="240" w:lineRule="auto"/>
              <w:ind w:left="105" w:right="-87"/>
              <w:rPr>
                <w:rFonts w:cs="Arial"/>
                <w:sz w:val="15"/>
                <w:szCs w:val="15"/>
                <w:cs/>
              </w:rPr>
            </w:pPr>
            <w:r w:rsidRPr="00501258">
              <w:rPr>
                <w:rFonts w:cs="Arial"/>
                <w:sz w:val="15"/>
                <w:szCs w:val="15"/>
              </w:rPr>
              <w:t>G-Power Source Co., Ltd. (GPS)</w:t>
            </w:r>
          </w:p>
        </w:tc>
        <w:tc>
          <w:tcPr>
            <w:tcW w:w="3384" w:type="dxa"/>
          </w:tcPr>
          <w:p w14:paraId="7582F24C" w14:textId="074D9967" w:rsidR="00BF461A" w:rsidRPr="00501258" w:rsidRDefault="00BF461A" w:rsidP="00BF461A">
            <w:pPr>
              <w:spacing w:line="240" w:lineRule="auto"/>
              <w:ind w:left="-72" w:right="-72"/>
              <w:jc w:val="center"/>
              <w:rPr>
                <w:rFonts w:cs="Arial"/>
                <w:sz w:val="15"/>
                <w:szCs w:val="15"/>
                <w:cs/>
              </w:rPr>
            </w:pPr>
            <w:r w:rsidRPr="00501258">
              <w:rPr>
                <w:rFonts w:cs="Arial"/>
                <w:sz w:val="15"/>
                <w:szCs w:val="15"/>
              </w:rPr>
              <w:t>Solar electricity generation plant</w:t>
            </w:r>
          </w:p>
        </w:tc>
        <w:tc>
          <w:tcPr>
            <w:tcW w:w="1080" w:type="dxa"/>
            <w:shd w:val="clear" w:color="auto" w:fill="FAFAFA"/>
          </w:tcPr>
          <w:p w14:paraId="3B964F29" w14:textId="18476981" w:rsidR="00BF461A" w:rsidRPr="00501258"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60</w:t>
            </w:r>
            <w:r w:rsidRPr="00501258">
              <w:rPr>
                <w:rFonts w:cs="Arial"/>
                <w:sz w:val="15"/>
                <w:szCs w:val="15"/>
              </w:rPr>
              <w:t>.</w:t>
            </w:r>
            <w:r w:rsidRPr="00447315">
              <w:rPr>
                <w:rFonts w:cs="Arial"/>
                <w:sz w:val="15"/>
                <w:szCs w:val="15"/>
              </w:rPr>
              <w:t>00</w:t>
            </w:r>
            <w:r w:rsidRPr="00501258">
              <w:rPr>
                <w:rFonts w:cs="Arial"/>
                <w:sz w:val="15"/>
                <w:szCs w:val="15"/>
              </w:rPr>
              <w:t>*</w:t>
            </w:r>
          </w:p>
        </w:tc>
        <w:tc>
          <w:tcPr>
            <w:tcW w:w="1080" w:type="dxa"/>
          </w:tcPr>
          <w:p w14:paraId="1067B3FC" w14:textId="55E51B64" w:rsidR="00BF461A" w:rsidRPr="00501258"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60</w:t>
            </w:r>
            <w:r w:rsidRPr="00501258">
              <w:rPr>
                <w:rFonts w:cs="Arial"/>
                <w:sz w:val="15"/>
                <w:szCs w:val="15"/>
              </w:rPr>
              <w:t>.</w:t>
            </w:r>
            <w:r w:rsidRPr="00447315">
              <w:rPr>
                <w:rFonts w:cs="Arial"/>
                <w:sz w:val="15"/>
                <w:szCs w:val="15"/>
              </w:rPr>
              <w:t>00</w:t>
            </w:r>
            <w:r w:rsidRPr="00501258">
              <w:rPr>
                <w:rFonts w:cs="Arial"/>
                <w:sz w:val="15"/>
                <w:szCs w:val="15"/>
              </w:rPr>
              <w:t>*</w:t>
            </w:r>
          </w:p>
        </w:tc>
        <w:tc>
          <w:tcPr>
            <w:tcW w:w="1080" w:type="dxa"/>
            <w:shd w:val="clear" w:color="auto" w:fill="FAFAFA"/>
          </w:tcPr>
          <w:p w14:paraId="75708716" w14:textId="7AEDF515" w:rsidR="00BF461A" w:rsidRPr="00172EB8" w:rsidRDefault="00BF461A" w:rsidP="00BF461A">
            <w:pPr>
              <w:tabs>
                <w:tab w:val="center" w:pos="392"/>
                <w:tab w:val="right" w:pos="814"/>
              </w:tabs>
              <w:spacing w:line="240" w:lineRule="auto"/>
              <w:ind w:right="-72"/>
              <w:jc w:val="right"/>
              <w:rPr>
                <w:rFonts w:cs="Arial"/>
                <w:sz w:val="15"/>
                <w:szCs w:val="15"/>
                <w:lang w:bidi="ar-SA"/>
              </w:rPr>
            </w:pPr>
            <w:r w:rsidRPr="00BF461A">
              <w:rPr>
                <w:rFonts w:cs="Arial"/>
                <w:sz w:val="15"/>
                <w:szCs w:val="15"/>
                <w:lang w:bidi="ar-SA"/>
              </w:rPr>
              <w:t>751</w:t>
            </w:r>
          </w:p>
        </w:tc>
        <w:tc>
          <w:tcPr>
            <w:tcW w:w="1080" w:type="dxa"/>
          </w:tcPr>
          <w:p w14:paraId="78FB4E33" w14:textId="053A7142" w:rsidR="00BF461A" w:rsidRPr="00172EB8" w:rsidRDefault="00BF461A" w:rsidP="00BF461A">
            <w:pPr>
              <w:tabs>
                <w:tab w:val="center" w:pos="392"/>
                <w:tab w:val="right" w:pos="814"/>
              </w:tabs>
              <w:spacing w:line="240" w:lineRule="auto"/>
              <w:ind w:right="-72"/>
              <w:jc w:val="right"/>
              <w:rPr>
                <w:rFonts w:cs="Arial"/>
                <w:sz w:val="15"/>
                <w:szCs w:val="15"/>
              </w:rPr>
            </w:pPr>
            <w:r w:rsidRPr="00172EB8">
              <w:rPr>
                <w:rFonts w:cs="Arial"/>
                <w:sz w:val="15"/>
                <w:szCs w:val="15"/>
                <w:lang w:bidi="ar-SA"/>
              </w:rPr>
              <w:t>745</w:t>
            </w:r>
          </w:p>
        </w:tc>
        <w:tc>
          <w:tcPr>
            <w:tcW w:w="1080" w:type="dxa"/>
            <w:shd w:val="clear" w:color="auto" w:fill="FAFAFA"/>
          </w:tcPr>
          <w:p w14:paraId="5BF3FA6E" w14:textId="3BEF577E" w:rsidR="00BF461A" w:rsidRPr="00BF461A" w:rsidRDefault="00BF461A" w:rsidP="00BF461A">
            <w:pPr>
              <w:tabs>
                <w:tab w:val="center" w:pos="392"/>
                <w:tab w:val="right" w:pos="814"/>
              </w:tabs>
              <w:spacing w:line="240" w:lineRule="auto"/>
              <w:ind w:right="-72"/>
              <w:jc w:val="right"/>
              <w:rPr>
                <w:rFonts w:cs="Arial"/>
                <w:sz w:val="15"/>
                <w:szCs w:val="15"/>
                <w:lang w:bidi="ar-SA"/>
              </w:rPr>
            </w:pPr>
            <w:r w:rsidRPr="00BF461A">
              <w:rPr>
                <w:rFonts w:cs="Arial"/>
                <w:sz w:val="15"/>
                <w:szCs w:val="15"/>
                <w:lang w:bidi="ar-SA"/>
              </w:rPr>
              <w:t>56</w:t>
            </w:r>
          </w:p>
        </w:tc>
        <w:tc>
          <w:tcPr>
            <w:tcW w:w="1080" w:type="dxa"/>
            <w:shd w:val="clear" w:color="auto" w:fill="auto"/>
          </w:tcPr>
          <w:p w14:paraId="39DB2A33" w14:textId="710C6EF0" w:rsidR="00BF461A" w:rsidRPr="00172EB8" w:rsidRDefault="00BF461A" w:rsidP="00BF461A">
            <w:pPr>
              <w:tabs>
                <w:tab w:val="center" w:pos="392"/>
                <w:tab w:val="right" w:pos="814"/>
              </w:tabs>
              <w:spacing w:line="240" w:lineRule="auto"/>
              <w:ind w:right="-72"/>
              <w:jc w:val="right"/>
              <w:rPr>
                <w:rFonts w:cs="Arial"/>
                <w:sz w:val="15"/>
                <w:szCs w:val="15"/>
                <w:lang w:bidi="ar-SA"/>
              </w:rPr>
            </w:pPr>
            <w:r w:rsidRPr="00E77A18">
              <w:rPr>
                <w:rFonts w:cs="Arial"/>
                <w:sz w:val="15"/>
                <w:szCs w:val="15"/>
                <w:lang w:bidi="ar-SA"/>
              </w:rPr>
              <w:t>80</w:t>
            </w:r>
          </w:p>
        </w:tc>
      </w:tr>
      <w:tr w:rsidR="00BF461A" w:rsidRPr="00501258" w14:paraId="2AF472C4" w14:textId="77777777" w:rsidTr="00443787">
        <w:trPr>
          <w:cantSplit/>
        </w:trPr>
        <w:tc>
          <w:tcPr>
            <w:tcW w:w="5195" w:type="dxa"/>
          </w:tcPr>
          <w:p w14:paraId="0B096256" w14:textId="42960632" w:rsidR="00BF461A" w:rsidRPr="00501258" w:rsidRDefault="00BF461A" w:rsidP="00BF461A">
            <w:pPr>
              <w:spacing w:line="240" w:lineRule="auto"/>
              <w:ind w:left="105"/>
              <w:rPr>
                <w:rFonts w:cs="Arial"/>
                <w:sz w:val="15"/>
                <w:szCs w:val="15"/>
                <w:cs/>
              </w:rPr>
            </w:pPr>
            <w:r w:rsidRPr="00501258">
              <w:rPr>
                <w:rFonts w:cs="Arial"/>
                <w:sz w:val="15"/>
                <w:szCs w:val="15"/>
              </w:rPr>
              <w:t>Thai Pipeline Network Company Limited (TPN)</w:t>
            </w:r>
          </w:p>
        </w:tc>
        <w:tc>
          <w:tcPr>
            <w:tcW w:w="3384" w:type="dxa"/>
          </w:tcPr>
          <w:p w14:paraId="020E3119" w14:textId="107881E3" w:rsidR="00BF461A" w:rsidRPr="00501258" w:rsidRDefault="00BF461A" w:rsidP="00BF461A">
            <w:pPr>
              <w:spacing w:line="240" w:lineRule="auto"/>
              <w:ind w:left="-72" w:right="-72"/>
              <w:jc w:val="center"/>
              <w:rPr>
                <w:rFonts w:cs="Arial"/>
                <w:sz w:val="15"/>
                <w:szCs w:val="15"/>
              </w:rPr>
            </w:pPr>
            <w:r w:rsidRPr="00501258">
              <w:rPr>
                <w:rFonts w:cs="Arial"/>
                <w:sz w:val="15"/>
                <w:szCs w:val="15"/>
              </w:rPr>
              <w:t>Oil transportation service business</w:t>
            </w:r>
          </w:p>
        </w:tc>
        <w:tc>
          <w:tcPr>
            <w:tcW w:w="1080" w:type="dxa"/>
            <w:shd w:val="clear" w:color="auto" w:fill="FAFAFA"/>
            <w:vAlign w:val="center"/>
          </w:tcPr>
          <w:p w14:paraId="757E33DE" w14:textId="502CDB26" w:rsidR="00BF461A" w:rsidRPr="00501258"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44</w:t>
            </w:r>
            <w:r w:rsidRPr="00501258">
              <w:rPr>
                <w:rFonts w:cs="Arial"/>
                <w:sz w:val="15"/>
                <w:szCs w:val="15"/>
              </w:rPr>
              <w:t>.</w:t>
            </w:r>
            <w:r w:rsidRPr="00447315">
              <w:rPr>
                <w:rFonts w:cs="Arial"/>
                <w:sz w:val="15"/>
                <w:szCs w:val="15"/>
              </w:rPr>
              <w:t>60</w:t>
            </w:r>
            <w:r w:rsidRPr="00501258">
              <w:rPr>
                <w:rFonts w:cs="Arial"/>
                <w:sz w:val="15"/>
                <w:szCs w:val="15"/>
              </w:rPr>
              <w:t>*</w:t>
            </w:r>
          </w:p>
        </w:tc>
        <w:tc>
          <w:tcPr>
            <w:tcW w:w="1080" w:type="dxa"/>
            <w:vAlign w:val="center"/>
          </w:tcPr>
          <w:p w14:paraId="0598B6CD" w14:textId="259672B2" w:rsidR="00BF461A" w:rsidRPr="00501258"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44</w:t>
            </w:r>
            <w:r w:rsidRPr="00501258">
              <w:rPr>
                <w:rFonts w:cs="Arial"/>
                <w:sz w:val="15"/>
                <w:szCs w:val="15"/>
              </w:rPr>
              <w:t>.</w:t>
            </w:r>
            <w:r w:rsidRPr="00447315">
              <w:rPr>
                <w:rFonts w:cs="Arial"/>
                <w:sz w:val="15"/>
                <w:szCs w:val="15"/>
              </w:rPr>
              <w:t>60</w:t>
            </w:r>
            <w:r w:rsidRPr="00501258">
              <w:rPr>
                <w:rFonts w:cs="Arial"/>
                <w:sz w:val="15"/>
                <w:szCs w:val="15"/>
              </w:rPr>
              <w:t>*</w:t>
            </w:r>
          </w:p>
        </w:tc>
        <w:tc>
          <w:tcPr>
            <w:tcW w:w="1080" w:type="dxa"/>
            <w:shd w:val="clear" w:color="auto" w:fill="FAFAFA"/>
          </w:tcPr>
          <w:p w14:paraId="4EA99749" w14:textId="15E0100E" w:rsidR="00BF461A" w:rsidRPr="00172EB8" w:rsidRDefault="00BF461A" w:rsidP="00BF461A">
            <w:pPr>
              <w:tabs>
                <w:tab w:val="center" w:pos="392"/>
                <w:tab w:val="right" w:pos="814"/>
              </w:tabs>
              <w:spacing w:line="240" w:lineRule="auto"/>
              <w:ind w:right="-72"/>
              <w:jc w:val="right"/>
              <w:rPr>
                <w:rFonts w:cs="Arial"/>
                <w:sz w:val="15"/>
                <w:szCs w:val="15"/>
                <w:lang w:bidi="ar-SA"/>
              </w:rPr>
            </w:pPr>
            <w:r w:rsidRPr="00BF461A">
              <w:rPr>
                <w:rFonts w:cs="Arial"/>
                <w:sz w:val="15"/>
                <w:szCs w:val="15"/>
                <w:lang w:bidi="ar-SA"/>
              </w:rPr>
              <w:t>3,380</w:t>
            </w:r>
          </w:p>
        </w:tc>
        <w:tc>
          <w:tcPr>
            <w:tcW w:w="1080" w:type="dxa"/>
          </w:tcPr>
          <w:p w14:paraId="5B1DA9EE" w14:textId="2A4CAB76" w:rsidR="00BF461A" w:rsidRPr="00172EB8" w:rsidRDefault="00BF461A" w:rsidP="00BF461A">
            <w:pPr>
              <w:tabs>
                <w:tab w:val="center" w:pos="392"/>
                <w:tab w:val="right" w:pos="814"/>
              </w:tabs>
              <w:spacing w:line="240" w:lineRule="auto"/>
              <w:ind w:right="-72"/>
              <w:jc w:val="right"/>
              <w:rPr>
                <w:rFonts w:cs="Arial"/>
                <w:sz w:val="15"/>
                <w:szCs w:val="15"/>
              </w:rPr>
            </w:pPr>
            <w:r w:rsidRPr="00172EB8">
              <w:rPr>
                <w:rFonts w:cs="Arial"/>
                <w:sz w:val="15"/>
                <w:szCs w:val="15"/>
                <w:lang w:bidi="ar-SA"/>
              </w:rPr>
              <w:t>3,269</w:t>
            </w:r>
          </w:p>
        </w:tc>
        <w:tc>
          <w:tcPr>
            <w:tcW w:w="1080" w:type="dxa"/>
            <w:shd w:val="clear" w:color="auto" w:fill="FAFAFA"/>
          </w:tcPr>
          <w:p w14:paraId="1C0CE435" w14:textId="67FC4F58" w:rsidR="00BF461A" w:rsidRPr="00BF461A" w:rsidRDefault="00BF461A" w:rsidP="00BF461A">
            <w:pPr>
              <w:tabs>
                <w:tab w:val="center" w:pos="392"/>
                <w:tab w:val="right" w:pos="814"/>
              </w:tabs>
              <w:spacing w:line="240" w:lineRule="auto"/>
              <w:ind w:right="-72"/>
              <w:jc w:val="right"/>
              <w:rPr>
                <w:rFonts w:cs="Arial"/>
                <w:sz w:val="15"/>
                <w:szCs w:val="15"/>
                <w:lang w:bidi="ar-SA"/>
              </w:rPr>
            </w:pPr>
            <w:r w:rsidRPr="00BF461A">
              <w:rPr>
                <w:rFonts w:cs="Arial"/>
                <w:sz w:val="15"/>
                <w:szCs w:val="15"/>
                <w:lang w:bidi="ar-SA"/>
              </w:rPr>
              <w:t>-</w:t>
            </w:r>
          </w:p>
        </w:tc>
        <w:tc>
          <w:tcPr>
            <w:tcW w:w="1080" w:type="dxa"/>
            <w:shd w:val="clear" w:color="auto" w:fill="auto"/>
          </w:tcPr>
          <w:p w14:paraId="359B8971" w14:textId="0508EA79" w:rsidR="00BF461A" w:rsidRPr="00172EB8" w:rsidRDefault="00BF461A" w:rsidP="00BF461A">
            <w:pPr>
              <w:tabs>
                <w:tab w:val="center" w:pos="392"/>
                <w:tab w:val="right" w:pos="814"/>
              </w:tabs>
              <w:spacing w:line="240" w:lineRule="auto"/>
              <w:ind w:right="-72"/>
              <w:jc w:val="right"/>
              <w:rPr>
                <w:rFonts w:cs="Arial"/>
                <w:sz w:val="15"/>
                <w:szCs w:val="15"/>
                <w:lang w:bidi="ar-SA"/>
              </w:rPr>
            </w:pPr>
            <w:r w:rsidRPr="00E77A18">
              <w:rPr>
                <w:rFonts w:cs="Arial"/>
                <w:sz w:val="15"/>
                <w:szCs w:val="15"/>
                <w:lang w:bidi="ar-SA"/>
              </w:rPr>
              <w:t>-</w:t>
            </w:r>
          </w:p>
        </w:tc>
      </w:tr>
      <w:tr w:rsidR="00E77A18" w:rsidRPr="00501258" w14:paraId="30897A35" w14:textId="77777777" w:rsidTr="00023D96">
        <w:trPr>
          <w:cantSplit/>
        </w:trPr>
        <w:tc>
          <w:tcPr>
            <w:tcW w:w="5195" w:type="dxa"/>
            <w:shd w:val="clear" w:color="auto" w:fill="auto"/>
          </w:tcPr>
          <w:p w14:paraId="7EE3A450" w14:textId="77777777" w:rsidR="00E77A18" w:rsidRPr="00501258" w:rsidRDefault="00E77A18" w:rsidP="00E77A18">
            <w:pPr>
              <w:spacing w:line="240" w:lineRule="auto"/>
              <w:ind w:left="105"/>
              <w:rPr>
                <w:rFonts w:cs="Arial"/>
                <w:sz w:val="15"/>
                <w:szCs w:val="15"/>
                <w:cs/>
              </w:rPr>
            </w:pPr>
          </w:p>
        </w:tc>
        <w:tc>
          <w:tcPr>
            <w:tcW w:w="3384" w:type="dxa"/>
          </w:tcPr>
          <w:p w14:paraId="7B93E253" w14:textId="77C438F9" w:rsidR="00E77A18" w:rsidRPr="00501258" w:rsidRDefault="00E77A18" w:rsidP="00E77A18">
            <w:pPr>
              <w:spacing w:line="240" w:lineRule="auto"/>
              <w:ind w:left="-72" w:right="-72"/>
              <w:jc w:val="center"/>
              <w:rPr>
                <w:rFonts w:cs="Arial"/>
                <w:sz w:val="15"/>
                <w:szCs w:val="15"/>
              </w:rPr>
            </w:pPr>
            <w:r w:rsidRPr="00501258">
              <w:rPr>
                <w:rFonts w:cs="Arial"/>
                <w:sz w:val="15"/>
                <w:szCs w:val="15"/>
              </w:rPr>
              <w:t>with pipeline transportation system</w:t>
            </w:r>
          </w:p>
          <w:p w14:paraId="34D0B7BA" w14:textId="735E73E0" w:rsidR="00E77A18" w:rsidRPr="00501258" w:rsidRDefault="00E77A18" w:rsidP="00E77A18">
            <w:pPr>
              <w:spacing w:line="240" w:lineRule="auto"/>
              <w:ind w:left="-146" w:right="-162"/>
              <w:jc w:val="center"/>
              <w:rPr>
                <w:rFonts w:cs="Arial"/>
                <w:sz w:val="15"/>
                <w:szCs w:val="15"/>
                <w:cs/>
              </w:rPr>
            </w:pPr>
            <w:r w:rsidRPr="00501258">
              <w:rPr>
                <w:rFonts w:cs="Arial"/>
                <w:sz w:val="15"/>
                <w:szCs w:val="15"/>
              </w:rPr>
              <w:t>(the Company has not yet started its</w:t>
            </w:r>
            <w:r w:rsidRPr="00501258">
              <w:rPr>
                <w:rFonts w:cs="Arial"/>
                <w:sz w:val="15"/>
                <w:szCs w:val="15"/>
              </w:rPr>
              <w:br/>
              <w:t>business operations)</w:t>
            </w:r>
          </w:p>
        </w:tc>
        <w:tc>
          <w:tcPr>
            <w:tcW w:w="1080" w:type="dxa"/>
            <w:shd w:val="clear" w:color="auto" w:fill="FAFAFA"/>
            <w:vAlign w:val="center"/>
          </w:tcPr>
          <w:p w14:paraId="46253635"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vAlign w:val="center"/>
          </w:tcPr>
          <w:p w14:paraId="1C9D6EB7"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EAD25B1" w14:textId="20DA078E" w:rsidR="00E77A18" w:rsidRPr="00172EB8" w:rsidRDefault="00E77A18" w:rsidP="00E77A18">
            <w:pPr>
              <w:tabs>
                <w:tab w:val="center" w:pos="392"/>
                <w:tab w:val="right" w:pos="814"/>
              </w:tabs>
              <w:spacing w:line="240" w:lineRule="auto"/>
              <w:ind w:right="-72"/>
              <w:jc w:val="right"/>
              <w:rPr>
                <w:rFonts w:cs="Arial"/>
                <w:sz w:val="15"/>
                <w:szCs w:val="15"/>
              </w:rPr>
            </w:pPr>
          </w:p>
        </w:tc>
        <w:tc>
          <w:tcPr>
            <w:tcW w:w="1080" w:type="dxa"/>
            <w:vAlign w:val="center"/>
          </w:tcPr>
          <w:p w14:paraId="338BCE85" w14:textId="77777777" w:rsidR="00E77A18" w:rsidRPr="00172EB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157E8847" w14:textId="77777777" w:rsidR="00E77A18" w:rsidRPr="00172EB8" w:rsidRDefault="00E77A18" w:rsidP="00E77A18">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323EDBF8" w14:textId="387AAFE2" w:rsidR="00E77A18" w:rsidRPr="00172EB8" w:rsidRDefault="00E77A18" w:rsidP="00E77A18">
            <w:pPr>
              <w:tabs>
                <w:tab w:val="center" w:pos="392"/>
                <w:tab w:val="right" w:pos="814"/>
              </w:tabs>
              <w:spacing w:line="240" w:lineRule="auto"/>
              <w:ind w:right="-72"/>
              <w:jc w:val="right"/>
              <w:rPr>
                <w:rFonts w:cs="Arial"/>
                <w:sz w:val="15"/>
                <w:szCs w:val="15"/>
              </w:rPr>
            </w:pPr>
          </w:p>
        </w:tc>
      </w:tr>
      <w:tr w:rsidR="00E77A18" w:rsidRPr="00501258" w14:paraId="6A40AFD6" w14:textId="77777777" w:rsidTr="00023D96">
        <w:trPr>
          <w:cantSplit/>
        </w:trPr>
        <w:tc>
          <w:tcPr>
            <w:tcW w:w="5195" w:type="dxa"/>
            <w:shd w:val="clear" w:color="auto" w:fill="auto"/>
          </w:tcPr>
          <w:p w14:paraId="2522172D" w14:textId="09903D9B" w:rsidR="00E77A18" w:rsidRPr="00501258" w:rsidRDefault="00E77A18" w:rsidP="00E77A18">
            <w:pPr>
              <w:spacing w:line="240" w:lineRule="auto"/>
              <w:ind w:left="105"/>
              <w:rPr>
                <w:rFonts w:cs="Arial"/>
                <w:sz w:val="15"/>
                <w:szCs w:val="15"/>
                <w:cs/>
              </w:rPr>
            </w:pPr>
            <w:r w:rsidRPr="00501258">
              <w:rPr>
                <w:rFonts w:cs="Arial"/>
                <w:sz w:val="15"/>
                <w:szCs w:val="15"/>
              </w:rPr>
              <w:t xml:space="preserve">Innopower Company Limited </w:t>
            </w:r>
            <w:r w:rsidRPr="00501258">
              <w:rPr>
                <w:rFonts w:cs="Arial"/>
                <w:sz w:val="15"/>
                <w:szCs w:val="15"/>
                <w:cs/>
              </w:rPr>
              <w:t>(</w:t>
            </w:r>
            <w:r w:rsidRPr="00501258">
              <w:rPr>
                <w:rFonts w:cs="Arial"/>
                <w:sz w:val="15"/>
                <w:szCs w:val="15"/>
              </w:rPr>
              <w:t>Innopower</w:t>
            </w:r>
            <w:r w:rsidRPr="00501258">
              <w:rPr>
                <w:rFonts w:cs="Arial"/>
                <w:sz w:val="15"/>
                <w:szCs w:val="15"/>
                <w:cs/>
              </w:rPr>
              <w:t>)</w:t>
            </w:r>
          </w:p>
        </w:tc>
        <w:tc>
          <w:tcPr>
            <w:tcW w:w="3384" w:type="dxa"/>
          </w:tcPr>
          <w:p w14:paraId="7D982611" w14:textId="77777777" w:rsidR="00E77A18" w:rsidRPr="00501258" w:rsidRDefault="00E77A18" w:rsidP="00E77A18">
            <w:pPr>
              <w:spacing w:line="240" w:lineRule="auto"/>
              <w:ind w:left="10" w:right="-72"/>
              <w:jc w:val="center"/>
              <w:rPr>
                <w:rFonts w:eastAsia="Arial Unicode MS" w:cs="Arial"/>
                <w:spacing w:val="-2"/>
                <w:sz w:val="15"/>
                <w:szCs w:val="15"/>
              </w:rPr>
            </w:pPr>
            <w:r w:rsidRPr="00501258">
              <w:rPr>
                <w:rFonts w:eastAsia="Arial Unicode MS" w:cs="Arial"/>
                <w:spacing w:val="-2"/>
                <w:sz w:val="15"/>
                <w:szCs w:val="15"/>
              </w:rPr>
              <w:t>Investment in innovation and future</w:t>
            </w:r>
          </w:p>
          <w:p w14:paraId="52456F5B" w14:textId="50F9544F" w:rsidR="00E77A18" w:rsidRPr="00501258" w:rsidRDefault="00E77A18" w:rsidP="00E77A18">
            <w:pPr>
              <w:spacing w:line="240" w:lineRule="auto"/>
              <w:ind w:left="-72" w:right="-72"/>
              <w:jc w:val="center"/>
              <w:rPr>
                <w:rFonts w:cs="Arial"/>
                <w:sz w:val="15"/>
                <w:szCs w:val="15"/>
              </w:rPr>
            </w:pPr>
            <w:r w:rsidRPr="00501258">
              <w:rPr>
                <w:rFonts w:eastAsia="Arial Unicode MS" w:cs="Arial"/>
                <w:spacing w:val="-2"/>
                <w:sz w:val="15"/>
                <w:szCs w:val="15"/>
              </w:rPr>
              <w:t>energy technology business</w:t>
            </w:r>
          </w:p>
        </w:tc>
        <w:tc>
          <w:tcPr>
            <w:tcW w:w="1080" w:type="dxa"/>
            <w:shd w:val="clear" w:color="auto" w:fill="FAFAFA"/>
          </w:tcPr>
          <w:p w14:paraId="4CCDCD0D" w14:textId="6178724A"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rPr>
              <w:t>30</w:t>
            </w:r>
            <w:r w:rsidRPr="00501258">
              <w:rPr>
                <w:rFonts w:cs="Arial"/>
                <w:sz w:val="15"/>
                <w:szCs w:val="15"/>
              </w:rPr>
              <w:t>.</w:t>
            </w:r>
            <w:r w:rsidRPr="00447315">
              <w:rPr>
                <w:rFonts w:cs="Arial"/>
                <w:sz w:val="15"/>
                <w:szCs w:val="15"/>
              </w:rPr>
              <w:t>00</w:t>
            </w:r>
            <w:r w:rsidRPr="00501258">
              <w:rPr>
                <w:rFonts w:cs="Arial"/>
                <w:sz w:val="15"/>
                <w:szCs w:val="15"/>
              </w:rPr>
              <w:t>*</w:t>
            </w:r>
          </w:p>
        </w:tc>
        <w:tc>
          <w:tcPr>
            <w:tcW w:w="1080" w:type="dxa"/>
          </w:tcPr>
          <w:p w14:paraId="0E404125" w14:textId="031C3289"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rPr>
              <w:t>30</w:t>
            </w:r>
            <w:r w:rsidRPr="00501258">
              <w:rPr>
                <w:rFonts w:cs="Arial"/>
                <w:sz w:val="15"/>
                <w:szCs w:val="15"/>
              </w:rPr>
              <w:t>.</w:t>
            </w:r>
            <w:r w:rsidRPr="00447315">
              <w:rPr>
                <w:rFonts w:cs="Arial"/>
                <w:sz w:val="15"/>
                <w:szCs w:val="15"/>
              </w:rPr>
              <w:t>00</w:t>
            </w:r>
            <w:r w:rsidRPr="00501258">
              <w:rPr>
                <w:rFonts w:cs="Arial"/>
                <w:sz w:val="15"/>
                <w:szCs w:val="15"/>
              </w:rPr>
              <w:t>*</w:t>
            </w:r>
          </w:p>
        </w:tc>
        <w:tc>
          <w:tcPr>
            <w:tcW w:w="1080" w:type="dxa"/>
            <w:shd w:val="clear" w:color="auto" w:fill="FAFAFA"/>
          </w:tcPr>
          <w:p w14:paraId="520FDE9D" w14:textId="65BF73B7" w:rsidR="00E77A18" w:rsidRPr="00172EB8" w:rsidRDefault="00BF461A" w:rsidP="00E77A18">
            <w:pPr>
              <w:tabs>
                <w:tab w:val="center" w:pos="392"/>
                <w:tab w:val="right" w:pos="814"/>
              </w:tabs>
              <w:spacing w:line="240" w:lineRule="auto"/>
              <w:ind w:right="-72"/>
              <w:jc w:val="right"/>
              <w:rPr>
                <w:rFonts w:cs="Arial"/>
                <w:sz w:val="15"/>
                <w:szCs w:val="15"/>
              </w:rPr>
            </w:pPr>
            <w:r>
              <w:rPr>
                <w:rFonts w:cs="Arial"/>
                <w:sz w:val="15"/>
                <w:szCs w:val="15"/>
              </w:rPr>
              <w:t>350</w:t>
            </w:r>
          </w:p>
        </w:tc>
        <w:tc>
          <w:tcPr>
            <w:tcW w:w="1080" w:type="dxa"/>
          </w:tcPr>
          <w:p w14:paraId="45DC1363" w14:textId="5BD62A45" w:rsidR="00E77A18" w:rsidRPr="00172EB8" w:rsidRDefault="00E77A18" w:rsidP="00E77A18">
            <w:pPr>
              <w:tabs>
                <w:tab w:val="center" w:pos="392"/>
                <w:tab w:val="right" w:pos="814"/>
              </w:tabs>
              <w:spacing w:line="240" w:lineRule="auto"/>
              <w:ind w:right="-72"/>
              <w:jc w:val="right"/>
              <w:rPr>
                <w:rFonts w:cs="Arial"/>
                <w:sz w:val="15"/>
                <w:szCs w:val="15"/>
              </w:rPr>
            </w:pPr>
            <w:r w:rsidRPr="00172EB8">
              <w:rPr>
                <w:rFonts w:cs="Arial"/>
                <w:sz w:val="15"/>
                <w:szCs w:val="15"/>
                <w:lang w:bidi="ar-SA"/>
              </w:rPr>
              <w:t>167</w:t>
            </w:r>
          </w:p>
        </w:tc>
        <w:tc>
          <w:tcPr>
            <w:tcW w:w="1080" w:type="dxa"/>
            <w:shd w:val="clear" w:color="auto" w:fill="FAFAFA"/>
          </w:tcPr>
          <w:p w14:paraId="26E09B74" w14:textId="13F32747" w:rsidR="00E77A18" w:rsidRPr="00172EB8" w:rsidRDefault="00BF461A" w:rsidP="00E77A18">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11B8667E" w14:textId="266A8B6E" w:rsidR="00E77A18" w:rsidRPr="00172EB8" w:rsidRDefault="00E77A18" w:rsidP="00E77A18">
            <w:pPr>
              <w:tabs>
                <w:tab w:val="center" w:pos="392"/>
                <w:tab w:val="right" w:pos="814"/>
              </w:tabs>
              <w:spacing w:line="240" w:lineRule="auto"/>
              <w:ind w:right="-72"/>
              <w:jc w:val="right"/>
              <w:rPr>
                <w:rFonts w:cs="Arial"/>
                <w:sz w:val="15"/>
                <w:szCs w:val="15"/>
              </w:rPr>
            </w:pPr>
            <w:r>
              <w:rPr>
                <w:rFonts w:cs="Arial"/>
                <w:sz w:val="15"/>
                <w:szCs w:val="15"/>
              </w:rPr>
              <w:t>-</w:t>
            </w:r>
          </w:p>
        </w:tc>
      </w:tr>
      <w:tr w:rsidR="00E77A18" w:rsidRPr="00501258" w14:paraId="1AE0A4B0" w14:textId="77777777" w:rsidTr="00023D96">
        <w:trPr>
          <w:cantSplit/>
        </w:trPr>
        <w:tc>
          <w:tcPr>
            <w:tcW w:w="5195" w:type="dxa"/>
          </w:tcPr>
          <w:p w14:paraId="4EA68A32" w14:textId="6448A01A" w:rsidR="00E77A18" w:rsidRPr="00501258" w:rsidRDefault="00E77A18" w:rsidP="00E77A18">
            <w:pPr>
              <w:spacing w:line="240" w:lineRule="auto"/>
              <w:ind w:left="105" w:right="-87"/>
              <w:rPr>
                <w:rFonts w:cs="Arial"/>
                <w:sz w:val="15"/>
                <w:szCs w:val="15"/>
              </w:rPr>
            </w:pPr>
            <w:r w:rsidRPr="00501258">
              <w:rPr>
                <w:rFonts w:cs="Arial"/>
                <w:sz w:val="15"/>
                <w:szCs w:val="15"/>
              </w:rPr>
              <w:t>E&amp;T Renewable Co., Ltd.</w:t>
            </w:r>
          </w:p>
        </w:tc>
        <w:tc>
          <w:tcPr>
            <w:tcW w:w="3384" w:type="dxa"/>
          </w:tcPr>
          <w:p w14:paraId="661077C1" w14:textId="5132EF2B" w:rsidR="00E77A18" w:rsidRPr="00501258" w:rsidRDefault="00E77A18" w:rsidP="00E77A18">
            <w:pPr>
              <w:spacing w:line="240" w:lineRule="auto"/>
              <w:ind w:left="-72" w:right="-72"/>
              <w:jc w:val="center"/>
              <w:rPr>
                <w:rFonts w:cs="Arial"/>
                <w:sz w:val="15"/>
                <w:szCs w:val="15"/>
              </w:rPr>
            </w:pPr>
            <w:r w:rsidRPr="00501258">
              <w:rPr>
                <w:rFonts w:eastAsia="Arial Unicode MS" w:cs="Arial"/>
                <w:spacing w:val="-2"/>
                <w:sz w:val="15"/>
                <w:szCs w:val="15"/>
              </w:rPr>
              <w:t>Investment in solar electricity generation plant</w:t>
            </w:r>
          </w:p>
        </w:tc>
        <w:tc>
          <w:tcPr>
            <w:tcW w:w="1080" w:type="dxa"/>
            <w:shd w:val="clear" w:color="auto" w:fill="FAFAFA"/>
          </w:tcPr>
          <w:p w14:paraId="20CF0DEB" w14:textId="466D4358"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rPr>
              <w:t>50</w:t>
            </w:r>
            <w:r w:rsidRPr="00501258">
              <w:rPr>
                <w:rFonts w:cs="Arial"/>
                <w:sz w:val="15"/>
                <w:szCs w:val="15"/>
              </w:rPr>
              <w:t>.</w:t>
            </w:r>
            <w:r w:rsidRPr="00447315">
              <w:rPr>
                <w:rFonts w:cs="Arial"/>
                <w:sz w:val="15"/>
                <w:szCs w:val="15"/>
              </w:rPr>
              <w:t>00</w:t>
            </w:r>
          </w:p>
        </w:tc>
        <w:tc>
          <w:tcPr>
            <w:tcW w:w="1080" w:type="dxa"/>
          </w:tcPr>
          <w:p w14:paraId="4255ABF0" w14:textId="4656FE6E"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rPr>
              <w:t>50</w:t>
            </w:r>
            <w:r w:rsidRPr="00501258">
              <w:rPr>
                <w:rFonts w:cs="Arial"/>
                <w:sz w:val="15"/>
                <w:szCs w:val="15"/>
              </w:rPr>
              <w:t>.</w:t>
            </w:r>
            <w:r w:rsidRPr="00447315">
              <w:rPr>
                <w:rFonts w:cs="Arial"/>
                <w:sz w:val="15"/>
                <w:szCs w:val="15"/>
              </w:rPr>
              <w:t>00</w:t>
            </w:r>
          </w:p>
        </w:tc>
        <w:tc>
          <w:tcPr>
            <w:tcW w:w="1080" w:type="dxa"/>
            <w:shd w:val="clear" w:color="auto" w:fill="FAFAFA"/>
          </w:tcPr>
          <w:p w14:paraId="6BB1FF89" w14:textId="01B2BD0E" w:rsidR="00E77A18" w:rsidRPr="00501258" w:rsidRDefault="00BF461A" w:rsidP="00E77A18">
            <w:pPr>
              <w:tabs>
                <w:tab w:val="center" w:pos="392"/>
                <w:tab w:val="right" w:pos="814"/>
              </w:tabs>
              <w:spacing w:line="240" w:lineRule="auto"/>
              <w:ind w:right="-72"/>
              <w:jc w:val="right"/>
              <w:rPr>
                <w:rFonts w:cs="Arial"/>
                <w:sz w:val="15"/>
                <w:szCs w:val="15"/>
              </w:rPr>
            </w:pPr>
            <w:r>
              <w:rPr>
                <w:rFonts w:cs="Arial"/>
                <w:sz w:val="15"/>
                <w:szCs w:val="15"/>
              </w:rPr>
              <w:t>253</w:t>
            </w:r>
          </w:p>
        </w:tc>
        <w:tc>
          <w:tcPr>
            <w:tcW w:w="1080" w:type="dxa"/>
          </w:tcPr>
          <w:p w14:paraId="26A51372" w14:textId="36F7FDF6"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lang w:bidi="ar-SA"/>
              </w:rPr>
              <w:t>250</w:t>
            </w:r>
          </w:p>
        </w:tc>
        <w:tc>
          <w:tcPr>
            <w:tcW w:w="1080" w:type="dxa"/>
            <w:shd w:val="clear" w:color="auto" w:fill="FAFAFA"/>
          </w:tcPr>
          <w:p w14:paraId="25E7CCD0" w14:textId="25CF98BD" w:rsidR="00E77A18" w:rsidRPr="00501258" w:rsidRDefault="00BF461A" w:rsidP="00E77A18">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48A91D94" w14:textId="6073B494" w:rsidR="00E77A18" w:rsidRPr="00501258" w:rsidRDefault="00E77A18" w:rsidP="00E77A18">
            <w:pPr>
              <w:tabs>
                <w:tab w:val="center" w:pos="392"/>
                <w:tab w:val="right" w:pos="814"/>
              </w:tabs>
              <w:spacing w:line="240" w:lineRule="auto"/>
              <w:ind w:right="-72"/>
              <w:jc w:val="right"/>
              <w:rPr>
                <w:rFonts w:cs="Arial"/>
                <w:sz w:val="15"/>
                <w:szCs w:val="15"/>
              </w:rPr>
            </w:pPr>
            <w:r>
              <w:rPr>
                <w:rFonts w:cs="Arial"/>
                <w:sz w:val="15"/>
                <w:szCs w:val="15"/>
              </w:rPr>
              <w:t>-</w:t>
            </w:r>
          </w:p>
        </w:tc>
      </w:tr>
      <w:tr w:rsidR="00E77A18" w:rsidRPr="00501258" w14:paraId="5BA407C5" w14:textId="77777777" w:rsidTr="00023D96">
        <w:trPr>
          <w:cantSplit/>
        </w:trPr>
        <w:tc>
          <w:tcPr>
            <w:tcW w:w="5195" w:type="dxa"/>
          </w:tcPr>
          <w:p w14:paraId="371AB952" w14:textId="22643FED" w:rsidR="00E77A18" w:rsidRPr="00501258" w:rsidRDefault="00E77A18" w:rsidP="00E77A18">
            <w:pPr>
              <w:spacing w:line="240" w:lineRule="auto"/>
              <w:ind w:left="105" w:right="-87"/>
              <w:rPr>
                <w:rFonts w:cs="Arial"/>
                <w:b/>
                <w:bCs/>
                <w:sz w:val="15"/>
                <w:szCs w:val="15"/>
                <w:u w:val="single"/>
              </w:rPr>
            </w:pPr>
          </w:p>
        </w:tc>
        <w:tc>
          <w:tcPr>
            <w:tcW w:w="3384" w:type="dxa"/>
          </w:tcPr>
          <w:p w14:paraId="17446046" w14:textId="77777777" w:rsidR="00E77A18" w:rsidRPr="00501258" w:rsidRDefault="00E77A18" w:rsidP="00E77A18">
            <w:pPr>
              <w:pStyle w:val="acctfourfigures"/>
              <w:tabs>
                <w:tab w:val="clear" w:pos="765"/>
                <w:tab w:val="decimal" w:pos="522"/>
              </w:tabs>
              <w:spacing w:line="240" w:lineRule="auto"/>
              <w:ind w:left="-72" w:right="-72"/>
              <w:jc w:val="center"/>
              <w:rPr>
                <w:rFonts w:ascii="Arial" w:hAnsi="Arial" w:cs="Arial"/>
                <w:sz w:val="15"/>
                <w:szCs w:val="15"/>
                <w:cs/>
                <w:lang w:bidi="th-TH"/>
              </w:rPr>
            </w:pPr>
          </w:p>
        </w:tc>
        <w:tc>
          <w:tcPr>
            <w:tcW w:w="1080" w:type="dxa"/>
            <w:shd w:val="clear" w:color="auto" w:fill="FAFAFA"/>
          </w:tcPr>
          <w:p w14:paraId="352E1CF8"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451A3122"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tcPr>
          <w:p w14:paraId="18DBB36E" w14:textId="6760A441"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3F7F40C7"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tcPr>
          <w:p w14:paraId="0FE4E684" w14:textId="30897EBB" w:rsidR="00E77A18" w:rsidRPr="00501258" w:rsidRDefault="00E77A18" w:rsidP="00E77A18">
            <w:pPr>
              <w:tabs>
                <w:tab w:val="center" w:pos="392"/>
                <w:tab w:val="right" w:pos="814"/>
              </w:tabs>
              <w:spacing w:line="240" w:lineRule="auto"/>
              <w:ind w:right="-72"/>
              <w:jc w:val="right"/>
              <w:rPr>
                <w:rFonts w:eastAsia="Arial Unicode MS" w:cs="Arial"/>
                <w:sz w:val="15"/>
                <w:szCs w:val="15"/>
              </w:rPr>
            </w:pPr>
          </w:p>
        </w:tc>
        <w:tc>
          <w:tcPr>
            <w:tcW w:w="1080" w:type="dxa"/>
          </w:tcPr>
          <w:p w14:paraId="5B6C0FB9" w14:textId="77777777" w:rsidR="00E77A18" w:rsidRPr="00501258" w:rsidRDefault="00E77A18" w:rsidP="00E77A18">
            <w:pPr>
              <w:tabs>
                <w:tab w:val="center" w:pos="392"/>
                <w:tab w:val="right" w:pos="814"/>
              </w:tabs>
              <w:spacing w:line="240" w:lineRule="auto"/>
              <w:ind w:right="-72"/>
              <w:jc w:val="right"/>
              <w:rPr>
                <w:rFonts w:cs="Arial"/>
                <w:sz w:val="15"/>
                <w:szCs w:val="15"/>
              </w:rPr>
            </w:pPr>
          </w:p>
        </w:tc>
      </w:tr>
      <w:tr w:rsidR="00E77A18" w:rsidRPr="00501258" w14:paraId="045C17AD" w14:textId="77777777" w:rsidTr="00023D96">
        <w:trPr>
          <w:cantSplit/>
        </w:trPr>
        <w:tc>
          <w:tcPr>
            <w:tcW w:w="5195" w:type="dxa"/>
          </w:tcPr>
          <w:p w14:paraId="3ECAE90F" w14:textId="347F3918" w:rsidR="00E77A18" w:rsidRPr="00501258" w:rsidRDefault="00E77A18" w:rsidP="00E77A18">
            <w:pPr>
              <w:spacing w:line="240" w:lineRule="auto"/>
              <w:ind w:left="105" w:right="-87"/>
              <w:rPr>
                <w:rFonts w:cs="Arial"/>
                <w:sz w:val="15"/>
                <w:szCs w:val="15"/>
              </w:rPr>
            </w:pPr>
            <w:r w:rsidRPr="00501258">
              <w:rPr>
                <w:rFonts w:cs="Arial"/>
                <w:b/>
                <w:bCs/>
                <w:sz w:val="15"/>
                <w:szCs w:val="15"/>
                <w:u w:val="single"/>
              </w:rPr>
              <w:t>Joint ventures incorporated in the Philippines</w:t>
            </w:r>
          </w:p>
        </w:tc>
        <w:tc>
          <w:tcPr>
            <w:tcW w:w="3384" w:type="dxa"/>
          </w:tcPr>
          <w:p w14:paraId="095BABC9" w14:textId="5001D68C" w:rsidR="00E77A18" w:rsidRPr="00501258" w:rsidRDefault="00E77A18" w:rsidP="00E77A18">
            <w:pPr>
              <w:spacing w:line="240" w:lineRule="auto"/>
              <w:ind w:left="-72" w:right="-72"/>
              <w:jc w:val="center"/>
              <w:rPr>
                <w:rFonts w:cs="Arial"/>
                <w:sz w:val="15"/>
                <w:szCs w:val="15"/>
                <w:cs/>
              </w:rPr>
            </w:pPr>
          </w:p>
        </w:tc>
        <w:tc>
          <w:tcPr>
            <w:tcW w:w="1080" w:type="dxa"/>
            <w:shd w:val="clear" w:color="auto" w:fill="FAFAFA"/>
          </w:tcPr>
          <w:p w14:paraId="1CD9EE80" w14:textId="2A95CDB8"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6F9F6BFB" w14:textId="7AF52B94"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tcPr>
          <w:p w14:paraId="51FE60F6" w14:textId="2D5C9ECB"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26DAA30C" w14:textId="29473F85"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tcPr>
          <w:p w14:paraId="2CADC97E" w14:textId="1E6BD140" w:rsidR="00E77A18" w:rsidRPr="00501258" w:rsidRDefault="00E77A18" w:rsidP="00E77A18">
            <w:pPr>
              <w:tabs>
                <w:tab w:val="center" w:pos="392"/>
                <w:tab w:val="right" w:pos="814"/>
              </w:tabs>
              <w:spacing w:line="240" w:lineRule="auto"/>
              <w:ind w:right="-72"/>
              <w:jc w:val="right"/>
              <w:rPr>
                <w:rFonts w:eastAsia="Arial Unicode MS" w:cs="Arial"/>
                <w:sz w:val="15"/>
                <w:szCs w:val="15"/>
              </w:rPr>
            </w:pPr>
          </w:p>
        </w:tc>
        <w:tc>
          <w:tcPr>
            <w:tcW w:w="1080" w:type="dxa"/>
          </w:tcPr>
          <w:p w14:paraId="2217C137" w14:textId="7E9B146F" w:rsidR="00E77A18" w:rsidRPr="00501258" w:rsidRDefault="00E77A18" w:rsidP="00E77A18">
            <w:pPr>
              <w:tabs>
                <w:tab w:val="center" w:pos="392"/>
                <w:tab w:val="right" w:pos="814"/>
              </w:tabs>
              <w:spacing w:line="240" w:lineRule="auto"/>
              <w:ind w:right="-72"/>
              <w:jc w:val="right"/>
              <w:rPr>
                <w:rFonts w:cs="Arial"/>
                <w:sz w:val="15"/>
                <w:szCs w:val="15"/>
              </w:rPr>
            </w:pPr>
          </w:p>
        </w:tc>
      </w:tr>
      <w:tr w:rsidR="00E77A18" w:rsidRPr="00501258" w14:paraId="36091A48" w14:textId="77777777" w:rsidTr="00023D96">
        <w:trPr>
          <w:cantSplit/>
        </w:trPr>
        <w:tc>
          <w:tcPr>
            <w:tcW w:w="5195" w:type="dxa"/>
          </w:tcPr>
          <w:p w14:paraId="5C050044" w14:textId="0FBE167A" w:rsidR="00E77A18" w:rsidRPr="00501258" w:rsidRDefault="00E77A18" w:rsidP="00E77A18">
            <w:pPr>
              <w:spacing w:line="240" w:lineRule="auto"/>
              <w:ind w:left="105" w:right="-87"/>
              <w:rPr>
                <w:rFonts w:cs="Arial"/>
                <w:b/>
                <w:bCs/>
                <w:sz w:val="15"/>
                <w:szCs w:val="15"/>
                <w:u w:val="single"/>
                <w:cs/>
              </w:rPr>
            </w:pPr>
            <w:r w:rsidRPr="00501258">
              <w:rPr>
                <w:rFonts w:cs="Arial"/>
                <w:sz w:val="15"/>
                <w:szCs w:val="15"/>
              </w:rPr>
              <w:t>Kalilayan Power Inc. (KPI)</w:t>
            </w:r>
          </w:p>
        </w:tc>
        <w:tc>
          <w:tcPr>
            <w:tcW w:w="3384" w:type="dxa"/>
          </w:tcPr>
          <w:p w14:paraId="46E8284A" w14:textId="0A71081C" w:rsidR="00E77A18" w:rsidRPr="00501258" w:rsidRDefault="00E77A18" w:rsidP="00E77A18">
            <w:pPr>
              <w:spacing w:line="240" w:lineRule="auto"/>
              <w:ind w:left="-72" w:right="-72"/>
              <w:jc w:val="center"/>
              <w:rPr>
                <w:rFonts w:cs="Arial"/>
                <w:sz w:val="15"/>
                <w:szCs w:val="15"/>
                <w:cs/>
              </w:rPr>
            </w:pPr>
            <w:r w:rsidRPr="00501258">
              <w:rPr>
                <w:rFonts w:cs="Arial"/>
                <w:sz w:val="15"/>
                <w:szCs w:val="15"/>
              </w:rPr>
              <w:t>Investment in energy related business</w:t>
            </w:r>
          </w:p>
        </w:tc>
        <w:tc>
          <w:tcPr>
            <w:tcW w:w="1080" w:type="dxa"/>
            <w:shd w:val="clear" w:color="auto" w:fill="FAFAFA"/>
          </w:tcPr>
          <w:p w14:paraId="535E74D3" w14:textId="60CFB438"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rPr>
              <w:t>49</w:t>
            </w:r>
            <w:r w:rsidRPr="00501258">
              <w:rPr>
                <w:rFonts w:cs="Arial"/>
                <w:sz w:val="15"/>
                <w:szCs w:val="15"/>
              </w:rPr>
              <w:t>.</w:t>
            </w:r>
            <w:r w:rsidRPr="00447315">
              <w:rPr>
                <w:rFonts w:cs="Arial"/>
                <w:sz w:val="15"/>
                <w:szCs w:val="15"/>
              </w:rPr>
              <w:t>00</w:t>
            </w:r>
            <w:r w:rsidRPr="00501258">
              <w:rPr>
                <w:rFonts w:cs="Arial"/>
                <w:sz w:val="15"/>
                <w:szCs w:val="15"/>
              </w:rPr>
              <w:t>*</w:t>
            </w:r>
          </w:p>
        </w:tc>
        <w:tc>
          <w:tcPr>
            <w:tcW w:w="1080" w:type="dxa"/>
          </w:tcPr>
          <w:p w14:paraId="69B4A99A" w14:textId="444D44D4"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rPr>
              <w:t>49</w:t>
            </w:r>
            <w:r w:rsidRPr="00501258">
              <w:rPr>
                <w:rFonts w:cs="Arial"/>
                <w:sz w:val="15"/>
                <w:szCs w:val="15"/>
              </w:rPr>
              <w:t>.</w:t>
            </w:r>
            <w:r w:rsidRPr="00447315">
              <w:rPr>
                <w:rFonts w:cs="Arial"/>
                <w:sz w:val="15"/>
                <w:szCs w:val="15"/>
              </w:rPr>
              <w:t>00</w:t>
            </w:r>
            <w:r w:rsidRPr="00501258">
              <w:rPr>
                <w:rFonts w:cs="Arial"/>
                <w:sz w:val="15"/>
                <w:szCs w:val="15"/>
              </w:rPr>
              <w:t>*</w:t>
            </w:r>
          </w:p>
        </w:tc>
        <w:tc>
          <w:tcPr>
            <w:tcW w:w="1080" w:type="dxa"/>
            <w:shd w:val="clear" w:color="auto" w:fill="FAFAFA"/>
          </w:tcPr>
          <w:p w14:paraId="52DB68D0" w14:textId="410B6F91" w:rsidR="00E77A18" w:rsidRPr="00501258" w:rsidRDefault="00BF461A" w:rsidP="00E77A18">
            <w:pPr>
              <w:tabs>
                <w:tab w:val="center" w:pos="392"/>
                <w:tab w:val="right" w:pos="814"/>
              </w:tabs>
              <w:spacing w:line="240" w:lineRule="auto"/>
              <w:ind w:right="-72"/>
              <w:jc w:val="right"/>
              <w:rPr>
                <w:rFonts w:cs="Arial"/>
                <w:sz w:val="15"/>
                <w:szCs w:val="15"/>
              </w:rPr>
            </w:pPr>
            <w:r>
              <w:rPr>
                <w:rFonts w:cs="Arial"/>
                <w:sz w:val="15"/>
                <w:szCs w:val="15"/>
              </w:rPr>
              <w:t>-</w:t>
            </w:r>
          </w:p>
        </w:tc>
        <w:tc>
          <w:tcPr>
            <w:tcW w:w="1080" w:type="dxa"/>
          </w:tcPr>
          <w:p w14:paraId="4650D4AB" w14:textId="180A5DAB" w:rsidR="00E77A18" w:rsidRPr="00501258" w:rsidRDefault="00E77A18" w:rsidP="00E77A18">
            <w:pPr>
              <w:tabs>
                <w:tab w:val="center" w:pos="392"/>
                <w:tab w:val="right" w:pos="814"/>
              </w:tabs>
              <w:spacing w:line="240" w:lineRule="auto"/>
              <w:ind w:right="-72"/>
              <w:jc w:val="right"/>
              <w:rPr>
                <w:rFonts w:cs="Arial"/>
                <w:sz w:val="15"/>
                <w:szCs w:val="15"/>
              </w:rPr>
            </w:pPr>
            <w:r w:rsidRPr="00501258">
              <w:rPr>
                <w:rFonts w:cs="Arial"/>
                <w:sz w:val="15"/>
                <w:szCs w:val="15"/>
                <w:lang w:bidi="ar-SA"/>
              </w:rPr>
              <w:t>-</w:t>
            </w:r>
          </w:p>
        </w:tc>
        <w:tc>
          <w:tcPr>
            <w:tcW w:w="1080" w:type="dxa"/>
            <w:shd w:val="clear" w:color="auto" w:fill="FAFAFA"/>
          </w:tcPr>
          <w:p w14:paraId="25FB8D8C" w14:textId="2823451B" w:rsidR="00E77A18" w:rsidRPr="00501258" w:rsidRDefault="00BF461A" w:rsidP="00E77A18">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3E71FD24" w14:textId="51E385C1" w:rsidR="00E77A18" w:rsidRPr="00501258" w:rsidRDefault="00E77A18" w:rsidP="00E77A18">
            <w:pPr>
              <w:tabs>
                <w:tab w:val="center" w:pos="392"/>
                <w:tab w:val="right" w:pos="814"/>
              </w:tabs>
              <w:spacing w:line="240" w:lineRule="auto"/>
              <w:ind w:right="-72"/>
              <w:jc w:val="right"/>
              <w:rPr>
                <w:rFonts w:cs="Arial"/>
                <w:sz w:val="15"/>
                <w:szCs w:val="15"/>
              </w:rPr>
            </w:pPr>
            <w:r>
              <w:rPr>
                <w:rFonts w:cs="Arial"/>
                <w:sz w:val="15"/>
                <w:szCs w:val="15"/>
              </w:rPr>
              <w:t>-</w:t>
            </w:r>
          </w:p>
        </w:tc>
      </w:tr>
      <w:tr w:rsidR="00E77A18" w:rsidRPr="00501258" w14:paraId="7B72EB99" w14:textId="77777777" w:rsidTr="00023D96">
        <w:trPr>
          <w:cantSplit/>
        </w:trPr>
        <w:tc>
          <w:tcPr>
            <w:tcW w:w="5195" w:type="dxa"/>
          </w:tcPr>
          <w:p w14:paraId="16420B95" w14:textId="24FCA374" w:rsidR="00E77A18" w:rsidRPr="00501258" w:rsidRDefault="00E77A18" w:rsidP="00E77A18">
            <w:pPr>
              <w:spacing w:line="240" w:lineRule="auto"/>
              <w:ind w:left="105" w:right="-87"/>
              <w:rPr>
                <w:rFonts w:cs="Arial"/>
                <w:sz w:val="15"/>
                <w:szCs w:val="15"/>
              </w:rPr>
            </w:pPr>
            <w:r w:rsidRPr="00501258">
              <w:rPr>
                <w:rFonts w:cs="Arial"/>
                <w:sz w:val="15"/>
                <w:szCs w:val="15"/>
              </w:rPr>
              <w:t>San Buenaventura Power Ltd., Co. (SBPL)</w:t>
            </w:r>
          </w:p>
        </w:tc>
        <w:tc>
          <w:tcPr>
            <w:tcW w:w="3384" w:type="dxa"/>
          </w:tcPr>
          <w:p w14:paraId="7EC31B48" w14:textId="3DCAAEBB" w:rsidR="00E77A18" w:rsidRPr="00501258" w:rsidRDefault="00E77A18" w:rsidP="00E77A18">
            <w:pPr>
              <w:spacing w:line="240" w:lineRule="auto"/>
              <w:ind w:left="105" w:right="-87"/>
              <w:jc w:val="center"/>
              <w:rPr>
                <w:rFonts w:cs="Arial"/>
                <w:sz w:val="15"/>
                <w:szCs w:val="15"/>
              </w:rPr>
            </w:pPr>
            <w:r w:rsidRPr="00501258">
              <w:rPr>
                <w:rFonts w:cs="Arial"/>
                <w:sz w:val="15"/>
                <w:szCs w:val="15"/>
              </w:rPr>
              <w:t>Electricity generation</w:t>
            </w:r>
          </w:p>
        </w:tc>
        <w:tc>
          <w:tcPr>
            <w:tcW w:w="1080" w:type="dxa"/>
            <w:shd w:val="clear" w:color="auto" w:fill="FAFAFA"/>
          </w:tcPr>
          <w:p w14:paraId="1DFA964A" w14:textId="7EF80CC8"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rPr>
              <w:t>49</w:t>
            </w:r>
            <w:r w:rsidRPr="00501258">
              <w:rPr>
                <w:rFonts w:cs="Arial"/>
                <w:sz w:val="15"/>
                <w:szCs w:val="15"/>
              </w:rPr>
              <w:t>.</w:t>
            </w:r>
            <w:r w:rsidRPr="00447315">
              <w:rPr>
                <w:rFonts w:cs="Arial"/>
                <w:sz w:val="15"/>
                <w:szCs w:val="15"/>
              </w:rPr>
              <w:t>00</w:t>
            </w:r>
            <w:r w:rsidRPr="00501258">
              <w:rPr>
                <w:rFonts w:cs="Arial"/>
                <w:sz w:val="15"/>
                <w:szCs w:val="15"/>
              </w:rPr>
              <w:t>*</w:t>
            </w:r>
          </w:p>
        </w:tc>
        <w:tc>
          <w:tcPr>
            <w:tcW w:w="1080" w:type="dxa"/>
          </w:tcPr>
          <w:p w14:paraId="3164558C" w14:textId="215C807B"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rPr>
              <w:t>49</w:t>
            </w:r>
            <w:r w:rsidRPr="00501258">
              <w:rPr>
                <w:rFonts w:cs="Arial"/>
                <w:sz w:val="15"/>
                <w:szCs w:val="15"/>
              </w:rPr>
              <w:t>.</w:t>
            </w:r>
            <w:r w:rsidRPr="00447315">
              <w:rPr>
                <w:rFonts w:cs="Arial"/>
                <w:sz w:val="15"/>
                <w:szCs w:val="15"/>
              </w:rPr>
              <w:t>00</w:t>
            </w:r>
            <w:r w:rsidRPr="00501258">
              <w:rPr>
                <w:rFonts w:cs="Arial"/>
                <w:sz w:val="15"/>
                <w:szCs w:val="15"/>
              </w:rPr>
              <w:t>*</w:t>
            </w:r>
          </w:p>
        </w:tc>
        <w:tc>
          <w:tcPr>
            <w:tcW w:w="1080" w:type="dxa"/>
            <w:shd w:val="clear" w:color="auto" w:fill="FAFAFA"/>
          </w:tcPr>
          <w:p w14:paraId="7132AC54" w14:textId="4BBFB0EC" w:rsidR="00E77A18" w:rsidRPr="00501258" w:rsidRDefault="00BF461A" w:rsidP="00E77A18">
            <w:pPr>
              <w:spacing w:line="240" w:lineRule="auto"/>
              <w:ind w:left="105" w:right="-87"/>
              <w:jc w:val="right"/>
              <w:rPr>
                <w:rFonts w:cs="Arial"/>
                <w:sz w:val="15"/>
                <w:szCs w:val="15"/>
              </w:rPr>
            </w:pPr>
            <w:r>
              <w:rPr>
                <w:rFonts w:cs="Arial"/>
                <w:sz w:val="15"/>
                <w:szCs w:val="15"/>
              </w:rPr>
              <w:t>6,779</w:t>
            </w:r>
          </w:p>
        </w:tc>
        <w:tc>
          <w:tcPr>
            <w:tcW w:w="1080" w:type="dxa"/>
          </w:tcPr>
          <w:p w14:paraId="400A15DE" w14:textId="4BFA795D" w:rsidR="00E77A18" w:rsidRPr="00501258" w:rsidRDefault="00E77A18" w:rsidP="00E77A18">
            <w:pPr>
              <w:spacing w:line="240" w:lineRule="auto"/>
              <w:ind w:left="105" w:right="-87"/>
              <w:jc w:val="right"/>
              <w:rPr>
                <w:rFonts w:cs="Arial"/>
                <w:sz w:val="15"/>
                <w:szCs w:val="15"/>
              </w:rPr>
            </w:pPr>
            <w:r w:rsidRPr="00447315">
              <w:rPr>
                <w:rFonts w:cs="Arial"/>
                <w:sz w:val="15"/>
                <w:szCs w:val="15"/>
                <w:lang w:bidi="ar-SA"/>
              </w:rPr>
              <w:t>6</w:t>
            </w:r>
            <w:r w:rsidRPr="00501258">
              <w:rPr>
                <w:rFonts w:cs="Arial"/>
                <w:sz w:val="15"/>
                <w:szCs w:val="15"/>
                <w:lang w:bidi="ar-SA"/>
              </w:rPr>
              <w:t>,</w:t>
            </w:r>
            <w:r w:rsidRPr="00447315">
              <w:rPr>
                <w:rFonts w:cs="Arial"/>
                <w:sz w:val="15"/>
                <w:szCs w:val="15"/>
                <w:lang w:bidi="ar-SA"/>
              </w:rPr>
              <w:t>126</w:t>
            </w:r>
          </w:p>
        </w:tc>
        <w:tc>
          <w:tcPr>
            <w:tcW w:w="1080" w:type="dxa"/>
            <w:shd w:val="clear" w:color="auto" w:fill="FAFAFA"/>
          </w:tcPr>
          <w:p w14:paraId="5DF5A928" w14:textId="301E315C" w:rsidR="00E77A18" w:rsidRPr="00501258" w:rsidRDefault="00BF461A" w:rsidP="00E77A18">
            <w:pPr>
              <w:spacing w:line="240" w:lineRule="auto"/>
              <w:ind w:left="105" w:right="-87"/>
              <w:jc w:val="right"/>
              <w:rPr>
                <w:rFonts w:cs="Arial"/>
                <w:sz w:val="15"/>
                <w:szCs w:val="15"/>
              </w:rPr>
            </w:pPr>
            <w:r>
              <w:rPr>
                <w:rFonts w:cs="Arial"/>
                <w:sz w:val="15"/>
                <w:szCs w:val="15"/>
              </w:rPr>
              <w:t>553</w:t>
            </w:r>
          </w:p>
        </w:tc>
        <w:tc>
          <w:tcPr>
            <w:tcW w:w="1080" w:type="dxa"/>
          </w:tcPr>
          <w:p w14:paraId="3467569F" w14:textId="208F1DD9" w:rsidR="00E77A18" w:rsidRPr="00501258" w:rsidRDefault="00E77A18" w:rsidP="00E77A18">
            <w:pPr>
              <w:spacing w:line="240" w:lineRule="auto"/>
              <w:ind w:left="105" w:right="-87"/>
              <w:jc w:val="right"/>
              <w:rPr>
                <w:rFonts w:cs="Arial"/>
                <w:sz w:val="15"/>
                <w:szCs w:val="15"/>
              </w:rPr>
            </w:pPr>
            <w:r>
              <w:rPr>
                <w:rFonts w:cs="Arial"/>
                <w:sz w:val="15"/>
                <w:szCs w:val="15"/>
              </w:rPr>
              <w:t>-</w:t>
            </w:r>
          </w:p>
        </w:tc>
      </w:tr>
      <w:tr w:rsidR="00E77A18" w:rsidRPr="00501258" w14:paraId="36FE64FF" w14:textId="77777777" w:rsidTr="00023D96">
        <w:trPr>
          <w:cantSplit/>
        </w:trPr>
        <w:tc>
          <w:tcPr>
            <w:tcW w:w="5195" w:type="dxa"/>
          </w:tcPr>
          <w:p w14:paraId="02C5449F" w14:textId="3378576A" w:rsidR="00E77A18" w:rsidRPr="00501258" w:rsidRDefault="00E77A18" w:rsidP="00E77A18">
            <w:pPr>
              <w:tabs>
                <w:tab w:val="left" w:pos="489"/>
              </w:tabs>
              <w:spacing w:line="240" w:lineRule="auto"/>
              <w:ind w:left="105" w:right="-87"/>
              <w:rPr>
                <w:rFonts w:cs="Arial"/>
                <w:sz w:val="15"/>
                <w:szCs w:val="15"/>
              </w:rPr>
            </w:pPr>
          </w:p>
        </w:tc>
        <w:tc>
          <w:tcPr>
            <w:tcW w:w="3384" w:type="dxa"/>
          </w:tcPr>
          <w:p w14:paraId="64E63AF0" w14:textId="77777777" w:rsidR="00E77A18" w:rsidRPr="00501258" w:rsidRDefault="00E77A18" w:rsidP="00E77A18">
            <w:pPr>
              <w:pStyle w:val="acctfourfigures"/>
              <w:tabs>
                <w:tab w:val="clear" w:pos="765"/>
                <w:tab w:val="decimal" w:pos="522"/>
              </w:tabs>
              <w:spacing w:line="240" w:lineRule="auto"/>
              <w:ind w:left="-72" w:right="-72"/>
              <w:jc w:val="center"/>
              <w:rPr>
                <w:rFonts w:ascii="Arial" w:hAnsi="Arial" w:cs="Arial"/>
                <w:sz w:val="15"/>
                <w:szCs w:val="15"/>
                <w:cs/>
                <w:lang w:bidi="th-TH"/>
              </w:rPr>
            </w:pPr>
          </w:p>
        </w:tc>
        <w:tc>
          <w:tcPr>
            <w:tcW w:w="1080" w:type="dxa"/>
            <w:shd w:val="clear" w:color="auto" w:fill="FAFAFA"/>
          </w:tcPr>
          <w:p w14:paraId="6F6FE559"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32BE8836"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tcPr>
          <w:p w14:paraId="527C4347"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042DD576"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tcPr>
          <w:p w14:paraId="6D62BB19" w14:textId="77777777" w:rsidR="00E77A18" w:rsidRPr="00501258" w:rsidRDefault="00E77A18" w:rsidP="00E77A18">
            <w:pPr>
              <w:tabs>
                <w:tab w:val="center" w:pos="392"/>
                <w:tab w:val="right" w:pos="814"/>
              </w:tabs>
              <w:spacing w:line="240" w:lineRule="auto"/>
              <w:ind w:right="-72"/>
              <w:jc w:val="right"/>
              <w:rPr>
                <w:rFonts w:eastAsia="Arial Unicode MS" w:cs="Arial"/>
                <w:sz w:val="15"/>
                <w:szCs w:val="15"/>
              </w:rPr>
            </w:pPr>
          </w:p>
        </w:tc>
        <w:tc>
          <w:tcPr>
            <w:tcW w:w="1080" w:type="dxa"/>
          </w:tcPr>
          <w:p w14:paraId="7FB0A6DD" w14:textId="77777777" w:rsidR="00E77A18" w:rsidRPr="00501258" w:rsidRDefault="00E77A18" w:rsidP="00E77A18">
            <w:pPr>
              <w:tabs>
                <w:tab w:val="center" w:pos="392"/>
                <w:tab w:val="right" w:pos="814"/>
              </w:tabs>
              <w:spacing w:line="240" w:lineRule="auto"/>
              <w:ind w:right="-72"/>
              <w:jc w:val="right"/>
              <w:rPr>
                <w:rFonts w:cs="Arial"/>
                <w:sz w:val="15"/>
                <w:szCs w:val="15"/>
              </w:rPr>
            </w:pPr>
          </w:p>
        </w:tc>
      </w:tr>
      <w:tr w:rsidR="00E77A18" w:rsidRPr="00501258" w14:paraId="0B666BD8" w14:textId="77777777" w:rsidTr="00023D96">
        <w:trPr>
          <w:cantSplit/>
        </w:trPr>
        <w:tc>
          <w:tcPr>
            <w:tcW w:w="5195" w:type="dxa"/>
          </w:tcPr>
          <w:p w14:paraId="58755617" w14:textId="5B502DEB" w:rsidR="00E77A18" w:rsidRPr="00501258" w:rsidRDefault="00E77A18" w:rsidP="00E77A18">
            <w:pPr>
              <w:spacing w:line="240" w:lineRule="auto"/>
              <w:ind w:left="105" w:right="-87"/>
              <w:rPr>
                <w:rFonts w:cs="Arial"/>
                <w:sz w:val="15"/>
                <w:szCs w:val="15"/>
              </w:rPr>
            </w:pPr>
            <w:r w:rsidRPr="00501258">
              <w:rPr>
                <w:rFonts w:cs="Arial"/>
                <w:b/>
                <w:bCs/>
                <w:sz w:val="15"/>
                <w:szCs w:val="15"/>
                <w:u w:val="single"/>
              </w:rPr>
              <w:t>Joint ventures incorporated in the Lao People’s Democratic Republic</w:t>
            </w:r>
          </w:p>
        </w:tc>
        <w:tc>
          <w:tcPr>
            <w:tcW w:w="3384" w:type="dxa"/>
          </w:tcPr>
          <w:p w14:paraId="287486D3" w14:textId="2B221B73" w:rsidR="00E77A18" w:rsidRPr="00501258" w:rsidRDefault="00E77A18" w:rsidP="00E77A18">
            <w:pPr>
              <w:spacing w:line="240" w:lineRule="auto"/>
              <w:ind w:left="-72" w:right="-72"/>
              <w:jc w:val="center"/>
              <w:rPr>
                <w:rFonts w:cs="Arial"/>
                <w:sz w:val="15"/>
                <w:szCs w:val="15"/>
                <w:cs/>
              </w:rPr>
            </w:pPr>
          </w:p>
        </w:tc>
        <w:tc>
          <w:tcPr>
            <w:tcW w:w="1080" w:type="dxa"/>
            <w:shd w:val="clear" w:color="auto" w:fill="FAFAFA"/>
          </w:tcPr>
          <w:p w14:paraId="196517A9" w14:textId="613E391E" w:rsidR="00E77A18" w:rsidRPr="00501258" w:rsidRDefault="00E77A18" w:rsidP="00E77A18">
            <w:pPr>
              <w:pStyle w:val="acctfourfigures"/>
              <w:tabs>
                <w:tab w:val="clear" w:pos="765"/>
              </w:tabs>
              <w:spacing w:line="240" w:lineRule="auto"/>
              <w:ind w:right="-72"/>
              <w:jc w:val="right"/>
              <w:rPr>
                <w:rFonts w:ascii="Arial" w:hAnsi="Arial" w:cs="Arial"/>
                <w:sz w:val="15"/>
                <w:szCs w:val="15"/>
              </w:rPr>
            </w:pPr>
          </w:p>
        </w:tc>
        <w:tc>
          <w:tcPr>
            <w:tcW w:w="1080" w:type="dxa"/>
          </w:tcPr>
          <w:p w14:paraId="56495B0D" w14:textId="2ABE4A89" w:rsidR="00E77A18" w:rsidRPr="00501258" w:rsidRDefault="00E77A18" w:rsidP="00E77A18">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5736E573" w14:textId="515CAC58"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700D63E9" w14:textId="22CDEF29"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tcPr>
          <w:p w14:paraId="4CBEDA81" w14:textId="5C5E2568" w:rsidR="00E77A18" w:rsidRPr="00501258" w:rsidRDefault="00E77A18" w:rsidP="00E77A18">
            <w:pPr>
              <w:tabs>
                <w:tab w:val="center" w:pos="392"/>
                <w:tab w:val="right" w:pos="814"/>
              </w:tabs>
              <w:spacing w:line="240" w:lineRule="auto"/>
              <w:ind w:right="-72"/>
              <w:jc w:val="right"/>
              <w:rPr>
                <w:rFonts w:eastAsia="Arial Unicode MS" w:cs="Arial"/>
                <w:sz w:val="15"/>
                <w:szCs w:val="15"/>
              </w:rPr>
            </w:pPr>
          </w:p>
        </w:tc>
        <w:tc>
          <w:tcPr>
            <w:tcW w:w="1080" w:type="dxa"/>
          </w:tcPr>
          <w:p w14:paraId="50D16041" w14:textId="3D1EA9A0" w:rsidR="00E77A18" w:rsidRPr="00501258" w:rsidRDefault="00E77A18" w:rsidP="00E77A18">
            <w:pPr>
              <w:tabs>
                <w:tab w:val="center" w:pos="392"/>
                <w:tab w:val="right" w:pos="814"/>
              </w:tabs>
              <w:spacing w:line="240" w:lineRule="auto"/>
              <w:ind w:right="-72"/>
              <w:jc w:val="right"/>
              <w:rPr>
                <w:rFonts w:cs="Arial"/>
                <w:sz w:val="15"/>
                <w:szCs w:val="15"/>
              </w:rPr>
            </w:pPr>
          </w:p>
        </w:tc>
      </w:tr>
      <w:tr w:rsidR="00E77A18" w:rsidRPr="00501258" w14:paraId="41759903" w14:textId="77777777" w:rsidTr="00023D96">
        <w:trPr>
          <w:cantSplit/>
        </w:trPr>
        <w:tc>
          <w:tcPr>
            <w:tcW w:w="5195" w:type="dxa"/>
          </w:tcPr>
          <w:p w14:paraId="72D82196" w14:textId="4C95BA4C" w:rsidR="00E77A18" w:rsidRPr="00501258" w:rsidRDefault="00E77A18" w:rsidP="00E77A18">
            <w:pPr>
              <w:spacing w:line="240" w:lineRule="auto"/>
              <w:ind w:left="105" w:right="-87"/>
              <w:rPr>
                <w:rFonts w:cs="Arial"/>
                <w:sz w:val="15"/>
                <w:szCs w:val="15"/>
              </w:rPr>
            </w:pPr>
            <w:r w:rsidRPr="00501258">
              <w:rPr>
                <w:rFonts w:cs="Arial"/>
                <w:sz w:val="15"/>
                <w:szCs w:val="15"/>
              </w:rPr>
              <w:t xml:space="preserve">Nam Theun </w:t>
            </w:r>
            <w:r w:rsidRPr="00447315">
              <w:rPr>
                <w:rFonts w:cs="Arial"/>
                <w:sz w:val="15"/>
                <w:szCs w:val="15"/>
              </w:rPr>
              <w:t>1</w:t>
            </w:r>
            <w:r w:rsidRPr="00501258">
              <w:rPr>
                <w:rFonts w:cs="Arial"/>
                <w:sz w:val="15"/>
                <w:szCs w:val="15"/>
              </w:rPr>
              <w:t xml:space="preserve"> Power Company Limited </w:t>
            </w:r>
            <w:r w:rsidRPr="00501258">
              <w:rPr>
                <w:rFonts w:cs="Arial"/>
                <w:sz w:val="15"/>
                <w:szCs w:val="15"/>
                <w:cs/>
              </w:rPr>
              <w:t>(</w:t>
            </w:r>
            <w:r w:rsidRPr="00501258">
              <w:rPr>
                <w:rFonts w:cs="Arial"/>
                <w:sz w:val="15"/>
                <w:szCs w:val="15"/>
              </w:rPr>
              <w:t>NT</w:t>
            </w:r>
            <w:r w:rsidRPr="00447315">
              <w:rPr>
                <w:rFonts w:cs="Arial"/>
                <w:sz w:val="15"/>
                <w:szCs w:val="15"/>
              </w:rPr>
              <w:t>1</w:t>
            </w:r>
            <w:r w:rsidRPr="00501258">
              <w:rPr>
                <w:rFonts w:cs="Arial"/>
                <w:sz w:val="15"/>
                <w:szCs w:val="15"/>
              </w:rPr>
              <w:t>PC)</w:t>
            </w:r>
          </w:p>
        </w:tc>
        <w:tc>
          <w:tcPr>
            <w:tcW w:w="3384" w:type="dxa"/>
          </w:tcPr>
          <w:p w14:paraId="688D7ECF" w14:textId="239E0298" w:rsidR="00E77A18" w:rsidRPr="00501258" w:rsidRDefault="00E77A18" w:rsidP="00E77A18">
            <w:pPr>
              <w:spacing w:line="240" w:lineRule="auto"/>
              <w:ind w:left="-72" w:right="-72"/>
              <w:jc w:val="center"/>
              <w:rPr>
                <w:rFonts w:cs="Arial"/>
                <w:sz w:val="15"/>
                <w:szCs w:val="15"/>
                <w:cs/>
              </w:rPr>
            </w:pPr>
            <w:r w:rsidRPr="00501258">
              <w:rPr>
                <w:rFonts w:cs="Arial"/>
                <w:sz w:val="15"/>
                <w:szCs w:val="15"/>
              </w:rPr>
              <w:t>Electricity generation</w:t>
            </w:r>
          </w:p>
        </w:tc>
        <w:tc>
          <w:tcPr>
            <w:tcW w:w="1080" w:type="dxa"/>
            <w:shd w:val="clear" w:color="auto" w:fill="FAFAFA"/>
            <w:vAlign w:val="center"/>
          </w:tcPr>
          <w:p w14:paraId="1746CD34" w14:textId="187C779B"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rPr>
              <w:t>25</w:t>
            </w:r>
            <w:r w:rsidRPr="00501258">
              <w:rPr>
                <w:rFonts w:cs="Arial"/>
                <w:sz w:val="15"/>
                <w:szCs w:val="15"/>
              </w:rPr>
              <w:t>.</w:t>
            </w:r>
            <w:r w:rsidRPr="00447315">
              <w:rPr>
                <w:rFonts w:cs="Arial"/>
                <w:sz w:val="15"/>
                <w:szCs w:val="15"/>
              </w:rPr>
              <w:t>00</w:t>
            </w:r>
            <w:r w:rsidRPr="00501258">
              <w:rPr>
                <w:rFonts w:cs="Arial"/>
                <w:sz w:val="15"/>
                <w:szCs w:val="15"/>
              </w:rPr>
              <w:t>*</w:t>
            </w:r>
          </w:p>
        </w:tc>
        <w:tc>
          <w:tcPr>
            <w:tcW w:w="1080" w:type="dxa"/>
            <w:vAlign w:val="center"/>
          </w:tcPr>
          <w:p w14:paraId="123AFCFD" w14:textId="347E873C"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rPr>
              <w:t>25</w:t>
            </w:r>
            <w:r w:rsidRPr="00501258">
              <w:rPr>
                <w:rFonts w:cs="Arial"/>
                <w:sz w:val="15"/>
                <w:szCs w:val="15"/>
              </w:rPr>
              <w:t>.</w:t>
            </w:r>
            <w:r w:rsidRPr="00447315">
              <w:rPr>
                <w:rFonts w:cs="Arial"/>
                <w:sz w:val="15"/>
                <w:szCs w:val="15"/>
              </w:rPr>
              <w:t>00</w:t>
            </w:r>
            <w:r w:rsidRPr="00501258">
              <w:rPr>
                <w:rFonts w:cs="Arial"/>
                <w:sz w:val="15"/>
                <w:szCs w:val="15"/>
              </w:rPr>
              <w:t>*</w:t>
            </w:r>
          </w:p>
        </w:tc>
        <w:tc>
          <w:tcPr>
            <w:tcW w:w="1080" w:type="dxa"/>
            <w:shd w:val="clear" w:color="auto" w:fill="FAFAFA"/>
          </w:tcPr>
          <w:p w14:paraId="7C08391E" w14:textId="7FB66FC3" w:rsidR="00E77A18" w:rsidRPr="00501258" w:rsidRDefault="00BF461A" w:rsidP="00E77A18">
            <w:pPr>
              <w:tabs>
                <w:tab w:val="center" w:pos="392"/>
                <w:tab w:val="right" w:pos="814"/>
              </w:tabs>
              <w:spacing w:line="240" w:lineRule="auto"/>
              <w:ind w:right="-72"/>
              <w:jc w:val="right"/>
              <w:rPr>
                <w:rFonts w:cs="Arial"/>
                <w:sz w:val="15"/>
                <w:szCs w:val="15"/>
              </w:rPr>
            </w:pPr>
            <w:r>
              <w:rPr>
                <w:rFonts w:cs="Arial"/>
                <w:sz w:val="15"/>
                <w:szCs w:val="15"/>
              </w:rPr>
              <w:t>4,209</w:t>
            </w:r>
          </w:p>
        </w:tc>
        <w:tc>
          <w:tcPr>
            <w:tcW w:w="1080" w:type="dxa"/>
          </w:tcPr>
          <w:p w14:paraId="6284317A" w14:textId="11C82279"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lang w:bidi="ar-SA"/>
              </w:rPr>
              <w:t>3</w:t>
            </w:r>
            <w:r w:rsidRPr="00501258">
              <w:rPr>
                <w:rFonts w:cs="Arial"/>
                <w:sz w:val="15"/>
                <w:szCs w:val="15"/>
                <w:lang w:bidi="ar-SA"/>
              </w:rPr>
              <w:t>,</w:t>
            </w:r>
            <w:r w:rsidRPr="00447315">
              <w:rPr>
                <w:rFonts w:cs="Arial"/>
                <w:sz w:val="15"/>
                <w:szCs w:val="15"/>
                <w:lang w:bidi="ar-SA"/>
              </w:rPr>
              <w:t>981</w:t>
            </w:r>
          </w:p>
        </w:tc>
        <w:tc>
          <w:tcPr>
            <w:tcW w:w="1080" w:type="dxa"/>
            <w:shd w:val="clear" w:color="auto" w:fill="FAFAFA"/>
            <w:vAlign w:val="center"/>
          </w:tcPr>
          <w:p w14:paraId="046AFFA6" w14:textId="09B25C59" w:rsidR="00E77A18" w:rsidRPr="00501258" w:rsidRDefault="00BF461A" w:rsidP="00E77A18">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vAlign w:val="center"/>
          </w:tcPr>
          <w:p w14:paraId="17DE2D1E" w14:textId="2D78D46A" w:rsidR="00E77A18" w:rsidRPr="00501258" w:rsidRDefault="00E77A18" w:rsidP="00E77A18">
            <w:pPr>
              <w:tabs>
                <w:tab w:val="center" w:pos="392"/>
                <w:tab w:val="right" w:pos="814"/>
              </w:tabs>
              <w:spacing w:line="240" w:lineRule="auto"/>
              <w:ind w:right="-72"/>
              <w:jc w:val="right"/>
              <w:rPr>
                <w:rFonts w:cs="Arial"/>
                <w:sz w:val="15"/>
                <w:szCs w:val="15"/>
              </w:rPr>
            </w:pPr>
            <w:r>
              <w:rPr>
                <w:rFonts w:cs="Arial"/>
                <w:sz w:val="15"/>
                <w:szCs w:val="15"/>
              </w:rPr>
              <w:t>-</w:t>
            </w:r>
          </w:p>
        </w:tc>
      </w:tr>
      <w:tr w:rsidR="00E77A18" w:rsidRPr="00501258" w14:paraId="52AD80E4" w14:textId="77777777" w:rsidTr="00023D96">
        <w:trPr>
          <w:cantSplit/>
        </w:trPr>
        <w:tc>
          <w:tcPr>
            <w:tcW w:w="5195" w:type="dxa"/>
          </w:tcPr>
          <w:p w14:paraId="577BDC02" w14:textId="39AB6C53" w:rsidR="00E77A18" w:rsidRPr="00501258" w:rsidRDefault="00E77A18" w:rsidP="00E77A18">
            <w:pPr>
              <w:spacing w:line="240" w:lineRule="auto"/>
              <w:ind w:left="105"/>
              <w:rPr>
                <w:rFonts w:cs="Arial"/>
                <w:sz w:val="15"/>
                <w:szCs w:val="15"/>
              </w:rPr>
            </w:pPr>
            <w:r w:rsidRPr="00501258">
              <w:rPr>
                <w:rFonts w:cs="Arial"/>
                <w:sz w:val="15"/>
                <w:szCs w:val="15"/>
              </w:rPr>
              <w:t xml:space="preserve">Nam Theun </w:t>
            </w:r>
            <w:r w:rsidRPr="00447315">
              <w:rPr>
                <w:rFonts w:cs="Arial"/>
                <w:sz w:val="15"/>
                <w:szCs w:val="15"/>
              </w:rPr>
              <w:t>2</w:t>
            </w:r>
            <w:r w:rsidRPr="00501258">
              <w:rPr>
                <w:rFonts w:cs="Arial"/>
                <w:sz w:val="15"/>
                <w:szCs w:val="15"/>
              </w:rPr>
              <w:t xml:space="preserve"> Power Company Limited </w:t>
            </w:r>
            <w:r w:rsidRPr="00501258">
              <w:rPr>
                <w:rFonts w:cs="Arial"/>
                <w:sz w:val="15"/>
                <w:szCs w:val="15"/>
                <w:cs/>
              </w:rPr>
              <w:t>(</w:t>
            </w:r>
            <w:r w:rsidRPr="00501258">
              <w:rPr>
                <w:rFonts w:cs="Arial"/>
                <w:sz w:val="15"/>
                <w:szCs w:val="15"/>
              </w:rPr>
              <w:t>NTPC)</w:t>
            </w:r>
          </w:p>
        </w:tc>
        <w:tc>
          <w:tcPr>
            <w:tcW w:w="3384" w:type="dxa"/>
          </w:tcPr>
          <w:p w14:paraId="45B42359" w14:textId="0B1B3C2D" w:rsidR="00E77A18" w:rsidRPr="00501258" w:rsidRDefault="00E77A18" w:rsidP="00E77A18">
            <w:pPr>
              <w:spacing w:line="240" w:lineRule="auto"/>
              <w:ind w:left="-72" w:right="-72"/>
              <w:jc w:val="center"/>
              <w:rPr>
                <w:rFonts w:cs="Arial"/>
                <w:sz w:val="15"/>
                <w:szCs w:val="15"/>
              </w:rPr>
            </w:pPr>
            <w:r w:rsidRPr="00501258">
              <w:rPr>
                <w:rFonts w:cs="Arial"/>
                <w:sz w:val="15"/>
                <w:szCs w:val="15"/>
              </w:rPr>
              <w:t>Electricity generation</w:t>
            </w:r>
          </w:p>
        </w:tc>
        <w:tc>
          <w:tcPr>
            <w:tcW w:w="1080" w:type="dxa"/>
            <w:shd w:val="clear" w:color="auto" w:fill="FAFAFA"/>
          </w:tcPr>
          <w:p w14:paraId="2ABCF961" w14:textId="07103AC6" w:rsidR="00E77A18" w:rsidRPr="00501258" w:rsidRDefault="00E77A18" w:rsidP="00E77A18">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35</w:t>
            </w:r>
            <w:r w:rsidRPr="00501258">
              <w:rPr>
                <w:rFonts w:ascii="Arial" w:hAnsi="Arial" w:cs="Arial"/>
                <w:sz w:val="15"/>
                <w:szCs w:val="15"/>
              </w:rPr>
              <w:t>.</w:t>
            </w:r>
            <w:r w:rsidRPr="00447315">
              <w:rPr>
                <w:rFonts w:ascii="Arial" w:hAnsi="Arial" w:cs="Arial"/>
                <w:sz w:val="15"/>
                <w:szCs w:val="15"/>
              </w:rPr>
              <w:t>00</w:t>
            </w:r>
            <w:r w:rsidRPr="00501258">
              <w:rPr>
                <w:rFonts w:ascii="Arial" w:hAnsi="Arial" w:cs="Arial"/>
                <w:sz w:val="15"/>
                <w:szCs w:val="15"/>
              </w:rPr>
              <w:t>*</w:t>
            </w:r>
          </w:p>
        </w:tc>
        <w:tc>
          <w:tcPr>
            <w:tcW w:w="1080" w:type="dxa"/>
          </w:tcPr>
          <w:p w14:paraId="2EB7D53B" w14:textId="10EDEBAA" w:rsidR="00E77A18" w:rsidRPr="00501258" w:rsidRDefault="00E77A18" w:rsidP="00E77A18">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35</w:t>
            </w:r>
            <w:r w:rsidRPr="00501258">
              <w:rPr>
                <w:rFonts w:ascii="Arial" w:hAnsi="Arial" w:cs="Arial"/>
                <w:sz w:val="15"/>
                <w:szCs w:val="15"/>
              </w:rPr>
              <w:t>.</w:t>
            </w:r>
            <w:r w:rsidRPr="00447315">
              <w:rPr>
                <w:rFonts w:ascii="Arial" w:hAnsi="Arial" w:cs="Arial"/>
                <w:sz w:val="15"/>
                <w:szCs w:val="15"/>
              </w:rPr>
              <w:t>00</w:t>
            </w:r>
            <w:r w:rsidRPr="00501258">
              <w:rPr>
                <w:rFonts w:ascii="Arial" w:hAnsi="Arial" w:cs="Arial"/>
                <w:sz w:val="15"/>
                <w:szCs w:val="15"/>
              </w:rPr>
              <w:t>*</w:t>
            </w:r>
          </w:p>
        </w:tc>
        <w:tc>
          <w:tcPr>
            <w:tcW w:w="1080" w:type="dxa"/>
            <w:shd w:val="clear" w:color="auto" w:fill="FAFAFA"/>
          </w:tcPr>
          <w:p w14:paraId="5D7C0DDA" w14:textId="5DA61680" w:rsidR="00E77A18" w:rsidRPr="00501258" w:rsidRDefault="00BF461A" w:rsidP="00E77A18">
            <w:pPr>
              <w:tabs>
                <w:tab w:val="center" w:pos="392"/>
                <w:tab w:val="right" w:pos="814"/>
              </w:tabs>
              <w:spacing w:line="240" w:lineRule="auto"/>
              <w:ind w:right="-72"/>
              <w:jc w:val="right"/>
              <w:rPr>
                <w:rFonts w:cs="Arial"/>
                <w:sz w:val="15"/>
                <w:szCs w:val="15"/>
              </w:rPr>
            </w:pPr>
            <w:r>
              <w:rPr>
                <w:rFonts w:cs="Arial"/>
                <w:sz w:val="15"/>
                <w:szCs w:val="15"/>
              </w:rPr>
              <w:t>10,778</w:t>
            </w:r>
          </w:p>
        </w:tc>
        <w:tc>
          <w:tcPr>
            <w:tcW w:w="1080" w:type="dxa"/>
          </w:tcPr>
          <w:p w14:paraId="7B2C40BA" w14:textId="14607E2A"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lang w:bidi="ar-SA"/>
              </w:rPr>
              <w:t>10</w:t>
            </w:r>
            <w:r w:rsidRPr="00501258">
              <w:rPr>
                <w:rFonts w:cs="Arial"/>
                <w:sz w:val="15"/>
                <w:szCs w:val="15"/>
                <w:lang w:bidi="ar-SA"/>
              </w:rPr>
              <w:t>,</w:t>
            </w:r>
            <w:r w:rsidRPr="00447315">
              <w:rPr>
                <w:rFonts w:cs="Arial"/>
                <w:sz w:val="15"/>
                <w:szCs w:val="15"/>
                <w:lang w:bidi="ar-SA"/>
              </w:rPr>
              <w:t>088</w:t>
            </w:r>
          </w:p>
        </w:tc>
        <w:tc>
          <w:tcPr>
            <w:tcW w:w="1080" w:type="dxa"/>
            <w:shd w:val="clear" w:color="auto" w:fill="FAFAFA"/>
            <w:vAlign w:val="bottom"/>
          </w:tcPr>
          <w:p w14:paraId="6BBC2C49" w14:textId="4A1330D0" w:rsidR="00E77A18" w:rsidRPr="00501258" w:rsidRDefault="00BF461A" w:rsidP="00E77A18">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495</w:t>
            </w:r>
          </w:p>
        </w:tc>
        <w:tc>
          <w:tcPr>
            <w:tcW w:w="1080" w:type="dxa"/>
            <w:vAlign w:val="bottom"/>
          </w:tcPr>
          <w:p w14:paraId="2CFBCB28" w14:textId="34AB9449" w:rsidR="00E77A18" w:rsidRPr="00501258" w:rsidRDefault="00E77A18" w:rsidP="00E77A18">
            <w:pPr>
              <w:tabs>
                <w:tab w:val="center" w:pos="392"/>
                <w:tab w:val="right" w:pos="814"/>
              </w:tabs>
              <w:spacing w:line="240" w:lineRule="auto"/>
              <w:ind w:right="-72"/>
              <w:jc w:val="right"/>
              <w:rPr>
                <w:rFonts w:cs="Arial"/>
                <w:sz w:val="15"/>
                <w:szCs w:val="15"/>
              </w:rPr>
            </w:pPr>
            <w:r>
              <w:rPr>
                <w:rFonts w:cs="Arial"/>
                <w:sz w:val="15"/>
                <w:szCs w:val="15"/>
              </w:rPr>
              <w:t>1,157</w:t>
            </w:r>
          </w:p>
        </w:tc>
      </w:tr>
      <w:tr w:rsidR="00E77A18" w:rsidRPr="00501258" w14:paraId="4F23DECF" w14:textId="77777777" w:rsidTr="00023D96">
        <w:trPr>
          <w:cantSplit/>
        </w:trPr>
        <w:tc>
          <w:tcPr>
            <w:tcW w:w="5195" w:type="dxa"/>
          </w:tcPr>
          <w:p w14:paraId="65368FFB" w14:textId="063F1022" w:rsidR="00E77A18" w:rsidRPr="00501258" w:rsidRDefault="00E77A18" w:rsidP="00E77A18">
            <w:pPr>
              <w:spacing w:line="240" w:lineRule="auto"/>
              <w:ind w:left="105"/>
              <w:rPr>
                <w:rFonts w:cs="Arial"/>
                <w:sz w:val="15"/>
                <w:szCs w:val="15"/>
              </w:rPr>
            </w:pPr>
            <w:r w:rsidRPr="00501258">
              <w:rPr>
                <w:rFonts w:cs="Arial"/>
                <w:sz w:val="15"/>
                <w:szCs w:val="15"/>
              </w:rPr>
              <w:t>E&amp;E Engineering and Service Co., Ltd (E&amp;E)</w:t>
            </w:r>
          </w:p>
        </w:tc>
        <w:tc>
          <w:tcPr>
            <w:tcW w:w="3384" w:type="dxa"/>
            <w:vAlign w:val="center"/>
          </w:tcPr>
          <w:p w14:paraId="793E7243" w14:textId="7FD63FB5" w:rsidR="00E77A18" w:rsidRPr="00501258" w:rsidRDefault="00E77A18" w:rsidP="00E77A18">
            <w:pPr>
              <w:spacing w:line="240" w:lineRule="auto"/>
              <w:ind w:left="-72" w:right="-72"/>
              <w:jc w:val="center"/>
              <w:rPr>
                <w:rFonts w:cs="Arial"/>
                <w:sz w:val="15"/>
                <w:szCs w:val="15"/>
              </w:rPr>
            </w:pPr>
            <w:r w:rsidRPr="00501258">
              <w:rPr>
                <w:rFonts w:cs="Arial"/>
                <w:sz w:val="15"/>
                <w:szCs w:val="15"/>
              </w:rPr>
              <w:t>Power plant operation and maintenance</w:t>
            </w:r>
          </w:p>
        </w:tc>
        <w:tc>
          <w:tcPr>
            <w:tcW w:w="1080" w:type="dxa"/>
            <w:shd w:val="clear" w:color="auto" w:fill="FAFAFA"/>
            <w:vAlign w:val="center"/>
          </w:tcPr>
          <w:p w14:paraId="6BB26BA0" w14:textId="1DCC4BCC" w:rsidR="00E77A18" w:rsidRPr="00501258" w:rsidRDefault="00E77A18" w:rsidP="00E77A18">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40</w:t>
            </w:r>
            <w:r w:rsidRPr="00501258">
              <w:rPr>
                <w:rFonts w:ascii="Arial" w:hAnsi="Arial" w:cs="Arial"/>
                <w:sz w:val="15"/>
                <w:szCs w:val="15"/>
              </w:rPr>
              <w:t>.</w:t>
            </w:r>
            <w:r w:rsidRPr="00447315">
              <w:rPr>
                <w:rFonts w:ascii="Arial" w:hAnsi="Arial" w:cs="Arial"/>
                <w:sz w:val="15"/>
                <w:szCs w:val="15"/>
              </w:rPr>
              <w:t>00</w:t>
            </w:r>
            <w:r w:rsidRPr="00501258">
              <w:rPr>
                <w:rFonts w:ascii="Arial" w:hAnsi="Arial" w:cs="Arial"/>
                <w:sz w:val="15"/>
                <w:szCs w:val="15"/>
              </w:rPr>
              <w:t>*</w:t>
            </w:r>
          </w:p>
        </w:tc>
        <w:tc>
          <w:tcPr>
            <w:tcW w:w="1080" w:type="dxa"/>
            <w:vAlign w:val="center"/>
          </w:tcPr>
          <w:p w14:paraId="36D7B98F" w14:textId="16660312" w:rsidR="00E77A18" w:rsidRPr="00501258" w:rsidRDefault="00E77A18" w:rsidP="00E77A18">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40</w:t>
            </w:r>
            <w:r w:rsidRPr="00501258">
              <w:rPr>
                <w:rFonts w:ascii="Arial" w:hAnsi="Arial" w:cs="Arial"/>
                <w:sz w:val="15"/>
                <w:szCs w:val="15"/>
              </w:rPr>
              <w:t>.</w:t>
            </w:r>
            <w:r w:rsidRPr="00447315">
              <w:rPr>
                <w:rFonts w:ascii="Arial" w:hAnsi="Arial" w:cs="Arial"/>
                <w:sz w:val="15"/>
                <w:szCs w:val="15"/>
              </w:rPr>
              <w:t>00</w:t>
            </w:r>
            <w:r w:rsidRPr="00501258">
              <w:rPr>
                <w:rFonts w:ascii="Arial" w:hAnsi="Arial" w:cs="Arial"/>
                <w:sz w:val="15"/>
                <w:szCs w:val="15"/>
              </w:rPr>
              <w:t>*</w:t>
            </w:r>
          </w:p>
        </w:tc>
        <w:tc>
          <w:tcPr>
            <w:tcW w:w="1080" w:type="dxa"/>
            <w:shd w:val="clear" w:color="auto" w:fill="FAFAFA"/>
          </w:tcPr>
          <w:p w14:paraId="0CF6741A" w14:textId="3C7877D9" w:rsidR="00E77A18" w:rsidRPr="00501258" w:rsidRDefault="00BF461A" w:rsidP="00E77A18">
            <w:pPr>
              <w:tabs>
                <w:tab w:val="center" w:pos="392"/>
                <w:tab w:val="right" w:pos="814"/>
              </w:tabs>
              <w:spacing w:line="240" w:lineRule="auto"/>
              <w:ind w:right="-72"/>
              <w:jc w:val="right"/>
              <w:rPr>
                <w:rFonts w:cs="Arial"/>
                <w:sz w:val="15"/>
                <w:szCs w:val="15"/>
              </w:rPr>
            </w:pPr>
            <w:r>
              <w:rPr>
                <w:rFonts w:cs="Arial"/>
                <w:sz w:val="15"/>
                <w:szCs w:val="15"/>
              </w:rPr>
              <w:t>30</w:t>
            </w:r>
          </w:p>
        </w:tc>
        <w:tc>
          <w:tcPr>
            <w:tcW w:w="1080" w:type="dxa"/>
          </w:tcPr>
          <w:p w14:paraId="65D0B20E" w14:textId="671D006B"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lang w:bidi="ar-SA"/>
              </w:rPr>
              <w:t>15</w:t>
            </w:r>
          </w:p>
        </w:tc>
        <w:tc>
          <w:tcPr>
            <w:tcW w:w="1080" w:type="dxa"/>
            <w:shd w:val="clear" w:color="auto" w:fill="FAFAFA"/>
            <w:vAlign w:val="center"/>
          </w:tcPr>
          <w:p w14:paraId="124BAE29" w14:textId="5D44831D" w:rsidR="00E77A18" w:rsidRPr="00501258" w:rsidRDefault="00BF461A" w:rsidP="00E77A18">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vAlign w:val="center"/>
          </w:tcPr>
          <w:p w14:paraId="7C652405" w14:textId="35648059" w:rsidR="00E77A18" w:rsidRPr="00501258" w:rsidRDefault="00E77A18" w:rsidP="00E77A18">
            <w:pPr>
              <w:tabs>
                <w:tab w:val="center" w:pos="392"/>
                <w:tab w:val="right" w:pos="814"/>
              </w:tabs>
              <w:spacing w:line="240" w:lineRule="auto"/>
              <w:ind w:right="-72"/>
              <w:jc w:val="right"/>
              <w:rPr>
                <w:rFonts w:cs="Arial"/>
                <w:sz w:val="15"/>
                <w:szCs w:val="15"/>
              </w:rPr>
            </w:pPr>
            <w:r>
              <w:rPr>
                <w:rFonts w:cs="Arial"/>
                <w:sz w:val="15"/>
                <w:szCs w:val="15"/>
              </w:rPr>
              <w:t>-</w:t>
            </w:r>
          </w:p>
        </w:tc>
      </w:tr>
      <w:tr w:rsidR="00E77A18" w:rsidRPr="00501258" w14:paraId="1976BD60" w14:textId="77777777" w:rsidTr="00023D96">
        <w:trPr>
          <w:cantSplit/>
        </w:trPr>
        <w:tc>
          <w:tcPr>
            <w:tcW w:w="5195" w:type="dxa"/>
          </w:tcPr>
          <w:p w14:paraId="2E2782F1" w14:textId="77777777" w:rsidR="00E77A18" w:rsidRPr="00501258" w:rsidRDefault="00E77A18" w:rsidP="00E77A18">
            <w:pPr>
              <w:spacing w:line="240" w:lineRule="auto"/>
              <w:ind w:left="105" w:right="-87"/>
              <w:rPr>
                <w:rFonts w:cs="Arial"/>
                <w:sz w:val="15"/>
                <w:szCs w:val="15"/>
              </w:rPr>
            </w:pPr>
          </w:p>
        </w:tc>
        <w:tc>
          <w:tcPr>
            <w:tcW w:w="3384" w:type="dxa"/>
            <w:vAlign w:val="center"/>
          </w:tcPr>
          <w:p w14:paraId="3CD725ED" w14:textId="1B5A832B" w:rsidR="00E77A18" w:rsidRPr="00501258" w:rsidRDefault="00E77A18" w:rsidP="00E77A18">
            <w:pPr>
              <w:spacing w:line="240" w:lineRule="auto"/>
              <w:ind w:left="-72" w:right="-72"/>
              <w:jc w:val="center"/>
              <w:rPr>
                <w:rFonts w:cs="Arial"/>
                <w:sz w:val="15"/>
                <w:szCs w:val="15"/>
              </w:rPr>
            </w:pPr>
            <w:r w:rsidRPr="00501258">
              <w:rPr>
                <w:rFonts w:cs="Arial"/>
                <w:sz w:val="15"/>
                <w:szCs w:val="15"/>
              </w:rPr>
              <w:t>services</w:t>
            </w:r>
          </w:p>
        </w:tc>
        <w:tc>
          <w:tcPr>
            <w:tcW w:w="1080" w:type="dxa"/>
            <w:shd w:val="clear" w:color="auto" w:fill="FAFAFA"/>
            <w:vAlign w:val="center"/>
          </w:tcPr>
          <w:p w14:paraId="24D6CECA"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vAlign w:val="center"/>
          </w:tcPr>
          <w:p w14:paraId="5FC7DF1E"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tcPr>
          <w:p w14:paraId="11C76388"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294225E2"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69B421E5" w14:textId="77777777" w:rsidR="00E77A18" w:rsidRPr="00501258" w:rsidRDefault="00E77A18" w:rsidP="00E77A18">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3E854361" w14:textId="77777777" w:rsidR="00E77A18" w:rsidRPr="00501258" w:rsidRDefault="00E77A18" w:rsidP="00E77A18">
            <w:pPr>
              <w:tabs>
                <w:tab w:val="center" w:pos="392"/>
                <w:tab w:val="right" w:pos="814"/>
              </w:tabs>
              <w:spacing w:line="240" w:lineRule="auto"/>
              <w:ind w:right="-72"/>
              <w:jc w:val="right"/>
              <w:rPr>
                <w:rFonts w:cs="Arial"/>
                <w:sz w:val="15"/>
                <w:szCs w:val="15"/>
              </w:rPr>
            </w:pPr>
          </w:p>
        </w:tc>
      </w:tr>
      <w:tr w:rsidR="00E77A18" w:rsidRPr="00501258" w14:paraId="459745B7" w14:textId="77777777" w:rsidTr="00023D96">
        <w:trPr>
          <w:cantSplit/>
        </w:trPr>
        <w:tc>
          <w:tcPr>
            <w:tcW w:w="5195" w:type="dxa"/>
          </w:tcPr>
          <w:p w14:paraId="7B4BDD3E" w14:textId="5F5CE7BA" w:rsidR="00E77A18" w:rsidRPr="00501258" w:rsidRDefault="00E77A18" w:rsidP="00E77A18">
            <w:pPr>
              <w:spacing w:line="240" w:lineRule="auto"/>
              <w:ind w:left="105" w:right="-87"/>
              <w:rPr>
                <w:rFonts w:cs="Arial"/>
                <w:sz w:val="15"/>
                <w:szCs w:val="15"/>
              </w:rPr>
            </w:pPr>
          </w:p>
        </w:tc>
        <w:tc>
          <w:tcPr>
            <w:tcW w:w="3384" w:type="dxa"/>
          </w:tcPr>
          <w:p w14:paraId="28739DC5" w14:textId="77777777" w:rsidR="00E77A18" w:rsidRPr="00501258" w:rsidRDefault="00E77A18" w:rsidP="00E77A18">
            <w:pPr>
              <w:spacing w:line="240" w:lineRule="auto"/>
              <w:ind w:left="-72" w:right="-72"/>
              <w:jc w:val="center"/>
              <w:rPr>
                <w:rFonts w:cs="Arial"/>
                <w:sz w:val="15"/>
                <w:szCs w:val="15"/>
              </w:rPr>
            </w:pPr>
          </w:p>
        </w:tc>
        <w:tc>
          <w:tcPr>
            <w:tcW w:w="1080" w:type="dxa"/>
            <w:shd w:val="clear" w:color="auto" w:fill="FAFAFA"/>
          </w:tcPr>
          <w:p w14:paraId="767846FC"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7F482921"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tcPr>
          <w:p w14:paraId="0E5ED34C"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66DCCB45"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tcPr>
          <w:p w14:paraId="3F6F0CE7" w14:textId="77777777" w:rsidR="00E77A18" w:rsidRPr="00501258" w:rsidRDefault="00E77A18" w:rsidP="00E77A18">
            <w:pPr>
              <w:tabs>
                <w:tab w:val="center" w:pos="392"/>
                <w:tab w:val="right" w:pos="814"/>
              </w:tabs>
              <w:spacing w:line="240" w:lineRule="auto"/>
              <w:ind w:right="-72"/>
              <w:jc w:val="right"/>
              <w:rPr>
                <w:rFonts w:eastAsia="Arial Unicode MS" w:cs="Arial"/>
                <w:sz w:val="15"/>
                <w:szCs w:val="15"/>
              </w:rPr>
            </w:pPr>
          </w:p>
        </w:tc>
        <w:tc>
          <w:tcPr>
            <w:tcW w:w="1080" w:type="dxa"/>
          </w:tcPr>
          <w:p w14:paraId="224ED6E8" w14:textId="77777777" w:rsidR="00E77A18" w:rsidRPr="00501258" w:rsidRDefault="00E77A18" w:rsidP="00E77A18">
            <w:pPr>
              <w:tabs>
                <w:tab w:val="center" w:pos="392"/>
                <w:tab w:val="right" w:pos="814"/>
              </w:tabs>
              <w:spacing w:line="240" w:lineRule="auto"/>
              <w:ind w:right="-72"/>
              <w:jc w:val="right"/>
              <w:rPr>
                <w:rFonts w:cs="Arial"/>
                <w:sz w:val="15"/>
                <w:szCs w:val="15"/>
              </w:rPr>
            </w:pPr>
          </w:p>
        </w:tc>
      </w:tr>
      <w:tr w:rsidR="00E77A18" w:rsidRPr="00501258" w14:paraId="1995E5AB" w14:textId="77777777" w:rsidTr="00023D96">
        <w:trPr>
          <w:cantSplit/>
        </w:trPr>
        <w:tc>
          <w:tcPr>
            <w:tcW w:w="5195" w:type="dxa"/>
          </w:tcPr>
          <w:p w14:paraId="575A699A" w14:textId="7A66D233" w:rsidR="00E77A18" w:rsidRPr="00501258" w:rsidRDefault="00E77A18" w:rsidP="00E77A18">
            <w:pPr>
              <w:spacing w:line="240" w:lineRule="auto"/>
              <w:ind w:left="105" w:right="-87"/>
              <w:rPr>
                <w:rFonts w:cs="Arial"/>
                <w:sz w:val="15"/>
                <w:szCs w:val="15"/>
              </w:rPr>
            </w:pPr>
            <w:r w:rsidRPr="00501258">
              <w:rPr>
                <w:rFonts w:cs="Arial"/>
                <w:b/>
                <w:bCs/>
                <w:sz w:val="15"/>
                <w:szCs w:val="15"/>
                <w:u w:val="single"/>
              </w:rPr>
              <w:t>Joint venture incorporated in the Republic of Indonesia</w:t>
            </w:r>
          </w:p>
        </w:tc>
        <w:tc>
          <w:tcPr>
            <w:tcW w:w="3384" w:type="dxa"/>
          </w:tcPr>
          <w:p w14:paraId="429216E8" w14:textId="33247D3E" w:rsidR="00E77A18" w:rsidRPr="00501258" w:rsidRDefault="00E77A18" w:rsidP="00E77A18">
            <w:pPr>
              <w:pStyle w:val="acctfourfigures"/>
              <w:tabs>
                <w:tab w:val="clear" w:pos="765"/>
                <w:tab w:val="decimal" w:pos="522"/>
              </w:tabs>
              <w:spacing w:line="240" w:lineRule="auto"/>
              <w:ind w:left="-72" w:right="-72"/>
              <w:jc w:val="center"/>
              <w:rPr>
                <w:rFonts w:ascii="Arial" w:hAnsi="Arial" w:cs="Arial"/>
                <w:sz w:val="15"/>
                <w:szCs w:val="15"/>
                <w:lang w:bidi="th-TH"/>
              </w:rPr>
            </w:pPr>
          </w:p>
        </w:tc>
        <w:tc>
          <w:tcPr>
            <w:tcW w:w="1080" w:type="dxa"/>
            <w:shd w:val="clear" w:color="auto" w:fill="FAFAFA"/>
          </w:tcPr>
          <w:p w14:paraId="79859393" w14:textId="54C8B715"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147B71AE" w14:textId="0A32AAA2"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tcPr>
          <w:p w14:paraId="5EC4DCAD" w14:textId="5CE53A21"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4152C917" w14:textId="0CF98EBA"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tcPr>
          <w:p w14:paraId="1FF954F1" w14:textId="6A8860E1" w:rsidR="00E77A18" w:rsidRPr="00501258" w:rsidRDefault="00E77A18" w:rsidP="00E77A18">
            <w:pPr>
              <w:tabs>
                <w:tab w:val="center" w:pos="392"/>
                <w:tab w:val="right" w:pos="814"/>
              </w:tabs>
              <w:spacing w:line="240" w:lineRule="auto"/>
              <w:ind w:right="-72"/>
              <w:jc w:val="right"/>
              <w:rPr>
                <w:rFonts w:eastAsia="Arial Unicode MS" w:cs="Arial"/>
                <w:sz w:val="15"/>
                <w:szCs w:val="15"/>
              </w:rPr>
            </w:pPr>
          </w:p>
        </w:tc>
        <w:tc>
          <w:tcPr>
            <w:tcW w:w="1080" w:type="dxa"/>
          </w:tcPr>
          <w:p w14:paraId="3B3C765F" w14:textId="0A2C8F76" w:rsidR="00E77A18" w:rsidRPr="00501258" w:rsidRDefault="00E77A18" w:rsidP="00E77A18">
            <w:pPr>
              <w:tabs>
                <w:tab w:val="center" w:pos="392"/>
                <w:tab w:val="right" w:pos="814"/>
              </w:tabs>
              <w:spacing w:line="240" w:lineRule="auto"/>
              <w:ind w:right="-72"/>
              <w:jc w:val="right"/>
              <w:rPr>
                <w:rFonts w:cs="Arial"/>
                <w:sz w:val="15"/>
                <w:szCs w:val="15"/>
              </w:rPr>
            </w:pPr>
          </w:p>
        </w:tc>
      </w:tr>
      <w:tr w:rsidR="00E77A18" w:rsidRPr="00501258" w14:paraId="151FE797" w14:textId="77777777" w:rsidTr="00023D96">
        <w:trPr>
          <w:cantSplit/>
        </w:trPr>
        <w:tc>
          <w:tcPr>
            <w:tcW w:w="5195" w:type="dxa"/>
          </w:tcPr>
          <w:p w14:paraId="26988BB8" w14:textId="559AD69A" w:rsidR="00E77A18" w:rsidRPr="00501258" w:rsidRDefault="00E77A18" w:rsidP="00E77A18">
            <w:pPr>
              <w:spacing w:line="240" w:lineRule="auto"/>
              <w:ind w:left="105" w:right="-87"/>
              <w:rPr>
                <w:rFonts w:cs="Arial"/>
                <w:sz w:val="15"/>
                <w:szCs w:val="15"/>
              </w:rPr>
            </w:pPr>
            <w:r w:rsidRPr="00501258">
              <w:rPr>
                <w:rFonts w:cs="Arial"/>
                <w:sz w:val="15"/>
                <w:szCs w:val="15"/>
              </w:rPr>
              <w:t>PT Manambang Muara Enim (MME)</w:t>
            </w:r>
          </w:p>
        </w:tc>
        <w:tc>
          <w:tcPr>
            <w:tcW w:w="3384" w:type="dxa"/>
          </w:tcPr>
          <w:p w14:paraId="4534C6F8" w14:textId="3027B753" w:rsidR="00E77A18" w:rsidRPr="00501258" w:rsidRDefault="00E77A18" w:rsidP="00E77A18">
            <w:pPr>
              <w:pStyle w:val="acctfourfigures"/>
              <w:tabs>
                <w:tab w:val="clear" w:pos="765"/>
                <w:tab w:val="decimal" w:pos="522"/>
              </w:tabs>
              <w:spacing w:line="240" w:lineRule="auto"/>
              <w:ind w:left="-72" w:right="-72"/>
              <w:jc w:val="center"/>
              <w:rPr>
                <w:rFonts w:ascii="Arial" w:hAnsi="Arial" w:cs="Arial"/>
                <w:sz w:val="15"/>
                <w:szCs w:val="15"/>
                <w:lang w:bidi="th-TH"/>
              </w:rPr>
            </w:pPr>
            <w:r w:rsidRPr="00501258">
              <w:rPr>
                <w:rFonts w:ascii="Arial" w:hAnsi="Arial" w:cs="Arial"/>
                <w:sz w:val="15"/>
                <w:szCs w:val="15"/>
                <w:lang w:bidi="th-TH"/>
              </w:rPr>
              <w:t>Coal mining</w:t>
            </w:r>
          </w:p>
        </w:tc>
        <w:tc>
          <w:tcPr>
            <w:tcW w:w="1080" w:type="dxa"/>
            <w:shd w:val="clear" w:color="auto" w:fill="FAFAFA"/>
          </w:tcPr>
          <w:p w14:paraId="14C1E99E" w14:textId="5B0D8027"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rPr>
              <w:t>40</w:t>
            </w:r>
            <w:r w:rsidRPr="00501258">
              <w:rPr>
                <w:rFonts w:cs="Arial"/>
                <w:sz w:val="15"/>
                <w:szCs w:val="15"/>
              </w:rPr>
              <w:t>.</w:t>
            </w:r>
            <w:r w:rsidRPr="00447315">
              <w:rPr>
                <w:rFonts w:cs="Arial"/>
                <w:sz w:val="15"/>
                <w:szCs w:val="15"/>
              </w:rPr>
              <w:t>00</w:t>
            </w:r>
            <w:r w:rsidRPr="00501258">
              <w:rPr>
                <w:rFonts w:cs="Arial"/>
                <w:sz w:val="15"/>
                <w:szCs w:val="15"/>
              </w:rPr>
              <w:t>*</w:t>
            </w:r>
          </w:p>
        </w:tc>
        <w:tc>
          <w:tcPr>
            <w:tcW w:w="1080" w:type="dxa"/>
          </w:tcPr>
          <w:p w14:paraId="6E2C1DD9" w14:textId="2C3DA9D3"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rPr>
              <w:t>40</w:t>
            </w:r>
            <w:r w:rsidRPr="00501258">
              <w:rPr>
                <w:rFonts w:cs="Arial"/>
                <w:sz w:val="15"/>
                <w:szCs w:val="15"/>
              </w:rPr>
              <w:t>.</w:t>
            </w:r>
            <w:r w:rsidRPr="00447315">
              <w:rPr>
                <w:rFonts w:cs="Arial"/>
                <w:sz w:val="15"/>
                <w:szCs w:val="15"/>
              </w:rPr>
              <w:t>00</w:t>
            </w:r>
            <w:r w:rsidRPr="00501258">
              <w:rPr>
                <w:rFonts w:cs="Arial"/>
                <w:sz w:val="15"/>
                <w:szCs w:val="15"/>
              </w:rPr>
              <w:t>*</w:t>
            </w:r>
          </w:p>
        </w:tc>
        <w:tc>
          <w:tcPr>
            <w:tcW w:w="1080" w:type="dxa"/>
            <w:shd w:val="clear" w:color="auto" w:fill="FAFAFA"/>
          </w:tcPr>
          <w:p w14:paraId="2D820AAA" w14:textId="3A26F7DA" w:rsidR="00E77A18" w:rsidRPr="00501258" w:rsidRDefault="00BF461A" w:rsidP="00E77A18">
            <w:pPr>
              <w:tabs>
                <w:tab w:val="center" w:pos="392"/>
                <w:tab w:val="right" w:pos="814"/>
              </w:tabs>
              <w:spacing w:line="240" w:lineRule="auto"/>
              <w:ind w:right="-72"/>
              <w:jc w:val="right"/>
              <w:rPr>
                <w:rFonts w:cs="Arial"/>
                <w:sz w:val="15"/>
                <w:szCs w:val="15"/>
              </w:rPr>
            </w:pPr>
            <w:r>
              <w:rPr>
                <w:rFonts w:cs="Arial"/>
                <w:sz w:val="15"/>
                <w:szCs w:val="15"/>
              </w:rPr>
              <w:t>5,260</w:t>
            </w:r>
          </w:p>
        </w:tc>
        <w:tc>
          <w:tcPr>
            <w:tcW w:w="1080" w:type="dxa"/>
            <w:shd w:val="clear" w:color="auto" w:fill="auto"/>
          </w:tcPr>
          <w:p w14:paraId="70DFE6E9" w14:textId="4FEA6A55"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lang w:bidi="ar-SA"/>
              </w:rPr>
              <w:t>4</w:t>
            </w:r>
            <w:r w:rsidRPr="00501258">
              <w:rPr>
                <w:rFonts w:cs="Arial"/>
                <w:sz w:val="15"/>
                <w:szCs w:val="15"/>
                <w:lang w:bidi="ar-SA"/>
              </w:rPr>
              <w:t>,</w:t>
            </w:r>
            <w:r w:rsidRPr="00447315">
              <w:rPr>
                <w:rFonts w:cs="Arial"/>
                <w:sz w:val="15"/>
                <w:szCs w:val="15"/>
                <w:lang w:bidi="ar-SA"/>
              </w:rPr>
              <w:t>990</w:t>
            </w:r>
          </w:p>
        </w:tc>
        <w:tc>
          <w:tcPr>
            <w:tcW w:w="1080" w:type="dxa"/>
            <w:shd w:val="clear" w:color="auto" w:fill="FAFAFA"/>
          </w:tcPr>
          <w:p w14:paraId="58AA599A" w14:textId="02E2189E" w:rsidR="00E77A18" w:rsidRPr="00501258" w:rsidRDefault="00BF461A" w:rsidP="00E77A18">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27</w:t>
            </w:r>
            <w:r w:rsidR="00453681">
              <w:rPr>
                <w:rFonts w:eastAsia="Arial Unicode MS" w:cs="Arial"/>
                <w:sz w:val="15"/>
                <w:szCs w:val="15"/>
              </w:rPr>
              <w:t>0</w:t>
            </w:r>
          </w:p>
        </w:tc>
        <w:tc>
          <w:tcPr>
            <w:tcW w:w="1080" w:type="dxa"/>
            <w:shd w:val="clear" w:color="auto" w:fill="auto"/>
          </w:tcPr>
          <w:p w14:paraId="1A3C4496" w14:textId="2D714DA2" w:rsidR="00E77A18" w:rsidRPr="00501258" w:rsidRDefault="00E77A18" w:rsidP="00E77A18">
            <w:pPr>
              <w:tabs>
                <w:tab w:val="center" w:pos="392"/>
                <w:tab w:val="decimal" w:pos="533"/>
                <w:tab w:val="right" w:pos="814"/>
              </w:tabs>
              <w:spacing w:line="240" w:lineRule="auto"/>
              <w:ind w:right="-72"/>
              <w:jc w:val="right"/>
              <w:rPr>
                <w:rFonts w:cs="Arial"/>
                <w:sz w:val="15"/>
                <w:szCs w:val="15"/>
              </w:rPr>
            </w:pPr>
            <w:r>
              <w:rPr>
                <w:rFonts w:cs="Arial"/>
                <w:sz w:val="15"/>
                <w:szCs w:val="15"/>
              </w:rPr>
              <w:t>345</w:t>
            </w:r>
          </w:p>
        </w:tc>
      </w:tr>
      <w:tr w:rsidR="00E77A18" w:rsidRPr="00501258" w14:paraId="63298129" w14:textId="77777777" w:rsidTr="00023D96">
        <w:trPr>
          <w:cantSplit/>
        </w:trPr>
        <w:tc>
          <w:tcPr>
            <w:tcW w:w="5195" w:type="dxa"/>
          </w:tcPr>
          <w:p w14:paraId="04044F12" w14:textId="13989B0D" w:rsidR="00E77A18" w:rsidRPr="00501258" w:rsidRDefault="00E77A18" w:rsidP="00E77A18">
            <w:pPr>
              <w:spacing w:line="240" w:lineRule="auto"/>
              <w:ind w:left="105"/>
              <w:rPr>
                <w:rFonts w:cs="Arial"/>
                <w:sz w:val="15"/>
                <w:szCs w:val="15"/>
              </w:rPr>
            </w:pPr>
          </w:p>
        </w:tc>
        <w:tc>
          <w:tcPr>
            <w:tcW w:w="3384" w:type="dxa"/>
          </w:tcPr>
          <w:p w14:paraId="345A1665" w14:textId="77777777" w:rsidR="00E77A18" w:rsidRPr="00501258" w:rsidRDefault="00E77A18" w:rsidP="00E77A18">
            <w:pPr>
              <w:spacing w:line="240" w:lineRule="auto"/>
              <w:ind w:left="-72" w:right="-72"/>
              <w:jc w:val="center"/>
              <w:rPr>
                <w:rFonts w:cs="Arial"/>
                <w:sz w:val="15"/>
                <w:szCs w:val="15"/>
              </w:rPr>
            </w:pPr>
          </w:p>
        </w:tc>
        <w:tc>
          <w:tcPr>
            <w:tcW w:w="1080" w:type="dxa"/>
            <w:shd w:val="clear" w:color="auto" w:fill="FAFAFA"/>
          </w:tcPr>
          <w:p w14:paraId="7F19E4A6" w14:textId="77777777" w:rsidR="00E77A18" w:rsidRPr="00501258" w:rsidRDefault="00E77A18" w:rsidP="00E77A18">
            <w:pPr>
              <w:pStyle w:val="acctfourfigures"/>
              <w:tabs>
                <w:tab w:val="clear" w:pos="765"/>
              </w:tabs>
              <w:spacing w:line="240" w:lineRule="auto"/>
              <w:ind w:right="-72"/>
              <w:jc w:val="right"/>
              <w:rPr>
                <w:rFonts w:ascii="Arial" w:hAnsi="Arial" w:cs="Arial"/>
                <w:sz w:val="15"/>
                <w:szCs w:val="15"/>
              </w:rPr>
            </w:pPr>
          </w:p>
        </w:tc>
        <w:tc>
          <w:tcPr>
            <w:tcW w:w="1080" w:type="dxa"/>
          </w:tcPr>
          <w:p w14:paraId="1F65AAD8" w14:textId="77777777" w:rsidR="00E77A18" w:rsidRPr="00501258" w:rsidRDefault="00E77A18" w:rsidP="00E77A18">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1A57E1BC"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auto"/>
          </w:tcPr>
          <w:p w14:paraId="387BA4CA"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tcPr>
          <w:p w14:paraId="7A6DBBC3" w14:textId="77777777" w:rsidR="00E77A18" w:rsidRPr="00501258" w:rsidRDefault="00E77A18" w:rsidP="00E77A18">
            <w:pPr>
              <w:tabs>
                <w:tab w:val="center" w:pos="392"/>
                <w:tab w:val="right" w:pos="814"/>
              </w:tabs>
              <w:spacing w:line="240" w:lineRule="auto"/>
              <w:ind w:right="-72"/>
              <w:jc w:val="right"/>
              <w:rPr>
                <w:rFonts w:eastAsia="Arial Unicode MS" w:cs="Arial"/>
                <w:sz w:val="15"/>
                <w:szCs w:val="15"/>
              </w:rPr>
            </w:pPr>
          </w:p>
        </w:tc>
        <w:tc>
          <w:tcPr>
            <w:tcW w:w="1080" w:type="dxa"/>
            <w:shd w:val="clear" w:color="auto" w:fill="auto"/>
          </w:tcPr>
          <w:p w14:paraId="5EC914A2" w14:textId="77777777" w:rsidR="00E77A18" w:rsidRPr="00501258" w:rsidRDefault="00E77A18" w:rsidP="00E77A18">
            <w:pPr>
              <w:tabs>
                <w:tab w:val="center" w:pos="392"/>
                <w:tab w:val="right" w:pos="814"/>
              </w:tabs>
              <w:spacing w:line="240" w:lineRule="auto"/>
              <w:ind w:right="-72"/>
              <w:jc w:val="right"/>
              <w:rPr>
                <w:rFonts w:cs="Arial"/>
                <w:sz w:val="15"/>
                <w:szCs w:val="15"/>
              </w:rPr>
            </w:pPr>
          </w:p>
        </w:tc>
      </w:tr>
      <w:tr w:rsidR="00E77A18" w:rsidRPr="00501258" w14:paraId="28BC1BC2" w14:textId="77777777" w:rsidTr="00023D96">
        <w:trPr>
          <w:cantSplit/>
        </w:trPr>
        <w:tc>
          <w:tcPr>
            <w:tcW w:w="5195" w:type="dxa"/>
          </w:tcPr>
          <w:p w14:paraId="4A4CFAD4" w14:textId="4EC3296C" w:rsidR="00E77A18" w:rsidRPr="00501258" w:rsidRDefault="00E77A18" w:rsidP="00E77A18">
            <w:pPr>
              <w:spacing w:line="240" w:lineRule="auto"/>
              <w:ind w:left="105"/>
              <w:rPr>
                <w:rFonts w:cs="Arial"/>
                <w:sz w:val="15"/>
                <w:szCs w:val="15"/>
              </w:rPr>
            </w:pPr>
            <w:r w:rsidRPr="00501258">
              <w:rPr>
                <w:rFonts w:cs="Arial"/>
                <w:b/>
                <w:bCs/>
                <w:sz w:val="15"/>
                <w:szCs w:val="15"/>
                <w:u w:val="single"/>
              </w:rPr>
              <w:t>Joint venture incorporated in Republic of Korea</w:t>
            </w:r>
          </w:p>
        </w:tc>
        <w:tc>
          <w:tcPr>
            <w:tcW w:w="3384" w:type="dxa"/>
            <w:vAlign w:val="center"/>
          </w:tcPr>
          <w:p w14:paraId="063F774D" w14:textId="2C6921A3" w:rsidR="00E77A18" w:rsidRPr="00501258" w:rsidRDefault="00E77A18" w:rsidP="00E77A18">
            <w:pPr>
              <w:spacing w:line="240" w:lineRule="auto"/>
              <w:ind w:left="-72" w:right="-72"/>
              <w:jc w:val="center"/>
              <w:rPr>
                <w:rFonts w:cs="Arial"/>
                <w:sz w:val="15"/>
                <w:szCs w:val="15"/>
              </w:rPr>
            </w:pPr>
          </w:p>
        </w:tc>
        <w:tc>
          <w:tcPr>
            <w:tcW w:w="1080" w:type="dxa"/>
            <w:shd w:val="clear" w:color="auto" w:fill="FAFAFA"/>
            <w:vAlign w:val="center"/>
          </w:tcPr>
          <w:p w14:paraId="4BD0881C" w14:textId="4EA1B352" w:rsidR="00E77A18" w:rsidRPr="00501258" w:rsidRDefault="00E77A18" w:rsidP="00E77A18">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1A026A6C" w14:textId="6080F772" w:rsidR="00E77A18" w:rsidRPr="00501258" w:rsidRDefault="00E77A18" w:rsidP="00E77A18">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69B97950" w14:textId="59AE75A0"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auto"/>
          </w:tcPr>
          <w:p w14:paraId="0B6FE83A" w14:textId="0393D712"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F2CBDB4" w14:textId="07B9F25F" w:rsidR="00E77A18" w:rsidRPr="00501258" w:rsidRDefault="00E77A18" w:rsidP="00E77A18">
            <w:pPr>
              <w:tabs>
                <w:tab w:val="center" w:pos="392"/>
                <w:tab w:val="right" w:pos="814"/>
              </w:tabs>
              <w:spacing w:line="240" w:lineRule="auto"/>
              <w:ind w:right="-72"/>
              <w:jc w:val="right"/>
              <w:rPr>
                <w:rFonts w:eastAsia="Arial Unicode MS" w:cs="Arial"/>
                <w:sz w:val="15"/>
                <w:szCs w:val="15"/>
              </w:rPr>
            </w:pPr>
          </w:p>
        </w:tc>
        <w:tc>
          <w:tcPr>
            <w:tcW w:w="1080" w:type="dxa"/>
            <w:shd w:val="clear" w:color="auto" w:fill="auto"/>
            <w:vAlign w:val="center"/>
          </w:tcPr>
          <w:p w14:paraId="52768AEA" w14:textId="60F3E58B" w:rsidR="00E77A18" w:rsidRPr="00501258" w:rsidRDefault="00E77A18" w:rsidP="00E77A18">
            <w:pPr>
              <w:tabs>
                <w:tab w:val="center" w:pos="392"/>
                <w:tab w:val="right" w:pos="814"/>
              </w:tabs>
              <w:spacing w:line="240" w:lineRule="auto"/>
              <w:ind w:right="-72"/>
              <w:jc w:val="right"/>
              <w:rPr>
                <w:rFonts w:cs="Arial"/>
                <w:sz w:val="15"/>
                <w:szCs w:val="15"/>
              </w:rPr>
            </w:pPr>
          </w:p>
        </w:tc>
      </w:tr>
      <w:tr w:rsidR="00E77A18" w:rsidRPr="00501258" w14:paraId="1A80653E" w14:textId="77777777" w:rsidTr="00023D96">
        <w:trPr>
          <w:cantSplit/>
        </w:trPr>
        <w:tc>
          <w:tcPr>
            <w:tcW w:w="5195" w:type="dxa"/>
          </w:tcPr>
          <w:p w14:paraId="5381B8C4" w14:textId="3018E59C" w:rsidR="00E77A18" w:rsidRPr="00501258" w:rsidRDefault="00E77A18" w:rsidP="00E77A18">
            <w:pPr>
              <w:spacing w:line="240" w:lineRule="auto"/>
              <w:ind w:left="105"/>
              <w:rPr>
                <w:rFonts w:cs="Arial"/>
                <w:sz w:val="15"/>
                <w:szCs w:val="15"/>
              </w:rPr>
            </w:pPr>
            <w:r w:rsidRPr="00501258">
              <w:rPr>
                <w:rFonts w:cs="Arial"/>
                <w:sz w:val="15"/>
                <w:szCs w:val="15"/>
              </w:rPr>
              <w:t>Paju Energy Service Co., Ltd (Paju)</w:t>
            </w:r>
          </w:p>
        </w:tc>
        <w:tc>
          <w:tcPr>
            <w:tcW w:w="3384" w:type="dxa"/>
            <w:vAlign w:val="center"/>
          </w:tcPr>
          <w:p w14:paraId="329A287F" w14:textId="462D4F30" w:rsidR="00E77A18" w:rsidRPr="00501258" w:rsidRDefault="00E77A18" w:rsidP="00E77A18">
            <w:pPr>
              <w:spacing w:line="240" w:lineRule="auto"/>
              <w:ind w:left="-72" w:right="-72"/>
              <w:jc w:val="center"/>
              <w:rPr>
                <w:rFonts w:cs="Arial"/>
                <w:sz w:val="15"/>
                <w:szCs w:val="15"/>
              </w:rPr>
            </w:pPr>
            <w:r w:rsidRPr="00501258">
              <w:rPr>
                <w:rFonts w:cs="Arial"/>
                <w:sz w:val="15"/>
                <w:szCs w:val="15"/>
              </w:rPr>
              <w:t>Electricity generation</w:t>
            </w:r>
          </w:p>
        </w:tc>
        <w:tc>
          <w:tcPr>
            <w:tcW w:w="1080" w:type="dxa"/>
            <w:shd w:val="clear" w:color="auto" w:fill="FAFAFA"/>
            <w:vAlign w:val="center"/>
          </w:tcPr>
          <w:p w14:paraId="5F105C30" w14:textId="281AB915" w:rsidR="00E77A18" w:rsidRPr="00501258" w:rsidRDefault="00E77A18" w:rsidP="00E77A18">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49</w:t>
            </w:r>
            <w:r w:rsidRPr="00501258">
              <w:rPr>
                <w:rFonts w:ascii="Arial" w:hAnsi="Arial" w:cs="Arial"/>
                <w:sz w:val="15"/>
                <w:szCs w:val="15"/>
              </w:rPr>
              <w:t>.</w:t>
            </w:r>
            <w:r w:rsidRPr="00447315">
              <w:rPr>
                <w:rFonts w:ascii="Arial" w:hAnsi="Arial" w:cs="Arial"/>
                <w:sz w:val="15"/>
                <w:szCs w:val="15"/>
              </w:rPr>
              <w:t>00</w:t>
            </w:r>
            <w:r w:rsidRPr="00501258">
              <w:rPr>
                <w:rFonts w:ascii="Arial" w:hAnsi="Arial" w:cs="Arial"/>
                <w:sz w:val="15"/>
                <w:szCs w:val="15"/>
              </w:rPr>
              <w:t>*</w:t>
            </w:r>
          </w:p>
        </w:tc>
        <w:tc>
          <w:tcPr>
            <w:tcW w:w="1080" w:type="dxa"/>
            <w:vAlign w:val="center"/>
          </w:tcPr>
          <w:p w14:paraId="11AD854B" w14:textId="0BC94EC1" w:rsidR="00E77A18" w:rsidRPr="00501258" w:rsidRDefault="00E77A18" w:rsidP="00E77A18">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49</w:t>
            </w:r>
            <w:r w:rsidRPr="00501258">
              <w:rPr>
                <w:rFonts w:ascii="Arial" w:hAnsi="Arial" w:cs="Arial"/>
                <w:sz w:val="15"/>
                <w:szCs w:val="15"/>
              </w:rPr>
              <w:t>.</w:t>
            </w:r>
            <w:r w:rsidRPr="00447315">
              <w:rPr>
                <w:rFonts w:ascii="Arial" w:hAnsi="Arial" w:cs="Arial"/>
                <w:sz w:val="15"/>
                <w:szCs w:val="15"/>
              </w:rPr>
              <w:t>00</w:t>
            </w:r>
            <w:r w:rsidRPr="00501258">
              <w:rPr>
                <w:rFonts w:ascii="Arial" w:hAnsi="Arial" w:cs="Arial"/>
                <w:sz w:val="15"/>
                <w:szCs w:val="15"/>
              </w:rPr>
              <w:t>*</w:t>
            </w:r>
          </w:p>
        </w:tc>
        <w:tc>
          <w:tcPr>
            <w:tcW w:w="1080" w:type="dxa"/>
            <w:shd w:val="clear" w:color="auto" w:fill="FAFAFA"/>
          </w:tcPr>
          <w:p w14:paraId="48DF3848" w14:textId="5B95F98A" w:rsidR="00E77A18" w:rsidRPr="00501258" w:rsidRDefault="00BF461A" w:rsidP="00E77A18">
            <w:pPr>
              <w:tabs>
                <w:tab w:val="center" w:pos="392"/>
                <w:tab w:val="right" w:pos="814"/>
              </w:tabs>
              <w:spacing w:line="240" w:lineRule="auto"/>
              <w:ind w:right="-72"/>
              <w:jc w:val="right"/>
              <w:rPr>
                <w:rFonts w:cs="Arial"/>
                <w:sz w:val="15"/>
                <w:szCs w:val="15"/>
              </w:rPr>
            </w:pPr>
            <w:r>
              <w:rPr>
                <w:rFonts w:cs="Arial"/>
                <w:sz w:val="15"/>
                <w:szCs w:val="15"/>
              </w:rPr>
              <w:t>24,588</w:t>
            </w:r>
          </w:p>
        </w:tc>
        <w:tc>
          <w:tcPr>
            <w:tcW w:w="1080" w:type="dxa"/>
            <w:shd w:val="clear" w:color="auto" w:fill="auto"/>
          </w:tcPr>
          <w:p w14:paraId="367EF82D" w14:textId="3B4393B7"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lang w:bidi="ar-SA"/>
              </w:rPr>
              <w:t>24</w:t>
            </w:r>
            <w:r w:rsidRPr="00501258">
              <w:rPr>
                <w:rFonts w:cs="Arial"/>
                <w:sz w:val="15"/>
                <w:szCs w:val="15"/>
                <w:lang w:bidi="ar-SA"/>
              </w:rPr>
              <w:t>,</w:t>
            </w:r>
            <w:r w:rsidRPr="00447315">
              <w:rPr>
                <w:rFonts w:cs="Arial"/>
                <w:sz w:val="15"/>
                <w:szCs w:val="15"/>
                <w:lang w:bidi="ar-SA"/>
              </w:rPr>
              <w:t>595</w:t>
            </w:r>
          </w:p>
        </w:tc>
        <w:tc>
          <w:tcPr>
            <w:tcW w:w="1080" w:type="dxa"/>
            <w:shd w:val="clear" w:color="auto" w:fill="FAFAFA"/>
            <w:vAlign w:val="center"/>
          </w:tcPr>
          <w:p w14:paraId="40039DE8" w14:textId="0D5EC748" w:rsidR="00E77A18" w:rsidRPr="00501258" w:rsidRDefault="00BF461A" w:rsidP="00E77A18">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2,848</w:t>
            </w:r>
          </w:p>
        </w:tc>
        <w:tc>
          <w:tcPr>
            <w:tcW w:w="1080" w:type="dxa"/>
            <w:shd w:val="clear" w:color="auto" w:fill="auto"/>
            <w:vAlign w:val="center"/>
          </w:tcPr>
          <w:p w14:paraId="65CD92AA" w14:textId="68D25CCA" w:rsidR="00E77A18" w:rsidRPr="00501258" w:rsidRDefault="00E77A18" w:rsidP="00E77A18">
            <w:pPr>
              <w:tabs>
                <w:tab w:val="center" w:pos="392"/>
                <w:tab w:val="right" w:pos="814"/>
              </w:tabs>
              <w:spacing w:line="240" w:lineRule="auto"/>
              <w:ind w:right="-72"/>
              <w:jc w:val="right"/>
              <w:rPr>
                <w:rFonts w:cs="Arial"/>
                <w:sz w:val="15"/>
                <w:szCs w:val="15"/>
              </w:rPr>
            </w:pPr>
            <w:r>
              <w:rPr>
                <w:rFonts w:cs="Arial"/>
                <w:sz w:val="15"/>
                <w:szCs w:val="15"/>
              </w:rPr>
              <w:t>912</w:t>
            </w:r>
          </w:p>
        </w:tc>
      </w:tr>
      <w:tr w:rsidR="00E77A18" w:rsidRPr="00501258" w14:paraId="578BC2C4" w14:textId="77777777" w:rsidTr="00023D96">
        <w:trPr>
          <w:cantSplit/>
        </w:trPr>
        <w:tc>
          <w:tcPr>
            <w:tcW w:w="5195" w:type="dxa"/>
          </w:tcPr>
          <w:p w14:paraId="4AB8BB10" w14:textId="1AFD3F68" w:rsidR="00E77A18" w:rsidRPr="00501258" w:rsidRDefault="00E77A18" w:rsidP="00E77A18">
            <w:pPr>
              <w:spacing w:line="240" w:lineRule="auto"/>
              <w:ind w:left="105"/>
              <w:rPr>
                <w:rFonts w:cs="Arial"/>
                <w:sz w:val="15"/>
                <w:szCs w:val="15"/>
              </w:rPr>
            </w:pPr>
          </w:p>
        </w:tc>
        <w:tc>
          <w:tcPr>
            <w:tcW w:w="3384" w:type="dxa"/>
            <w:vAlign w:val="center"/>
          </w:tcPr>
          <w:p w14:paraId="2BED2FDA" w14:textId="77777777" w:rsidR="00E77A18" w:rsidRPr="00501258" w:rsidRDefault="00E77A18" w:rsidP="00E77A18">
            <w:pPr>
              <w:spacing w:line="240" w:lineRule="auto"/>
              <w:ind w:left="-72" w:right="-72"/>
              <w:jc w:val="center"/>
              <w:rPr>
                <w:rFonts w:cs="Arial"/>
                <w:sz w:val="15"/>
                <w:szCs w:val="15"/>
              </w:rPr>
            </w:pPr>
          </w:p>
        </w:tc>
        <w:tc>
          <w:tcPr>
            <w:tcW w:w="1080" w:type="dxa"/>
            <w:shd w:val="clear" w:color="auto" w:fill="FAFAFA"/>
            <w:vAlign w:val="center"/>
          </w:tcPr>
          <w:p w14:paraId="45518C45" w14:textId="77777777" w:rsidR="00E77A18" w:rsidRPr="00501258" w:rsidRDefault="00E77A18" w:rsidP="00E77A18">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647F173E" w14:textId="77777777" w:rsidR="00E77A18" w:rsidRPr="00501258" w:rsidRDefault="00E77A18" w:rsidP="00E77A18">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7AABA01A"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auto"/>
          </w:tcPr>
          <w:p w14:paraId="252A0BF2"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918F830" w14:textId="77777777" w:rsidR="00E77A18" w:rsidRPr="00501258" w:rsidRDefault="00E77A18" w:rsidP="00E77A18">
            <w:pPr>
              <w:tabs>
                <w:tab w:val="center" w:pos="392"/>
                <w:tab w:val="right" w:pos="814"/>
              </w:tabs>
              <w:spacing w:line="240" w:lineRule="auto"/>
              <w:ind w:right="-72"/>
              <w:jc w:val="right"/>
              <w:rPr>
                <w:rFonts w:eastAsia="Arial Unicode MS" w:cs="Arial"/>
                <w:sz w:val="15"/>
                <w:szCs w:val="15"/>
              </w:rPr>
            </w:pPr>
          </w:p>
        </w:tc>
        <w:tc>
          <w:tcPr>
            <w:tcW w:w="1080" w:type="dxa"/>
            <w:shd w:val="clear" w:color="auto" w:fill="auto"/>
            <w:vAlign w:val="center"/>
          </w:tcPr>
          <w:p w14:paraId="2DF628E6" w14:textId="77777777" w:rsidR="00E77A18" w:rsidRPr="00501258" w:rsidRDefault="00E77A18" w:rsidP="00E77A18">
            <w:pPr>
              <w:tabs>
                <w:tab w:val="center" w:pos="392"/>
                <w:tab w:val="right" w:pos="814"/>
              </w:tabs>
              <w:spacing w:line="240" w:lineRule="auto"/>
              <w:ind w:right="-72"/>
              <w:jc w:val="right"/>
              <w:rPr>
                <w:rFonts w:cs="Arial"/>
                <w:sz w:val="15"/>
                <w:szCs w:val="15"/>
              </w:rPr>
            </w:pPr>
          </w:p>
        </w:tc>
      </w:tr>
      <w:tr w:rsidR="00E77A18" w:rsidRPr="00501258" w14:paraId="09473B6C" w14:textId="77777777" w:rsidTr="00023D96">
        <w:trPr>
          <w:cantSplit/>
        </w:trPr>
        <w:tc>
          <w:tcPr>
            <w:tcW w:w="5195" w:type="dxa"/>
          </w:tcPr>
          <w:p w14:paraId="27BBB06C" w14:textId="07321739" w:rsidR="00E77A18" w:rsidRPr="00501258" w:rsidRDefault="00E77A18" w:rsidP="00E77A18">
            <w:pPr>
              <w:spacing w:line="240" w:lineRule="auto"/>
              <w:ind w:left="105"/>
              <w:rPr>
                <w:rFonts w:cs="Arial"/>
                <w:b/>
                <w:bCs/>
                <w:sz w:val="15"/>
                <w:szCs w:val="15"/>
                <w:u w:val="single"/>
              </w:rPr>
            </w:pPr>
            <w:r w:rsidRPr="00501258">
              <w:rPr>
                <w:rFonts w:cs="Arial"/>
                <w:b/>
                <w:bCs/>
                <w:sz w:val="15"/>
                <w:szCs w:val="15"/>
                <w:u w:val="single"/>
              </w:rPr>
              <w:t>Joint venture incorporated in the Germany</w:t>
            </w:r>
          </w:p>
        </w:tc>
        <w:tc>
          <w:tcPr>
            <w:tcW w:w="3384" w:type="dxa"/>
            <w:vAlign w:val="center"/>
          </w:tcPr>
          <w:p w14:paraId="666BE331" w14:textId="20854B49" w:rsidR="00E77A18" w:rsidRPr="00501258" w:rsidRDefault="00E77A18" w:rsidP="00E77A18">
            <w:pPr>
              <w:spacing w:line="240" w:lineRule="auto"/>
              <w:ind w:left="-72" w:right="-72"/>
              <w:jc w:val="center"/>
              <w:rPr>
                <w:rFonts w:cs="Arial"/>
                <w:sz w:val="15"/>
                <w:szCs w:val="15"/>
              </w:rPr>
            </w:pPr>
          </w:p>
        </w:tc>
        <w:tc>
          <w:tcPr>
            <w:tcW w:w="1080" w:type="dxa"/>
            <w:shd w:val="clear" w:color="auto" w:fill="FAFAFA"/>
            <w:vAlign w:val="center"/>
          </w:tcPr>
          <w:p w14:paraId="53F7C556" w14:textId="5391EEDC" w:rsidR="00E77A18" w:rsidRPr="00501258" w:rsidRDefault="00E77A18" w:rsidP="00E77A18">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635A5BB7" w14:textId="0076406B" w:rsidR="00E77A18" w:rsidRPr="00501258" w:rsidRDefault="00E77A18" w:rsidP="00E77A18">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1C7D75C4" w14:textId="20B45EE1"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auto"/>
          </w:tcPr>
          <w:p w14:paraId="141BA477" w14:textId="7C5D41DB"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03812EEB" w14:textId="7144EDA2" w:rsidR="00E77A18" w:rsidRPr="00501258" w:rsidRDefault="00E77A18" w:rsidP="00E77A18">
            <w:pPr>
              <w:tabs>
                <w:tab w:val="center" w:pos="392"/>
                <w:tab w:val="right" w:pos="814"/>
              </w:tabs>
              <w:spacing w:line="240" w:lineRule="auto"/>
              <w:ind w:right="-72"/>
              <w:jc w:val="right"/>
              <w:rPr>
                <w:rFonts w:eastAsia="Arial Unicode MS" w:cs="Arial"/>
                <w:sz w:val="15"/>
                <w:szCs w:val="15"/>
              </w:rPr>
            </w:pPr>
          </w:p>
        </w:tc>
        <w:tc>
          <w:tcPr>
            <w:tcW w:w="1080" w:type="dxa"/>
            <w:shd w:val="clear" w:color="auto" w:fill="auto"/>
            <w:vAlign w:val="center"/>
          </w:tcPr>
          <w:p w14:paraId="0DF19E01" w14:textId="14E35BC9" w:rsidR="00E77A18" w:rsidRPr="00501258" w:rsidRDefault="00E77A18" w:rsidP="00E77A18">
            <w:pPr>
              <w:tabs>
                <w:tab w:val="center" w:pos="392"/>
                <w:tab w:val="right" w:pos="814"/>
              </w:tabs>
              <w:spacing w:line="240" w:lineRule="auto"/>
              <w:ind w:right="-72"/>
              <w:jc w:val="right"/>
              <w:rPr>
                <w:rFonts w:cs="Arial"/>
                <w:sz w:val="15"/>
                <w:szCs w:val="15"/>
              </w:rPr>
            </w:pPr>
          </w:p>
        </w:tc>
      </w:tr>
      <w:tr w:rsidR="00E77A18" w:rsidRPr="00501258" w14:paraId="3EA5089C" w14:textId="77777777" w:rsidTr="00023D96">
        <w:trPr>
          <w:cantSplit/>
        </w:trPr>
        <w:tc>
          <w:tcPr>
            <w:tcW w:w="5195" w:type="dxa"/>
          </w:tcPr>
          <w:p w14:paraId="0CBF5469" w14:textId="27B19A62" w:rsidR="00E77A18" w:rsidRPr="00501258" w:rsidRDefault="00E77A18" w:rsidP="00E77A18">
            <w:pPr>
              <w:spacing w:line="240" w:lineRule="auto"/>
              <w:ind w:left="105"/>
              <w:rPr>
                <w:rFonts w:cs="Arial"/>
                <w:sz w:val="15"/>
                <w:szCs w:val="15"/>
              </w:rPr>
            </w:pPr>
            <w:r w:rsidRPr="00501258">
              <w:rPr>
                <w:rFonts w:cs="Arial"/>
                <w:sz w:val="15"/>
                <w:szCs w:val="15"/>
              </w:rPr>
              <w:t>Yunlin Holding GmbH (Yunlin) and its subsidiaries</w:t>
            </w:r>
          </w:p>
        </w:tc>
        <w:tc>
          <w:tcPr>
            <w:tcW w:w="3384" w:type="dxa"/>
            <w:vAlign w:val="center"/>
          </w:tcPr>
          <w:p w14:paraId="23160023" w14:textId="637C6FAD" w:rsidR="00E77A18" w:rsidRPr="00501258" w:rsidRDefault="00E77A18" w:rsidP="00E77A18">
            <w:pPr>
              <w:spacing w:line="240" w:lineRule="auto"/>
              <w:ind w:left="-72" w:right="-72"/>
              <w:jc w:val="center"/>
              <w:rPr>
                <w:rFonts w:cs="Arial"/>
                <w:sz w:val="15"/>
                <w:szCs w:val="15"/>
              </w:rPr>
            </w:pPr>
            <w:r w:rsidRPr="00501258">
              <w:rPr>
                <w:rFonts w:cs="Arial"/>
                <w:sz w:val="15"/>
                <w:szCs w:val="15"/>
              </w:rPr>
              <w:t>Investment in wind electricity</w:t>
            </w:r>
          </w:p>
        </w:tc>
        <w:tc>
          <w:tcPr>
            <w:tcW w:w="1080" w:type="dxa"/>
            <w:shd w:val="clear" w:color="auto" w:fill="FAFAFA"/>
            <w:vAlign w:val="center"/>
          </w:tcPr>
          <w:p w14:paraId="1E0FF6D7" w14:textId="73C108F4" w:rsidR="00E77A18" w:rsidRPr="00501258" w:rsidRDefault="00E77A18" w:rsidP="00E77A18">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25</w:t>
            </w:r>
            <w:r w:rsidRPr="00501258">
              <w:rPr>
                <w:rFonts w:ascii="Arial" w:hAnsi="Arial" w:cs="Arial"/>
                <w:sz w:val="15"/>
                <w:szCs w:val="15"/>
              </w:rPr>
              <w:t>.</w:t>
            </w:r>
            <w:r w:rsidRPr="00447315">
              <w:rPr>
                <w:rFonts w:ascii="Arial" w:hAnsi="Arial" w:cs="Arial"/>
                <w:sz w:val="15"/>
                <w:szCs w:val="15"/>
              </w:rPr>
              <w:t>00</w:t>
            </w:r>
            <w:r w:rsidRPr="00501258">
              <w:rPr>
                <w:rFonts w:ascii="Arial" w:hAnsi="Arial" w:cs="Arial"/>
                <w:sz w:val="15"/>
                <w:szCs w:val="15"/>
              </w:rPr>
              <w:t>*</w:t>
            </w:r>
          </w:p>
        </w:tc>
        <w:tc>
          <w:tcPr>
            <w:tcW w:w="1080" w:type="dxa"/>
            <w:vAlign w:val="center"/>
          </w:tcPr>
          <w:p w14:paraId="657D4B74" w14:textId="33C3D6B3" w:rsidR="00E77A18" w:rsidRPr="00501258" w:rsidRDefault="00E77A18" w:rsidP="00E77A18">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25</w:t>
            </w:r>
            <w:r w:rsidRPr="00501258">
              <w:rPr>
                <w:rFonts w:ascii="Arial" w:hAnsi="Arial" w:cs="Arial"/>
                <w:sz w:val="15"/>
                <w:szCs w:val="15"/>
              </w:rPr>
              <w:t>.</w:t>
            </w:r>
            <w:r w:rsidRPr="00447315">
              <w:rPr>
                <w:rFonts w:ascii="Arial" w:hAnsi="Arial" w:cs="Arial"/>
                <w:sz w:val="15"/>
                <w:szCs w:val="15"/>
              </w:rPr>
              <w:t>00</w:t>
            </w:r>
            <w:r w:rsidRPr="00501258">
              <w:rPr>
                <w:rFonts w:ascii="Arial" w:hAnsi="Arial" w:cs="Arial"/>
                <w:sz w:val="15"/>
                <w:szCs w:val="15"/>
              </w:rPr>
              <w:t>*</w:t>
            </w:r>
          </w:p>
        </w:tc>
        <w:tc>
          <w:tcPr>
            <w:tcW w:w="1080" w:type="dxa"/>
            <w:shd w:val="clear" w:color="auto" w:fill="FAFAFA"/>
          </w:tcPr>
          <w:p w14:paraId="12C48792" w14:textId="7C788855" w:rsidR="00E77A18" w:rsidRPr="00501258" w:rsidRDefault="00BF461A" w:rsidP="00E77A18">
            <w:pPr>
              <w:tabs>
                <w:tab w:val="center" w:pos="392"/>
                <w:tab w:val="right" w:pos="814"/>
              </w:tabs>
              <w:spacing w:line="240" w:lineRule="auto"/>
              <w:ind w:right="-72"/>
              <w:jc w:val="right"/>
              <w:rPr>
                <w:rFonts w:cs="Arial"/>
                <w:sz w:val="15"/>
                <w:szCs w:val="15"/>
              </w:rPr>
            </w:pPr>
            <w:r>
              <w:rPr>
                <w:rFonts w:cs="Arial"/>
                <w:sz w:val="15"/>
                <w:szCs w:val="15"/>
              </w:rPr>
              <w:t>9,018</w:t>
            </w:r>
          </w:p>
        </w:tc>
        <w:tc>
          <w:tcPr>
            <w:tcW w:w="1080" w:type="dxa"/>
            <w:shd w:val="clear" w:color="auto" w:fill="auto"/>
          </w:tcPr>
          <w:p w14:paraId="1891AB22" w14:textId="1E3D595A"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lang w:bidi="ar-SA"/>
              </w:rPr>
              <w:t>8</w:t>
            </w:r>
            <w:r w:rsidRPr="00501258">
              <w:rPr>
                <w:rFonts w:cs="Arial"/>
                <w:sz w:val="15"/>
                <w:szCs w:val="15"/>
                <w:lang w:bidi="ar-SA"/>
              </w:rPr>
              <w:t>,</w:t>
            </w:r>
            <w:r w:rsidRPr="00447315">
              <w:rPr>
                <w:rFonts w:cs="Arial"/>
                <w:sz w:val="15"/>
                <w:szCs w:val="15"/>
                <w:lang w:bidi="ar-SA"/>
              </w:rPr>
              <w:t>990</w:t>
            </w:r>
            <w:r w:rsidR="00A634F7">
              <w:rPr>
                <w:rFonts w:cs="Arial"/>
                <w:sz w:val="15"/>
                <w:szCs w:val="15"/>
                <w:lang w:bidi="ar-SA"/>
              </w:rPr>
              <w:t>**</w:t>
            </w:r>
          </w:p>
        </w:tc>
        <w:tc>
          <w:tcPr>
            <w:tcW w:w="1080" w:type="dxa"/>
            <w:shd w:val="clear" w:color="auto" w:fill="FAFAFA"/>
            <w:vAlign w:val="center"/>
          </w:tcPr>
          <w:p w14:paraId="275EE895" w14:textId="080FDAEB" w:rsidR="00E77A18" w:rsidRPr="00501258" w:rsidRDefault="00BF461A" w:rsidP="00E77A18">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shd w:val="clear" w:color="auto" w:fill="auto"/>
            <w:vAlign w:val="center"/>
          </w:tcPr>
          <w:p w14:paraId="7F0D5C90" w14:textId="674C7E51" w:rsidR="00E77A18" w:rsidRPr="00501258" w:rsidRDefault="00E77A18" w:rsidP="00E77A18">
            <w:pPr>
              <w:tabs>
                <w:tab w:val="center" w:pos="392"/>
                <w:tab w:val="right" w:pos="814"/>
              </w:tabs>
              <w:spacing w:line="240" w:lineRule="auto"/>
              <w:ind w:right="-72"/>
              <w:jc w:val="right"/>
              <w:rPr>
                <w:rFonts w:cs="Arial"/>
                <w:sz w:val="15"/>
                <w:szCs w:val="15"/>
              </w:rPr>
            </w:pPr>
            <w:r>
              <w:rPr>
                <w:rFonts w:cs="Arial"/>
                <w:sz w:val="15"/>
                <w:szCs w:val="15"/>
              </w:rPr>
              <w:t>-</w:t>
            </w:r>
          </w:p>
        </w:tc>
      </w:tr>
      <w:tr w:rsidR="00E77A18" w:rsidRPr="00501258" w14:paraId="1F4DF234" w14:textId="77777777" w:rsidTr="00023D96">
        <w:trPr>
          <w:cantSplit/>
        </w:trPr>
        <w:tc>
          <w:tcPr>
            <w:tcW w:w="5195" w:type="dxa"/>
          </w:tcPr>
          <w:p w14:paraId="5C480BBB" w14:textId="77777777" w:rsidR="00E77A18" w:rsidRPr="00501258" w:rsidRDefault="00E77A18" w:rsidP="00E77A18">
            <w:pPr>
              <w:pStyle w:val="acctfourfigures"/>
              <w:tabs>
                <w:tab w:val="clear" w:pos="765"/>
              </w:tabs>
              <w:spacing w:line="240" w:lineRule="auto"/>
              <w:ind w:left="105" w:right="-87"/>
              <w:rPr>
                <w:rFonts w:ascii="Arial" w:hAnsi="Arial" w:cs="Arial"/>
                <w:sz w:val="15"/>
                <w:szCs w:val="15"/>
                <w:lang w:bidi="th-TH"/>
              </w:rPr>
            </w:pPr>
          </w:p>
        </w:tc>
        <w:tc>
          <w:tcPr>
            <w:tcW w:w="3384" w:type="dxa"/>
            <w:vAlign w:val="center"/>
          </w:tcPr>
          <w:p w14:paraId="52F6F493" w14:textId="1DFD01D0" w:rsidR="00E77A18" w:rsidRPr="00501258" w:rsidRDefault="00E77A18" w:rsidP="00E77A18">
            <w:pPr>
              <w:pStyle w:val="acctfourfigures"/>
              <w:tabs>
                <w:tab w:val="clear" w:pos="765"/>
              </w:tabs>
              <w:spacing w:line="240" w:lineRule="auto"/>
              <w:ind w:left="-72" w:right="-72"/>
              <w:jc w:val="center"/>
              <w:rPr>
                <w:rFonts w:ascii="Arial" w:hAnsi="Arial" w:cs="Arial"/>
                <w:sz w:val="15"/>
                <w:szCs w:val="15"/>
                <w:lang w:bidi="th-TH"/>
              </w:rPr>
            </w:pPr>
            <w:r w:rsidRPr="00501258">
              <w:rPr>
                <w:rFonts w:ascii="Arial" w:hAnsi="Arial" w:cs="Arial"/>
                <w:sz w:val="15"/>
                <w:szCs w:val="15"/>
              </w:rPr>
              <w:t>generation plant</w:t>
            </w:r>
            <w:r>
              <w:rPr>
                <w:rFonts w:ascii="Arial" w:hAnsi="Arial" w:cs="Arial"/>
                <w:sz w:val="15"/>
                <w:szCs w:val="15"/>
              </w:rPr>
              <w:t>**</w:t>
            </w:r>
          </w:p>
        </w:tc>
        <w:tc>
          <w:tcPr>
            <w:tcW w:w="1080" w:type="dxa"/>
            <w:shd w:val="clear" w:color="auto" w:fill="FAFAFA"/>
            <w:vAlign w:val="center"/>
          </w:tcPr>
          <w:p w14:paraId="67119DF7" w14:textId="77777777" w:rsidR="00E77A18" w:rsidRPr="00501258" w:rsidRDefault="00E77A18" w:rsidP="00E77A18">
            <w:pPr>
              <w:pStyle w:val="acctfourfigures"/>
              <w:tabs>
                <w:tab w:val="clear" w:pos="765"/>
              </w:tabs>
              <w:spacing w:line="240" w:lineRule="auto"/>
              <w:ind w:right="-72"/>
              <w:jc w:val="right"/>
              <w:rPr>
                <w:rFonts w:ascii="Arial" w:hAnsi="Arial" w:cs="Arial"/>
                <w:sz w:val="15"/>
                <w:szCs w:val="15"/>
                <w:lang w:bidi="th-TH"/>
              </w:rPr>
            </w:pPr>
          </w:p>
        </w:tc>
        <w:tc>
          <w:tcPr>
            <w:tcW w:w="1080" w:type="dxa"/>
            <w:vAlign w:val="center"/>
          </w:tcPr>
          <w:p w14:paraId="29E60285" w14:textId="77777777" w:rsidR="00E77A18" w:rsidRPr="00501258" w:rsidRDefault="00E77A18" w:rsidP="00E77A18">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77FB7078"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0416A8BA"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7453A83B" w14:textId="77777777" w:rsidR="00E77A18" w:rsidRPr="00501258" w:rsidRDefault="00E77A18" w:rsidP="00E77A18">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4869D645" w14:textId="77777777" w:rsidR="00E77A18" w:rsidRPr="00501258" w:rsidRDefault="00E77A18" w:rsidP="00E77A18">
            <w:pPr>
              <w:tabs>
                <w:tab w:val="center" w:pos="392"/>
                <w:tab w:val="right" w:pos="814"/>
              </w:tabs>
              <w:spacing w:line="240" w:lineRule="auto"/>
              <w:ind w:right="-72"/>
              <w:jc w:val="right"/>
              <w:rPr>
                <w:rFonts w:cs="Arial"/>
                <w:sz w:val="15"/>
                <w:szCs w:val="15"/>
              </w:rPr>
            </w:pPr>
          </w:p>
        </w:tc>
      </w:tr>
      <w:tr w:rsidR="00E77A18" w:rsidRPr="00501258" w14:paraId="00C4E0F4" w14:textId="77777777" w:rsidTr="00023D96">
        <w:trPr>
          <w:cantSplit/>
        </w:trPr>
        <w:tc>
          <w:tcPr>
            <w:tcW w:w="5195" w:type="dxa"/>
          </w:tcPr>
          <w:p w14:paraId="0C518644" w14:textId="65A8FD35" w:rsidR="00E77A18" w:rsidRPr="00501258" w:rsidRDefault="00E77A18" w:rsidP="00E77A18">
            <w:pPr>
              <w:pStyle w:val="acctfourfigures"/>
              <w:tabs>
                <w:tab w:val="clear" w:pos="765"/>
              </w:tabs>
              <w:spacing w:line="240" w:lineRule="auto"/>
              <w:ind w:left="105" w:right="-87"/>
              <w:rPr>
                <w:rFonts w:ascii="Arial" w:hAnsi="Arial" w:cs="Arial"/>
                <w:sz w:val="15"/>
                <w:szCs w:val="15"/>
                <w:lang w:bidi="th-TH"/>
              </w:rPr>
            </w:pPr>
          </w:p>
        </w:tc>
        <w:tc>
          <w:tcPr>
            <w:tcW w:w="3384" w:type="dxa"/>
          </w:tcPr>
          <w:p w14:paraId="2E989C38" w14:textId="77777777" w:rsidR="00E77A18" w:rsidRPr="00501258" w:rsidRDefault="00E77A18" w:rsidP="00E77A18">
            <w:pPr>
              <w:pStyle w:val="acctfourfigures"/>
              <w:tabs>
                <w:tab w:val="clear" w:pos="765"/>
              </w:tabs>
              <w:spacing w:line="240" w:lineRule="auto"/>
              <w:ind w:left="-72" w:right="-72"/>
              <w:jc w:val="center"/>
              <w:rPr>
                <w:rFonts w:ascii="Arial" w:hAnsi="Arial" w:cs="Arial"/>
                <w:sz w:val="15"/>
                <w:szCs w:val="15"/>
                <w:lang w:bidi="th-TH"/>
              </w:rPr>
            </w:pPr>
          </w:p>
        </w:tc>
        <w:tc>
          <w:tcPr>
            <w:tcW w:w="1080" w:type="dxa"/>
            <w:shd w:val="clear" w:color="auto" w:fill="FAFAFA"/>
          </w:tcPr>
          <w:p w14:paraId="2FADEF0E" w14:textId="77777777" w:rsidR="00E77A18" w:rsidRPr="00501258" w:rsidRDefault="00E77A18" w:rsidP="00E77A18">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EB8B657" w14:textId="77777777" w:rsidR="00E77A18" w:rsidRPr="00501258" w:rsidRDefault="00E77A18" w:rsidP="00E77A18">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4F3801AB"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32A4E3B3"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tcPr>
          <w:p w14:paraId="7AC0170D" w14:textId="77777777" w:rsidR="00E77A18" w:rsidRPr="00501258" w:rsidRDefault="00E77A18" w:rsidP="00E77A18">
            <w:pPr>
              <w:tabs>
                <w:tab w:val="center" w:pos="392"/>
                <w:tab w:val="right" w:pos="814"/>
              </w:tabs>
              <w:spacing w:line="240" w:lineRule="auto"/>
              <w:ind w:right="-72"/>
              <w:jc w:val="right"/>
              <w:rPr>
                <w:rFonts w:eastAsia="Arial Unicode MS" w:cs="Arial"/>
                <w:sz w:val="15"/>
                <w:szCs w:val="15"/>
              </w:rPr>
            </w:pPr>
          </w:p>
        </w:tc>
        <w:tc>
          <w:tcPr>
            <w:tcW w:w="1080" w:type="dxa"/>
          </w:tcPr>
          <w:p w14:paraId="36414370" w14:textId="77777777" w:rsidR="00E77A18" w:rsidRPr="00501258" w:rsidRDefault="00E77A18" w:rsidP="00E77A18">
            <w:pPr>
              <w:tabs>
                <w:tab w:val="center" w:pos="392"/>
                <w:tab w:val="right" w:pos="814"/>
              </w:tabs>
              <w:spacing w:line="240" w:lineRule="auto"/>
              <w:ind w:right="-72"/>
              <w:jc w:val="right"/>
              <w:rPr>
                <w:rFonts w:cs="Arial"/>
                <w:sz w:val="15"/>
                <w:szCs w:val="15"/>
              </w:rPr>
            </w:pPr>
          </w:p>
        </w:tc>
      </w:tr>
      <w:tr w:rsidR="00E77A18" w:rsidRPr="00501258" w14:paraId="1806B9FD" w14:textId="77777777" w:rsidTr="00023D96">
        <w:trPr>
          <w:cantSplit/>
        </w:trPr>
        <w:tc>
          <w:tcPr>
            <w:tcW w:w="5195" w:type="dxa"/>
          </w:tcPr>
          <w:p w14:paraId="1BF6AC23" w14:textId="2FCBD03C" w:rsidR="00E77A18" w:rsidRPr="00501258" w:rsidRDefault="00E77A18" w:rsidP="00E77A18">
            <w:pPr>
              <w:pStyle w:val="acctfourfigures"/>
              <w:tabs>
                <w:tab w:val="clear" w:pos="765"/>
              </w:tabs>
              <w:spacing w:line="240" w:lineRule="auto"/>
              <w:ind w:left="105" w:right="-87"/>
              <w:rPr>
                <w:rFonts w:ascii="Arial" w:hAnsi="Arial" w:cs="Arial"/>
                <w:sz w:val="15"/>
                <w:szCs w:val="15"/>
                <w:lang w:bidi="th-TH"/>
              </w:rPr>
            </w:pPr>
            <w:r w:rsidRPr="00501258">
              <w:rPr>
                <w:rFonts w:ascii="Arial" w:hAnsi="Arial" w:cs="Arial"/>
                <w:b/>
                <w:bCs/>
                <w:sz w:val="15"/>
                <w:szCs w:val="15"/>
                <w:u w:val="single"/>
              </w:rPr>
              <w:t>Joint venture incorporated in the United States</w:t>
            </w:r>
          </w:p>
        </w:tc>
        <w:tc>
          <w:tcPr>
            <w:tcW w:w="3384" w:type="dxa"/>
          </w:tcPr>
          <w:p w14:paraId="613676BB" w14:textId="2D61BE3C" w:rsidR="00E77A18" w:rsidRPr="00501258" w:rsidRDefault="00E77A18" w:rsidP="00E77A18">
            <w:pPr>
              <w:spacing w:line="240" w:lineRule="auto"/>
              <w:ind w:left="-72" w:right="-72"/>
              <w:jc w:val="center"/>
              <w:rPr>
                <w:rFonts w:cs="Arial"/>
                <w:sz w:val="15"/>
                <w:szCs w:val="15"/>
              </w:rPr>
            </w:pPr>
          </w:p>
        </w:tc>
        <w:tc>
          <w:tcPr>
            <w:tcW w:w="1080" w:type="dxa"/>
            <w:shd w:val="clear" w:color="auto" w:fill="FAFAFA"/>
          </w:tcPr>
          <w:p w14:paraId="0175DC3C" w14:textId="63E39897" w:rsidR="00E77A18" w:rsidRPr="00501258" w:rsidRDefault="00E77A18" w:rsidP="00E77A18">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218EA1FF" w14:textId="1F06D344" w:rsidR="00E77A18" w:rsidRPr="00501258" w:rsidRDefault="00E77A18" w:rsidP="00E77A18">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77E96FF4" w14:textId="742D26DF"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5178D173" w14:textId="1208BC51"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tcPr>
          <w:p w14:paraId="2307F6EE" w14:textId="5975AA07" w:rsidR="00E77A18" w:rsidRPr="00501258" w:rsidRDefault="00E77A18" w:rsidP="00E77A18">
            <w:pPr>
              <w:tabs>
                <w:tab w:val="center" w:pos="392"/>
                <w:tab w:val="right" w:pos="814"/>
              </w:tabs>
              <w:spacing w:line="240" w:lineRule="auto"/>
              <w:ind w:right="-72"/>
              <w:jc w:val="right"/>
              <w:rPr>
                <w:rFonts w:eastAsia="Arial Unicode MS" w:cs="Arial"/>
                <w:sz w:val="15"/>
                <w:szCs w:val="15"/>
              </w:rPr>
            </w:pPr>
          </w:p>
        </w:tc>
        <w:tc>
          <w:tcPr>
            <w:tcW w:w="1080" w:type="dxa"/>
          </w:tcPr>
          <w:p w14:paraId="0398CD40" w14:textId="42A89C01" w:rsidR="00E77A18" w:rsidRPr="00501258" w:rsidRDefault="00E77A18" w:rsidP="00E77A18">
            <w:pPr>
              <w:tabs>
                <w:tab w:val="center" w:pos="392"/>
                <w:tab w:val="right" w:pos="814"/>
              </w:tabs>
              <w:spacing w:line="240" w:lineRule="auto"/>
              <w:ind w:right="-72"/>
              <w:jc w:val="right"/>
              <w:rPr>
                <w:rFonts w:cs="Arial"/>
                <w:sz w:val="15"/>
                <w:szCs w:val="15"/>
              </w:rPr>
            </w:pPr>
          </w:p>
        </w:tc>
      </w:tr>
      <w:tr w:rsidR="00E77A18" w:rsidRPr="00501258" w14:paraId="5D23580F" w14:textId="77777777" w:rsidTr="00023D96">
        <w:trPr>
          <w:cantSplit/>
        </w:trPr>
        <w:tc>
          <w:tcPr>
            <w:tcW w:w="5195" w:type="dxa"/>
          </w:tcPr>
          <w:p w14:paraId="5519D90E" w14:textId="39004C37" w:rsidR="00E77A18" w:rsidRPr="00501258" w:rsidRDefault="00E77A18" w:rsidP="00E77A18">
            <w:pPr>
              <w:pStyle w:val="acctfourfigures"/>
              <w:tabs>
                <w:tab w:val="clear" w:pos="765"/>
              </w:tabs>
              <w:spacing w:line="240" w:lineRule="auto"/>
              <w:ind w:left="105" w:right="-87"/>
              <w:rPr>
                <w:rFonts w:ascii="Arial" w:eastAsia="Arial Unicode MS" w:hAnsi="Arial" w:cs="Arial"/>
                <w:sz w:val="15"/>
                <w:szCs w:val="15"/>
                <w:lang w:val="en-US"/>
              </w:rPr>
            </w:pPr>
            <w:r w:rsidRPr="00501258">
              <w:rPr>
                <w:rFonts w:ascii="Arial" w:eastAsia="Arial Unicode MS" w:hAnsi="Arial" w:cs="Arial"/>
                <w:sz w:val="15"/>
                <w:szCs w:val="15"/>
                <w:lang w:val="en-US"/>
              </w:rPr>
              <w:t>Linden Topco LLC</w:t>
            </w:r>
            <w:r w:rsidRPr="00501258">
              <w:rPr>
                <w:rFonts w:ascii="Arial" w:eastAsia="Arial Unicode MS" w:hAnsi="Arial" w:cs="Arial"/>
                <w:sz w:val="15"/>
                <w:szCs w:val="15"/>
              </w:rPr>
              <w:t xml:space="preserve"> (Linden) </w:t>
            </w:r>
            <w:r w:rsidRPr="00501258">
              <w:rPr>
                <w:rFonts w:ascii="Arial" w:hAnsi="Arial" w:cs="Arial"/>
                <w:sz w:val="15"/>
                <w:szCs w:val="15"/>
              </w:rPr>
              <w:t>and its subsidiaries</w:t>
            </w:r>
          </w:p>
        </w:tc>
        <w:tc>
          <w:tcPr>
            <w:tcW w:w="3384" w:type="dxa"/>
          </w:tcPr>
          <w:p w14:paraId="5BA8C620" w14:textId="72200C7C" w:rsidR="00E77A18" w:rsidRPr="00501258" w:rsidRDefault="00E77A18" w:rsidP="00E77A18">
            <w:pPr>
              <w:spacing w:line="240" w:lineRule="auto"/>
              <w:ind w:left="-72" w:right="-72"/>
              <w:jc w:val="center"/>
              <w:rPr>
                <w:rFonts w:cs="Arial"/>
                <w:sz w:val="15"/>
                <w:szCs w:val="15"/>
              </w:rPr>
            </w:pPr>
            <w:r w:rsidRPr="00501258">
              <w:rPr>
                <w:rFonts w:cs="Arial"/>
                <w:sz w:val="15"/>
                <w:szCs w:val="15"/>
              </w:rPr>
              <w:t>Investment in electricity cogeneration power plant</w:t>
            </w:r>
          </w:p>
        </w:tc>
        <w:tc>
          <w:tcPr>
            <w:tcW w:w="1080" w:type="dxa"/>
            <w:shd w:val="clear" w:color="auto" w:fill="FAFAFA"/>
          </w:tcPr>
          <w:p w14:paraId="74C5A3DF" w14:textId="5E534664" w:rsidR="00E77A18" w:rsidRPr="00501258" w:rsidRDefault="00E77A18" w:rsidP="00E77A18">
            <w:pPr>
              <w:pStyle w:val="acctfourfigures"/>
              <w:tabs>
                <w:tab w:val="clear" w:pos="765"/>
              </w:tabs>
              <w:spacing w:line="240" w:lineRule="auto"/>
              <w:ind w:right="-72"/>
              <w:jc w:val="right"/>
              <w:rPr>
                <w:rFonts w:ascii="Arial" w:eastAsia="Arial Unicode MS" w:hAnsi="Arial" w:cs="Arial"/>
                <w:sz w:val="15"/>
                <w:szCs w:val="15"/>
              </w:rPr>
            </w:pPr>
            <w:r w:rsidRPr="00447315">
              <w:rPr>
                <w:rFonts w:ascii="Arial" w:eastAsia="Arial Unicode MS" w:hAnsi="Arial" w:cs="Arial"/>
                <w:sz w:val="15"/>
                <w:szCs w:val="15"/>
              </w:rPr>
              <w:t>28</w:t>
            </w:r>
            <w:r w:rsidRPr="00501258">
              <w:rPr>
                <w:rFonts w:ascii="Arial" w:eastAsia="Arial Unicode MS" w:hAnsi="Arial" w:cs="Arial"/>
                <w:sz w:val="15"/>
                <w:szCs w:val="15"/>
              </w:rPr>
              <w:t>.</w:t>
            </w:r>
            <w:r w:rsidRPr="00447315">
              <w:rPr>
                <w:rFonts w:ascii="Arial" w:eastAsia="Arial Unicode MS" w:hAnsi="Arial" w:cs="Arial"/>
                <w:sz w:val="15"/>
                <w:szCs w:val="15"/>
              </w:rPr>
              <w:t>00</w:t>
            </w:r>
            <w:r w:rsidRPr="00501258">
              <w:rPr>
                <w:rFonts w:ascii="Arial" w:eastAsia="Arial Unicode MS" w:hAnsi="Arial" w:cs="Arial"/>
                <w:sz w:val="15"/>
                <w:szCs w:val="15"/>
                <w:cs/>
              </w:rPr>
              <w:t>*</w:t>
            </w:r>
          </w:p>
        </w:tc>
        <w:tc>
          <w:tcPr>
            <w:tcW w:w="1080" w:type="dxa"/>
          </w:tcPr>
          <w:p w14:paraId="5D2C9194" w14:textId="5A48F430" w:rsidR="00E77A18" w:rsidRPr="00501258" w:rsidRDefault="00E77A18" w:rsidP="00E77A18">
            <w:pPr>
              <w:pStyle w:val="acctfourfigures"/>
              <w:tabs>
                <w:tab w:val="clear" w:pos="765"/>
              </w:tabs>
              <w:spacing w:line="240" w:lineRule="auto"/>
              <w:ind w:right="-72"/>
              <w:jc w:val="right"/>
              <w:rPr>
                <w:rFonts w:ascii="Arial" w:eastAsia="Arial Unicode MS" w:hAnsi="Arial" w:cs="Arial"/>
                <w:sz w:val="15"/>
                <w:szCs w:val="15"/>
              </w:rPr>
            </w:pPr>
            <w:r w:rsidRPr="00447315">
              <w:rPr>
                <w:rFonts w:ascii="Arial" w:eastAsia="Arial Unicode MS" w:hAnsi="Arial" w:cs="Arial"/>
                <w:sz w:val="15"/>
                <w:szCs w:val="15"/>
              </w:rPr>
              <w:t>28</w:t>
            </w:r>
            <w:r w:rsidRPr="00501258">
              <w:rPr>
                <w:rFonts w:ascii="Arial" w:eastAsia="Arial Unicode MS" w:hAnsi="Arial" w:cs="Arial"/>
                <w:sz w:val="15"/>
                <w:szCs w:val="15"/>
              </w:rPr>
              <w:t>.</w:t>
            </w:r>
            <w:r w:rsidRPr="00447315">
              <w:rPr>
                <w:rFonts w:ascii="Arial" w:eastAsia="Arial Unicode MS" w:hAnsi="Arial" w:cs="Arial"/>
                <w:sz w:val="15"/>
                <w:szCs w:val="15"/>
              </w:rPr>
              <w:t>00</w:t>
            </w:r>
            <w:r w:rsidRPr="00501258">
              <w:rPr>
                <w:rFonts w:ascii="Arial" w:eastAsia="Arial Unicode MS" w:hAnsi="Arial" w:cs="Arial"/>
                <w:sz w:val="15"/>
                <w:szCs w:val="15"/>
                <w:cs/>
              </w:rPr>
              <w:t>*</w:t>
            </w:r>
          </w:p>
        </w:tc>
        <w:tc>
          <w:tcPr>
            <w:tcW w:w="1080" w:type="dxa"/>
            <w:shd w:val="clear" w:color="auto" w:fill="FAFAFA"/>
          </w:tcPr>
          <w:p w14:paraId="11D9C671" w14:textId="7305F388" w:rsidR="00E77A18" w:rsidRPr="00501258" w:rsidRDefault="00BF461A" w:rsidP="00E77A18">
            <w:pPr>
              <w:tabs>
                <w:tab w:val="center" w:pos="392"/>
                <w:tab w:val="right" w:pos="814"/>
              </w:tabs>
              <w:spacing w:line="240" w:lineRule="auto"/>
              <w:ind w:right="-72"/>
              <w:jc w:val="right"/>
              <w:rPr>
                <w:rFonts w:cs="Arial"/>
                <w:sz w:val="15"/>
                <w:szCs w:val="15"/>
              </w:rPr>
            </w:pPr>
            <w:r>
              <w:rPr>
                <w:rFonts w:cs="Arial"/>
                <w:sz w:val="15"/>
                <w:szCs w:val="15"/>
              </w:rPr>
              <w:t>7,2</w:t>
            </w:r>
            <w:r w:rsidR="0029064F">
              <w:rPr>
                <w:rFonts w:cs="Arial"/>
                <w:sz w:val="15"/>
                <w:szCs w:val="15"/>
              </w:rPr>
              <w:t>21</w:t>
            </w:r>
          </w:p>
        </w:tc>
        <w:tc>
          <w:tcPr>
            <w:tcW w:w="1080" w:type="dxa"/>
          </w:tcPr>
          <w:p w14:paraId="6A9E9133" w14:textId="38C8AD4F" w:rsidR="00E77A18" w:rsidRPr="00501258" w:rsidRDefault="00E77A18" w:rsidP="00E77A18">
            <w:pPr>
              <w:tabs>
                <w:tab w:val="center" w:pos="392"/>
                <w:tab w:val="right" w:pos="814"/>
              </w:tabs>
              <w:spacing w:line="240" w:lineRule="auto"/>
              <w:ind w:right="-72"/>
              <w:jc w:val="right"/>
              <w:rPr>
                <w:rFonts w:eastAsia="Arial Unicode MS" w:cs="Arial"/>
                <w:sz w:val="15"/>
                <w:szCs w:val="15"/>
              </w:rPr>
            </w:pPr>
            <w:r w:rsidRPr="00447315">
              <w:rPr>
                <w:rFonts w:cs="Arial"/>
                <w:sz w:val="15"/>
                <w:szCs w:val="15"/>
                <w:lang w:bidi="ar-SA"/>
              </w:rPr>
              <w:t>5</w:t>
            </w:r>
            <w:r w:rsidRPr="00501258">
              <w:rPr>
                <w:rFonts w:cs="Arial"/>
                <w:sz w:val="15"/>
                <w:szCs w:val="15"/>
                <w:lang w:bidi="ar-SA"/>
              </w:rPr>
              <w:t>,</w:t>
            </w:r>
            <w:r w:rsidRPr="00447315">
              <w:rPr>
                <w:rFonts w:cs="Arial"/>
                <w:sz w:val="15"/>
                <w:szCs w:val="15"/>
                <w:lang w:bidi="ar-SA"/>
              </w:rPr>
              <w:t>811</w:t>
            </w:r>
          </w:p>
        </w:tc>
        <w:tc>
          <w:tcPr>
            <w:tcW w:w="1080" w:type="dxa"/>
            <w:shd w:val="clear" w:color="auto" w:fill="FAFAFA"/>
          </w:tcPr>
          <w:p w14:paraId="60353B8D" w14:textId="47539B64" w:rsidR="00E77A18" w:rsidRPr="00501258" w:rsidRDefault="00BF461A" w:rsidP="00E77A18">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30</w:t>
            </w:r>
          </w:p>
        </w:tc>
        <w:tc>
          <w:tcPr>
            <w:tcW w:w="1080" w:type="dxa"/>
          </w:tcPr>
          <w:p w14:paraId="753A6AE2" w14:textId="7C96C728" w:rsidR="00E77A18" w:rsidRPr="00501258" w:rsidRDefault="00E77A18" w:rsidP="00E77A18">
            <w:pPr>
              <w:tabs>
                <w:tab w:val="center" w:pos="392"/>
                <w:tab w:val="right" w:pos="814"/>
              </w:tabs>
              <w:spacing w:line="240" w:lineRule="auto"/>
              <w:ind w:right="-72"/>
              <w:jc w:val="right"/>
              <w:rPr>
                <w:rFonts w:eastAsia="Arial Unicode MS" w:cs="Arial"/>
                <w:sz w:val="15"/>
                <w:szCs w:val="15"/>
                <w:lang w:val="en-US"/>
              </w:rPr>
            </w:pPr>
            <w:r>
              <w:rPr>
                <w:rFonts w:eastAsia="Arial Unicode MS" w:cs="Arial"/>
                <w:sz w:val="15"/>
                <w:szCs w:val="15"/>
                <w:lang w:val="en-US"/>
              </w:rPr>
              <w:t>-</w:t>
            </w:r>
          </w:p>
        </w:tc>
      </w:tr>
      <w:tr w:rsidR="00E77A18" w:rsidRPr="00501258" w14:paraId="62E6CD7F" w14:textId="77777777" w:rsidTr="00023D96">
        <w:trPr>
          <w:cantSplit/>
        </w:trPr>
        <w:tc>
          <w:tcPr>
            <w:tcW w:w="5195" w:type="dxa"/>
          </w:tcPr>
          <w:p w14:paraId="60AB62A0" w14:textId="294F084E" w:rsidR="00E77A18" w:rsidRPr="00501258" w:rsidRDefault="00E77A18" w:rsidP="00E77A18">
            <w:pPr>
              <w:pStyle w:val="acctfourfigures"/>
              <w:tabs>
                <w:tab w:val="clear" w:pos="765"/>
              </w:tabs>
              <w:spacing w:line="240" w:lineRule="auto"/>
              <w:ind w:left="105" w:right="-87"/>
              <w:rPr>
                <w:rFonts w:ascii="Arial" w:hAnsi="Arial" w:cs="Arial"/>
                <w:sz w:val="15"/>
                <w:szCs w:val="15"/>
              </w:rPr>
            </w:pPr>
          </w:p>
        </w:tc>
        <w:tc>
          <w:tcPr>
            <w:tcW w:w="3384" w:type="dxa"/>
          </w:tcPr>
          <w:p w14:paraId="29F390BB" w14:textId="77777777" w:rsidR="00E77A18" w:rsidRPr="00501258" w:rsidRDefault="00E77A18" w:rsidP="00E77A18">
            <w:pPr>
              <w:pStyle w:val="acctfourfigures"/>
              <w:tabs>
                <w:tab w:val="clear" w:pos="765"/>
              </w:tabs>
              <w:spacing w:line="240" w:lineRule="auto"/>
              <w:ind w:left="-72" w:right="-72"/>
              <w:jc w:val="center"/>
              <w:rPr>
                <w:rFonts w:ascii="Arial" w:hAnsi="Arial" w:cs="Arial"/>
                <w:sz w:val="15"/>
                <w:szCs w:val="15"/>
                <w:lang w:bidi="th-TH"/>
              </w:rPr>
            </w:pPr>
          </w:p>
        </w:tc>
        <w:tc>
          <w:tcPr>
            <w:tcW w:w="1080" w:type="dxa"/>
            <w:shd w:val="clear" w:color="auto" w:fill="FAFAFA"/>
          </w:tcPr>
          <w:p w14:paraId="00043266" w14:textId="77777777" w:rsidR="00E77A18" w:rsidRPr="00501258" w:rsidRDefault="00E77A18" w:rsidP="00E77A18">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C0E2C13" w14:textId="77777777" w:rsidR="00E77A18" w:rsidRPr="00501258" w:rsidRDefault="00E77A18" w:rsidP="00E77A18">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06BDB783" w14:textId="682BD5BC"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tcPr>
          <w:p w14:paraId="3735DF6D" w14:textId="2587DCBC"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28C93356" w14:textId="41F66B86" w:rsidR="00E77A18" w:rsidRPr="00501258" w:rsidRDefault="00E77A18" w:rsidP="00E77A18">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tcPr>
          <w:p w14:paraId="49C342CF" w14:textId="033922BD" w:rsidR="00E77A18" w:rsidRPr="00501258" w:rsidRDefault="00E77A18" w:rsidP="00E77A18">
            <w:pPr>
              <w:tabs>
                <w:tab w:val="center" w:pos="392"/>
                <w:tab w:val="right" w:pos="814"/>
              </w:tabs>
              <w:spacing w:line="240" w:lineRule="auto"/>
              <w:ind w:right="-72"/>
              <w:jc w:val="right"/>
              <w:rPr>
                <w:rFonts w:cs="Arial"/>
                <w:sz w:val="15"/>
                <w:szCs w:val="15"/>
              </w:rPr>
            </w:pPr>
          </w:p>
        </w:tc>
      </w:tr>
      <w:tr w:rsidR="00E77A18" w:rsidRPr="00501258" w14:paraId="530A14B7" w14:textId="77777777" w:rsidTr="00023D96">
        <w:trPr>
          <w:cantSplit/>
        </w:trPr>
        <w:tc>
          <w:tcPr>
            <w:tcW w:w="5195" w:type="dxa"/>
          </w:tcPr>
          <w:p w14:paraId="4B667A38" w14:textId="75DC6143" w:rsidR="00E77A18" w:rsidRPr="00501258" w:rsidRDefault="00E77A18" w:rsidP="00E77A18">
            <w:pPr>
              <w:spacing w:line="240" w:lineRule="auto"/>
              <w:ind w:left="105" w:right="-87"/>
              <w:rPr>
                <w:rFonts w:cs="Arial"/>
                <w:sz w:val="15"/>
                <w:szCs w:val="15"/>
                <w:lang w:val="en-US"/>
              </w:rPr>
            </w:pPr>
            <w:r w:rsidRPr="00501258">
              <w:rPr>
                <w:rFonts w:cs="Arial"/>
                <w:sz w:val="15"/>
                <w:szCs w:val="15"/>
              </w:rPr>
              <w:t>Total investments in joint ventures</w:t>
            </w:r>
          </w:p>
        </w:tc>
        <w:tc>
          <w:tcPr>
            <w:tcW w:w="3384" w:type="dxa"/>
          </w:tcPr>
          <w:p w14:paraId="356BA490" w14:textId="77777777" w:rsidR="00E77A18" w:rsidRPr="00501258" w:rsidRDefault="00E77A18" w:rsidP="00E77A18">
            <w:pPr>
              <w:spacing w:line="240" w:lineRule="auto"/>
              <w:ind w:left="-72" w:right="-72"/>
              <w:jc w:val="center"/>
              <w:rPr>
                <w:rFonts w:cs="Arial"/>
                <w:sz w:val="15"/>
                <w:szCs w:val="15"/>
                <w:cs/>
              </w:rPr>
            </w:pPr>
          </w:p>
        </w:tc>
        <w:tc>
          <w:tcPr>
            <w:tcW w:w="1080" w:type="dxa"/>
            <w:shd w:val="clear" w:color="auto" w:fill="FAFAFA"/>
          </w:tcPr>
          <w:p w14:paraId="7D950991"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599CF709"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shd w:val="clear" w:color="auto" w:fill="FAFAFA"/>
          </w:tcPr>
          <w:p w14:paraId="75BDFBBE" w14:textId="43BA6BC6" w:rsidR="00E77A18" w:rsidRPr="00501258" w:rsidRDefault="00BF461A" w:rsidP="00E77A18">
            <w:pPr>
              <w:tabs>
                <w:tab w:val="center" w:pos="392"/>
                <w:tab w:val="right" w:pos="814"/>
              </w:tabs>
              <w:spacing w:line="240" w:lineRule="auto"/>
              <w:ind w:right="-72"/>
              <w:jc w:val="right"/>
              <w:rPr>
                <w:rFonts w:cs="Arial"/>
                <w:sz w:val="15"/>
                <w:szCs w:val="15"/>
              </w:rPr>
            </w:pPr>
            <w:r>
              <w:rPr>
                <w:rFonts w:cs="Arial"/>
                <w:sz w:val="15"/>
                <w:szCs w:val="15"/>
              </w:rPr>
              <w:t>92,7</w:t>
            </w:r>
            <w:r w:rsidR="0029064F">
              <w:rPr>
                <w:rFonts w:cs="Arial"/>
                <w:sz w:val="15"/>
                <w:szCs w:val="15"/>
              </w:rPr>
              <w:t>12</w:t>
            </w:r>
          </w:p>
        </w:tc>
        <w:tc>
          <w:tcPr>
            <w:tcW w:w="1080" w:type="dxa"/>
            <w:shd w:val="clear" w:color="auto" w:fill="auto"/>
          </w:tcPr>
          <w:p w14:paraId="146FA24F" w14:textId="5BDC176F" w:rsidR="00E77A18" w:rsidRPr="00501258" w:rsidRDefault="00E77A18" w:rsidP="00E77A18">
            <w:pPr>
              <w:tabs>
                <w:tab w:val="center" w:pos="392"/>
                <w:tab w:val="right" w:pos="814"/>
              </w:tabs>
              <w:spacing w:line="240" w:lineRule="auto"/>
              <w:ind w:right="-72"/>
              <w:jc w:val="right"/>
              <w:rPr>
                <w:rFonts w:cs="Arial"/>
                <w:sz w:val="15"/>
                <w:szCs w:val="15"/>
              </w:rPr>
            </w:pPr>
            <w:r w:rsidRPr="00501258">
              <w:rPr>
                <w:rFonts w:cs="Arial"/>
                <w:sz w:val="15"/>
                <w:szCs w:val="15"/>
                <w:lang w:bidi="ar-SA"/>
              </w:rPr>
              <w:t xml:space="preserve"> </w:t>
            </w:r>
            <w:r w:rsidRPr="00447315">
              <w:rPr>
                <w:rFonts w:cs="Arial"/>
                <w:sz w:val="15"/>
                <w:szCs w:val="15"/>
                <w:lang w:bidi="ar-SA"/>
              </w:rPr>
              <w:t>89</w:t>
            </w:r>
            <w:r w:rsidRPr="00501258">
              <w:rPr>
                <w:rFonts w:cs="Arial"/>
                <w:sz w:val="15"/>
                <w:szCs w:val="15"/>
                <w:lang w:bidi="ar-SA"/>
              </w:rPr>
              <w:t>,</w:t>
            </w:r>
            <w:r w:rsidRPr="00447315">
              <w:rPr>
                <w:rFonts w:cs="Arial"/>
                <w:sz w:val="15"/>
                <w:szCs w:val="15"/>
                <w:lang w:bidi="ar-SA"/>
              </w:rPr>
              <w:t>916</w:t>
            </w:r>
            <w:r w:rsidRPr="00501258">
              <w:rPr>
                <w:rFonts w:cs="Arial"/>
                <w:sz w:val="15"/>
                <w:szCs w:val="15"/>
                <w:lang w:bidi="ar-SA"/>
              </w:rPr>
              <w:t xml:space="preserve"> </w:t>
            </w:r>
          </w:p>
        </w:tc>
        <w:tc>
          <w:tcPr>
            <w:tcW w:w="1080" w:type="dxa"/>
            <w:shd w:val="clear" w:color="auto" w:fill="FAFAFA"/>
          </w:tcPr>
          <w:p w14:paraId="19B274F6" w14:textId="1E5FBBC5" w:rsidR="00E77A18" w:rsidRPr="00501258" w:rsidRDefault="00BF461A" w:rsidP="00E77A18">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6,501</w:t>
            </w:r>
          </w:p>
        </w:tc>
        <w:tc>
          <w:tcPr>
            <w:tcW w:w="1080" w:type="dxa"/>
            <w:shd w:val="clear" w:color="auto" w:fill="auto"/>
          </w:tcPr>
          <w:p w14:paraId="6E3DC70C" w14:textId="23EAE280" w:rsidR="00E77A18" w:rsidRPr="00501258" w:rsidRDefault="00E77A18" w:rsidP="00E77A18">
            <w:pPr>
              <w:tabs>
                <w:tab w:val="center" w:pos="392"/>
                <w:tab w:val="right" w:pos="814"/>
              </w:tabs>
              <w:spacing w:line="240" w:lineRule="auto"/>
              <w:ind w:right="-72"/>
              <w:jc w:val="right"/>
              <w:rPr>
                <w:rFonts w:cs="Arial"/>
                <w:sz w:val="15"/>
                <w:szCs w:val="15"/>
              </w:rPr>
            </w:pPr>
            <w:r>
              <w:rPr>
                <w:rFonts w:cs="Arial"/>
                <w:sz w:val="15"/>
                <w:szCs w:val="15"/>
              </w:rPr>
              <w:t>3,627</w:t>
            </w:r>
          </w:p>
        </w:tc>
      </w:tr>
      <w:tr w:rsidR="00E77A18" w:rsidRPr="00501258" w14:paraId="39EB77AB" w14:textId="77777777" w:rsidTr="00023D96">
        <w:trPr>
          <w:cantSplit/>
        </w:trPr>
        <w:tc>
          <w:tcPr>
            <w:tcW w:w="5195" w:type="dxa"/>
          </w:tcPr>
          <w:p w14:paraId="44C985F9" w14:textId="4E3E25CA" w:rsidR="00E77A18" w:rsidRPr="00501258" w:rsidRDefault="00E77A18" w:rsidP="00E77A18">
            <w:pPr>
              <w:pStyle w:val="acctfourfigures"/>
              <w:tabs>
                <w:tab w:val="clear" w:pos="765"/>
              </w:tabs>
              <w:spacing w:line="240" w:lineRule="auto"/>
              <w:ind w:left="105" w:right="-87"/>
              <w:rPr>
                <w:rFonts w:ascii="Arial" w:hAnsi="Arial" w:cs="Arial"/>
                <w:sz w:val="15"/>
                <w:szCs w:val="15"/>
                <w:lang w:bidi="th-TH"/>
              </w:rPr>
            </w:pPr>
            <w:r w:rsidRPr="00501258">
              <w:rPr>
                <w:rFonts w:ascii="Arial" w:hAnsi="Arial" w:cs="Arial"/>
                <w:sz w:val="15"/>
                <w:szCs w:val="15"/>
                <w:u w:val="single"/>
                <w:lang w:val="en-US"/>
              </w:rPr>
              <w:t>Less</w:t>
            </w:r>
            <w:r w:rsidRPr="00501258">
              <w:rPr>
                <w:rFonts w:ascii="Arial" w:hAnsi="Arial" w:cs="Arial"/>
                <w:sz w:val="15"/>
                <w:szCs w:val="15"/>
                <w:lang w:val="en-US"/>
              </w:rPr>
              <w:t xml:space="preserve">  Allowance for impairment</w:t>
            </w:r>
          </w:p>
        </w:tc>
        <w:tc>
          <w:tcPr>
            <w:tcW w:w="3384" w:type="dxa"/>
          </w:tcPr>
          <w:p w14:paraId="022584F7" w14:textId="77777777" w:rsidR="00E77A18" w:rsidRPr="00501258" w:rsidRDefault="00E77A18" w:rsidP="00E77A18">
            <w:pPr>
              <w:pStyle w:val="acctfourfigures"/>
              <w:tabs>
                <w:tab w:val="clear" w:pos="765"/>
              </w:tabs>
              <w:spacing w:line="240" w:lineRule="auto"/>
              <w:ind w:left="-72" w:right="-72"/>
              <w:jc w:val="center"/>
              <w:rPr>
                <w:rFonts w:ascii="Arial" w:hAnsi="Arial" w:cs="Arial"/>
                <w:sz w:val="15"/>
                <w:szCs w:val="15"/>
                <w:lang w:bidi="th-TH"/>
              </w:rPr>
            </w:pPr>
          </w:p>
        </w:tc>
        <w:tc>
          <w:tcPr>
            <w:tcW w:w="1080" w:type="dxa"/>
            <w:shd w:val="clear" w:color="auto" w:fill="FAFAFA"/>
          </w:tcPr>
          <w:p w14:paraId="746AB398" w14:textId="77777777" w:rsidR="00E77A18" w:rsidRPr="00501258" w:rsidRDefault="00E77A18" w:rsidP="00E77A18">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C78D372" w14:textId="77777777" w:rsidR="00E77A18" w:rsidRPr="00501258" w:rsidRDefault="00E77A18" w:rsidP="00E77A18">
            <w:pPr>
              <w:pStyle w:val="acctfourfigures"/>
              <w:tabs>
                <w:tab w:val="clear" w:pos="765"/>
              </w:tabs>
              <w:spacing w:line="240" w:lineRule="auto"/>
              <w:ind w:right="-72"/>
              <w:jc w:val="right"/>
              <w:rPr>
                <w:rFonts w:ascii="Arial" w:hAnsi="Arial" w:cs="Arial"/>
                <w:sz w:val="15"/>
                <w:szCs w:val="15"/>
                <w:lang w:bidi="th-TH"/>
              </w:rPr>
            </w:pPr>
          </w:p>
        </w:tc>
        <w:tc>
          <w:tcPr>
            <w:tcW w:w="1080" w:type="dxa"/>
            <w:tcBorders>
              <w:bottom w:val="single" w:sz="4" w:space="0" w:color="auto"/>
            </w:tcBorders>
            <w:shd w:val="clear" w:color="auto" w:fill="FAFAFA"/>
          </w:tcPr>
          <w:p w14:paraId="02548553" w14:textId="61950D52" w:rsidR="00E77A18" w:rsidRPr="00501258" w:rsidRDefault="00BF461A" w:rsidP="00E77A18">
            <w:pPr>
              <w:tabs>
                <w:tab w:val="center" w:pos="392"/>
                <w:tab w:val="right" w:pos="814"/>
              </w:tabs>
              <w:spacing w:line="240" w:lineRule="auto"/>
              <w:ind w:right="-72"/>
              <w:jc w:val="right"/>
              <w:rPr>
                <w:rFonts w:cs="Arial"/>
                <w:sz w:val="15"/>
                <w:szCs w:val="15"/>
              </w:rPr>
            </w:pPr>
            <w:r>
              <w:rPr>
                <w:rFonts w:cs="Arial"/>
                <w:sz w:val="15"/>
                <w:szCs w:val="15"/>
              </w:rPr>
              <w:t>(385)</w:t>
            </w:r>
          </w:p>
        </w:tc>
        <w:tc>
          <w:tcPr>
            <w:tcW w:w="1080" w:type="dxa"/>
            <w:tcBorders>
              <w:bottom w:val="single" w:sz="4" w:space="0" w:color="auto"/>
            </w:tcBorders>
          </w:tcPr>
          <w:p w14:paraId="7F8B6A82" w14:textId="698D9EDB" w:rsidR="00E77A18" w:rsidRPr="00501258" w:rsidRDefault="00E77A18" w:rsidP="00E77A18">
            <w:pPr>
              <w:tabs>
                <w:tab w:val="center" w:pos="392"/>
                <w:tab w:val="right" w:pos="814"/>
              </w:tabs>
              <w:spacing w:line="240" w:lineRule="auto"/>
              <w:ind w:right="-72"/>
              <w:jc w:val="right"/>
              <w:rPr>
                <w:rFonts w:cs="Arial"/>
                <w:sz w:val="15"/>
                <w:szCs w:val="15"/>
              </w:rPr>
            </w:pPr>
            <w:r w:rsidRPr="00501258">
              <w:rPr>
                <w:rFonts w:eastAsia="Arial Unicode MS" w:cs="Arial"/>
                <w:sz w:val="15"/>
                <w:szCs w:val="15"/>
              </w:rPr>
              <w:t xml:space="preserve"> (</w:t>
            </w:r>
            <w:r w:rsidRPr="00447315">
              <w:rPr>
                <w:rFonts w:eastAsia="Arial Unicode MS" w:cs="Arial"/>
                <w:sz w:val="15"/>
                <w:szCs w:val="15"/>
              </w:rPr>
              <w:t>385</w:t>
            </w:r>
            <w:r w:rsidRPr="00501258">
              <w:rPr>
                <w:rFonts w:eastAsia="Arial Unicode MS" w:cs="Arial"/>
                <w:sz w:val="15"/>
                <w:szCs w:val="15"/>
              </w:rPr>
              <w:t>)</w:t>
            </w:r>
          </w:p>
        </w:tc>
        <w:tc>
          <w:tcPr>
            <w:tcW w:w="1080" w:type="dxa"/>
            <w:tcBorders>
              <w:bottom w:val="single" w:sz="4" w:space="0" w:color="auto"/>
            </w:tcBorders>
            <w:shd w:val="clear" w:color="auto" w:fill="FAFAFA"/>
          </w:tcPr>
          <w:p w14:paraId="228207A0" w14:textId="59B34304" w:rsidR="00E77A18" w:rsidRPr="00501258" w:rsidRDefault="00BF461A" w:rsidP="00E77A18">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Borders>
              <w:bottom w:val="single" w:sz="4" w:space="0" w:color="auto"/>
            </w:tcBorders>
          </w:tcPr>
          <w:p w14:paraId="716B3C0B" w14:textId="050010A9" w:rsidR="00E77A18" w:rsidRPr="00501258" w:rsidRDefault="00E77A18" w:rsidP="00E77A18">
            <w:pPr>
              <w:tabs>
                <w:tab w:val="center" w:pos="392"/>
                <w:tab w:val="right" w:pos="814"/>
              </w:tabs>
              <w:spacing w:line="240" w:lineRule="auto"/>
              <w:ind w:right="-72"/>
              <w:jc w:val="right"/>
              <w:rPr>
                <w:rFonts w:cs="Arial"/>
                <w:sz w:val="15"/>
                <w:szCs w:val="15"/>
              </w:rPr>
            </w:pPr>
            <w:r>
              <w:rPr>
                <w:rFonts w:cs="Arial"/>
                <w:sz w:val="15"/>
                <w:szCs w:val="15"/>
              </w:rPr>
              <w:t>-</w:t>
            </w:r>
          </w:p>
        </w:tc>
      </w:tr>
      <w:tr w:rsidR="00E77A18" w:rsidRPr="00501258" w14:paraId="6501AE48" w14:textId="77777777" w:rsidTr="00023D96">
        <w:trPr>
          <w:cantSplit/>
        </w:trPr>
        <w:tc>
          <w:tcPr>
            <w:tcW w:w="5195" w:type="dxa"/>
          </w:tcPr>
          <w:p w14:paraId="195AB6C3" w14:textId="54895B62" w:rsidR="00E77A18" w:rsidRPr="00501258" w:rsidRDefault="00E77A18" w:rsidP="00E77A18">
            <w:pPr>
              <w:spacing w:line="240" w:lineRule="auto"/>
              <w:ind w:left="105" w:right="-87"/>
              <w:rPr>
                <w:rFonts w:cs="Arial"/>
                <w:sz w:val="15"/>
                <w:szCs w:val="15"/>
                <w:cs/>
              </w:rPr>
            </w:pPr>
          </w:p>
        </w:tc>
        <w:tc>
          <w:tcPr>
            <w:tcW w:w="3384" w:type="dxa"/>
          </w:tcPr>
          <w:p w14:paraId="48220FEF" w14:textId="77777777" w:rsidR="00E77A18" w:rsidRPr="00501258" w:rsidRDefault="00E77A18" w:rsidP="00E77A18">
            <w:pPr>
              <w:spacing w:line="240" w:lineRule="auto"/>
              <w:ind w:left="-72" w:right="-72"/>
              <w:jc w:val="center"/>
              <w:rPr>
                <w:rFonts w:cs="Arial"/>
                <w:sz w:val="15"/>
                <w:szCs w:val="15"/>
                <w:cs/>
              </w:rPr>
            </w:pPr>
          </w:p>
        </w:tc>
        <w:tc>
          <w:tcPr>
            <w:tcW w:w="1080" w:type="dxa"/>
            <w:shd w:val="clear" w:color="auto" w:fill="FAFAFA"/>
          </w:tcPr>
          <w:p w14:paraId="5DCA2D66"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303C7946"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1B053664" w14:textId="706AE4DF"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auto"/>
          </w:tcPr>
          <w:p w14:paraId="32046A81" w14:textId="0ED08429"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6E7697F9" w14:textId="0BE94389" w:rsidR="00E77A18" w:rsidRPr="00501258" w:rsidRDefault="00E77A18" w:rsidP="00E77A18">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shd w:val="clear" w:color="auto" w:fill="auto"/>
          </w:tcPr>
          <w:p w14:paraId="56B125BD" w14:textId="37CE99A6" w:rsidR="00E77A18" w:rsidRPr="00501258" w:rsidRDefault="00E77A18" w:rsidP="00E77A18">
            <w:pPr>
              <w:tabs>
                <w:tab w:val="center" w:pos="392"/>
                <w:tab w:val="right" w:pos="814"/>
              </w:tabs>
              <w:spacing w:line="240" w:lineRule="auto"/>
              <w:ind w:right="-72"/>
              <w:jc w:val="right"/>
              <w:rPr>
                <w:rFonts w:cs="Arial"/>
                <w:sz w:val="15"/>
                <w:szCs w:val="15"/>
              </w:rPr>
            </w:pPr>
          </w:p>
        </w:tc>
      </w:tr>
      <w:tr w:rsidR="00E77A18" w:rsidRPr="00501258" w14:paraId="45325BBA" w14:textId="77777777" w:rsidTr="00023D96">
        <w:trPr>
          <w:cantSplit/>
        </w:trPr>
        <w:tc>
          <w:tcPr>
            <w:tcW w:w="5195" w:type="dxa"/>
          </w:tcPr>
          <w:p w14:paraId="2A66C3E3" w14:textId="37F5D705" w:rsidR="00E77A18" w:rsidRPr="00501258" w:rsidRDefault="00E77A18" w:rsidP="00E77A18">
            <w:pPr>
              <w:spacing w:line="240" w:lineRule="auto"/>
              <w:ind w:left="105" w:right="-87"/>
              <w:rPr>
                <w:rFonts w:cs="Arial"/>
                <w:sz w:val="15"/>
                <w:szCs w:val="15"/>
                <w:cs/>
              </w:rPr>
            </w:pPr>
            <w:r w:rsidRPr="00501258">
              <w:rPr>
                <w:rFonts w:cs="Arial"/>
                <w:sz w:val="15"/>
                <w:szCs w:val="15"/>
              </w:rPr>
              <w:t>Total investments in joint ventures, net</w:t>
            </w:r>
          </w:p>
        </w:tc>
        <w:tc>
          <w:tcPr>
            <w:tcW w:w="3384" w:type="dxa"/>
          </w:tcPr>
          <w:p w14:paraId="4375B754" w14:textId="77777777" w:rsidR="00E77A18" w:rsidRPr="00501258" w:rsidRDefault="00E77A18" w:rsidP="00E77A18">
            <w:pPr>
              <w:spacing w:line="240" w:lineRule="auto"/>
              <w:ind w:left="-72" w:right="-72"/>
              <w:jc w:val="center"/>
              <w:rPr>
                <w:rFonts w:cs="Arial"/>
                <w:sz w:val="15"/>
                <w:szCs w:val="15"/>
                <w:cs/>
              </w:rPr>
            </w:pPr>
          </w:p>
        </w:tc>
        <w:tc>
          <w:tcPr>
            <w:tcW w:w="1080" w:type="dxa"/>
            <w:shd w:val="clear" w:color="auto" w:fill="FAFAFA"/>
          </w:tcPr>
          <w:p w14:paraId="1606DF85"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Pr>
          <w:p w14:paraId="20B9A82B" w14:textId="77777777" w:rsidR="00E77A18" w:rsidRPr="00501258" w:rsidRDefault="00E77A18" w:rsidP="00E77A18">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0D752B9A" w14:textId="5DCFED6C" w:rsidR="00E77A18" w:rsidRPr="00501258" w:rsidRDefault="00BF461A" w:rsidP="00E77A18">
            <w:pPr>
              <w:tabs>
                <w:tab w:val="center" w:pos="392"/>
                <w:tab w:val="right" w:pos="814"/>
              </w:tabs>
              <w:spacing w:line="240" w:lineRule="auto"/>
              <w:ind w:right="-72"/>
              <w:jc w:val="right"/>
              <w:rPr>
                <w:rFonts w:cs="Arial"/>
                <w:sz w:val="15"/>
                <w:szCs w:val="15"/>
              </w:rPr>
            </w:pPr>
            <w:r>
              <w:rPr>
                <w:rFonts w:cs="Arial"/>
                <w:sz w:val="15"/>
                <w:szCs w:val="15"/>
              </w:rPr>
              <w:t>92,3</w:t>
            </w:r>
            <w:r w:rsidR="0029064F">
              <w:rPr>
                <w:rFonts w:cs="Arial"/>
                <w:sz w:val="15"/>
                <w:szCs w:val="15"/>
              </w:rPr>
              <w:t>27</w:t>
            </w:r>
          </w:p>
        </w:tc>
        <w:tc>
          <w:tcPr>
            <w:tcW w:w="1080" w:type="dxa"/>
            <w:tcBorders>
              <w:bottom w:val="single" w:sz="4" w:space="0" w:color="auto"/>
            </w:tcBorders>
            <w:shd w:val="clear" w:color="auto" w:fill="auto"/>
          </w:tcPr>
          <w:p w14:paraId="63166C57" w14:textId="1E782FB6" w:rsidR="00E77A18" w:rsidRPr="00501258" w:rsidRDefault="00E77A18" w:rsidP="00E77A18">
            <w:pPr>
              <w:tabs>
                <w:tab w:val="center" w:pos="392"/>
                <w:tab w:val="right" w:pos="814"/>
              </w:tabs>
              <w:spacing w:line="240" w:lineRule="auto"/>
              <w:ind w:right="-72"/>
              <w:jc w:val="right"/>
              <w:rPr>
                <w:rFonts w:cs="Arial"/>
                <w:sz w:val="15"/>
                <w:szCs w:val="15"/>
              </w:rPr>
            </w:pPr>
            <w:r w:rsidRPr="00447315">
              <w:rPr>
                <w:rFonts w:eastAsia="Arial Unicode MS" w:cs="Arial"/>
                <w:sz w:val="15"/>
                <w:szCs w:val="15"/>
              </w:rPr>
              <w:t>89</w:t>
            </w:r>
            <w:r w:rsidRPr="00501258">
              <w:rPr>
                <w:rFonts w:eastAsia="Arial Unicode MS" w:cs="Arial"/>
                <w:sz w:val="15"/>
                <w:szCs w:val="15"/>
              </w:rPr>
              <w:t>,</w:t>
            </w:r>
            <w:r w:rsidRPr="00447315">
              <w:rPr>
                <w:rFonts w:eastAsia="Arial Unicode MS" w:cs="Arial"/>
                <w:sz w:val="15"/>
                <w:szCs w:val="15"/>
              </w:rPr>
              <w:t>53</w:t>
            </w:r>
            <w:r w:rsidRPr="00447315">
              <w:rPr>
                <w:rFonts w:eastAsia="Arial Unicode MS" w:cs="Browallia New"/>
                <w:sz w:val="15"/>
                <w:szCs w:val="15"/>
              </w:rPr>
              <w:t>1</w:t>
            </w:r>
          </w:p>
        </w:tc>
        <w:tc>
          <w:tcPr>
            <w:tcW w:w="1080" w:type="dxa"/>
            <w:tcBorders>
              <w:bottom w:val="single" w:sz="4" w:space="0" w:color="auto"/>
            </w:tcBorders>
            <w:shd w:val="clear" w:color="auto" w:fill="FAFAFA"/>
          </w:tcPr>
          <w:p w14:paraId="6E4724B0" w14:textId="4BE83182" w:rsidR="00E77A18" w:rsidRPr="00501258" w:rsidRDefault="00BF461A" w:rsidP="00E77A18">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6,501</w:t>
            </w:r>
          </w:p>
        </w:tc>
        <w:tc>
          <w:tcPr>
            <w:tcW w:w="1080" w:type="dxa"/>
            <w:tcBorders>
              <w:bottom w:val="single" w:sz="4" w:space="0" w:color="auto"/>
            </w:tcBorders>
            <w:shd w:val="clear" w:color="auto" w:fill="auto"/>
          </w:tcPr>
          <w:p w14:paraId="3A576109" w14:textId="35D65F85" w:rsidR="00E77A18" w:rsidRPr="00501258" w:rsidRDefault="00E77A18" w:rsidP="00E77A18">
            <w:pPr>
              <w:tabs>
                <w:tab w:val="center" w:pos="392"/>
                <w:tab w:val="right" w:pos="814"/>
              </w:tabs>
              <w:spacing w:line="240" w:lineRule="auto"/>
              <w:ind w:right="-72"/>
              <w:jc w:val="right"/>
              <w:rPr>
                <w:rFonts w:cs="Arial"/>
                <w:sz w:val="15"/>
                <w:szCs w:val="15"/>
              </w:rPr>
            </w:pPr>
            <w:r>
              <w:rPr>
                <w:rFonts w:cs="Arial"/>
                <w:sz w:val="15"/>
                <w:szCs w:val="15"/>
              </w:rPr>
              <w:t>3,627</w:t>
            </w:r>
          </w:p>
        </w:tc>
      </w:tr>
    </w:tbl>
    <w:p w14:paraId="0C87EC35" w14:textId="0AC79FC9" w:rsidR="00D30022" w:rsidRPr="003C3466" w:rsidRDefault="00D30022" w:rsidP="00D30022">
      <w:pPr>
        <w:ind w:left="558"/>
        <w:jc w:val="both"/>
        <w:rPr>
          <w:rFonts w:cs="Arial"/>
          <w:spacing w:val="-2"/>
          <w:sz w:val="18"/>
          <w:szCs w:val="18"/>
        </w:rPr>
      </w:pPr>
      <w:r w:rsidRPr="003C3466">
        <w:rPr>
          <w:rFonts w:cs="Arial"/>
          <w:spacing w:val="-2"/>
          <w:sz w:val="18"/>
          <w:szCs w:val="18"/>
        </w:rPr>
        <w:br w:type="page"/>
      </w:r>
    </w:p>
    <w:p w14:paraId="274986F6" w14:textId="77777777" w:rsidR="00AF149A" w:rsidRPr="003C3466" w:rsidRDefault="00AF149A" w:rsidP="00D30022">
      <w:pPr>
        <w:ind w:left="558"/>
        <w:jc w:val="both"/>
        <w:rPr>
          <w:rFonts w:cs="Arial"/>
          <w:spacing w:val="-2"/>
          <w:sz w:val="18"/>
          <w:szCs w:val="18"/>
        </w:rPr>
      </w:pPr>
    </w:p>
    <w:tbl>
      <w:tblPr>
        <w:tblW w:w="15059" w:type="dxa"/>
        <w:tblInd w:w="439" w:type="dxa"/>
        <w:tblLayout w:type="fixed"/>
        <w:tblLook w:val="0000" w:firstRow="0" w:lastRow="0" w:firstColumn="0" w:lastColumn="0" w:noHBand="0" w:noVBand="0"/>
      </w:tblPr>
      <w:tblGrid>
        <w:gridCol w:w="5222"/>
        <w:gridCol w:w="3537"/>
        <w:gridCol w:w="1080"/>
        <w:gridCol w:w="990"/>
        <w:gridCol w:w="1080"/>
        <w:gridCol w:w="990"/>
        <w:gridCol w:w="1080"/>
        <w:gridCol w:w="1080"/>
      </w:tblGrid>
      <w:tr w:rsidR="00D30022" w:rsidRPr="003C3466" w14:paraId="7BBD38C2" w14:textId="77777777" w:rsidTr="004B6BF2">
        <w:trPr>
          <w:cantSplit/>
        </w:trPr>
        <w:tc>
          <w:tcPr>
            <w:tcW w:w="5222" w:type="dxa"/>
          </w:tcPr>
          <w:p w14:paraId="358A883D" w14:textId="77777777" w:rsidR="00D30022" w:rsidRPr="003C3466" w:rsidRDefault="00D30022" w:rsidP="00D30022">
            <w:pPr>
              <w:spacing w:line="240" w:lineRule="auto"/>
              <w:ind w:left="124" w:right="-87"/>
              <w:rPr>
                <w:rFonts w:cs="Arial"/>
                <w:b/>
                <w:bCs/>
                <w:sz w:val="15"/>
                <w:szCs w:val="15"/>
                <w:u w:val="single"/>
              </w:rPr>
            </w:pPr>
            <w:r w:rsidRPr="003C3466">
              <w:rPr>
                <w:rFonts w:cs="Arial"/>
                <w:sz w:val="15"/>
                <w:szCs w:val="15"/>
              </w:rPr>
              <w:br w:type="page"/>
            </w:r>
          </w:p>
        </w:tc>
        <w:tc>
          <w:tcPr>
            <w:tcW w:w="9837" w:type="dxa"/>
            <w:gridSpan w:val="7"/>
            <w:tcBorders>
              <w:top w:val="single" w:sz="4" w:space="0" w:color="auto"/>
              <w:bottom w:val="single" w:sz="4" w:space="0" w:color="auto"/>
            </w:tcBorders>
          </w:tcPr>
          <w:p w14:paraId="1E995777" w14:textId="7F5C830D" w:rsidR="00D30022" w:rsidRPr="003C3466" w:rsidRDefault="00D30022" w:rsidP="00D30022">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 xml:space="preserve">Separate financial </w:t>
            </w:r>
            <w:r w:rsidR="00A275DA" w:rsidRPr="003C3466">
              <w:rPr>
                <w:rFonts w:ascii="Arial" w:hAnsi="Arial" w:cs="Arial"/>
                <w:b/>
                <w:bCs/>
                <w:sz w:val="15"/>
                <w:szCs w:val="15"/>
                <w:lang w:bidi="th-TH"/>
              </w:rPr>
              <w:t>information</w:t>
            </w:r>
          </w:p>
        </w:tc>
      </w:tr>
      <w:tr w:rsidR="0053274A" w:rsidRPr="003C3466" w14:paraId="6294088D" w14:textId="77777777" w:rsidTr="00DB4F65">
        <w:trPr>
          <w:cantSplit/>
        </w:trPr>
        <w:tc>
          <w:tcPr>
            <w:tcW w:w="5222" w:type="dxa"/>
          </w:tcPr>
          <w:p w14:paraId="25376416" w14:textId="77777777" w:rsidR="0053274A" w:rsidRPr="003C3466" w:rsidRDefault="0053274A" w:rsidP="0053274A">
            <w:pPr>
              <w:spacing w:line="240" w:lineRule="auto"/>
              <w:ind w:left="124" w:right="-87"/>
              <w:rPr>
                <w:rFonts w:cs="Arial"/>
                <w:b/>
                <w:bCs/>
                <w:sz w:val="15"/>
                <w:szCs w:val="15"/>
                <w:u w:val="single"/>
              </w:rPr>
            </w:pPr>
          </w:p>
        </w:tc>
        <w:tc>
          <w:tcPr>
            <w:tcW w:w="3537" w:type="dxa"/>
            <w:tcBorders>
              <w:top w:val="single" w:sz="4" w:space="0" w:color="auto"/>
            </w:tcBorders>
          </w:tcPr>
          <w:p w14:paraId="59077256" w14:textId="77777777" w:rsidR="0053274A" w:rsidRPr="003C3466" w:rsidRDefault="0053274A" w:rsidP="0053274A">
            <w:pPr>
              <w:spacing w:line="240" w:lineRule="auto"/>
              <w:ind w:left="-72" w:right="-72"/>
              <w:jc w:val="center"/>
              <w:rPr>
                <w:rFonts w:cs="Arial"/>
                <w:sz w:val="15"/>
                <w:szCs w:val="15"/>
              </w:rPr>
            </w:pPr>
          </w:p>
        </w:tc>
        <w:tc>
          <w:tcPr>
            <w:tcW w:w="2070" w:type="dxa"/>
            <w:gridSpan w:val="2"/>
            <w:tcBorders>
              <w:top w:val="single" w:sz="4" w:space="0" w:color="auto"/>
            </w:tcBorders>
          </w:tcPr>
          <w:p w14:paraId="0DBA3EFD"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 xml:space="preserve">Portion of </w:t>
            </w:r>
          </w:p>
          <w:p w14:paraId="3D0F190C"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ordinary shares held</w:t>
            </w:r>
          </w:p>
        </w:tc>
        <w:tc>
          <w:tcPr>
            <w:tcW w:w="2070" w:type="dxa"/>
            <w:gridSpan w:val="2"/>
            <w:tcBorders>
              <w:top w:val="single" w:sz="4" w:space="0" w:color="auto"/>
            </w:tcBorders>
          </w:tcPr>
          <w:p w14:paraId="0740B07D"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2"/>
            <w:tcBorders>
              <w:top w:val="single" w:sz="4" w:space="0" w:color="auto"/>
            </w:tcBorders>
            <w:vAlign w:val="bottom"/>
          </w:tcPr>
          <w:p w14:paraId="57BF57B1" w14:textId="7A345632"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Dividend</w:t>
            </w:r>
            <w:r w:rsidR="003243C1">
              <w:rPr>
                <w:rFonts w:ascii="Arial" w:hAnsi="Arial" w:cs="Arial"/>
                <w:b/>
                <w:bCs/>
                <w:sz w:val="15"/>
                <w:szCs w:val="15"/>
                <w:lang w:bidi="th-TH"/>
              </w:rPr>
              <w:t>s</w:t>
            </w:r>
            <w:r w:rsidRPr="003C3466">
              <w:rPr>
                <w:rFonts w:ascii="Arial" w:hAnsi="Arial" w:cs="Arial"/>
                <w:b/>
                <w:bCs/>
                <w:sz w:val="15"/>
                <w:szCs w:val="15"/>
                <w:lang w:bidi="th-TH"/>
              </w:rPr>
              <w:t xml:space="preserve"> for the</w:t>
            </w:r>
          </w:p>
        </w:tc>
      </w:tr>
      <w:tr w:rsidR="0053274A" w:rsidRPr="003C3466" w14:paraId="418A2A69" w14:textId="77777777" w:rsidTr="00DB4F65">
        <w:trPr>
          <w:cantSplit/>
        </w:trPr>
        <w:tc>
          <w:tcPr>
            <w:tcW w:w="5222" w:type="dxa"/>
          </w:tcPr>
          <w:p w14:paraId="6418EE99" w14:textId="77777777" w:rsidR="0053274A" w:rsidRPr="003C3466" w:rsidRDefault="0053274A" w:rsidP="0053274A">
            <w:pPr>
              <w:spacing w:line="240" w:lineRule="auto"/>
              <w:ind w:left="124" w:right="-87"/>
              <w:rPr>
                <w:rFonts w:cs="Arial"/>
                <w:b/>
                <w:bCs/>
                <w:sz w:val="15"/>
                <w:szCs w:val="15"/>
                <w:u w:val="single"/>
              </w:rPr>
            </w:pPr>
          </w:p>
        </w:tc>
        <w:tc>
          <w:tcPr>
            <w:tcW w:w="3537" w:type="dxa"/>
          </w:tcPr>
          <w:p w14:paraId="2B865A92" w14:textId="77777777" w:rsidR="0053274A" w:rsidRPr="003C3466" w:rsidRDefault="0053274A" w:rsidP="0053274A">
            <w:pPr>
              <w:spacing w:line="240" w:lineRule="auto"/>
              <w:ind w:left="-72" w:right="-72"/>
              <w:jc w:val="center"/>
              <w:rPr>
                <w:rFonts w:cs="Arial"/>
                <w:sz w:val="15"/>
                <w:szCs w:val="15"/>
              </w:rPr>
            </w:pPr>
          </w:p>
        </w:tc>
        <w:tc>
          <w:tcPr>
            <w:tcW w:w="2070" w:type="dxa"/>
            <w:gridSpan w:val="2"/>
            <w:tcBorders>
              <w:bottom w:val="single" w:sz="4" w:space="0" w:color="auto"/>
            </w:tcBorders>
            <w:shd w:val="clear" w:color="auto" w:fill="auto"/>
          </w:tcPr>
          <w:p w14:paraId="5C4D5799"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by the Company</w:t>
            </w:r>
          </w:p>
        </w:tc>
        <w:tc>
          <w:tcPr>
            <w:tcW w:w="2070" w:type="dxa"/>
            <w:gridSpan w:val="2"/>
            <w:tcBorders>
              <w:bottom w:val="single" w:sz="4" w:space="0" w:color="auto"/>
            </w:tcBorders>
            <w:shd w:val="clear" w:color="auto" w:fill="auto"/>
          </w:tcPr>
          <w:p w14:paraId="1E266A24"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Cost Method</w:t>
            </w:r>
          </w:p>
        </w:tc>
        <w:tc>
          <w:tcPr>
            <w:tcW w:w="2160" w:type="dxa"/>
            <w:gridSpan w:val="2"/>
            <w:tcBorders>
              <w:bottom w:val="single" w:sz="4" w:space="0" w:color="auto"/>
            </w:tcBorders>
            <w:shd w:val="clear" w:color="auto" w:fill="auto"/>
          </w:tcPr>
          <w:p w14:paraId="42C2AD96" w14:textId="50F7CDF6" w:rsidR="0053274A" w:rsidRPr="003C3466" w:rsidRDefault="00C84279" w:rsidP="0053274A">
            <w:pPr>
              <w:pStyle w:val="acctfourfigures"/>
              <w:tabs>
                <w:tab w:val="clear" w:pos="765"/>
              </w:tabs>
              <w:spacing w:line="240" w:lineRule="auto"/>
              <w:ind w:right="-72"/>
              <w:jc w:val="center"/>
              <w:rPr>
                <w:rFonts w:ascii="Arial" w:hAnsi="Arial" w:cs="Arial"/>
                <w:b/>
                <w:bCs/>
                <w:sz w:val="15"/>
                <w:szCs w:val="15"/>
                <w:cs/>
                <w:lang w:bidi="th-TH"/>
              </w:rPr>
            </w:pPr>
            <w:r>
              <w:rPr>
                <w:rFonts w:ascii="Arial" w:hAnsi="Arial" w:cs="Arial"/>
                <w:b/>
                <w:bCs/>
                <w:sz w:val="15"/>
                <w:szCs w:val="15"/>
                <w:lang w:bidi="th-TH"/>
              </w:rPr>
              <w:t xml:space="preserve">nine-month </w:t>
            </w:r>
            <w:r w:rsidR="0053274A" w:rsidRPr="003C3466">
              <w:rPr>
                <w:rFonts w:ascii="Arial" w:hAnsi="Arial" w:cs="Arial"/>
                <w:b/>
                <w:bCs/>
                <w:sz w:val="15"/>
                <w:szCs w:val="15"/>
                <w:lang w:bidi="th-TH"/>
              </w:rPr>
              <w:t>periods</w:t>
            </w:r>
          </w:p>
        </w:tc>
      </w:tr>
      <w:tr w:rsidR="00DB4F65" w:rsidRPr="003C3466" w14:paraId="60FB8BDA" w14:textId="77777777" w:rsidTr="00DB4F65">
        <w:trPr>
          <w:cantSplit/>
          <w:trHeight w:val="58"/>
        </w:trPr>
        <w:tc>
          <w:tcPr>
            <w:tcW w:w="5222" w:type="dxa"/>
          </w:tcPr>
          <w:p w14:paraId="6C89CC98" w14:textId="77777777" w:rsidR="00961A4D" w:rsidRPr="003C3466" w:rsidRDefault="00961A4D" w:rsidP="00961A4D">
            <w:pPr>
              <w:spacing w:line="240" w:lineRule="auto"/>
              <w:ind w:left="124" w:right="-87"/>
              <w:rPr>
                <w:rFonts w:cs="Arial"/>
                <w:b/>
                <w:bCs/>
                <w:sz w:val="15"/>
                <w:szCs w:val="15"/>
                <w:u w:val="single"/>
              </w:rPr>
            </w:pPr>
          </w:p>
        </w:tc>
        <w:tc>
          <w:tcPr>
            <w:tcW w:w="3537" w:type="dxa"/>
          </w:tcPr>
          <w:p w14:paraId="7D7AC3DF" w14:textId="77777777" w:rsidR="00961A4D" w:rsidRPr="003C3466" w:rsidRDefault="00961A4D" w:rsidP="00961A4D">
            <w:pPr>
              <w:spacing w:line="240" w:lineRule="auto"/>
              <w:ind w:left="-72" w:right="-72"/>
              <w:jc w:val="center"/>
              <w:rPr>
                <w:rFonts w:cs="Arial"/>
                <w:sz w:val="15"/>
                <w:szCs w:val="15"/>
              </w:rPr>
            </w:pPr>
          </w:p>
        </w:tc>
        <w:tc>
          <w:tcPr>
            <w:tcW w:w="1080" w:type="dxa"/>
            <w:tcBorders>
              <w:top w:val="single" w:sz="4" w:space="0" w:color="auto"/>
            </w:tcBorders>
          </w:tcPr>
          <w:p w14:paraId="69B94E80" w14:textId="573F652D" w:rsidR="00961A4D" w:rsidRPr="00DB4F65" w:rsidRDefault="00C84279" w:rsidP="00961A4D">
            <w:pPr>
              <w:pStyle w:val="acctfourfigures"/>
              <w:tabs>
                <w:tab w:val="clear" w:pos="765"/>
              </w:tabs>
              <w:spacing w:line="240" w:lineRule="auto"/>
              <w:ind w:right="-72"/>
              <w:jc w:val="right"/>
              <w:rPr>
                <w:rFonts w:ascii="Arial Bold" w:hAnsi="Arial Bold" w:cs="Arial"/>
                <w:b/>
                <w:bCs/>
                <w:spacing w:val="-8"/>
                <w:sz w:val="15"/>
                <w:szCs w:val="15"/>
              </w:rPr>
            </w:pPr>
            <w:r w:rsidRPr="00DB4F65">
              <w:rPr>
                <w:rFonts w:ascii="Arial Bold" w:hAnsi="Arial Bold" w:cs="Arial"/>
                <w:b/>
                <w:bCs/>
                <w:spacing w:val="-8"/>
                <w:sz w:val="15"/>
                <w:szCs w:val="15"/>
              </w:rPr>
              <w:t>30 September</w:t>
            </w:r>
          </w:p>
        </w:tc>
        <w:tc>
          <w:tcPr>
            <w:tcW w:w="990" w:type="dxa"/>
            <w:tcBorders>
              <w:top w:val="single" w:sz="4" w:space="0" w:color="auto"/>
            </w:tcBorders>
          </w:tcPr>
          <w:p w14:paraId="05057486" w14:textId="5FE26465" w:rsidR="00961A4D" w:rsidRPr="00DB4F65" w:rsidRDefault="00447315" w:rsidP="00961A4D">
            <w:pPr>
              <w:pStyle w:val="acctfourfigures"/>
              <w:tabs>
                <w:tab w:val="clear" w:pos="765"/>
              </w:tabs>
              <w:spacing w:line="240" w:lineRule="auto"/>
              <w:ind w:right="-72"/>
              <w:jc w:val="right"/>
              <w:rPr>
                <w:rFonts w:ascii="Arial Bold" w:hAnsi="Arial Bold" w:cs="Arial"/>
                <w:b/>
                <w:bCs/>
                <w:spacing w:val="-8"/>
                <w:sz w:val="15"/>
                <w:szCs w:val="15"/>
              </w:rPr>
            </w:pPr>
            <w:r w:rsidRPr="00DB4F65">
              <w:rPr>
                <w:rFonts w:ascii="Arial Bold" w:hAnsi="Arial Bold" w:cs="Arial"/>
                <w:b/>
                <w:bCs/>
                <w:spacing w:val="-8"/>
                <w:sz w:val="15"/>
                <w:szCs w:val="15"/>
                <w:lang w:bidi="th-TH"/>
              </w:rPr>
              <w:t>31</w:t>
            </w:r>
            <w:r w:rsidR="00961A4D" w:rsidRPr="00DB4F65">
              <w:rPr>
                <w:rFonts w:ascii="Arial Bold" w:hAnsi="Arial Bold" w:cs="Arial"/>
                <w:b/>
                <w:bCs/>
                <w:spacing w:val="-8"/>
                <w:sz w:val="15"/>
                <w:szCs w:val="15"/>
                <w:lang w:bidi="th-TH"/>
              </w:rPr>
              <w:t xml:space="preserve"> December</w:t>
            </w:r>
          </w:p>
        </w:tc>
        <w:tc>
          <w:tcPr>
            <w:tcW w:w="1080" w:type="dxa"/>
            <w:tcBorders>
              <w:top w:val="single" w:sz="4" w:space="0" w:color="auto"/>
            </w:tcBorders>
          </w:tcPr>
          <w:p w14:paraId="3D53DAFF" w14:textId="0660E25A" w:rsidR="00961A4D" w:rsidRPr="00DB4F65" w:rsidRDefault="00C84279" w:rsidP="00961A4D">
            <w:pPr>
              <w:pStyle w:val="acctfourfigures"/>
              <w:tabs>
                <w:tab w:val="clear" w:pos="765"/>
              </w:tabs>
              <w:spacing w:line="240" w:lineRule="auto"/>
              <w:ind w:right="-72"/>
              <w:jc w:val="right"/>
              <w:rPr>
                <w:rFonts w:ascii="Arial Bold" w:hAnsi="Arial Bold" w:cs="Arial"/>
                <w:b/>
                <w:bCs/>
                <w:spacing w:val="-8"/>
                <w:sz w:val="15"/>
                <w:szCs w:val="15"/>
              </w:rPr>
            </w:pPr>
            <w:r w:rsidRPr="00DB4F65">
              <w:rPr>
                <w:rFonts w:ascii="Arial Bold" w:hAnsi="Arial Bold" w:cs="Arial"/>
                <w:b/>
                <w:bCs/>
                <w:spacing w:val="-8"/>
                <w:sz w:val="15"/>
                <w:szCs w:val="15"/>
              </w:rPr>
              <w:t>30 September</w:t>
            </w:r>
          </w:p>
        </w:tc>
        <w:tc>
          <w:tcPr>
            <w:tcW w:w="990" w:type="dxa"/>
            <w:tcBorders>
              <w:top w:val="single" w:sz="4" w:space="0" w:color="auto"/>
            </w:tcBorders>
          </w:tcPr>
          <w:p w14:paraId="550549D1" w14:textId="124F746B" w:rsidR="00961A4D" w:rsidRPr="00DB4F65" w:rsidRDefault="00447315" w:rsidP="00961A4D">
            <w:pPr>
              <w:pStyle w:val="acctfourfigures"/>
              <w:tabs>
                <w:tab w:val="clear" w:pos="765"/>
              </w:tabs>
              <w:spacing w:line="240" w:lineRule="auto"/>
              <w:ind w:right="-72"/>
              <w:jc w:val="right"/>
              <w:rPr>
                <w:rFonts w:ascii="Arial Bold" w:hAnsi="Arial Bold" w:cs="Arial"/>
                <w:b/>
                <w:bCs/>
                <w:spacing w:val="-8"/>
                <w:sz w:val="15"/>
                <w:szCs w:val="15"/>
              </w:rPr>
            </w:pPr>
            <w:r w:rsidRPr="00DB4F65">
              <w:rPr>
                <w:rFonts w:ascii="Arial Bold" w:hAnsi="Arial Bold" w:cs="Arial"/>
                <w:b/>
                <w:bCs/>
                <w:spacing w:val="-8"/>
                <w:sz w:val="15"/>
                <w:szCs w:val="15"/>
                <w:lang w:bidi="th-TH"/>
              </w:rPr>
              <w:t>31</w:t>
            </w:r>
            <w:r w:rsidR="00961A4D" w:rsidRPr="00DB4F65">
              <w:rPr>
                <w:rFonts w:ascii="Arial Bold" w:hAnsi="Arial Bold" w:cs="Arial"/>
                <w:b/>
                <w:bCs/>
                <w:spacing w:val="-8"/>
                <w:sz w:val="15"/>
                <w:szCs w:val="15"/>
                <w:lang w:bidi="th-TH"/>
              </w:rPr>
              <w:t xml:space="preserve"> December</w:t>
            </w:r>
          </w:p>
        </w:tc>
        <w:tc>
          <w:tcPr>
            <w:tcW w:w="1080" w:type="dxa"/>
            <w:tcBorders>
              <w:top w:val="single" w:sz="4" w:space="0" w:color="auto"/>
            </w:tcBorders>
          </w:tcPr>
          <w:p w14:paraId="46EDC751" w14:textId="7B74A4BE" w:rsidR="00961A4D" w:rsidRPr="00DB4F65" w:rsidRDefault="00C84279" w:rsidP="00961A4D">
            <w:pPr>
              <w:pStyle w:val="acctfourfigures"/>
              <w:tabs>
                <w:tab w:val="clear" w:pos="765"/>
              </w:tabs>
              <w:spacing w:line="240" w:lineRule="auto"/>
              <w:ind w:right="-72"/>
              <w:jc w:val="right"/>
              <w:rPr>
                <w:rFonts w:ascii="Arial Bold" w:hAnsi="Arial Bold" w:cs="Arial"/>
                <w:b/>
                <w:bCs/>
                <w:spacing w:val="-8"/>
                <w:sz w:val="15"/>
                <w:szCs w:val="15"/>
              </w:rPr>
            </w:pPr>
            <w:r w:rsidRPr="00DB4F65">
              <w:rPr>
                <w:rFonts w:ascii="Arial Bold" w:hAnsi="Arial Bold" w:cs="Arial"/>
                <w:b/>
                <w:bCs/>
                <w:spacing w:val="-8"/>
                <w:sz w:val="15"/>
                <w:szCs w:val="15"/>
              </w:rPr>
              <w:t>30 September</w:t>
            </w:r>
          </w:p>
        </w:tc>
        <w:tc>
          <w:tcPr>
            <w:tcW w:w="1080" w:type="dxa"/>
            <w:tcBorders>
              <w:top w:val="single" w:sz="4" w:space="0" w:color="auto"/>
            </w:tcBorders>
          </w:tcPr>
          <w:p w14:paraId="2B0459F3" w14:textId="07C84734" w:rsidR="00961A4D" w:rsidRPr="00DB4F65" w:rsidRDefault="00C84279" w:rsidP="00961A4D">
            <w:pPr>
              <w:pStyle w:val="acctfourfigures"/>
              <w:tabs>
                <w:tab w:val="clear" w:pos="765"/>
              </w:tabs>
              <w:spacing w:line="240" w:lineRule="auto"/>
              <w:ind w:right="-72"/>
              <w:jc w:val="right"/>
              <w:rPr>
                <w:rFonts w:ascii="Arial Bold" w:hAnsi="Arial Bold" w:cs="Arial"/>
                <w:b/>
                <w:bCs/>
                <w:spacing w:val="-10"/>
                <w:sz w:val="15"/>
                <w:szCs w:val="15"/>
              </w:rPr>
            </w:pPr>
            <w:r w:rsidRPr="00DB4F65">
              <w:rPr>
                <w:rFonts w:ascii="Arial Bold" w:hAnsi="Arial Bold" w:cs="Arial"/>
                <w:b/>
                <w:bCs/>
                <w:spacing w:val="-10"/>
                <w:sz w:val="15"/>
                <w:szCs w:val="15"/>
              </w:rPr>
              <w:t>30 September</w:t>
            </w:r>
          </w:p>
        </w:tc>
      </w:tr>
      <w:tr w:rsidR="00DB4F65" w:rsidRPr="003C3466" w14:paraId="40F3D12A" w14:textId="77777777" w:rsidTr="00DB4F65">
        <w:trPr>
          <w:cantSplit/>
          <w:trHeight w:val="58"/>
        </w:trPr>
        <w:tc>
          <w:tcPr>
            <w:tcW w:w="5222" w:type="dxa"/>
          </w:tcPr>
          <w:p w14:paraId="47F2BC36" w14:textId="77777777" w:rsidR="00321D26" w:rsidRPr="003C3466" w:rsidRDefault="00321D26" w:rsidP="00321D26">
            <w:pPr>
              <w:spacing w:line="240" w:lineRule="auto"/>
              <w:ind w:left="124" w:right="-87"/>
              <w:rPr>
                <w:rFonts w:cs="Arial"/>
                <w:b/>
                <w:bCs/>
                <w:sz w:val="15"/>
                <w:szCs w:val="15"/>
                <w:u w:val="single"/>
              </w:rPr>
            </w:pPr>
          </w:p>
        </w:tc>
        <w:tc>
          <w:tcPr>
            <w:tcW w:w="3537" w:type="dxa"/>
          </w:tcPr>
          <w:p w14:paraId="462B4FD0" w14:textId="77777777" w:rsidR="00321D26" w:rsidRPr="003C3466" w:rsidRDefault="00321D26" w:rsidP="00321D26">
            <w:pPr>
              <w:spacing w:line="240" w:lineRule="auto"/>
              <w:ind w:left="-72" w:right="-72"/>
              <w:jc w:val="center"/>
              <w:rPr>
                <w:rFonts w:cs="Arial"/>
                <w:sz w:val="15"/>
                <w:szCs w:val="15"/>
              </w:rPr>
            </w:pPr>
          </w:p>
        </w:tc>
        <w:tc>
          <w:tcPr>
            <w:tcW w:w="1080" w:type="dxa"/>
            <w:shd w:val="clear" w:color="auto" w:fill="auto"/>
          </w:tcPr>
          <w:p w14:paraId="06A1C37F" w14:textId="206AC394" w:rsidR="00321D26" w:rsidRPr="003C3466" w:rsidRDefault="00447315" w:rsidP="00321D26">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2023</w:t>
            </w:r>
          </w:p>
        </w:tc>
        <w:tc>
          <w:tcPr>
            <w:tcW w:w="990" w:type="dxa"/>
            <w:shd w:val="clear" w:color="auto" w:fill="auto"/>
          </w:tcPr>
          <w:p w14:paraId="06D585F4" w14:textId="6D19C413" w:rsidR="00321D26" w:rsidRPr="003C3466" w:rsidRDefault="00447315" w:rsidP="00321D26">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2022</w:t>
            </w:r>
          </w:p>
        </w:tc>
        <w:tc>
          <w:tcPr>
            <w:tcW w:w="1080" w:type="dxa"/>
            <w:shd w:val="clear" w:color="auto" w:fill="auto"/>
          </w:tcPr>
          <w:p w14:paraId="48809890" w14:textId="66B876C8" w:rsidR="00321D26" w:rsidRPr="003C3466" w:rsidRDefault="00447315" w:rsidP="00321D26">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2023</w:t>
            </w:r>
          </w:p>
        </w:tc>
        <w:tc>
          <w:tcPr>
            <w:tcW w:w="990" w:type="dxa"/>
            <w:shd w:val="clear" w:color="auto" w:fill="auto"/>
          </w:tcPr>
          <w:p w14:paraId="0869ABA0" w14:textId="308A09DF" w:rsidR="00321D26" w:rsidRPr="003C3466" w:rsidRDefault="00447315" w:rsidP="00321D26">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2022</w:t>
            </w:r>
          </w:p>
        </w:tc>
        <w:tc>
          <w:tcPr>
            <w:tcW w:w="1080" w:type="dxa"/>
            <w:shd w:val="clear" w:color="auto" w:fill="auto"/>
          </w:tcPr>
          <w:p w14:paraId="58E9CE66" w14:textId="359600C2" w:rsidR="00321D26" w:rsidRPr="003C3466" w:rsidRDefault="00447315" w:rsidP="00321D26">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2023</w:t>
            </w:r>
          </w:p>
        </w:tc>
        <w:tc>
          <w:tcPr>
            <w:tcW w:w="1080" w:type="dxa"/>
            <w:shd w:val="clear" w:color="auto" w:fill="auto"/>
          </w:tcPr>
          <w:p w14:paraId="1C9FFE84" w14:textId="4ED6DC23" w:rsidR="00321D26" w:rsidRPr="003C3466" w:rsidRDefault="00447315" w:rsidP="00321D26">
            <w:pPr>
              <w:pStyle w:val="acctfourfigures"/>
              <w:tabs>
                <w:tab w:val="clear" w:pos="765"/>
              </w:tabs>
              <w:spacing w:line="240" w:lineRule="auto"/>
              <w:ind w:right="-72"/>
              <w:jc w:val="right"/>
              <w:rPr>
                <w:rFonts w:ascii="Arial" w:hAnsi="Arial" w:cs="Arial"/>
                <w:b/>
                <w:bCs/>
                <w:sz w:val="15"/>
                <w:szCs w:val="15"/>
                <w:lang w:bidi="th-TH"/>
              </w:rPr>
            </w:pPr>
            <w:r w:rsidRPr="00447315">
              <w:rPr>
                <w:rFonts w:ascii="Arial" w:hAnsi="Arial" w:cs="Arial"/>
                <w:b/>
                <w:bCs/>
                <w:sz w:val="15"/>
                <w:szCs w:val="15"/>
                <w:lang w:bidi="th-TH"/>
              </w:rPr>
              <w:t>2022</w:t>
            </w:r>
          </w:p>
        </w:tc>
      </w:tr>
      <w:tr w:rsidR="00DB4F65" w:rsidRPr="003C3466" w14:paraId="3CFFD861" w14:textId="77777777" w:rsidTr="00DB4F65">
        <w:trPr>
          <w:cantSplit/>
        </w:trPr>
        <w:tc>
          <w:tcPr>
            <w:tcW w:w="5222" w:type="dxa"/>
          </w:tcPr>
          <w:p w14:paraId="2D311C76" w14:textId="77777777" w:rsidR="00321D26" w:rsidRPr="003C3466" w:rsidRDefault="00321D26" w:rsidP="00321D26">
            <w:pPr>
              <w:spacing w:line="240" w:lineRule="auto"/>
              <w:ind w:left="124" w:right="-87"/>
              <w:rPr>
                <w:rFonts w:cs="Arial"/>
                <w:b/>
                <w:bCs/>
                <w:sz w:val="15"/>
                <w:szCs w:val="15"/>
                <w:u w:val="single"/>
              </w:rPr>
            </w:pPr>
          </w:p>
        </w:tc>
        <w:tc>
          <w:tcPr>
            <w:tcW w:w="3537" w:type="dxa"/>
            <w:tcBorders>
              <w:bottom w:val="single" w:sz="4" w:space="0" w:color="auto"/>
            </w:tcBorders>
            <w:shd w:val="clear" w:color="auto" w:fill="auto"/>
            <w:vAlign w:val="bottom"/>
          </w:tcPr>
          <w:p w14:paraId="501DB4C8" w14:textId="77777777" w:rsidR="00321D26" w:rsidRPr="003C3466" w:rsidRDefault="00321D26" w:rsidP="00321D26">
            <w:pPr>
              <w:spacing w:line="240" w:lineRule="auto"/>
              <w:ind w:left="-72" w:right="-72"/>
              <w:jc w:val="center"/>
              <w:rPr>
                <w:rFonts w:cs="Arial"/>
                <w:b/>
                <w:bCs/>
                <w:sz w:val="15"/>
                <w:szCs w:val="15"/>
              </w:rPr>
            </w:pPr>
            <w:r w:rsidRPr="003C3466">
              <w:rPr>
                <w:rFonts w:cs="Arial"/>
                <w:b/>
                <w:bCs/>
                <w:sz w:val="15"/>
                <w:szCs w:val="15"/>
              </w:rPr>
              <w:t>Business</w:t>
            </w:r>
          </w:p>
        </w:tc>
        <w:tc>
          <w:tcPr>
            <w:tcW w:w="1080" w:type="dxa"/>
            <w:tcBorders>
              <w:bottom w:val="single" w:sz="4" w:space="0" w:color="auto"/>
            </w:tcBorders>
            <w:shd w:val="clear" w:color="auto" w:fill="auto"/>
          </w:tcPr>
          <w:p w14:paraId="1EAD354C"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z w:val="15"/>
                <w:szCs w:val="15"/>
                <w:lang w:bidi="th-TH"/>
              </w:rPr>
              <w:t>%</w:t>
            </w:r>
          </w:p>
        </w:tc>
        <w:tc>
          <w:tcPr>
            <w:tcW w:w="990" w:type="dxa"/>
            <w:tcBorders>
              <w:bottom w:val="single" w:sz="4" w:space="0" w:color="auto"/>
            </w:tcBorders>
            <w:shd w:val="clear" w:color="auto" w:fill="auto"/>
          </w:tcPr>
          <w:p w14:paraId="75E279E0"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w:t>
            </w:r>
          </w:p>
        </w:tc>
        <w:tc>
          <w:tcPr>
            <w:tcW w:w="1080" w:type="dxa"/>
            <w:tcBorders>
              <w:bottom w:val="single" w:sz="4" w:space="0" w:color="auto"/>
            </w:tcBorders>
            <w:shd w:val="clear" w:color="auto" w:fill="auto"/>
          </w:tcPr>
          <w:p w14:paraId="0C6A7B57"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pacing w:val="-4"/>
                <w:sz w:val="15"/>
                <w:szCs w:val="15"/>
                <w:lang w:bidi="th-TH"/>
              </w:rPr>
              <w:t>Million Baht</w:t>
            </w:r>
          </w:p>
        </w:tc>
        <w:tc>
          <w:tcPr>
            <w:tcW w:w="990" w:type="dxa"/>
            <w:tcBorders>
              <w:bottom w:val="single" w:sz="4" w:space="0" w:color="auto"/>
            </w:tcBorders>
            <w:shd w:val="clear" w:color="auto" w:fill="auto"/>
          </w:tcPr>
          <w:p w14:paraId="6C0A80E9"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6A004F59"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28F0E7F8" w14:textId="77777777" w:rsidR="00321D26" w:rsidRPr="003C3466" w:rsidRDefault="00321D26" w:rsidP="00321D26">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pacing w:val="-4"/>
                <w:sz w:val="15"/>
                <w:szCs w:val="15"/>
                <w:lang w:bidi="th-TH"/>
              </w:rPr>
              <w:t>Million Baht</w:t>
            </w:r>
          </w:p>
        </w:tc>
      </w:tr>
      <w:tr w:rsidR="00DB4F65" w:rsidRPr="003C3466" w14:paraId="3A6FBF2F" w14:textId="77777777" w:rsidTr="00DB4F65">
        <w:trPr>
          <w:cantSplit/>
        </w:trPr>
        <w:tc>
          <w:tcPr>
            <w:tcW w:w="5222" w:type="dxa"/>
          </w:tcPr>
          <w:p w14:paraId="3E1CDF6C" w14:textId="77777777" w:rsidR="00321D26" w:rsidRPr="003C3466" w:rsidRDefault="00321D26" w:rsidP="00321D26">
            <w:pPr>
              <w:spacing w:line="240" w:lineRule="auto"/>
              <w:ind w:left="124" w:right="-87"/>
              <w:rPr>
                <w:rFonts w:cs="Arial"/>
                <w:sz w:val="15"/>
                <w:szCs w:val="15"/>
                <w:cs/>
              </w:rPr>
            </w:pPr>
          </w:p>
        </w:tc>
        <w:tc>
          <w:tcPr>
            <w:tcW w:w="3537" w:type="dxa"/>
          </w:tcPr>
          <w:p w14:paraId="74B4186F" w14:textId="77777777" w:rsidR="00321D26" w:rsidRPr="003C3466" w:rsidRDefault="00321D26" w:rsidP="00321D26">
            <w:pPr>
              <w:spacing w:line="240" w:lineRule="auto"/>
              <w:ind w:left="-72" w:right="-72"/>
              <w:jc w:val="center"/>
              <w:rPr>
                <w:rFonts w:cs="Arial"/>
                <w:sz w:val="15"/>
                <w:szCs w:val="15"/>
              </w:rPr>
            </w:pPr>
          </w:p>
        </w:tc>
        <w:tc>
          <w:tcPr>
            <w:tcW w:w="1080" w:type="dxa"/>
            <w:shd w:val="clear" w:color="auto" w:fill="FAFAFA"/>
          </w:tcPr>
          <w:p w14:paraId="3C1A513C"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990" w:type="dxa"/>
          </w:tcPr>
          <w:p w14:paraId="58AB4ED3"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3EFBE14C"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990" w:type="dxa"/>
          </w:tcPr>
          <w:p w14:paraId="5FFF08FC"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vAlign w:val="bottom"/>
          </w:tcPr>
          <w:p w14:paraId="5608865C"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vAlign w:val="bottom"/>
          </w:tcPr>
          <w:p w14:paraId="201756F5" w14:textId="77777777" w:rsidR="00321D26" w:rsidRPr="003C3466" w:rsidRDefault="00321D26" w:rsidP="00321D26">
            <w:pPr>
              <w:tabs>
                <w:tab w:val="center" w:pos="392"/>
                <w:tab w:val="right" w:pos="814"/>
              </w:tabs>
              <w:spacing w:line="240" w:lineRule="auto"/>
              <w:ind w:right="-72"/>
              <w:jc w:val="right"/>
              <w:rPr>
                <w:rFonts w:cs="Arial"/>
                <w:sz w:val="15"/>
                <w:szCs w:val="15"/>
              </w:rPr>
            </w:pPr>
          </w:p>
        </w:tc>
      </w:tr>
      <w:tr w:rsidR="00DB4F65" w:rsidRPr="003C3466" w14:paraId="73A8F4FC" w14:textId="77777777" w:rsidTr="00DB4F65">
        <w:trPr>
          <w:cantSplit/>
        </w:trPr>
        <w:tc>
          <w:tcPr>
            <w:tcW w:w="5222" w:type="dxa"/>
          </w:tcPr>
          <w:p w14:paraId="6C06412B" w14:textId="77777777" w:rsidR="00321D26" w:rsidRPr="003C3466" w:rsidRDefault="00321D26" w:rsidP="00861A9F">
            <w:pPr>
              <w:spacing w:line="240" w:lineRule="auto"/>
              <w:ind w:left="124" w:right="-87"/>
              <w:rPr>
                <w:rFonts w:cs="Arial"/>
                <w:sz w:val="15"/>
                <w:szCs w:val="15"/>
              </w:rPr>
            </w:pPr>
            <w:r w:rsidRPr="003C3466">
              <w:rPr>
                <w:rFonts w:cs="Arial"/>
                <w:b/>
                <w:bCs/>
                <w:sz w:val="15"/>
                <w:szCs w:val="15"/>
                <w:u w:val="single"/>
              </w:rPr>
              <w:t>Joint ventures incorporated in Thailand</w:t>
            </w:r>
          </w:p>
        </w:tc>
        <w:tc>
          <w:tcPr>
            <w:tcW w:w="3537" w:type="dxa"/>
          </w:tcPr>
          <w:p w14:paraId="46FEF952" w14:textId="77777777" w:rsidR="00321D26" w:rsidRPr="003C3466" w:rsidRDefault="00321D26" w:rsidP="00321D26">
            <w:pPr>
              <w:spacing w:line="240" w:lineRule="auto"/>
              <w:ind w:left="-72" w:right="-72"/>
              <w:jc w:val="center"/>
              <w:rPr>
                <w:rFonts w:cs="Arial"/>
                <w:sz w:val="15"/>
                <w:szCs w:val="15"/>
              </w:rPr>
            </w:pPr>
          </w:p>
        </w:tc>
        <w:tc>
          <w:tcPr>
            <w:tcW w:w="1080" w:type="dxa"/>
            <w:shd w:val="clear" w:color="auto" w:fill="FAFAFA"/>
          </w:tcPr>
          <w:p w14:paraId="3EAF8B71"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990" w:type="dxa"/>
          </w:tcPr>
          <w:p w14:paraId="6F8540EB"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shd w:val="clear" w:color="auto" w:fill="FAFAFA"/>
          </w:tcPr>
          <w:p w14:paraId="66187386"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990" w:type="dxa"/>
          </w:tcPr>
          <w:p w14:paraId="5314DB22" w14:textId="77777777" w:rsidR="00321D26" w:rsidRPr="003C3466" w:rsidRDefault="00321D26" w:rsidP="00321D26">
            <w:pPr>
              <w:tabs>
                <w:tab w:val="center" w:pos="392"/>
                <w:tab w:val="right" w:pos="814"/>
              </w:tabs>
              <w:spacing w:line="240" w:lineRule="auto"/>
              <w:ind w:right="-72"/>
              <w:rPr>
                <w:rFonts w:cs="Arial"/>
                <w:sz w:val="15"/>
                <w:szCs w:val="15"/>
              </w:rPr>
            </w:pPr>
          </w:p>
        </w:tc>
        <w:tc>
          <w:tcPr>
            <w:tcW w:w="1080" w:type="dxa"/>
            <w:shd w:val="clear" w:color="auto" w:fill="FAFAFA"/>
            <w:vAlign w:val="bottom"/>
          </w:tcPr>
          <w:p w14:paraId="62278011" w14:textId="77777777" w:rsidR="00321D26" w:rsidRPr="003C3466" w:rsidRDefault="00321D26" w:rsidP="00321D26">
            <w:pPr>
              <w:tabs>
                <w:tab w:val="center" w:pos="392"/>
                <w:tab w:val="right" w:pos="814"/>
              </w:tabs>
              <w:spacing w:line="240" w:lineRule="auto"/>
              <w:ind w:right="-72"/>
              <w:jc w:val="right"/>
              <w:rPr>
                <w:rFonts w:cs="Arial"/>
                <w:sz w:val="15"/>
                <w:szCs w:val="15"/>
              </w:rPr>
            </w:pPr>
          </w:p>
        </w:tc>
        <w:tc>
          <w:tcPr>
            <w:tcW w:w="1080" w:type="dxa"/>
            <w:vAlign w:val="bottom"/>
          </w:tcPr>
          <w:p w14:paraId="2068E86A" w14:textId="77777777" w:rsidR="00321D26" w:rsidRPr="003C3466" w:rsidRDefault="00321D26" w:rsidP="00321D26">
            <w:pPr>
              <w:tabs>
                <w:tab w:val="center" w:pos="392"/>
                <w:tab w:val="right" w:pos="814"/>
              </w:tabs>
              <w:spacing w:line="240" w:lineRule="auto"/>
              <w:ind w:right="-72"/>
              <w:jc w:val="right"/>
              <w:rPr>
                <w:rFonts w:cs="Arial"/>
                <w:sz w:val="15"/>
                <w:szCs w:val="15"/>
              </w:rPr>
            </w:pPr>
          </w:p>
        </w:tc>
      </w:tr>
      <w:tr w:rsidR="00DB4F65" w:rsidRPr="003C3466" w14:paraId="59DA3B98" w14:textId="77777777" w:rsidTr="00DB4F65">
        <w:trPr>
          <w:cantSplit/>
        </w:trPr>
        <w:tc>
          <w:tcPr>
            <w:tcW w:w="5222" w:type="dxa"/>
          </w:tcPr>
          <w:p w14:paraId="33CB5684" w14:textId="296D6FF7" w:rsidR="00E77A18" w:rsidRPr="003C3466" w:rsidRDefault="00DB4F65" w:rsidP="00E77A18">
            <w:pPr>
              <w:spacing w:line="240" w:lineRule="auto"/>
              <w:ind w:left="124" w:right="-87"/>
              <w:rPr>
                <w:rFonts w:cs="Arial"/>
                <w:sz w:val="15"/>
                <w:szCs w:val="15"/>
                <w:cs/>
              </w:rPr>
            </w:pPr>
            <w:r>
              <w:rPr>
                <w:rFonts w:cs="Arial"/>
                <w:sz w:val="15"/>
                <w:szCs w:val="15"/>
              </w:rPr>
              <w:t>Generating</w:t>
            </w:r>
            <w:r w:rsidR="00E77A18" w:rsidRPr="003C3466">
              <w:rPr>
                <w:rFonts w:cs="Arial"/>
                <w:sz w:val="15"/>
                <w:szCs w:val="15"/>
              </w:rPr>
              <w:t xml:space="preserve"> Electric Public Co., Ltd. (GEC) and its subsidiaries</w:t>
            </w:r>
            <w:r>
              <w:rPr>
                <w:rFonts w:cs="Arial"/>
                <w:sz w:val="15"/>
                <w:szCs w:val="15"/>
              </w:rPr>
              <w:t>***</w:t>
            </w:r>
          </w:p>
        </w:tc>
        <w:tc>
          <w:tcPr>
            <w:tcW w:w="3537" w:type="dxa"/>
          </w:tcPr>
          <w:p w14:paraId="1AC2E03F" w14:textId="77777777" w:rsidR="00E77A18" w:rsidRPr="003C3466" w:rsidRDefault="00E77A18" w:rsidP="00E77A18">
            <w:pPr>
              <w:spacing w:line="240" w:lineRule="auto"/>
              <w:ind w:left="-72" w:right="-72"/>
              <w:jc w:val="center"/>
              <w:rPr>
                <w:rFonts w:cs="Arial"/>
                <w:sz w:val="15"/>
                <w:szCs w:val="15"/>
              </w:rPr>
            </w:pPr>
            <w:r w:rsidRPr="003C3466">
              <w:rPr>
                <w:rFonts w:cs="Arial"/>
                <w:sz w:val="15"/>
                <w:szCs w:val="15"/>
              </w:rPr>
              <w:t>Investment in power projects</w:t>
            </w:r>
          </w:p>
        </w:tc>
        <w:tc>
          <w:tcPr>
            <w:tcW w:w="1080" w:type="dxa"/>
            <w:shd w:val="clear" w:color="auto" w:fill="FAFAFA"/>
          </w:tcPr>
          <w:p w14:paraId="41217FA4" w14:textId="1A778DFF" w:rsidR="00E77A18" w:rsidRPr="003C3466"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rPr>
              <w:t>50</w:t>
            </w:r>
            <w:r w:rsidRPr="003C3466">
              <w:rPr>
                <w:rFonts w:cs="Arial"/>
                <w:sz w:val="15"/>
                <w:szCs w:val="15"/>
              </w:rPr>
              <w:t>.</w:t>
            </w:r>
            <w:r w:rsidRPr="00447315">
              <w:rPr>
                <w:rFonts w:cs="Arial"/>
                <w:sz w:val="15"/>
                <w:szCs w:val="15"/>
              </w:rPr>
              <w:t>00</w:t>
            </w:r>
          </w:p>
        </w:tc>
        <w:tc>
          <w:tcPr>
            <w:tcW w:w="990" w:type="dxa"/>
          </w:tcPr>
          <w:p w14:paraId="3D2A9D9B" w14:textId="49AA5C8D" w:rsidR="00E77A18" w:rsidRPr="003C3466"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rPr>
              <w:t>50</w:t>
            </w:r>
            <w:r w:rsidRPr="003C3466">
              <w:rPr>
                <w:rFonts w:cs="Arial"/>
                <w:sz w:val="15"/>
                <w:szCs w:val="15"/>
              </w:rPr>
              <w:t>.</w:t>
            </w:r>
            <w:r w:rsidRPr="00447315">
              <w:rPr>
                <w:rFonts w:cs="Arial"/>
                <w:sz w:val="15"/>
                <w:szCs w:val="15"/>
              </w:rPr>
              <w:t>00</w:t>
            </w:r>
          </w:p>
        </w:tc>
        <w:tc>
          <w:tcPr>
            <w:tcW w:w="1080" w:type="dxa"/>
            <w:shd w:val="clear" w:color="auto" w:fill="FAFAFA"/>
          </w:tcPr>
          <w:p w14:paraId="26ED13C9" w14:textId="75A59185" w:rsidR="00E77A18" w:rsidRPr="003C3466" w:rsidRDefault="00BF461A" w:rsidP="00E77A18">
            <w:pPr>
              <w:tabs>
                <w:tab w:val="center" w:pos="392"/>
                <w:tab w:val="right" w:pos="814"/>
              </w:tabs>
              <w:spacing w:line="240" w:lineRule="auto"/>
              <w:ind w:right="-72"/>
              <w:jc w:val="right"/>
              <w:rPr>
                <w:rFonts w:cs="Arial"/>
                <w:sz w:val="15"/>
                <w:szCs w:val="15"/>
              </w:rPr>
            </w:pPr>
            <w:r>
              <w:rPr>
                <w:rFonts w:cs="Arial"/>
                <w:sz w:val="15"/>
                <w:szCs w:val="15"/>
              </w:rPr>
              <w:t>5,845</w:t>
            </w:r>
          </w:p>
        </w:tc>
        <w:tc>
          <w:tcPr>
            <w:tcW w:w="990" w:type="dxa"/>
          </w:tcPr>
          <w:p w14:paraId="701CBCA4" w14:textId="5FCC46CA" w:rsidR="00E77A18" w:rsidRPr="003C3466" w:rsidRDefault="00E77A18" w:rsidP="00E77A18">
            <w:pPr>
              <w:tabs>
                <w:tab w:val="center" w:pos="392"/>
                <w:tab w:val="right" w:pos="814"/>
              </w:tabs>
              <w:spacing w:line="240" w:lineRule="auto"/>
              <w:ind w:right="-72"/>
              <w:jc w:val="right"/>
              <w:rPr>
                <w:rFonts w:cs="Arial"/>
                <w:sz w:val="15"/>
                <w:szCs w:val="15"/>
              </w:rPr>
            </w:pPr>
            <w:r w:rsidRPr="00447315">
              <w:rPr>
                <w:rFonts w:cs="Arial"/>
                <w:sz w:val="15"/>
                <w:szCs w:val="15"/>
              </w:rPr>
              <w:t>6</w:t>
            </w:r>
            <w:r>
              <w:rPr>
                <w:rFonts w:cs="Arial"/>
                <w:sz w:val="15"/>
                <w:szCs w:val="15"/>
              </w:rPr>
              <w:t>,</w:t>
            </w:r>
            <w:r w:rsidRPr="00447315">
              <w:rPr>
                <w:rFonts w:cs="Arial"/>
                <w:sz w:val="15"/>
                <w:szCs w:val="15"/>
              </w:rPr>
              <w:t>290</w:t>
            </w:r>
          </w:p>
        </w:tc>
        <w:tc>
          <w:tcPr>
            <w:tcW w:w="1080" w:type="dxa"/>
            <w:shd w:val="clear" w:color="auto" w:fill="FAFAFA"/>
          </w:tcPr>
          <w:p w14:paraId="197DC961" w14:textId="78967F1B" w:rsidR="00E77A18" w:rsidRPr="003C3466" w:rsidRDefault="00BF461A" w:rsidP="00E77A18">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2,05</w:t>
            </w:r>
            <w:r w:rsidR="00453681">
              <w:rPr>
                <w:rFonts w:eastAsia="Arial Unicode MS" w:cs="Arial"/>
                <w:sz w:val="15"/>
                <w:szCs w:val="15"/>
              </w:rPr>
              <w:t>3</w:t>
            </w:r>
          </w:p>
        </w:tc>
        <w:tc>
          <w:tcPr>
            <w:tcW w:w="1080" w:type="dxa"/>
          </w:tcPr>
          <w:p w14:paraId="09A35400" w14:textId="1051C795" w:rsidR="00E77A18" w:rsidRPr="00E77A18" w:rsidRDefault="00E77A18" w:rsidP="00E77A18">
            <w:pPr>
              <w:pStyle w:val="acctfourfigures"/>
              <w:tabs>
                <w:tab w:val="clear" w:pos="765"/>
              </w:tabs>
              <w:spacing w:line="240" w:lineRule="auto"/>
              <w:ind w:right="-72"/>
              <w:jc w:val="right"/>
              <w:rPr>
                <w:rFonts w:ascii="Arial" w:hAnsi="Arial" w:cs="Arial"/>
                <w:sz w:val="15"/>
                <w:szCs w:val="15"/>
              </w:rPr>
            </w:pPr>
            <w:r w:rsidRPr="00E77A18">
              <w:rPr>
                <w:rFonts w:ascii="Arial" w:hAnsi="Arial" w:cs="Arial"/>
                <w:sz w:val="15"/>
                <w:szCs w:val="15"/>
              </w:rPr>
              <w:t>917</w:t>
            </w:r>
          </w:p>
        </w:tc>
      </w:tr>
      <w:tr w:rsidR="00DB4F65" w:rsidRPr="003C3466" w14:paraId="42F90C60" w14:textId="77777777" w:rsidTr="00DB4F65">
        <w:trPr>
          <w:cantSplit/>
        </w:trPr>
        <w:tc>
          <w:tcPr>
            <w:tcW w:w="5222" w:type="dxa"/>
          </w:tcPr>
          <w:p w14:paraId="242D2DE2" w14:textId="77777777" w:rsidR="00BF461A" w:rsidRPr="003C3466" w:rsidRDefault="00BF461A" w:rsidP="00BF461A">
            <w:pPr>
              <w:spacing w:line="240" w:lineRule="auto"/>
              <w:ind w:left="124" w:right="-87"/>
              <w:rPr>
                <w:rFonts w:cs="Arial"/>
                <w:sz w:val="15"/>
                <w:szCs w:val="15"/>
                <w:cs/>
              </w:rPr>
            </w:pPr>
            <w:r w:rsidRPr="003C3466">
              <w:rPr>
                <w:rFonts w:cs="Arial"/>
                <w:sz w:val="15"/>
                <w:szCs w:val="15"/>
              </w:rPr>
              <w:t>BLCP Power Ltd. (BLCP)</w:t>
            </w:r>
          </w:p>
        </w:tc>
        <w:tc>
          <w:tcPr>
            <w:tcW w:w="3537" w:type="dxa"/>
          </w:tcPr>
          <w:p w14:paraId="7445EDA6" w14:textId="77777777" w:rsidR="00BF461A" w:rsidRPr="003C3466" w:rsidRDefault="00BF461A" w:rsidP="00BF461A">
            <w:pPr>
              <w:spacing w:line="240" w:lineRule="auto"/>
              <w:ind w:left="-72" w:right="-72"/>
              <w:jc w:val="center"/>
              <w:rPr>
                <w:rFonts w:cs="Arial"/>
                <w:sz w:val="15"/>
                <w:szCs w:val="15"/>
                <w:cs/>
              </w:rPr>
            </w:pPr>
            <w:r w:rsidRPr="003C3466">
              <w:rPr>
                <w:rFonts w:cs="Arial"/>
                <w:sz w:val="15"/>
                <w:szCs w:val="15"/>
              </w:rPr>
              <w:t>Electricity generation</w:t>
            </w:r>
          </w:p>
        </w:tc>
        <w:tc>
          <w:tcPr>
            <w:tcW w:w="1080" w:type="dxa"/>
            <w:shd w:val="clear" w:color="auto" w:fill="FAFAFA"/>
          </w:tcPr>
          <w:p w14:paraId="39BADC23" w14:textId="430F9A35"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50</w:t>
            </w:r>
            <w:r w:rsidRPr="003C3466">
              <w:rPr>
                <w:rFonts w:cs="Arial"/>
                <w:sz w:val="15"/>
                <w:szCs w:val="15"/>
              </w:rPr>
              <w:t>.</w:t>
            </w:r>
            <w:r w:rsidRPr="00447315">
              <w:rPr>
                <w:rFonts w:cs="Arial"/>
                <w:sz w:val="15"/>
                <w:szCs w:val="15"/>
              </w:rPr>
              <w:t>00</w:t>
            </w:r>
          </w:p>
        </w:tc>
        <w:tc>
          <w:tcPr>
            <w:tcW w:w="990" w:type="dxa"/>
          </w:tcPr>
          <w:p w14:paraId="509BF4AB" w14:textId="1A58CBE4"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50</w:t>
            </w:r>
            <w:r w:rsidRPr="003C3466">
              <w:rPr>
                <w:rFonts w:cs="Arial"/>
                <w:sz w:val="15"/>
                <w:szCs w:val="15"/>
              </w:rPr>
              <w:t>.</w:t>
            </w:r>
            <w:r w:rsidRPr="00447315">
              <w:rPr>
                <w:rFonts w:cs="Arial"/>
                <w:sz w:val="15"/>
                <w:szCs w:val="15"/>
              </w:rPr>
              <w:t>00</w:t>
            </w:r>
          </w:p>
        </w:tc>
        <w:tc>
          <w:tcPr>
            <w:tcW w:w="1080" w:type="dxa"/>
            <w:shd w:val="clear" w:color="auto" w:fill="FAFAFA"/>
          </w:tcPr>
          <w:p w14:paraId="0A0628AE" w14:textId="02EFDEBD" w:rsidR="00BF461A" w:rsidRPr="003C3466" w:rsidRDefault="00BF461A" w:rsidP="00BF461A">
            <w:pPr>
              <w:tabs>
                <w:tab w:val="center" w:pos="392"/>
                <w:tab w:val="right" w:pos="814"/>
              </w:tabs>
              <w:spacing w:line="240" w:lineRule="auto"/>
              <w:ind w:right="-72"/>
              <w:jc w:val="right"/>
              <w:rPr>
                <w:rFonts w:cs="Arial"/>
                <w:sz w:val="15"/>
                <w:szCs w:val="15"/>
                <w:cs/>
              </w:rPr>
            </w:pPr>
            <w:r w:rsidRPr="00447315">
              <w:rPr>
                <w:rFonts w:cs="Arial"/>
                <w:sz w:val="15"/>
                <w:szCs w:val="15"/>
              </w:rPr>
              <w:t>10</w:t>
            </w:r>
            <w:r w:rsidRPr="00D30022">
              <w:rPr>
                <w:rFonts w:cs="Arial"/>
                <w:sz w:val="15"/>
                <w:szCs w:val="15"/>
              </w:rPr>
              <w:t>,</w:t>
            </w:r>
            <w:r w:rsidRPr="00447315">
              <w:rPr>
                <w:rFonts w:cs="Arial"/>
                <w:sz w:val="15"/>
                <w:szCs w:val="15"/>
              </w:rPr>
              <w:t>434</w:t>
            </w:r>
          </w:p>
        </w:tc>
        <w:tc>
          <w:tcPr>
            <w:tcW w:w="990" w:type="dxa"/>
          </w:tcPr>
          <w:p w14:paraId="2953458C" w14:textId="49727754" w:rsidR="00BF461A" w:rsidRPr="003C3466" w:rsidRDefault="00BF461A" w:rsidP="00BF461A">
            <w:pPr>
              <w:tabs>
                <w:tab w:val="center" w:pos="392"/>
                <w:tab w:val="right" w:pos="814"/>
              </w:tabs>
              <w:spacing w:line="240" w:lineRule="auto"/>
              <w:ind w:right="-72"/>
              <w:jc w:val="right"/>
              <w:rPr>
                <w:rFonts w:cs="Arial"/>
                <w:sz w:val="15"/>
                <w:szCs w:val="15"/>
                <w:cs/>
              </w:rPr>
            </w:pPr>
            <w:r w:rsidRPr="00447315">
              <w:rPr>
                <w:rFonts w:cs="Arial"/>
                <w:sz w:val="15"/>
                <w:szCs w:val="15"/>
              </w:rPr>
              <w:t>10</w:t>
            </w:r>
            <w:r w:rsidRPr="00D30022">
              <w:rPr>
                <w:rFonts w:cs="Arial"/>
                <w:sz w:val="15"/>
                <w:szCs w:val="15"/>
              </w:rPr>
              <w:t>,</w:t>
            </w:r>
            <w:r w:rsidRPr="00447315">
              <w:rPr>
                <w:rFonts w:cs="Arial"/>
                <w:sz w:val="15"/>
                <w:szCs w:val="15"/>
              </w:rPr>
              <w:t>434</w:t>
            </w:r>
          </w:p>
        </w:tc>
        <w:tc>
          <w:tcPr>
            <w:tcW w:w="1080" w:type="dxa"/>
            <w:shd w:val="clear" w:color="auto" w:fill="FAFAFA"/>
          </w:tcPr>
          <w:p w14:paraId="7A9FD762" w14:textId="4CFF911A" w:rsidR="00BF461A" w:rsidRPr="003C3466" w:rsidRDefault="00BF461A" w:rsidP="00BF461A">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36</w:t>
            </w:r>
          </w:p>
        </w:tc>
        <w:tc>
          <w:tcPr>
            <w:tcW w:w="1080" w:type="dxa"/>
          </w:tcPr>
          <w:p w14:paraId="6116CE66" w14:textId="2C626BC8" w:rsidR="00BF461A" w:rsidRPr="00E77A18" w:rsidRDefault="00BF461A" w:rsidP="00BF461A">
            <w:pPr>
              <w:pStyle w:val="acctfourfigures"/>
              <w:tabs>
                <w:tab w:val="clear" w:pos="765"/>
              </w:tabs>
              <w:spacing w:line="240" w:lineRule="auto"/>
              <w:ind w:right="-72"/>
              <w:jc w:val="right"/>
              <w:rPr>
                <w:rFonts w:ascii="Arial" w:hAnsi="Arial" w:cs="Arial"/>
                <w:sz w:val="15"/>
                <w:szCs w:val="15"/>
              </w:rPr>
            </w:pPr>
            <w:r w:rsidRPr="00E77A18">
              <w:rPr>
                <w:rFonts w:ascii="Arial" w:hAnsi="Arial" w:cs="Arial"/>
                <w:sz w:val="15"/>
                <w:szCs w:val="15"/>
              </w:rPr>
              <w:t>-</w:t>
            </w:r>
          </w:p>
        </w:tc>
      </w:tr>
      <w:tr w:rsidR="00DB4F65" w:rsidRPr="003C3466" w14:paraId="7B4A8018" w14:textId="77777777" w:rsidTr="00DB4F65">
        <w:trPr>
          <w:cantSplit/>
        </w:trPr>
        <w:tc>
          <w:tcPr>
            <w:tcW w:w="5222" w:type="dxa"/>
          </w:tcPr>
          <w:p w14:paraId="675C993D" w14:textId="77777777" w:rsidR="00BF461A" w:rsidRPr="003C3466" w:rsidRDefault="00BF461A" w:rsidP="00BF461A">
            <w:pPr>
              <w:spacing w:line="240" w:lineRule="auto"/>
              <w:ind w:left="124" w:right="-87"/>
              <w:rPr>
                <w:rFonts w:cs="Arial"/>
                <w:sz w:val="15"/>
                <w:szCs w:val="15"/>
                <w:cs/>
              </w:rPr>
            </w:pPr>
            <w:r w:rsidRPr="003C3466">
              <w:rPr>
                <w:rFonts w:cs="Arial"/>
                <w:sz w:val="15"/>
                <w:szCs w:val="15"/>
              </w:rPr>
              <w:t>Natural Energy Development Co., Ltd. (NED)</w:t>
            </w:r>
          </w:p>
        </w:tc>
        <w:tc>
          <w:tcPr>
            <w:tcW w:w="3537" w:type="dxa"/>
          </w:tcPr>
          <w:p w14:paraId="666F953F" w14:textId="77777777" w:rsidR="00BF461A" w:rsidRPr="003C3466" w:rsidRDefault="00BF461A" w:rsidP="00BF461A">
            <w:pPr>
              <w:spacing w:line="240" w:lineRule="auto"/>
              <w:ind w:left="-72" w:right="-72"/>
              <w:jc w:val="center"/>
              <w:rPr>
                <w:rFonts w:cs="Arial"/>
                <w:sz w:val="15"/>
                <w:szCs w:val="15"/>
                <w:cs/>
              </w:rPr>
            </w:pPr>
            <w:r w:rsidRPr="003C3466">
              <w:rPr>
                <w:rFonts w:cs="Arial"/>
                <w:sz w:val="15"/>
                <w:szCs w:val="15"/>
              </w:rPr>
              <w:t>Solar electricity generation plant</w:t>
            </w:r>
          </w:p>
        </w:tc>
        <w:tc>
          <w:tcPr>
            <w:tcW w:w="1080" w:type="dxa"/>
            <w:shd w:val="clear" w:color="auto" w:fill="FAFAFA"/>
          </w:tcPr>
          <w:p w14:paraId="61BD74CA" w14:textId="4F46A47C"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66</w:t>
            </w:r>
            <w:r w:rsidRPr="003C3466">
              <w:rPr>
                <w:rFonts w:cs="Arial"/>
                <w:sz w:val="15"/>
                <w:szCs w:val="15"/>
              </w:rPr>
              <w:t>.</w:t>
            </w:r>
            <w:r w:rsidRPr="00447315">
              <w:rPr>
                <w:rFonts w:cs="Arial"/>
                <w:sz w:val="15"/>
                <w:szCs w:val="15"/>
              </w:rPr>
              <w:t>67</w:t>
            </w:r>
            <w:r w:rsidRPr="003C3466">
              <w:rPr>
                <w:rFonts w:cs="Arial"/>
                <w:sz w:val="15"/>
                <w:szCs w:val="15"/>
              </w:rPr>
              <w:t>*</w:t>
            </w:r>
          </w:p>
        </w:tc>
        <w:tc>
          <w:tcPr>
            <w:tcW w:w="990" w:type="dxa"/>
          </w:tcPr>
          <w:p w14:paraId="3C366098" w14:textId="646F6DFE"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66</w:t>
            </w:r>
            <w:r w:rsidRPr="003C3466">
              <w:rPr>
                <w:rFonts w:cs="Arial"/>
                <w:sz w:val="15"/>
                <w:szCs w:val="15"/>
              </w:rPr>
              <w:t>.</w:t>
            </w:r>
            <w:r w:rsidRPr="00447315">
              <w:rPr>
                <w:rFonts w:cs="Arial"/>
                <w:sz w:val="15"/>
                <w:szCs w:val="15"/>
              </w:rPr>
              <w:t>67</w:t>
            </w:r>
            <w:r w:rsidRPr="003C3466">
              <w:rPr>
                <w:rFonts w:cs="Arial"/>
                <w:sz w:val="15"/>
                <w:szCs w:val="15"/>
              </w:rPr>
              <w:t>*</w:t>
            </w:r>
          </w:p>
        </w:tc>
        <w:tc>
          <w:tcPr>
            <w:tcW w:w="1080" w:type="dxa"/>
            <w:shd w:val="clear" w:color="auto" w:fill="FAFAFA"/>
          </w:tcPr>
          <w:p w14:paraId="0D2480B0" w14:textId="4740A611"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1</w:t>
            </w:r>
            <w:r w:rsidRPr="00D30022">
              <w:rPr>
                <w:rFonts w:cs="Arial"/>
                <w:sz w:val="15"/>
                <w:szCs w:val="15"/>
              </w:rPr>
              <w:t>,</w:t>
            </w:r>
            <w:r w:rsidRPr="00447315">
              <w:rPr>
                <w:rFonts w:cs="Arial"/>
                <w:sz w:val="15"/>
                <w:szCs w:val="15"/>
              </w:rPr>
              <w:t>961</w:t>
            </w:r>
          </w:p>
        </w:tc>
        <w:tc>
          <w:tcPr>
            <w:tcW w:w="990" w:type="dxa"/>
          </w:tcPr>
          <w:p w14:paraId="4C698EC4" w14:textId="0648D3F7"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1</w:t>
            </w:r>
            <w:r w:rsidRPr="00D30022">
              <w:rPr>
                <w:rFonts w:cs="Arial"/>
                <w:sz w:val="15"/>
                <w:szCs w:val="15"/>
              </w:rPr>
              <w:t>,</w:t>
            </w:r>
            <w:r w:rsidRPr="00447315">
              <w:rPr>
                <w:rFonts w:cs="Arial"/>
                <w:sz w:val="15"/>
                <w:szCs w:val="15"/>
              </w:rPr>
              <w:t>961</w:t>
            </w:r>
          </w:p>
        </w:tc>
        <w:tc>
          <w:tcPr>
            <w:tcW w:w="1080" w:type="dxa"/>
            <w:shd w:val="clear" w:color="auto" w:fill="FAFAFA"/>
          </w:tcPr>
          <w:p w14:paraId="0896E334" w14:textId="701E50C5" w:rsidR="00BF461A" w:rsidRPr="003C3466" w:rsidRDefault="00BF461A" w:rsidP="00BF461A">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160</w:t>
            </w:r>
          </w:p>
        </w:tc>
        <w:tc>
          <w:tcPr>
            <w:tcW w:w="1080" w:type="dxa"/>
          </w:tcPr>
          <w:p w14:paraId="1F96E7E2" w14:textId="56CDAA87" w:rsidR="00BF461A" w:rsidRPr="00E77A18" w:rsidRDefault="00BF461A" w:rsidP="00BF461A">
            <w:pPr>
              <w:pStyle w:val="acctfourfigures"/>
              <w:tabs>
                <w:tab w:val="clear" w:pos="765"/>
              </w:tabs>
              <w:spacing w:line="240" w:lineRule="auto"/>
              <w:ind w:right="-72"/>
              <w:jc w:val="right"/>
              <w:rPr>
                <w:rFonts w:ascii="Arial" w:hAnsi="Arial" w:cs="Arial"/>
                <w:sz w:val="15"/>
                <w:szCs w:val="15"/>
              </w:rPr>
            </w:pPr>
            <w:r w:rsidRPr="00E77A18">
              <w:rPr>
                <w:rFonts w:ascii="Arial" w:hAnsi="Arial" w:cs="Arial"/>
                <w:sz w:val="15"/>
                <w:szCs w:val="15"/>
              </w:rPr>
              <w:t>216</w:t>
            </w:r>
          </w:p>
        </w:tc>
      </w:tr>
      <w:tr w:rsidR="00DB4F65" w:rsidRPr="003C3466" w14:paraId="3450005D" w14:textId="77777777" w:rsidTr="00DB4F65">
        <w:trPr>
          <w:cantSplit/>
        </w:trPr>
        <w:tc>
          <w:tcPr>
            <w:tcW w:w="5222" w:type="dxa"/>
          </w:tcPr>
          <w:p w14:paraId="7421255B" w14:textId="77777777" w:rsidR="00BF461A" w:rsidRPr="003C3466" w:rsidRDefault="00BF461A" w:rsidP="00BF461A">
            <w:pPr>
              <w:spacing w:line="240" w:lineRule="auto"/>
              <w:ind w:left="124" w:right="-87"/>
              <w:rPr>
                <w:rFonts w:cs="Arial"/>
                <w:sz w:val="15"/>
                <w:szCs w:val="15"/>
                <w:cs/>
              </w:rPr>
            </w:pPr>
            <w:r w:rsidRPr="003C3466">
              <w:rPr>
                <w:rFonts w:cs="Arial"/>
                <w:sz w:val="15"/>
                <w:szCs w:val="15"/>
              </w:rPr>
              <w:t>G-Power Source Co., Ltd. (GPS)</w:t>
            </w:r>
          </w:p>
        </w:tc>
        <w:tc>
          <w:tcPr>
            <w:tcW w:w="3537" w:type="dxa"/>
          </w:tcPr>
          <w:p w14:paraId="36A31204" w14:textId="77777777" w:rsidR="00BF461A" w:rsidRPr="003C3466" w:rsidRDefault="00BF461A" w:rsidP="00BF461A">
            <w:pPr>
              <w:spacing w:line="240" w:lineRule="auto"/>
              <w:ind w:left="-72" w:right="-72"/>
              <w:jc w:val="center"/>
              <w:rPr>
                <w:rFonts w:cs="Arial"/>
                <w:sz w:val="15"/>
                <w:szCs w:val="15"/>
                <w:cs/>
              </w:rPr>
            </w:pPr>
            <w:r w:rsidRPr="003C3466">
              <w:rPr>
                <w:rFonts w:cs="Arial"/>
                <w:sz w:val="15"/>
                <w:szCs w:val="15"/>
              </w:rPr>
              <w:t>Solar electricity generation plant</w:t>
            </w:r>
          </w:p>
        </w:tc>
        <w:tc>
          <w:tcPr>
            <w:tcW w:w="1080" w:type="dxa"/>
            <w:shd w:val="clear" w:color="auto" w:fill="FAFAFA"/>
          </w:tcPr>
          <w:p w14:paraId="28F6E3F8" w14:textId="392BBA93"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60</w:t>
            </w:r>
            <w:r w:rsidRPr="003C3466">
              <w:rPr>
                <w:rFonts w:cs="Arial"/>
                <w:sz w:val="15"/>
                <w:szCs w:val="15"/>
              </w:rPr>
              <w:t>.</w:t>
            </w:r>
            <w:r w:rsidRPr="00447315">
              <w:rPr>
                <w:rFonts w:cs="Arial"/>
                <w:sz w:val="15"/>
                <w:szCs w:val="15"/>
              </w:rPr>
              <w:t>00</w:t>
            </w:r>
            <w:r w:rsidRPr="003C3466">
              <w:rPr>
                <w:rFonts w:cs="Arial"/>
                <w:sz w:val="15"/>
                <w:szCs w:val="15"/>
              </w:rPr>
              <w:t>*</w:t>
            </w:r>
          </w:p>
        </w:tc>
        <w:tc>
          <w:tcPr>
            <w:tcW w:w="990" w:type="dxa"/>
          </w:tcPr>
          <w:p w14:paraId="229463A2" w14:textId="13A6FC07"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60</w:t>
            </w:r>
            <w:r w:rsidRPr="003C3466">
              <w:rPr>
                <w:rFonts w:cs="Arial"/>
                <w:sz w:val="15"/>
                <w:szCs w:val="15"/>
              </w:rPr>
              <w:t>.</w:t>
            </w:r>
            <w:r w:rsidRPr="00447315">
              <w:rPr>
                <w:rFonts w:cs="Arial"/>
                <w:sz w:val="15"/>
                <w:szCs w:val="15"/>
              </w:rPr>
              <w:t>00</w:t>
            </w:r>
            <w:r w:rsidRPr="003C3466">
              <w:rPr>
                <w:rFonts w:cs="Arial"/>
                <w:sz w:val="15"/>
                <w:szCs w:val="15"/>
              </w:rPr>
              <w:t>*</w:t>
            </w:r>
          </w:p>
        </w:tc>
        <w:tc>
          <w:tcPr>
            <w:tcW w:w="1080" w:type="dxa"/>
            <w:shd w:val="clear" w:color="auto" w:fill="FAFAFA"/>
          </w:tcPr>
          <w:p w14:paraId="31BEFCB8" w14:textId="162FB6DE"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734</w:t>
            </w:r>
          </w:p>
        </w:tc>
        <w:tc>
          <w:tcPr>
            <w:tcW w:w="990" w:type="dxa"/>
          </w:tcPr>
          <w:p w14:paraId="06F1E189" w14:textId="10C95476"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734</w:t>
            </w:r>
          </w:p>
        </w:tc>
        <w:tc>
          <w:tcPr>
            <w:tcW w:w="1080" w:type="dxa"/>
            <w:shd w:val="clear" w:color="auto" w:fill="FAFAFA"/>
          </w:tcPr>
          <w:p w14:paraId="0865EB36" w14:textId="5F0CDCC8" w:rsidR="00BF461A" w:rsidRPr="003C3466" w:rsidRDefault="00BF461A" w:rsidP="00BF461A">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56</w:t>
            </w:r>
          </w:p>
        </w:tc>
        <w:tc>
          <w:tcPr>
            <w:tcW w:w="1080" w:type="dxa"/>
          </w:tcPr>
          <w:p w14:paraId="48FD3110" w14:textId="2B13D2D6" w:rsidR="00BF461A" w:rsidRPr="00E77A18" w:rsidRDefault="00BF461A" w:rsidP="00BF461A">
            <w:pPr>
              <w:pStyle w:val="acctfourfigures"/>
              <w:tabs>
                <w:tab w:val="clear" w:pos="765"/>
              </w:tabs>
              <w:spacing w:line="240" w:lineRule="auto"/>
              <w:ind w:right="-72"/>
              <w:jc w:val="right"/>
              <w:rPr>
                <w:rFonts w:ascii="Arial" w:hAnsi="Arial" w:cs="Arial"/>
                <w:sz w:val="15"/>
                <w:szCs w:val="15"/>
              </w:rPr>
            </w:pPr>
            <w:r w:rsidRPr="00E77A18">
              <w:rPr>
                <w:rFonts w:ascii="Arial" w:hAnsi="Arial" w:cs="Arial"/>
                <w:sz w:val="15"/>
                <w:szCs w:val="15"/>
              </w:rPr>
              <w:t>80</w:t>
            </w:r>
          </w:p>
        </w:tc>
      </w:tr>
      <w:tr w:rsidR="00DB4F65" w:rsidRPr="003C3466" w14:paraId="7A6A6C67" w14:textId="77777777" w:rsidTr="00DB4F65">
        <w:trPr>
          <w:cantSplit/>
        </w:trPr>
        <w:tc>
          <w:tcPr>
            <w:tcW w:w="5222" w:type="dxa"/>
          </w:tcPr>
          <w:p w14:paraId="7C2AC98C" w14:textId="77777777" w:rsidR="00BF461A" w:rsidRPr="003C3466" w:rsidRDefault="00BF461A" w:rsidP="00BF461A">
            <w:pPr>
              <w:spacing w:line="240" w:lineRule="auto"/>
              <w:ind w:left="124"/>
              <w:rPr>
                <w:rFonts w:cs="Arial"/>
                <w:sz w:val="15"/>
                <w:szCs w:val="15"/>
              </w:rPr>
            </w:pPr>
            <w:r w:rsidRPr="003C3466">
              <w:rPr>
                <w:rFonts w:cs="Arial"/>
                <w:sz w:val="15"/>
                <w:szCs w:val="15"/>
              </w:rPr>
              <w:t>Thai Pipeline Network Company Limited (TPN)</w:t>
            </w:r>
          </w:p>
        </w:tc>
        <w:tc>
          <w:tcPr>
            <w:tcW w:w="3537" w:type="dxa"/>
          </w:tcPr>
          <w:p w14:paraId="1082F0EE" w14:textId="77777777" w:rsidR="00BF461A" w:rsidRPr="003C3466" w:rsidRDefault="00BF461A" w:rsidP="00BF461A">
            <w:pPr>
              <w:spacing w:line="240" w:lineRule="auto"/>
              <w:ind w:left="-72" w:right="-72"/>
              <w:jc w:val="center"/>
              <w:rPr>
                <w:rFonts w:cs="Arial"/>
                <w:sz w:val="15"/>
                <w:szCs w:val="15"/>
              </w:rPr>
            </w:pPr>
            <w:r w:rsidRPr="003C3466">
              <w:rPr>
                <w:rFonts w:cs="Arial"/>
                <w:sz w:val="15"/>
                <w:szCs w:val="15"/>
              </w:rPr>
              <w:t>Oil transportation service business</w:t>
            </w:r>
          </w:p>
        </w:tc>
        <w:tc>
          <w:tcPr>
            <w:tcW w:w="1080" w:type="dxa"/>
            <w:shd w:val="clear" w:color="auto" w:fill="FAFAFA"/>
            <w:vAlign w:val="center"/>
          </w:tcPr>
          <w:p w14:paraId="0A6191B0" w14:textId="373AC4E1" w:rsidR="00BF461A" w:rsidRPr="003C3466" w:rsidRDefault="00BF461A" w:rsidP="00BF461A">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44</w:t>
            </w:r>
            <w:r w:rsidRPr="003C3466">
              <w:rPr>
                <w:rFonts w:ascii="Arial" w:hAnsi="Arial" w:cs="Arial"/>
                <w:sz w:val="15"/>
                <w:szCs w:val="15"/>
              </w:rPr>
              <w:t>.</w:t>
            </w:r>
            <w:r w:rsidRPr="00447315">
              <w:rPr>
                <w:rFonts w:ascii="Arial" w:hAnsi="Arial" w:cs="Arial"/>
                <w:sz w:val="15"/>
                <w:szCs w:val="15"/>
              </w:rPr>
              <w:t>60</w:t>
            </w:r>
            <w:r w:rsidRPr="003C3466">
              <w:rPr>
                <w:rFonts w:ascii="Arial" w:hAnsi="Arial" w:cs="Arial"/>
                <w:sz w:val="15"/>
                <w:szCs w:val="15"/>
              </w:rPr>
              <w:t>*</w:t>
            </w:r>
          </w:p>
        </w:tc>
        <w:tc>
          <w:tcPr>
            <w:tcW w:w="990" w:type="dxa"/>
            <w:vAlign w:val="center"/>
          </w:tcPr>
          <w:p w14:paraId="5C1EBB64" w14:textId="61E6FF5D" w:rsidR="00BF461A" w:rsidRPr="003C3466" w:rsidRDefault="00BF461A" w:rsidP="00BF461A">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44</w:t>
            </w:r>
            <w:r w:rsidRPr="003C3466">
              <w:rPr>
                <w:rFonts w:ascii="Arial" w:hAnsi="Arial" w:cs="Arial"/>
                <w:sz w:val="15"/>
                <w:szCs w:val="15"/>
              </w:rPr>
              <w:t>.</w:t>
            </w:r>
            <w:r w:rsidRPr="00447315">
              <w:rPr>
                <w:rFonts w:ascii="Arial" w:hAnsi="Arial" w:cs="Arial"/>
                <w:sz w:val="15"/>
                <w:szCs w:val="15"/>
              </w:rPr>
              <w:t>60</w:t>
            </w:r>
            <w:r w:rsidRPr="003C3466">
              <w:rPr>
                <w:rFonts w:ascii="Arial" w:hAnsi="Arial" w:cs="Arial"/>
                <w:sz w:val="15"/>
                <w:szCs w:val="15"/>
              </w:rPr>
              <w:t>*</w:t>
            </w:r>
          </w:p>
        </w:tc>
        <w:tc>
          <w:tcPr>
            <w:tcW w:w="1080" w:type="dxa"/>
            <w:shd w:val="clear" w:color="auto" w:fill="FAFAFA"/>
            <w:vAlign w:val="center"/>
          </w:tcPr>
          <w:p w14:paraId="2207DCD9" w14:textId="3F872137" w:rsidR="00BF461A" w:rsidRPr="003C3466" w:rsidRDefault="00BF461A" w:rsidP="00BF461A">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3</w:t>
            </w:r>
            <w:r w:rsidRPr="00D30022">
              <w:rPr>
                <w:rFonts w:ascii="Arial" w:hAnsi="Arial" w:cs="Arial"/>
                <w:sz w:val="15"/>
                <w:szCs w:val="15"/>
              </w:rPr>
              <w:t>,</w:t>
            </w:r>
            <w:r w:rsidRPr="00447315">
              <w:rPr>
                <w:rFonts w:ascii="Arial" w:hAnsi="Arial" w:cs="Arial"/>
                <w:sz w:val="15"/>
                <w:szCs w:val="15"/>
              </w:rPr>
              <w:t>220</w:t>
            </w:r>
          </w:p>
        </w:tc>
        <w:tc>
          <w:tcPr>
            <w:tcW w:w="990" w:type="dxa"/>
            <w:vAlign w:val="center"/>
          </w:tcPr>
          <w:p w14:paraId="22B02B6E" w14:textId="5483430E" w:rsidR="00BF461A" w:rsidRPr="003C3466" w:rsidRDefault="00BF461A" w:rsidP="00BF461A">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3</w:t>
            </w:r>
            <w:r w:rsidRPr="00D30022">
              <w:rPr>
                <w:rFonts w:ascii="Arial" w:hAnsi="Arial" w:cs="Arial"/>
                <w:sz w:val="15"/>
                <w:szCs w:val="15"/>
              </w:rPr>
              <w:t>,</w:t>
            </w:r>
            <w:r w:rsidRPr="00447315">
              <w:rPr>
                <w:rFonts w:ascii="Arial" w:hAnsi="Arial" w:cs="Arial"/>
                <w:sz w:val="15"/>
                <w:szCs w:val="15"/>
              </w:rPr>
              <w:t>220</w:t>
            </w:r>
          </w:p>
        </w:tc>
        <w:tc>
          <w:tcPr>
            <w:tcW w:w="1080" w:type="dxa"/>
            <w:shd w:val="clear" w:color="auto" w:fill="FAFAFA"/>
            <w:vAlign w:val="center"/>
          </w:tcPr>
          <w:p w14:paraId="5B7ED015" w14:textId="0B7ED042" w:rsidR="00BF461A" w:rsidRPr="003C3466" w:rsidRDefault="00BF461A" w:rsidP="00BF461A">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2B01AD84" w14:textId="328C34C2" w:rsidR="00BF461A" w:rsidRPr="003C3466" w:rsidRDefault="00BF461A" w:rsidP="00BF461A">
            <w:pPr>
              <w:pStyle w:val="acctfourfigures"/>
              <w:tabs>
                <w:tab w:val="clear" w:pos="765"/>
              </w:tabs>
              <w:spacing w:line="240" w:lineRule="auto"/>
              <w:ind w:right="-72"/>
              <w:jc w:val="right"/>
              <w:rPr>
                <w:rFonts w:ascii="Arial" w:hAnsi="Arial" w:cs="Arial"/>
                <w:sz w:val="15"/>
                <w:szCs w:val="15"/>
              </w:rPr>
            </w:pPr>
            <w:r w:rsidRPr="00E77A18">
              <w:rPr>
                <w:rFonts w:ascii="Arial" w:hAnsi="Arial" w:cs="Arial"/>
                <w:sz w:val="15"/>
                <w:szCs w:val="15"/>
              </w:rPr>
              <w:t>-</w:t>
            </w:r>
          </w:p>
        </w:tc>
      </w:tr>
      <w:tr w:rsidR="00DB4F65" w:rsidRPr="003C3466" w14:paraId="6AC9C3B1" w14:textId="77777777" w:rsidTr="00DB4F65">
        <w:trPr>
          <w:cantSplit/>
        </w:trPr>
        <w:tc>
          <w:tcPr>
            <w:tcW w:w="5222" w:type="dxa"/>
          </w:tcPr>
          <w:p w14:paraId="5FCDA83F" w14:textId="77777777" w:rsidR="00BF461A" w:rsidRPr="003C3466" w:rsidRDefault="00BF461A" w:rsidP="00BF461A">
            <w:pPr>
              <w:spacing w:line="240" w:lineRule="auto"/>
              <w:ind w:left="124"/>
              <w:rPr>
                <w:rFonts w:cs="Arial"/>
                <w:sz w:val="15"/>
                <w:szCs w:val="15"/>
                <w:cs/>
              </w:rPr>
            </w:pPr>
          </w:p>
        </w:tc>
        <w:tc>
          <w:tcPr>
            <w:tcW w:w="3537" w:type="dxa"/>
          </w:tcPr>
          <w:p w14:paraId="6FBC6A67" w14:textId="77777777" w:rsidR="00BF461A" w:rsidRPr="00FB18E9" w:rsidRDefault="00BF461A" w:rsidP="00FB18E9">
            <w:pPr>
              <w:spacing w:line="240" w:lineRule="auto"/>
              <w:ind w:left="-72" w:right="-72"/>
              <w:jc w:val="center"/>
              <w:rPr>
                <w:rFonts w:cs="Arial"/>
                <w:sz w:val="15"/>
                <w:szCs w:val="15"/>
              </w:rPr>
            </w:pPr>
            <w:r w:rsidRPr="00FB18E9">
              <w:rPr>
                <w:rFonts w:cs="Arial"/>
                <w:sz w:val="15"/>
                <w:szCs w:val="15"/>
              </w:rPr>
              <w:t xml:space="preserve">with pipeline transportation system </w:t>
            </w:r>
          </w:p>
          <w:p w14:paraId="2A4AD260" w14:textId="48571B02" w:rsidR="00BF461A" w:rsidRPr="00FB18E9" w:rsidRDefault="00BF461A" w:rsidP="00BF461A">
            <w:pPr>
              <w:spacing w:line="240" w:lineRule="auto"/>
              <w:ind w:left="-192" w:right="-162"/>
              <w:jc w:val="center"/>
              <w:rPr>
                <w:rFonts w:cs="Arial"/>
                <w:spacing w:val="-6"/>
                <w:sz w:val="15"/>
                <w:szCs w:val="15"/>
                <w:cs/>
              </w:rPr>
            </w:pPr>
            <w:r w:rsidRPr="00FB18E9">
              <w:rPr>
                <w:rFonts w:cs="Arial"/>
                <w:spacing w:val="-6"/>
                <w:sz w:val="15"/>
                <w:szCs w:val="15"/>
              </w:rPr>
              <w:t>(the Company has not yet started its business operation</w:t>
            </w:r>
            <w:r w:rsidR="00FB18E9" w:rsidRPr="00FB18E9">
              <w:rPr>
                <w:rFonts w:cs="Arial"/>
                <w:spacing w:val="-6"/>
                <w:sz w:val="15"/>
                <w:szCs w:val="15"/>
              </w:rPr>
              <w:t>s)</w:t>
            </w:r>
          </w:p>
        </w:tc>
        <w:tc>
          <w:tcPr>
            <w:tcW w:w="1080" w:type="dxa"/>
            <w:shd w:val="clear" w:color="auto" w:fill="FAFAFA"/>
            <w:vAlign w:val="center"/>
          </w:tcPr>
          <w:p w14:paraId="13758884" w14:textId="77777777" w:rsidR="00BF461A" w:rsidRPr="003C3466" w:rsidRDefault="00BF461A" w:rsidP="00BF461A">
            <w:pPr>
              <w:pStyle w:val="acctfourfigures"/>
              <w:tabs>
                <w:tab w:val="clear" w:pos="765"/>
              </w:tabs>
              <w:spacing w:line="240" w:lineRule="auto"/>
              <w:ind w:right="-72"/>
              <w:jc w:val="right"/>
              <w:rPr>
                <w:rFonts w:ascii="Arial" w:hAnsi="Arial" w:cs="Arial"/>
                <w:sz w:val="15"/>
                <w:szCs w:val="15"/>
              </w:rPr>
            </w:pPr>
          </w:p>
        </w:tc>
        <w:tc>
          <w:tcPr>
            <w:tcW w:w="990" w:type="dxa"/>
            <w:vAlign w:val="center"/>
          </w:tcPr>
          <w:p w14:paraId="1F02E90D" w14:textId="77777777" w:rsidR="00BF461A" w:rsidRPr="003C3466" w:rsidRDefault="00BF461A" w:rsidP="00BF461A">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vAlign w:val="center"/>
          </w:tcPr>
          <w:p w14:paraId="4DB35AEF" w14:textId="77777777" w:rsidR="00BF461A" w:rsidRPr="003C3466" w:rsidRDefault="00BF461A" w:rsidP="00BF461A">
            <w:pPr>
              <w:pStyle w:val="acctfourfigures"/>
              <w:tabs>
                <w:tab w:val="clear" w:pos="765"/>
              </w:tabs>
              <w:spacing w:line="240" w:lineRule="auto"/>
              <w:ind w:right="-72"/>
              <w:jc w:val="right"/>
              <w:rPr>
                <w:rFonts w:ascii="Arial" w:hAnsi="Arial" w:cs="Arial"/>
                <w:sz w:val="15"/>
                <w:szCs w:val="15"/>
              </w:rPr>
            </w:pPr>
          </w:p>
        </w:tc>
        <w:tc>
          <w:tcPr>
            <w:tcW w:w="990" w:type="dxa"/>
            <w:vAlign w:val="center"/>
          </w:tcPr>
          <w:p w14:paraId="74B45A0A" w14:textId="77777777" w:rsidR="00BF461A" w:rsidRPr="003C3466" w:rsidRDefault="00BF461A" w:rsidP="00BF461A">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vAlign w:val="center"/>
          </w:tcPr>
          <w:p w14:paraId="45EF1BF5" w14:textId="77777777" w:rsidR="00BF461A" w:rsidRPr="003C3466" w:rsidRDefault="00BF461A" w:rsidP="00BF461A">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01105642" w14:textId="77777777" w:rsidR="00BF461A" w:rsidRPr="003C3466" w:rsidRDefault="00BF461A" w:rsidP="00BF461A">
            <w:pPr>
              <w:pStyle w:val="acctfourfigures"/>
              <w:tabs>
                <w:tab w:val="clear" w:pos="765"/>
              </w:tabs>
              <w:spacing w:line="240" w:lineRule="auto"/>
              <w:ind w:right="-72"/>
              <w:jc w:val="right"/>
              <w:rPr>
                <w:rFonts w:ascii="Arial" w:hAnsi="Arial" w:cs="Arial"/>
                <w:sz w:val="15"/>
                <w:szCs w:val="15"/>
              </w:rPr>
            </w:pPr>
          </w:p>
        </w:tc>
      </w:tr>
      <w:tr w:rsidR="00DB4F65" w:rsidRPr="003C3466" w14:paraId="1E3B63DD" w14:textId="77777777" w:rsidTr="00DB4F65">
        <w:trPr>
          <w:cantSplit/>
        </w:trPr>
        <w:tc>
          <w:tcPr>
            <w:tcW w:w="5222" w:type="dxa"/>
          </w:tcPr>
          <w:p w14:paraId="59655376" w14:textId="77777777" w:rsidR="00BF461A" w:rsidRPr="003C3466" w:rsidRDefault="00BF461A" w:rsidP="00BF461A">
            <w:pPr>
              <w:spacing w:line="240" w:lineRule="auto"/>
              <w:ind w:left="124"/>
              <w:rPr>
                <w:rFonts w:cs="Arial"/>
                <w:sz w:val="15"/>
                <w:szCs w:val="15"/>
                <w:cs/>
              </w:rPr>
            </w:pPr>
            <w:r w:rsidRPr="003C3466">
              <w:rPr>
                <w:rFonts w:cs="Arial"/>
                <w:sz w:val="15"/>
                <w:szCs w:val="15"/>
              </w:rPr>
              <w:t>Innopower</w:t>
            </w:r>
            <w:r w:rsidRPr="003C3466">
              <w:rPr>
                <w:rFonts w:cs="Arial"/>
                <w:sz w:val="15"/>
                <w:szCs w:val="15"/>
                <w:cs/>
              </w:rPr>
              <w:t xml:space="preserve"> </w:t>
            </w:r>
            <w:r w:rsidRPr="003C3466">
              <w:rPr>
                <w:rFonts w:cs="Arial"/>
                <w:sz w:val="15"/>
                <w:szCs w:val="15"/>
              </w:rPr>
              <w:t xml:space="preserve">Company Limited </w:t>
            </w:r>
            <w:r w:rsidRPr="003C3466">
              <w:rPr>
                <w:rFonts w:cs="Arial"/>
                <w:sz w:val="15"/>
                <w:szCs w:val="15"/>
                <w:cs/>
              </w:rPr>
              <w:t>(</w:t>
            </w:r>
            <w:r w:rsidRPr="003C3466">
              <w:rPr>
                <w:rFonts w:cs="Arial"/>
                <w:sz w:val="15"/>
                <w:szCs w:val="15"/>
              </w:rPr>
              <w:t>Innopower</w:t>
            </w:r>
            <w:r w:rsidRPr="003C3466">
              <w:rPr>
                <w:rFonts w:cs="Arial"/>
                <w:sz w:val="15"/>
                <w:szCs w:val="15"/>
                <w:cs/>
              </w:rPr>
              <w:t>)</w:t>
            </w:r>
          </w:p>
        </w:tc>
        <w:tc>
          <w:tcPr>
            <w:tcW w:w="3537" w:type="dxa"/>
          </w:tcPr>
          <w:p w14:paraId="1F3FCC7B" w14:textId="77777777" w:rsidR="00BF461A" w:rsidRPr="003C3466" w:rsidRDefault="00BF461A" w:rsidP="00BF461A">
            <w:pPr>
              <w:spacing w:line="240" w:lineRule="auto"/>
              <w:ind w:left="10" w:right="-72"/>
              <w:jc w:val="center"/>
              <w:rPr>
                <w:rFonts w:eastAsia="Arial Unicode MS" w:cs="Arial"/>
                <w:spacing w:val="-2"/>
                <w:sz w:val="15"/>
                <w:szCs w:val="15"/>
              </w:rPr>
            </w:pPr>
            <w:r w:rsidRPr="003C3466">
              <w:rPr>
                <w:rFonts w:eastAsia="Arial Unicode MS" w:cs="Arial"/>
                <w:spacing w:val="-2"/>
                <w:sz w:val="15"/>
                <w:szCs w:val="15"/>
              </w:rPr>
              <w:t>Investment in innovation and future</w:t>
            </w:r>
          </w:p>
          <w:p w14:paraId="6D9452C3" w14:textId="77777777" w:rsidR="00BF461A" w:rsidRPr="003C3466" w:rsidRDefault="00BF461A" w:rsidP="00BF461A">
            <w:pPr>
              <w:spacing w:line="240" w:lineRule="auto"/>
              <w:ind w:left="-72" w:right="-72"/>
              <w:jc w:val="center"/>
              <w:rPr>
                <w:rFonts w:cs="Arial"/>
                <w:sz w:val="15"/>
                <w:szCs w:val="15"/>
              </w:rPr>
            </w:pPr>
            <w:r w:rsidRPr="003C3466">
              <w:rPr>
                <w:rFonts w:eastAsia="Arial Unicode MS" w:cs="Arial"/>
                <w:spacing w:val="-2"/>
                <w:sz w:val="15"/>
                <w:szCs w:val="15"/>
              </w:rPr>
              <w:t>energy technology business</w:t>
            </w:r>
          </w:p>
        </w:tc>
        <w:tc>
          <w:tcPr>
            <w:tcW w:w="1080" w:type="dxa"/>
            <w:shd w:val="clear" w:color="auto" w:fill="FAFAFA"/>
          </w:tcPr>
          <w:p w14:paraId="6E37F900" w14:textId="6716C605" w:rsidR="00BF461A" w:rsidRPr="003C3466" w:rsidRDefault="00BF461A" w:rsidP="00BF461A">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30</w:t>
            </w:r>
            <w:r w:rsidRPr="003C3466">
              <w:rPr>
                <w:rFonts w:ascii="Arial" w:hAnsi="Arial" w:cs="Arial"/>
                <w:sz w:val="15"/>
                <w:szCs w:val="15"/>
              </w:rPr>
              <w:t>.</w:t>
            </w:r>
            <w:r w:rsidRPr="00447315">
              <w:rPr>
                <w:rFonts w:ascii="Arial" w:hAnsi="Arial" w:cs="Arial"/>
                <w:sz w:val="15"/>
                <w:szCs w:val="15"/>
              </w:rPr>
              <w:t>00</w:t>
            </w:r>
            <w:r w:rsidRPr="003C3466">
              <w:rPr>
                <w:rFonts w:ascii="Arial" w:hAnsi="Arial" w:cs="Arial"/>
                <w:sz w:val="15"/>
                <w:szCs w:val="15"/>
              </w:rPr>
              <w:t>*</w:t>
            </w:r>
          </w:p>
        </w:tc>
        <w:tc>
          <w:tcPr>
            <w:tcW w:w="990" w:type="dxa"/>
          </w:tcPr>
          <w:p w14:paraId="74586012" w14:textId="70C79396" w:rsidR="00BF461A" w:rsidRPr="003C3466" w:rsidRDefault="00BF461A" w:rsidP="00BF461A">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30</w:t>
            </w:r>
            <w:r w:rsidRPr="003C3466">
              <w:rPr>
                <w:rFonts w:ascii="Arial" w:hAnsi="Arial" w:cs="Arial"/>
                <w:sz w:val="15"/>
                <w:szCs w:val="15"/>
              </w:rPr>
              <w:t>.</w:t>
            </w:r>
            <w:r w:rsidRPr="00447315">
              <w:rPr>
                <w:rFonts w:ascii="Arial" w:hAnsi="Arial" w:cs="Arial"/>
                <w:sz w:val="15"/>
                <w:szCs w:val="15"/>
              </w:rPr>
              <w:t>00</w:t>
            </w:r>
            <w:r w:rsidRPr="003C3466">
              <w:rPr>
                <w:rFonts w:ascii="Arial" w:hAnsi="Arial" w:cs="Arial"/>
                <w:sz w:val="15"/>
                <w:szCs w:val="15"/>
              </w:rPr>
              <w:t>*</w:t>
            </w:r>
          </w:p>
        </w:tc>
        <w:tc>
          <w:tcPr>
            <w:tcW w:w="1080" w:type="dxa"/>
            <w:shd w:val="clear" w:color="auto" w:fill="FAFAFA"/>
          </w:tcPr>
          <w:p w14:paraId="7D6A821B" w14:textId="58B39A3B" w:rsidR="00BF461A" w:rsidRPr="003C3466" w:rsidRDefault="00BF461A" w:rsidP="00BF461A">
            <w:pPr>
              <w:pStyle w:val="acctfourfigures"/>
              <w:tabs>
                <w:tab w:val="clear" w:pos="765"/>
              </w:tabs>
              <w:spacing w:line="240" w:lineRule="auto"/>
              <w:ind w:right="-72"/>
              <w:jc w:val="right"/>
              <w:rPr>
                <w:rFonts w:ascii="Arial" w:hAnsi="Arial" w:cs="Arial"/>
                <w:sz w:val="15"/>
                <w:szCs w:val="15"/>
              </w:rPr>
            </w:pPr>
            <w:r>
              <w:rPr>
                <w:rFonts w:ascii="Arial" w:hAnsi="Arial" w:cs="Arial"/>
                <w:sz w:val="15"/>
                <w:szCs w:val="15"/>
              </w:rPr>
              <w:t>375</w:t>
            </w:r>
          </w:p>
        </w:tc>
        <w:tc>
          <w:tcPr>
            <w:tcW w:w="990" w:type="dxa"/>
          </w:tcPr>
          <w:p w14:paraId="7A0E317A" w14:textId="2616F0EB" w:rsidR="00BF461A" w:rsidRPr="003C3466" w:rsidRDefault="00BF461A" w:rsidP="00BF461A">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180</w:t>
            </w:r>
          </w:p>
        </w:tc>
        <w:tc>
          <w:tcPr>
            <w:tcW w:w="1080" w:type="dxa"/>
            <w:shd w:val="clear" w:color="auto" w:fill="FAFAFA"/>
          </w:tcPr>
          <w:p w14:paraId="0D8D1646" w14:textId="1B082129" w:rsidR="00BF461A" w:rsidRPr="003C3466" w:rsidRDefault="00BF461A" w:rsidP="00BF461A">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789C4621" w14:textId="11878D12" w:rsidR="00BF461A" w:rsidRPr="003C3466" w:rsidRDefault="00BF461A" w:rsidP="00BF461A">
            <w:pPr>
              <w:pStyle w:val="acctfourfigures"/>
              <w:tabs>
                <w:tab w:val="clear" w:pos="765"/>
              </w:tabs>
              <w:spacing w:line="240" w:lineRule="auto"/>
              <w:ind w:right="-72"/>
              <w:jc w:val="right"/>
              <w:rPr>
                <w:rFonts w:ascii="Arial" w:hAnsi="Arial" w:cs="Arial"/>
                <w:sz w:val="15"/>
                <w:szCs w:val="15"/>
              </w:rPr>
            </w:pPr>
            <w:r>
              <w:rPr>
                <w:rFonts w:ascii="Arial" w:hAnsi="Arial" w:cs="Arial"/>
                <w:sz w:val="15"/>
                <w:szCs w:val="15"/>
              </w:rPr>
              <w:t>-</w:t>
            </w:r>
          </w:p>
        </w:tc>
      </w:tr>
      <w:tr w:rsidR="00DB4F65" w:rsidRPr="003C3466" w14:paraId="31B29551" w14:textId="77777777" w:rsidTr="00DB4F65">
        <w:trPr>
          <w:cantSplit/>
        </w:trPr>
        <w:tc>
          <w:tcPr>
            <w:tcW w:w="5222" w:type="dxa"/>
          </w:tcPr>
          <w:p w14:paraId="7B396783" w14:textId="1621049E" w:rsidR="00BF461A" w:rsidRPr="00851A4C" w:rsidRDefault="00BF461A" w:rsidP="00BF461A">
            <w:pPr>
              <w:spacing w:line="240" w:lineRule="auto"/>
              <w:ind w:left="124"/>
              <w:rPr>
                <w:rFonts w:cs="Arial"/>
                <w:sz w:val="15"/>
                <w:szCs w:val="15"/>
              </w:rPr>
            </w:pPr>
            <w:r w:rsidRPr="00851A4C">
              <w:rPr>
                <w:rFonts w:cs="Arial"/>
                <w:sz w:val="15"/>
                <w:szCs w:val="15"/>
              </w:rPr>
              <w:t>E&amp;T Renewable Co., Ltd.</w:t>
            </w:r>
          </w:p>
        </w:tc>
        <w:tc>
          <w:tcPr>
            <w:tcW w:w="3537" w:type="dxa"/>
          </w:tcPr>
          <w:p w14:paraId="6445146F" w14:textId="5D0836A0" w:rsidR="00BF461A" w:rsidRPr="00851A4C" w:rsidRDefault="00BF461A" w:rsidP="00BF461A">
            <w:pPr>
              <w:spacing w:line="240" w:lineRule="auto"/>
              <w:ind w:left="10" w:right="-72"/>
              <w:jc w:val="center"/>
              <w:rPr>
                <w:rFonts w:eastAsia="Arial Unicode MS" w:cs="Arial"/>
                <w:spacing w:val="-2"/>
                <w:sz w:val="15"/>
                <w:szCs w:val="15"/>
              </w:rPr>
            </w:pPr>
            <w:r w:rsidRPr="00851A4C">
              <w:rPr>
                <w:rFonts w:eastAsia="Arial Unicode MS" w:cs="Arial"/>
                <w:spacing w:val="-2"/>
                <w:sz w:val="15"/>
                <w:szCs w:val="15"/>
              </w:rPr>
              <w:t>Investment in solar electricity</w:t>
            </w:r>
            <w:r>
              <w:rPr>
                <w:rFonts w:eastAsia="Arial Unicode MS" w:cs="Arial"/>
                <w:spacing w:val="-2"/>
                <w:sz w:val="15"/>
                <w:szCs w:val="15"/>
              </w:rPr>
              <w:t xml:space="preserve"> </w:t>
            </w:r>
            <w:r w:rsidRPr="00851A4C">
              <w:rPr>
                <w:rFonts w:eastAsia="Arial Unicode MS" w:cs="Arial"/>
                <w:spacing w:val="-2"/>
                <w:sz w:val="15"/>
                <w:szCs w:val="15"/>
              </w:rPr>
              <w:t>generation plant</w:t>
            </w:r>
          </w:p>
        </w:tc>
        <w:tc>
          <w:tcPr>
            <w:tcW w:w="1080" w:type="dxa"/>
            <w:shd w:val="clear" w:color="auto" w:fill="FAFAFA"/>
          </w:tcPr>
          <w:p w14:paraId="492DCC4D" w14:textId="79E2CCCB" w:rsidR="00BF461A" w:rsidRPr="00851A4C" w:rsidRDefault="00BF461A" w:rsidP="00BF461A">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50</w:t>
            </w:r>
            <w:r w:rsidRPr="00851A4C">
              <w:rPr>
                <w:rFonts w:ascii="Arial" w:hAnsi="Arial" w:cs="Arial"/>
                <w:sz w:val="15"/>
                <w:szCs w:val="15"/>
              </w:rPr>
              <w:t>.</w:t>
            </w:r>
            <w:r w:rsidRPr="00447315">
              <w:rPr>
                <w:rFonts w:ascii="Arial" w:hAnsi="Arial" w:cs="Arial"/>
                <w:sz w:val="15"/>
                <w:szCs w:val="15"/>
              </w:rPr>
              <w:t>00</w:t>
            </w:r>
          </w:p>
        </w:tc>
        <w:tc>
          <w:tcPr>
            <w:tcW w:w="990" w:type="dxa"/>
          </w:tcPr>
          <w:p w14:paraId="7D0387FA" w14:textId="439E45FD" w:rsidR="00BF461A" w:rsidRPr="00851A4C" w:rsidRDefault="00BF461A" w:rsidP="00BF461A">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50</w:t>
            </w:r>
            <w:r w:rsidRPr="00851A4C">
              <w:rPr>
                <w:rFonts w:ascii="Arial" w:hAnsi="Arial" w:cs="Arial"/>
                <w:sz w:val="15"/>
                <w:szCs w:val="15"/>
              </w:rPr>
              <w:t>.</w:t>
            </w:r>
            <w:r w:rsidRPr="00447315">
              <w:rPr>
                <w:rFonts w:ascii="Arial" w:hAnsi="Arial" w:cs="Arial"/>
                <w:sz w:val="15"/>
                <w:szCs w:val="15"/>
              </w:rPr>
              <w:t>00</w:t>
            </w:r>
          </w:p>
        </w:tc>
        <w:tc>
          <w:tcPr>
            <w:tcW w:w="1080" w:type="dxa"/>
            <w:shd w:val="clear" w:color="auto" w:fill="FAFAFA"/>
          </w:tcPr>
          <w:p w14:paraId="0B847224" w14:textId="54CFC3D1" w:rsidR="00BF461A" w:rsidRPr="00851A4C" w:rsidRDefault="00BF461A" w:rsidP="00BF461A">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250</w:t>
            </w:r>
          </w:p>
        </w:tc>
        <w:tc>
          <w:tcPr>
            <w:tcW w:w="990" w:type="dxa"/>
          </w:tcPr>
          <w:p w14:paraId="731B8D57" w14:textId="6CB83396" w:rsidR="00BF461A" w:rsidRPr="00851A4C" w:rsidRDefault="00BF461A" w:rsidP="00BF461A">
            <w:pPr>
              <w:pStyle w:val="acctfourfigures"/>
              <w:tabs>
                <w:tab w:val="clear" w:pos="765"/>
              </w:tabs>
              <w:spacing w:line="240" w:lineRule="auto"/>
              <w:ind w:right="-72"/>
              <w:jc w:val="right"/>
              <w:rPr>
                <w:rFonts w:ascii="Arial" w:hAnsi="Arial" w:cs="Arial"/>
                <w:sz w:val="15"/>
                <w:szCs w:val="15"/>
              </w:rPr>
            </w:pPr>
            <w:r w:rsidRPr="00447315">
              <w:rPr>
                <w:rFonts w:ascii="Arial" w:hAnsi="Arial" w:cs="Arial"/>
                <w:sz w:val="15"/>
                <w:szCs w:val="15"/>
              </w:rPr>
              <w:t>250</w:t>
            </w:r>
          </w:p>
        </w:tc>
        <w:tc>
          <w:tcPr>
            <w:tcW w:w="1080" w:type="dxa"/>
            <w:shd w:val="clear" w:color="auto" w:fill="FAFAFA"/>
          </w:tcPr>
          <w:p w14:paraId="030A40A4" w14:textId="21ECE9AE" w:rsidR="00BF461A" w:rsidRPr="00851A4C" w:rsidRDefault="00BF461A" w:rsidP="00BF461A">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3B5E74C6" w14:textId="183BB007" w:rsidR="00BF461A" w:rsidRPr="00851A4C" w:rsidRDefault="00BF461A" w:rsidP="00BF461A">
            <w:pPr>
              <w:pStyle w:val="acctfourfigures"/>
              <w:tabs>
                <w:tab w:val="clear" w:pos="765"/>
              </w:tabs>
              <w:spacing w:line="240" w:lineRule="auto"/>
              <w:ind w:right="-72"/>
              <w:jc w:val="right"/>
              <w:rPr>
                <w:rFonts w:ascii="Arial" w:hAnsi="Arial" w:cs="Arial"/>
                <w:sz w:val="15"/>
                <w:szCs w:val="15"/>
              </w:rPr>
            </w:pPr>
            <w:r>
              <w:rPr>
                <w:rFonts w:ascii="Arial" w:hAnsi="Arial" w:cs="Arial"/>
                <w:sz w:val="15"/>
                <w:szCs w:val="15"/>
              </w:rPr>
              <w:t>-</w:t>
            </w:r>
          </w:p>
        </w:tc>
      </w:tr>
      <w:tr w:rsidR="00DB4F65" w:rsidRPr="003C3466" w14:paraId="3F2967D8" w14:textId="77777777" w:rsidTr="00DB4F65">
        <w:trPr>
          <w:cantSplit/>
        </w:trPr>
        <w:tc>
          <w:tcPr>
            <w:tcW w:w="5222" w:type="dxa"/>
          </w:tcPr>
          <w:p w14:paraId="6772E322" w14:textId="77777777" w:rsidR="00BF461A" w:rsidRPr="003C3466" w:rsidRDefault="00BF461A" w:rsidP="00BF461A">
            <w:pPr>
              <w:spacing w:line="240" w:lineRule="auto"/>
              <w:ind w:left="124" w:right="-87"/>
              <w:rPr>
                <w:rFonts w:cs="Arial"/>
                <w:sz w:val="15"/>
                <w:szCs w:val="15"/>
              </w:rPr>
            </w:pPr>
          </w:p>
        </w:tc>
        <w:tc>
          <w:tcPr>
            <w:tcW w:w="3537" w:type="dxa"/>
          </w:tcPr>
          <w:p w14:paraId="3D8084FD" w14:textId="77777777" w:rsidR="00BF461A" w:rsidRPr="003C3466" w:rsidRDefault="00BF461A" w:rsidP="00BF461A">
            <w:pPr>
              <w:spacing w:line="240" w:lineRule="auto"/>
              <w:ind w:left="-72" w:right="-72"/>
              <w:jc w:val="center"/>
              <w:rPr>
                <w:rFonts w:cs="Arial"/>
                <w:sz w:val="15"/>
                <w:szCs w:val="15"/>
              </w:rPr>
            </w:pPr>
          </w:p>
        </w:tc>
        <w:tc>
          <w:tcPr>
            <w:tcW w:w="1080" w:type="dxa"/>
            <w:shd w:val="clear" w:color="auto" w:fill="FAFAFA"/>
          </w:tcPr>
          <w:p w14:paraId="067ABE7F" w14:textId="77777777" w:rsidR="00BF461A" w:rsidRPr="003C3466" w:rsidRDefault="00BF461A" w:rsidP="00BF461A">
            <w:pPr>
              <w:tabs>
                <w:tab w:val="center" w:pos="392"/>
                <w:tab w:val="right" w:pos="814"/>
              </w:tabs>
              <w:spacing w:line="240" w:lineRule="auto"/>
              <w:ind w:right="-72"/>
              <w:jc w:val="right"/>
              <w:rPr>
                <w:rFonts w:cs="Arial"/>
                <w:sz w:val="15"/>
                <w:szCs w:val="15"/>
              </w:rPr>
            </w:pPr>
          </w:p>
        </w:tc>
        <w:tc>
          <w:tcPr>
            <w:tcW w:w="990" w:type="dxa"/>
          </w:tcPr>
          <w:p w14:paraId="2DEAC6C9" w14:textId="77777777" w:rsidR="00BF461A" w:rsidRPr="003C3466" w:rsidRDefault="00BF461A" w:rsidP="00BF461A">
            <w:pPr>
              <w:tabs>
                <w:tab w:val="center" w:pos="392"/>
                <w:tab w:val="right" w:pos="814"/>
              </w:tabs>
              <w:spacing w:line="240" w:lineRule="auto"/>
              <w:ind w:right="-72"/>
              <w:jc w:val="right"/>
              <w:rPr>
                <w:rFonts w:cs="Arial"/>
                <w:sz w:val="15"/>
                <w:szCs w:val="15"/>
              </w:rPr>
            </w:pPr>
          </w:p>
        </w:tc>
        <w:tc>
          <w:tcPr>
            <w:tcW w:w="1080" w:type="dxa"/>
            <w:shd w:val="clear" w:color="auto" w:fill="FAFAFA"/>
          </w:tcPr>
          <w:p w14:paraId="22D8CCC9" w14:textId="77777777" w:rsidR="00BF461A" w:rsidRPr="003C3466" w:rsidRDefault="00BF461A" w:rsidP="00BF461A">
            <w:pPr>
              <w:tabs>
                <w:tab w:val="center" w:pos="392"/>
                <w:tab w:val="right" w:pos="814"/>
              </w:tabs>
              <w:spacing w:line="240" w:lineRule="auto"/>
              <w:ind w:right="-72"/>
              <w:jc w:val="right"/>
              <w:rPr>
                <w:rFonts w:cs="Arial"/>
                <w:sz w:val="15"/>
                <w:szCs w:val="15"/>
              </w:rPr>
            </w:pPr>
          </w:p>
        </w:tc>
        <w:tc>
          <w:tcPr>
            <w:tcW w:w="990" w:type="dxa"/>
          </w:tcPr>
          <w:p w14:paraId="72350499" w14:textId="77777777" w:rsidR="00BF461A" w:rsidRPr="003C3466" w:rsidRDefault="00BF461A" w:rsidP="00BF461A">
            <w:pPr>
              <w:tabs>
                <w:tab w:val="center" w:pos="392"/>
                <w:tab w:val="right" w:pos="814"/>
              </w:tabs>
              <w:spacing w:line="240" w:lineRule="auto"/>
              <w:ind w:right="-72"/>
              <w:jc w:val="right"/>
              <w:rPr>
                <w:rFonts w:cs="Arial"/>
                <w:sz w:val="15"/>
                <w:szCs w:val="15"/>
              </w:rPr>
            </w:pPr>
          </w:p>
        </w:tc>
        <w:tc>
          <w:tcPr>
            <w:tcW w:w="1080" w:type="dxa"/>
            <w:shd w:val="clear" w:color="auto" w:fill="FAFAFA"/>
          </w:tcPr>
          <w:p w14:paraId="76FE49A8" w14:textId="77777777" w:rsidR="00BF461A" w:rsidRPr="003C3466" w:rsidRDefault="00BF461A" w:rsidP="00BF461A">
            <w:pPr>
              <w:tabs>
                <w:tab w:val="center" w:pos="392"/>
                <w:tab w:val="right" w:pos="814"/>
              </w:tabs>
              <w:spacing w:line="240" w:lineRule="auto"/>
              <w:ind w:right="-72"/>
              <w:jc w:val="right"/>
              <w:rPr>
                <w:rFonts w:eastAsia="Arial Unicode MS" w:cs="Arial"/>
                <w:sz w:val="15"/>
                <w:szCs w:val="15"/>
              </w:rPr>
            </w:pPr>
          </w:p>
        </w:tc>
        <w:tc>
          <w:tcPr>
            <w:tcW w:w="1080" w:type="dxa"/>
          </w:tcPr>
          <w:p w14:paraId="145C976A" w14:textId="77777777" w:rsidR="00BF461A" w:rsidRPr="00E77A18" w:rsidRDefault="00BF461A" w:rsidP="00BF461A">
            <w:pPr>
              <w:pStyle w:val="acctfourfigures"/>
              <w:tabs>
                <w:tab w:val="clear" w:pos="765"/>
              </w:tabs>
              <w:spacing w:line="240" w:lineRule="auto"/>
              <w:ind w:right="-72"/>
              <w:jc w:val="right"/>
              <w:rPr>
                <w:rFonts w:ascii="Arial" w:hAnsi="Arial" w:cs="Arial"/>
                <w:sz w:val="15"/>
                <w:szCs w:val="15"/>
              </w:rPr>
            </w:pPr>
          </w:p>
        </w:tc>
      </w:tr>
      <w:tr w:rsidR="00DB4F65" w:rsidRPr="003C3466" w14:paraId="3D84ADB9" w14:textId="77777777" w:rsidTr="00DB4F65">
        <w:trPr>
          <w:cantSplit/>
        </w:trPr>
        <w:tc>
          <w:tcPr>
            <w:tcW w:w="5222" w:type="dxa"/>
          </w:tcPr>
          <w:p w14:paraId="328194FF" w14:textId="77777777" w:rsidR="00BF461A" w:rsidRPr="003C3466" w:rsidRDefault="00BF461A" w:rsidP="00BF461A">
            <w:pPr>
              <w:spacing w:line="240" w:lineRule="auto"/>
              <w:ind w:left="124" w:right="-87"/>
              <w:rPr>
                <w:rFonts w:cs="Arial"/>
                <w:sz w:val="15"/>
                <w:szCs w:val="15"/>
              </w:rPr>
            </w:pPr>
            <w:r w:rsidRPr="003C3466">
              <w:rPr>
                <w:rFonts w:cs="Arial"/>
                <w:b/>
                <w:bCs/>
                <w:sz w:val="15"/>
                <w:szCs w:val="15"/>
                <w:u w:val="single"/>
              </w:rPr>
              <w:t>Joint ventures incorporated in the Lao People’s Democratic Republic</w:t>
            </w:r>
          </w:p>
        </w:tc>
        <w:tc>
          <w:tcPr>
            <w:tcW w:w="3537" w:type="dxa"/>
          </w:tcPr>
          <w:p w14:paraId="303DD813" w14:textId="77777777" w:rsidR="00BF461A" w:rsidRPr="003C3466" w:rsidRDefault="00BF461A" w:rsidP="00BF461A">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shd w:val="clear" w:color="auto" w:fill="FAFAFA"/>
          </w:tcPr>
          <w:p w14:paraId="4F9717C9" w14:textId="77777777" w:rsidR="00BF461A" w:rsidRPr="003C3466" w:rsidRDefault="00BF461A" w:rsidP="00BF461A">
            <w:pPr>
              <w:tabs>
                <w:tab w:val="center" w:pos="392"/>
                <w:tab w:val="right" w:pos="814"/>
              </w:tabs>
              <w:spacing w:line="240" w:lineRule="auto"/>
              <w:ind w:right="-72"/>
              <w:jc w:val="right"/>
              <w:rPr>
                <w:rFonts w:cs="Arial"/>
                <w:sz w:val="15"/>
                <w:szCs w:val="15"/>
              </w:rPr>
            </w:pPr>
          </w:p>
        </w:tc>
        <w:tc>
          <w:tcPr>
            <w:tcW w:w="990" w:type="dxa"/>
          </w:tcPr>
          <w:p w14:paraId="72784D69" w14:textId="77777777" w:rsidR="00BF461A" w:rsidRPr="003C3466" w:rsidRDefault="00BF461A" w:rsidP="00BF461A">
            <w:pPr>
              <w:tabs>
                <w:tab w:val="center" w:pos="392"/>
                <w:tab w:val="right" w:pos="814"/>
              </w:tabs>
              <w:spacing w:line="240" w:lineRule="auto"/>
              <w:ind w:right="-72"/>
              <w:jc w:val="right"/>
              <w:rPr>
                <w:rFonts w:cs="Arial"/>
                <w:sz w:val="15"/>
                <w:szCs w:val="15"/>
              </w:rPr>
            </w:pPr>
          </w:p>
        </w:tc>
        <w:tc>
          <w:tcPr>
            <w:tcW w:w="1080" w:type="dxa"/>
            <w:shd w:val="clear" w:color="auto" w:fill="FAFAFA"/>
          </w:tcPr>
          <w:p w14:paraId="0C3EBBB8" w14:textId="77777777" w:rsidR="00BF461A" w:rsidRPr="003C3466" w:rsidRDefault="00BF461A" w:rsidP="00BF461A">
            <w:pPr>
              <w:tabs>
                <w:tab w:val="center" w:pos="392"/>
                <w:tab w:val="right" w:pos="814"/>
              </w:tabs>
              <w:spacing w:line="240" w:lineRule="auto"/>
              <w:ind w:right="-72"/>
              <w:jc w:val="right"/>
              <w:rPr>
                <w:rFonts w:cs="Arial"/>
                <w:sz w:val="15"/>
                <w:szCs w:val="15"/>
              </w:rPr>
            </w:pPr>
          </w:p>
        </w:tc>
        <w:tc>
          <w:tcPr>
            <w:tcW w:w="990" w:type="dxa"/>
          </w:tcPr>
          <w:p w14:paraId="5DB43E02" w14:textId="77777777" w:rsidR="00BF461A" w:rsidRPr="003C3466" w:rsidRDefault="00BF461A" w:rsidP="00BF461A">
            <w:pPr>
              <w:tabs>
                <w:tab w:val="center" w:pos="392"/>
                <w:tab w:val="right" w:pos="814"/>
              </w:tabs>
              <w:spacing w:line="240" w:lineRule="auto"/>
              <w:ind w:right="-72"/>
              <w:jc w:val="right"/>
              <w:rPr>
                <w:rFonts w:cs="Arial"/>
                <w:sz w:val="15"/>
                <w:szCs w:val="15"/>
              </w:rPr>
            </w:pPr>
          </w:p>
        </w:tc>
        <w:tc>
          <w:tcPr>
            <w:tcW w:w="1080" w:type="dxa"/>
            <w:shd w:val="clear" w:color="auto" w:fill="FAFAFA"/>
          </w:tcPr>
          <w:p w14:paraId="66BBCD75" w14:textId="77777777" w:rsidR="00BF461A" w:rsidRPr="003C3466" w:rsidRDefault="00BF461A" w:rsidP="00BF461A">
            <w:pPr>
              <w:tabs>
                <w:tab w:val="center" w:pos="392"/>
                <w:tab w:val="right" w:pos="814"/>
              </w:tabs>
              <w:spacing w:line="240" w:lineRule="auto"/>
              <w:ind w:right="-72"/>
              <w:jc w:val="right"/>
              <w:rPr>
                <w:rFonts w:eastAsia="Arial Unicode MS" w:cs="Arial"/>
                <w:sz w:val="15"/>
                <w:szCs w:val="15"/>
              </w:rPr>
            </w:pPr>
          </w:p>
        </w:tc>
        <w:tc>
          <w:tcPr>
            <w:tcW w:w="1080" w:type="dxa"/>
          </w:tcPr>
          <w:p w14:paraId="4DC5EF93" w14:textId="77777777" w:rsidR="00BF461A" w:rsidRPr="00E77A18" w:rsidRDefault="00BF461A" w:rsidP="00BF461A">
            <w:pPr>
              <w:pStyle w:val="acctfourfigures"/>
              <w:tabs>
                <w:tab w:val="clear" w:pos="765"/>
              </w:tabs>
              <w:spacing w:line="240" w:lineRule="auto"/>
              <w:ind w:right="-72"/>
              <w:jc w:val="right"/>
              <w:rPr>
                <w:rFonts w:ascii="Arial" w:hAnsi="Arial" w:cs="Arial"/>
                <w:sz w:val="15"/>
                <w:szCs w:val="15"/>
              </w:rPr>
            </w:pPr>
          </w:p>
        </w:tc>
      </w:tr>
      <w:tr w:rsidR="00DB4F65" w:rsidRPr="003C3466" w14:paraId="7FF963AE" w14:textId="77777777" w:rsidTr="00DB4F65">
        <w:trPr>
          <w:cantSplit/>
        </w:trPr>
        <w:tc>
          <w:tcPr>
            <w:tcW w:w="5222" w:type="dxa"/>
          </w:tcPr>
          <w:p w14:paraId="26096B73" w14:textId="55C12651" w:rsidR="00BF461A" w:rsidRPr="003C3466" w:rsidRDefault="00BF461A" w:rsidP="00BF461A">
            <w:pPr>
              <w:spacing w:line="240" w:lineRule="auto"/>
              <w:ind w:left="124" w:right="-87"/>
              <w:rPr>
                <w:rFonts w:cs="Arial"/>
                <w:sz w:val="15"/>
                <w:szCs w:val="15"/>
              </w:rPr>
            </w:pPr>
            <w:r w:rsidRPr="003C3466">
              <w:rPr>
                <w:rFonts w:cs="Arial"/>
                <w:sz w:val="15"/>
                <w:szCs w:val="15"/>
              </w:rPr>
              <w:t xml:space="preserve">Nam Theun </w:t>
            </w:r>
            <w:r w:rsidRPr="00447315">
              <w:rPr>
                <w:rFonts w:cs="Arial"/>
                <w:sz w:val="15"/>
                <w:szCs w:val="15"/>
              </w:rPr>
              <w:t>1</w:t>
            </w:r>
            <w:r w:rsidRPr="003C3466">
              <w:rPr>
                <w:rFonts w:cs="Arial"/>
                <w:sz w:val="15"/>
                <w:szCs w:val="15"/>
              </w:rPr>
              <w:t xml:space="preserve"> Power Company Limited </w:t>
            </w:r>
            <w:r w:rsidRPr="003C3466">
              <w:rPr>
                <w:rFonts w:cs="Arial"/>
                <w:sz w:val="15"/>
                <w:szCs w:val="15"/>
                <w:cs/>
              </w:rPr>
              <w:t>(</w:t>
            </w:r>
            <w:r w:rsidRPr="003C3466">
              <w:rPr>
                <w:rFonts w:cs="Arial"/>
                <w:sz w:val="15"/>
                <w:szCs w:val="15"/>
              </w:rPr>
              <w:t>NT</w:t>
            </w:r>
            <w:r w:rsidRPr="00447315">
              <w:rPr>
                <w:rFonts w:cs="Arial"/>
                <w:sz w:val="15"/>
                <w:szCs w:val="15"/>
              </w:rPr>
              <w:t>1</w:t>
            </w:r>
            <w:r w:rsidRPr="003C3466">
              <w:rPr>
                <w:rFonts w:cs="Arial"/>
                <w:sz w:val="15"/>
                <w:szCs w:val="15"/>
              </w:rPr>
              <w:t>PC)</w:t>
            </w:r>
          </w:p>
        </w:tc>
        <w:tc>
          <w:tcPr>
            <w:tcW w:w="3537" w:type="dxa"/>
          </w:tcPr>
          <w:p w14:paraId="526BDB11" w14:textId="7D1EE8FC" w:rsidR="00BF461A" w:rsidRPr="00851A4C" w:rsidRDefault="00BF461A" w:rsidP="00BF461A">
            <w:pPr>
              <w:spacing w:line="240" w:lineRule="auto"/>
              <w:ind w:left="-72" w:right="-72"/>
              <w:jc w:val="center"/>
              <w:rPr>
                <w:rFonts w:cs="Arial"/>
                <w:spacing w:val="-4"/>
                <w:sz w:val="15"/>
                <w:szCs w:val="15"/>
                <w:cs/>
              </w:rPr>
            </w:pPr>
            <w:r w:rsidRPr="003C3466">
              <w:rPr>
                <w:rFonts w:cs="Arial"/>
                <w:sz w:val="15"/>
                <w:szCs w:val="15"/>
              </w:rPr>
              <w:t>Electricity generation</w:t>
            </w:r>
            <w:r w:rsidRPr="003C3466">
              <w:rPr>
                <w:rFonts w:cs="Arial"/>
                <w:sz w:val="15"/>
                <w:szCs w:val="15"/>
                <w:cs/>
              </w:rPr>
              <w:t xml:space="preserve"> </w:t>
            </w:r>
          </w:p>
        </w:tc>
        <w:tc>
          <w:tcPr>
            <w:tcW w:w="1080" w:type="dxa"/>
            <w:shd w:val="clear" w:color="auto" w:fill="FAFAFA"/>
          </w:tcPr>
          <w:p w14:paraId="0EBFEF2C" w14:textId="22A47908"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25</w:t>
            </w:r>
            <w:r w:rsidRPr="003C3466">
              <w:rPr>
                <w:rFonts w:cs="Arial"/>
                <w:sz w:val="15"/>
                <w:szCs w:val="15"/>
              </w:rPr>
              <w:t>.</w:t>
            </w:r>
            <w:r w:rsidRPr="00447315">
              <w:rPr>
                <w:rFonts w:cs="Arial"/>
                <w:sz w:val="15"/>
                <w:szCs w:val="15"/>
              </w:rPr>
              <w:t>00</w:t>
            </w:r>
            <w:r w:rsidRPr="003C3466">
              <w:rPr>
                <w:rFonts w:cs="Arial"/>
                <w:sz w:val="15"/>
                <w:szCs w:val="15"/>
              </w:rPr>
              <w:t>*</w:t>
            </w:r>
          </w:p>
        </w:tc>
        <w:tc>
          <w:tcPr>
            <w:tcW w:w="990" w:type="dxa"/>
          </w:tcPr>
          <w:p w14:paraId="74473636" w14:textId="688FFB94"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25</w:t>
            </w:r>
            <w:r w:rsidRPr="003C3466">
              <w:rPr>
                <w:rFonts w:cs="Arial"/>
                <w:sz w:val="15"/>
                <w:szCs w:val="15"/>
              </w:rPr>
              <w:t>.</w:t>
            </w:r>
            <w:r w:rsidRPr="00447315">
              <w:rPr>
                <w:rFonts w:cs="Arial"/>
                <w:sz w:val="15"/>
                <w:szCs w:val="15"/>
              </w:rPr>
              <w:t>00</w:t>
            </w:r>
            <w:r w:rsidRPr="003C3466">
              <w:rPr>
                <w:rFonts w:cs="Arial"/>
                <w:sz w:val="15"/>
                <w:szCs w:val="15"/>
              </w:rPr>
              <w:t>*</w:t>
            </w:r>
          </w:p>
        </w:tc>
        <w:tc>
          <w:tcPr>
            <w:tcW w:w="1080" w:type="dxa"/>
            <w:shd w:val="clear" w:color="auto" w:fill="FAFAFA"/>
          </w:tcPr>
          <w:p w14:paraId="6AF79D8A" w14:textId="4198083C"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3</w:t>
            </w:r>
            <w:r w:rsidRPr="00D30022">
              <w:rPr>
                <w:rFonts w:cs="Arial"/>
                <w:sz w:val="15"/>
                <w:szCs w:val="15"/>
              </w:rPr>
              <w:t>,</w:t>
            </w:r>
            <w:r w:rsidRPr="00447315">
              <w:rPr>
                <w:rFonts w:cs="Arial"/>
                <w:sz w:val="15"/>
                <w:szCs w:val="15"/>
              </w:rPr>
              <w:t>251</w:t>
            </w:r>
          </w:p>
        </w:tc>
        <w:tc>
          <w:tcPr>
            <w:tcW w:w="990" w:type="dxa"/>
          </w:tcPr>
          <w:p w14:paraId="3863B4F0" w14:textId="384FD7C3"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3</w:t>
            </w:r>
            <w:r w:rsidRPr="00D30022">
              <w:rPr>
                <w:rFonts w:cs="Arial"/>
                <w:sz w:val="15"/>
                <w:szCs w:val="15"/>
              </w:rPr>
              <w:t>,</w:t>
            </w:r>
            <w:r w:rsidRPr="00447315">
              <w:rPr>
                <w:rFonts w:cs="Arial"/>
                <w:sz w:val="15"/>
                <w:szCs w:val="15"/>
              </w:rPr>
              <w:t>251</w:t>
            </w:r>
          </w:p>
        </w:tc>
        <w:tc>
          <w:tcPr>
            <w:tcW w:w="1080" w:type="dxa"/>
            <w:shd w:val="clear" w:color="auto" w:fill="FAFAFA"/>
            <w:vAlign w:val="center"/>
          </w:tcPr>
          <w:p w14:paraId="64213420" w14:textId="18CD6C24" w:rsidR="00BF461A" w:rsidRPr="003C3466" w:rsidRDefault="00BF461A" w:rsidP="00BF461A">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vAlign w:val="center"/>
          </w:tcPr>
          <w:p w14:paraId="68D9A0C4" w14:textId="44DCB0C5" w:rsidR="00BF461A" w:rsidRPr="003C3466" w:rsidRDefault="00BF461A" w:rsidP="00BF461A">
            <w:pPr>
              <w:pStyle w:val="acctfourfigures"/>
              <w:tabs>
                <w:tab w:val="clear" w:pos="765"/>
              </w:tabs>
              <w:spacing w:line="240" w:lineRule="auto"/>
              <w:ind w:right="-72"/>
              <w:jc w:val="right"/>
              <w:rPr>
                <w:rFonts w:ascii="Arial" w:hAnsi="Arial" w:cs="Arial"/>
                <w:sz w:val="15"/>
                <w:szCs w:val="15"/>
              </w:rPr>
            </w:pPr>
            <w:r>
              <w:rPr>
                <w:rFonts w:ascii="Arial" w:hAnsi="Arial" w:cs="Arial"/>
                <w:sz w:val="15"/>
                <w:szCs w:val="15"/>
              </w:rPr>
              <w:t>-</w:t>
            </w:r>
          </w:p>
        </w:tc>
      </w:tr>
      <w:tr w:rsidR="00DB4F65" w:rsidRPr="003C3466" w14:paraId="11E6CA1E" w14:textId="77777777" w:rsidTr="00DB4F65">
        <w:trPr>
          <w:cantSplit/>
        </w:trPr>
        <w:tc>
          <w:tcPr>
            <w:tcW w:w="5222" w:type="dxa"/>
          </w:tcPr>
          <w:p w14:paraId="06BDF06D" w14:textId="405FED57" w:rsidR="00BF461A" w:rsidRPr="003C3466" w:rsidRDefault="00BF461A" w:rsidP="00BF461A">
            <w:pPr>
              <w:spacing w:line="240" w:lineRule="auto"/>
              <w:ind w:left="124" w:right="-87"/>
              <w:rPr>
                <w:rFonts w:cs="Arial"/>
                <w:sz w:val="15"/>
                <w:szCs w:val="15"/>
              </w:rPr>
            </w:pPr>
            <w:r w:rsidRPr="003C3466">
              <w:rPr>
                <w:rFonts w:cs="Arial"/>
                <w:sz w:val="15"/>
                <w:szCs w:val="15"/>
              </w:rPr>
              <w:t xml:space="preserve">Nam Theun </w:t>
            </w:r>
            <w:r w:rsidRPr="00447315">
              <w:rPr>
                <w:rFonts w:cs="Arial"/>
                <w:sz w:val="15"/>
                <w:szCs w:val="15"/>
              </w:rPr>
              <w:t>2</w:t>
            </w:r>
            <w:r w:rsidRPr="003C3466">
              <w:rPr>
                <w:rFonts w:cs="Arial"/>
                <w:sz w:val="15"/>
                <w:szCs w:val="15"/>
              </w:rPr>
              <w:t xml:space="preserve"> Power Company Limited </w:t>
            </w:r>
            <w:r w:rsidRPr="003C3466">
              <w:rPr>
                <w:rFonts w:cs="Arial"/>
                <w:sz w:val="15"/>
                <w:szCs w:val="15"/>
                <w:cs/>
              </w:rPr>
              <w:t>(</w:t>
            </w:r>
            <w:r w:rsidRPr="003C3466">
              <w:rPr>
                <w:rFonts w:cs="Arial"/>
                <w:sz w:val="15"/>
                <w:szCs w:val="15"/>
              </w:rPr>
              <w:t>NTPC)</w:t>
            </w:r>
          </w:p>
        </w:tc>
        <w:tc>
          <w:tcPr>
            <w:tcW w:w="3537" w:type="dxa"/>
          </w:tcPr>
          <w:p w14:paraId="3FBD455D" w14:textId="77777777" w:rsidR="00BF461A" w:rsidRPr="003C3466" w:rsidRDefault="00BF461A" w:rsidP="00BF461A">
            <w:pPr>
              <w:spacing w:line="240" w:lineRule="auto"/>
              <w:ind w:left="-72" w:right="-72"/>
              <w:jc w:val="center"/>
              <w:rPr>
                <w:rFonts w:cs="Arial"/>
                <w:sz w:val="15"/>
                <w:szCs w:val="15"/>
                <w:cs/>
              </w:rPr>
            </w:pPr>
            <w:r w:rsidRPr="003C3466">
              <w:rPr>
                <w:rFonts w:cs="Arial"/>
                <w:sz w:val="15"/>
                <w:szCs w:val="15"/>
              </w:rPr>
              <w:t>Electricity generation</w:t>
            </w:r>
          </w:p>
        </w:tc>
        <w:tc>
          <w:tcPr>
            <w:tcW w:w="1080" w:type="dxa"/>
            <w:shd w:val="clear" w:color="auto" w:fill="FAFAFA"/>
          </w:tcPr>
          <w:p w14:paraId="5B1ACA5D" w14:textId="49807E24"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35</w:t>
            </w:r>
            <w:r w:rsidRPr="003C3466">
              <w:rPr>
                <w:rFonts w:cs="Arial"/>
                <w:sz w:val="15"/>
                <w:szCs w:val="15"/>
              </w:rPr>
              <w:t>.</w:t>
            </w:r>
            <w:r w:rsidRPr="00447315">
              <w:rPr>
                <w:rFonts w:cs="Arial"/>
                <w:sz w:val="15"/>
                <w:szCs w:val="15"/>
              </w:rPr>
              <w:t>00</w:t>
            </w:r>
            <w:r>
              <w:rPr>
                <w:rFonts w:cs="Arial"/>
                <w:sz w:val="15"/>
                <w:szCs w:val="15"/>
              </w:rPr>
              <w:t>*</w:t>
            </w:r>
          </w:p>
        </w:tc>
        <w:tc>
          <w:tcPr>
            <w:tcW w:w="990" w:type="dxa"/>
          </w:tcPr>
          <w:p w14:paraId="2DD239DD" w14:textId="3C186F98"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35</w:t>
            </w:r>
            <w:r w:rsidRPr="003C3466">
              <w:rPr>
                <w:rFonts w:cs="Arial"/>
                <w:sz w:val="15"/>
                <w:szCs w:val="15"/>
              </w:rPr>
              <w:t>.</w:t>
            </w:r>
            <w:r w:rsidRPr="00447315">
              <w:rPr>
                <w:rFonts w:cs="Arial"/>
                <w:sz w:val="15"/>
                <w:szCs w:val="15"/>
              </w:rPr>
              <w:t>00</w:t>
            </w:r>
            <w:r w:rsidRPr="003C3466">
              <w:rPr>
                <w:rFonts w:cs="Arial"/>
                <w:sz w:val="15"/>
                <w:szCs w:val="15"/>
              </w:rPr>
              <w:t>*</w:t>
            </w:r>
          </w:p>
        </w:tc>
        <w:tc>
          <w:tcPr>
            <w:tcW w:w="1080" w:type="dxa"/>
            <w:shd w:val="clear" w:color="auto" w:fill="FAFAFA"/>
          </w:tcPr>
          <w:p w14:paraId="75029239" w14:textId="0080C170"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5</w:t>
            </w:r>
            <w:r>
              <w:rPr>
                <w:rFonts w:cs="Arial"/>
                <w:sz w:val="15"/>
                <w:szCs w:val="15"/>
              </w:rPr>
              <w:t>,</w:t>
            </w:r>
            <w:r w:rsidRPr="00447315">
              <w:rPr>
                <w:rFonts w:cs="Arial"/>
                <w:sz w:val="15"/>
                <w:szCs w:val="15"/>
              </w:rPr>
              <w:t>570</w:t>
            </w:r>
          </w:p>
        </w:tc>
        <w:tc>
          <w:tcPr>
            <w:tcW w:w="990" w:type="dxa"/>
          </w:tcPr>
          <w:p w14:paraId="7EB084B9" w14:textId="225A5FC4"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5</w:t>
            </w:r>
            <w:r>
              <w:rPr>
                <w:rFonts w:cs="Arial"/>
                <w:sz w:val="15"/>
                <w:szCs w:val="15"/>
              </w:rPr>
              <w:t>,</w:t>
            </w:r>
            <w:r w:rsidRPr="00447315">
              <w:rPr>
                <w:rFonts w:cs="Arial"/>
                <w:sz w:val="15"/>
                <w:szCs w:val="15"/>
              </w:rPr>
              <w:t>570</w:t>
            </w:r>
          </w:p>
        </w:tc>
        <w:tc>
          <w:tcPr>
            <w:tcW w:w="1080" w:type="dxa"/>
            <w:shd w:val="clear" w:color="auto" w:fill="FAFAFA"/>
            <w:vAlign w:val="bottom"/>
          </w:tcPr>
          <w:p w14:paraId="54E09C53" w14:textId="642BB741" w:rsidR="00BF461A" w:rsidRPr="003C3466" w:rsidRDefault="00BF461A" w:rsidP="00BF461A">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495</w:t>
            </w:r>
          </w:p>
        </w:tc>
        <w:tc>
          <w:tcPr>
            <w:tcW w:w="1080" w:type="dxa"/>
            <w:vAlign w:val="bottom"/>
          </w:tcPr>
          <w:p w14:paraId="47DA0461" w14:textId="6B5332B2" w:rsidR="00BF461A" w:rsidRPr="003C3466" w:rsidRDefault="00BF461A" w:rsidP="00BF461A">
            <w:pPr>
              <w:tabs>
                <w:tab w:val="center" w:pos="392"/>
                <w:tab w:val="right" w:pos="814"/>
              </w:tabs>
              <w:spacing w:line="240" w:lineRule="auto"/>
              <w:ind w:right="-72"/>
              <w:jc w:val="right"/>
              <w:rPr>
                <w:rFonts w:cs="Arial"/>
                <w:sz w:val="15"/>
                <w:szCs w:val="15"/>
              </w:rPr>
            </w:pPr>
            <w:r>
              <w:rPr>
                <w:rFonts w:cs="Arial"/>
                <w:sz w:val="15"/>
                <w:szCs w:val="15"/>
              </w:rPr>
              <w:t>1,157</w:t>
            </w:r>
          </w:p>
        </w:tc>
      </w:tr>
      <w:tr w:rsidR="00DB4F65" w:rsidRPr="003C3466" w14:paraId="3565F930" w14:textId="77777777" w:rsidTr="00DB4F65">
        <w:trPr>
          <w:cantSplit/>
        </w:trPr>
        <w:tc>
          <w:tcPr>
            <w:tcW w:w="5222" w:type="dxa"/>
          </w:tcPr>
          <w:p w14:paraId="5DE4A24F" w14:textId="77777777" w:rsidR="00BF461A" w:rsidRPr="003C3466" w:rsidRDefault="00BF461A" w:rsidP="00BF461A">
            <w:pPr>
              <w:pStyle w:val="acctfourfigures"/>
              <w:tabs>
                <w:tab w:val="clear" w:pos="765"/>
              </w:tabs>
              <w:spacing w:line="240" w:lineRule="auto"/>
              <w:ind w:left="124" w:right="-87"/>
              <w:rPr>
                <w:rFonts w:ascii="Arial" w:hAnsi="Arial" w:cs="Arial"/>
                <w:sz w:val="15"/>
                <w:szCs w:val="15"/>
                <w:lang w:bidi="th-TH"/>
              </w:rPr>
            </w:pPr>
          </w:p>
        </w:tc>
        <w:tc>
          <w:tcPr>
            <w:tcW w:w="3537" w:type="dxa"/>
          </w:tcPr>
          <w:p w14:paraId="2733A07E" w14:textId="77777777" w:rsidR="00BF461A" w:rsidRPr="003C3466" w:rsidRDefault="00BF461A" w:rsidP="00BF461A">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02A0DBEB" w14:textId="0711A373" w:rsidR="00BF461A" w:rsidRPr="003C3466" w:rsidRDefault="00BF461A" w:rsidP="00BF461A">
            <w:pPr>
              <w:pStyle w:val="acctfourfigures"/>
              <w:tabs>
                <w:tab w:val="clear" w:pos="765"/>
              </w:tabs>
              <w:spacing w:line="240" w:lineRule="auto"/>
              <w:ind w:right="-72"/>
              <w:jc w:val="right"/>
              <w:rPr>
                <w:rFonts w:ascii="Arial" w:hAnsi="Arial" w:cs="Arial"/>
                <w:sz w:val="15"/>
                <w:szCs w:val="15"/>
                <w:lang w:bidi="th-TH"/>
              </w:rPr>
            </w:pPr>
          </w:p>
        </w:tc>
        <w:tc>
          <w:tcPr>
            <w:tcW w:w="990" w:type="dxa"/>
          </w:tcPr>
          <w:p w14:paraId="70216730" w14:textId="77777777" w:rsidR="00BF461A" w:rsidRPr="003C3466" w:rsidRDefault="00BF461A" w:rsidP="00BF461A">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4C808BB5" w14:textId="77777777" w:rsidR="00BF461A" w:rsidRPr="003C3466" w:rsidRDefault="00BF461A" w:rsidP="00BF461A">
            <w:pPr>
              <w:tabs>
                <w:tab w:val="center" w:pos="392"/>
                <w:tab w:val="right" w:pos="814"/>
              </w:tabs>
              <w:spacing w:line="240" w:lineRule="auto"/>
              <w:ind w:right="-72"/>
              <w:jc w:val="right"/>
              <w:rPr>
                <w:rFonts w:cs="Arial"/>
                <w:sz w:val="15"/>
                <w:szCs w:val="15"/>
              </w:rPr>
            </w:pPr>
          </w:p>
        </w:tc>
        <w:tc>
          <w:tcPr>
            <w:tcW w:w="990" w:type="dxa"/>
            <w:tcBorders>
              <w:top w:val="single" w:sz="4" w:space="0" w:color="auto"/>
            </w:tcBorders>
          </w:tcPr>
          <w:p w14:paraId="7A7C857A" w14:textId="77777777" w:rsidR="00BF461A" w:rsidRPr="003C3466" w:rsidRDefault="00BF461A" w:rsidP="00BF461A">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16199AA6" w14:textId="77777777" w:rsidR="00BF461A" w:rsidRPr="003C3466" w:rsidRDefault="00BF461A" w:rsidP="00BF461A">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tcPr>
          <w:p w14:paraId="6F4E998F" w14:textId="77777777" w:rsidR="00BF461A" w:rsidRPr="003C3466" w:rsidRDefault="00BF461A" w:rsidP="00BF461A">
            <w:pPr>
              <w:tabs>
                <w:tab w:val="center" w:pos="392"/>
                <w:tab w:val="right" w:pos="814"/>
              </w:tabs>
              <w:spacing w:line="240" w:lineRule="auto"/>
              <w:ind w:right="-72"/>
              <w:jc w:val="right"/>
              <w:rPr>
                <w:rFonts w:cs="Arial"/>
                <w:sz w:val="15"/>
                <w:szCs w:val="15"/>
              </w:rPr>
            </w:pPr>
          </w:p>
        </w:tc>
      </w:tr>
      <w:tr w:rsidR="00DB4F65" w:rsidRPr="003C3466" w14:paraId="148EE75E" w14:textId="77777777" w:rsidTr="00DB4F65">
        <w:trPr>
          <w:cantSplit/>
        </w:trPr>
        <w:tc>
          <w:tcPr>
            <w:tcW w:w="5222" w:type="dxa"/>
          </w:tcPr>
          <w:p w14:paraId="24157231" w14:textId="77777777" w:rsidR="00BF461A" w:rsidRPr="003C3466" w:rsidRDefault="00BF461A" w:rsidP="00BF461A">
            <w:pPr>
              <w:pStyle w:val="acctfourfigures"/>
              <w:tabs>
                <w:tab w:val="clear" w:pos="765"/>
              </w:tabs>
              <w:spacing w:line="240" w:lineRule="auto"/>
              <w:ind w:left="124" w:right="-87"/>
              <w:rPr>
                <w:rFonts w:ascii="Arial" w:hAnsi="Arial" w:cs="Arial"/>
                <w:sz w:val="15"/>
                <w:szCs w:val="15"/>
              </w:rPr>
            </w:pPr>
            <w:r w:rsidRPr="003C3466">
              <w:rPr>
                <w:rFonts w:ascii="Arial" w:hAnsi="Arial" w:cs="Arial"/>
                <w:sz w:val="15"/>
                <w:szCs w:val="15"/>
              </w:rPr>
              <w:t>Total investments in joint ventures</w:t>
            </w:r>
          </w:p>
        </w:tc>
        <w:tc>
          <w:tcPr>
            <w:tcW w:w="3537" w:type="dxa"/>
          </w:tcPr>
          <w:p w14:paraId="65CA8DC7" w14:textId="77777777" w:rsidR="00BF461A" w:rsidRPr="003C3466" w:rsidRDefault="00BF461A" w:rsidP="00BF461A">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26ADEC2D" w14:textId="77777777" w:rsidR="00BF461A" w:rsidRPr="003C3466" w:rsidRDefault="00BF461A" w:rsidP="00BF461A">
            <w:pPr>
              <w:pStyle w:val="acctfourfigures"/>
              <w:tabs>
                <w:tab w:val="clear" w:pos="765"/>
              </w:tabs>
              <w:spacing w:line="240" w:lineRule="auto"/>
              <w:ind w:right="-72"/>
              <w:jc w:val="right"/>
              <w:rPr>
                <w:rFonts w:ascii="Arial" w:hAnsi="Arial" w:cs="Arial"/>
                <w:sz w:val="15"/>
                <w:szCs w:val="15"/>
                <w:lang w:bidi="th-TH"/>
              </w:rPr>
            </w:pPr>
          </w:p>
        </w:tc>
        <w:tc>
          <w:tcPr>
            <w:tcW w:w="990" w:type="dxa"/>
          </w:tcPr>
          <w:p w14:paraId="794A4EDD" w14:textId="77777777" w:rsidR="00BF461A" w:rsidRPr="003C3466" w:rsidRDefault="00BF461A" w:rsidP="00BF461A">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32C0704B" w14:textId="18198052" w:rsidR="00BF461A" w:rsidRPr="003C3466" w:rsidRDefault="00BF461A" w:rsidP="00BF461A">
            <w:pPr>
              <w:tabs>
                <w:tab w:val="center" w:pos="392"/>
                <w:tab w:val="right" w:pos="814"/>
              </w:tabs>
              <w:spacing w:line="240" w:lineRule="auto"/>
              <w:ind w:right="-72"/>
              <w:jc w:val="right"/>
              <w:rPr>
                <w:rFonts w:cs="Arial"/>
                <w:sz w:val="15"/>
                <w:szCs w:val="15"/>
              </w:rPr>
            </w:pPr>
            <w:r>
              <w:rPr>
                <w:rFonts w:cs="Arial"/>
                <w:sz w:val="15"/>
                <w:szCs w:val="15"/>
              </w:rPr>
              <w:t>31,640</w:t>
            </w:r>
          </w:p>
        </w:tc>
        <w:tc>
          <w:tcPr>
            <w:tcW w:w="990" w:type="dxa"/>
          </w:tcPr>
          <w:p w14:paraId="1BA0B867" w14:textId="02D05A59" w:rsidR="00BF461A" w:rsidRPr="003C3466" w:rsidRDefault="00BF461A" w:rsidP="00BF461A">
            <w:pPr>
              <w:tabs>
                <w:tab w:val="center" w:pos="392"/>
                <w:tab w:val="right" w:pos="814"/>
              </w:tabs>
              <w:spacing w:line="240" w:lineRule="auto"/>
              <w:ind w:right="-72"/>
              <w:jc w:val="right"/>
              <w:rPr>
                <w:rFonts w:cs="Arial"/>
                <w:sz w:val="15"/>
                <w:szCs w:val="15"/>
              </w:rPr>
            </w:pPr>
            <w:r w:rsidRPr="00447315">
              <w:rPr>
                <w:rFonts w:cs="Arial"/>
                <w:sz w:val="15"/>
                <w:szCs w:val="15"/>
              </w:rPr>
              <w:t>31</w:t>
            </w:r>
            <w:r>
              <w:rPr>
                <w:rFonts w:cs="Arial"/>
                <w:sz w:val="15"/>
                <w:szCs w:val="15"/>
              </w:rPr>
              <w:t>,</w:t>
            </w:r>
            <w:r w:rsidRPr="00447315">
              <w:rPr>
                <w:rFonts w:cs="Arial"/>
                <w:sz w:val="15"/>
                <w:szCs w:val="15"/>
              </w:rPr>
              <w:t>890</w:t>
            </w:r>
          </w:p>
        </w:tc>
        <w:tc>
          <w:tcPr>
            <w:tcW w:w="1080" w:type="dxa"/>
            <w:shd w:val="clear" w:color="auto" w:fill="FAFAFA"/>
          </w:tcPr>
          <w:p w14:paraId="7FCF0202" w14:textId="7690BDA9" w:rsidR="00BF461A" w:rsidRPr="003C3466" w:rsidRDefault="00BF461A" w:rsidP="00BF461A">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2,</w:t>
            </w:r>
            <w:r w:rsidR="00453681">
              <w:rPr>
                <w:rFonts w:eastAsia="Arial Unicode MS" w:cs="Arial"/>
                <w:sz w:val="15"/>
                <w:szCs w:val="15"/>
              </w:rPr>
              <w:t>800</w:t>
            </w:r>
          </w:p>
        </w:tc>
        <w:tc>
          <w:tcPr>
            <w:tcW w:w="1080" w:type="dxa"/>
          </w:tcPr>
          <w:p w14:paraId="438D0894" w14:textId="25C8700B" w:rsidR="00BF461A" w:rsidRPr="003C3466" w:rsidRDefault="00BF461A" w:rsidP="00BF461A">
            <w:pPr>
              <w:tabs>
                <w:tab w:val="center" w:pos="392"/>
                <w:tab w:val="right" w:pos="814"/>
              </w:tabs>
              <w:spacing w:line="240" w:lineRule="auto"/>
              <w:ind w:right="-72"/>
              <w:jc w:val="right"/>
              <w:rPr>
                <w:rFonts w:cs="Arial"/>
                <w:sz w:val="15"/>
                <w:szCs w:val="15"/>
              </w:rPr>
            </w:pPr>
            <w:r>
              <w:rPr>
                <w:rFonts w:cs="Arial"/>
                <w:sz w:val="15"/>
                <w:szCs w:val="15"/>
              </w:rPr>
              <w:t>2,370</w:t>
            </w:r>
          </w:p>
        </w:tc>
      </w:tr>
      <w:tr w:rsidR="00DB4F65" w:rsidRPr="003C3466" w14:paraId="1EEDC8D4" w14:textId="77777777" w:rsidTr="00DB4F65">
        <w:trPr>
          <w:cantSplit/>
        </w:trPr>
        <w:tc>
          <w:tcPr>
            <w:tcW w:w="5222" w:type="dxa"/>
          </w:tcPr>
          <w:p w14:paraId="494EAD35" w14:textId="77777777" w:rsidR="00BF461A" w:rsidRPr="003C3466" w:rsidRDefault="00BF461A" w:rsidP="00BF461A">
            <w:pPr>
              <w:spacing w:line="240" w:lineRule="auto"/>
              <w:ind w:left="124" w:right="-87"/>
              <w:rPr>
                <w:rFonts w:cs="Arial"/>
                <w:sz w:val="15"/>
                <w:szCs w:val="15"/>
                <w:lang w:val="en-US"/>
              </w:rPr>
            </w:pPr>
            <w:r w:rsidRPr="003C3466">
              <w:rPr>
                <w:rFonts w:cs="Arial"/>
                <w:sz w:val="15"/>
                <w:szCs w:val="15"/>
                <w:u w:val="single"/>
                <w:lang w:val="en-US"/>
              </w:rPr>
              <w:t>Less</w:t>
            </w:r>
            <w:r w:rsidRPr="003C3466">
              <w:rPr>
                <w:rFonts w:cs="Arial"/>
                <w:sz w:val="15"/>
                <w:szCs w:val="15"/>
                <w:lang w:val="en-US"/>
              </w:rPr>
              <w:t xml:space="preserve">  Allowance for impairment</w:t>
            </w:r>
          </w:p>
        </w:tc>
        <w:tc>
          <w:tcPr>
            <w:tcW w:w="3537" w:type="dxa"/>
          </w:tcPr>
          <w:p w14:paraId="6A579C99" w14:textId="77777777" w:rsidR="00BF461A" w:rsidRPr="003C3466" w:rsidRDefault="00BF461A" w:rsidP="00BF461A">
            <w:pPr>
              <w:spacing w:line="240" w:lineRule="auto"/>
              <w:ind w:left="-72" w:right="-72"/>
              <w:rPr>
                <w:rFonts w:cs="Arial"/>
                <w:sz w:val="15"/>
                <w:szCs w:val="15"/>
                <w:cs/>
              </w:rPr>
            </w:pPr>
          </w:p>
        </w:tc>
        <w:tc>
          <w:tcPr>
            <w:tcW w:w="1080" w:type="dxa"/>
            <w:shd w:val="clear" w:color="auto" w:fill="FAFAFA"/>
          </w:tcPr>
          <w:p w14:paraId="3E1F8B53" w14:textId="77777777" w:rsidR="00BF461A" w:rsidRPr="003C3466" w:rsidRDefault="00BF461A" w:rsidP="00BF461A">
            <w:pPr>
              <w:tabs>
                <w:tab w:val="center" w:pos="392"/>
                <w:tab w:val="right" w:pos="814"/>
              </w:tabs>
              <w:spacing w:line="240" w:lineRule="auto"/>
              <w:ind w:right="-72"/>
              <w:jc w:val="right"/>
              <w:rPr>
                <w:rFonts w:cs="Arial"/>
                <w:sz w:val="15"/>
                <w:szCs w:val="15"/>
              </w:rPr>
            </w:pPr>
          </w:p>
        </w:tc>
        <w:tc>
          <w:tcPr>
            <w:tcW w:w="990" w:type="dxa"/>
          </w:tcPr>
          <w:p w14:paraId="5B30BEA6" w14:textId="77777777" w:rsidR="00BF461A" w:rsidRPr="003C3466" w:rsidRDefault="00BF461A" w:rsidP="00BF461A">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780EDBCA" w14:textId="50119355" w:rsidR="00BF461A" w:rsidRPr="003C3466" w:rsidRDefault="00BF461A" w:rsidP="00BF461A">
            <w:pPr>
              <w:tabs>
                <w:tab w:val="center" w:pos="392"/>
                <w:tab w:val="right" w:pos="814"/>
              </w:tabs>
              <w:spacing w:line="240" w:lineRule="auto"/>
              <w:ind w:right="-72"/>
              <w:jc w:val="right"/>
              <w:rPr>
                <w:rFonts w:cs="Arial"/>
                <w:sz w:val="15"/>
                <w:szCs w:val="15"/>
              </w:rPr>
            </w:pPr>
            <w:r>
              <w:rPr>
                <w:rFonts w:cs="Arial"/>
                <w:sz w:val="15"/>
                <w:szCs w:val="15"/>
              </w:rPr>
              <w:t>(4,929)</w:t>
            </w:r>
          </w:p>
        </w:tc>
        <w:tc>
          <w:tcPr>
            <w:tcW w:w="990" w:type="dxa"/>
            <w:tcBorders>
              <w:bottom w:val="single" w:sz="4" w:space="0" w:color="auto"/>
            </w:tcBorders>
            <w:shd w:val="clear" w:color="auto" w:fill="auto"/>
          </w:tcPr>
          <w:p w14:paraId="6D12CD64" w14:textId="6DF996F2" w:rsidR="00BF461A" w:rsidRPr="003C3466" w:rsidRDefault="00BF461A" w:rsidP="00BF461A">
            <w:pPr>
              <w:tabs>
                <w:tab w:val="center" w:pos="392"/>
                <w:tab w:val="right" w:pos="814"/>
              </w:tabs>
              <w:spacing w:line="240" w:lineRule="auto"/>
              <w:ind w:right="-72"/>
              <w:jc w:val="right"/>
              <w:rPr>
                <w:rFonts w:cs="Arial"/>
                <w:sz w:val="15"/>
                <w:szCs w:val="15"/>
              </w:rPr>
            </w:pPr>
            <w:r>
              <w:rPr>
                <w:rFonts w:cs="Arial"/>
                <w:sz w:val="15"/>
                <w:szCs w:val="15"/>
              </w:rPr>
              <w:t>(</w:t>
            </w:r>
            <w:r w:rsidRPr="00447315">
              <w:rPr>
                <w:rFonts w:cs="Arial"/>
                <w:sz w:val="15"/>
                <w:szCs w:val="15"/>
              </w:rPr>
              <w:t>4</w:t>
            </w:r>
            <w:r>
              <w:rPr>
                <w:rFonts w:cs="Arial"/>
                <w:sz w:val="15"/>
                <w:szCs w:val="15"/>
              </w:rPr>
              <w:t>,</w:t>
            </w:r>
            <w:r w:rsidRPr="00447315">
              <w:rPr>
                <w:rFonts w:cs="Arial"/>
                <w:sz w:val="15"/>
                <w:szCs w:val="15"/>
              </w:rPr>
              <w:t>929</w:t>
            </w:r>
            <w:r>
              <w:rPr>
                <w:rFonts w:cs="Arial"/>
                <w:sz w:val="15"/>
                <w:szCs w:val="15"/>
              </w:rPr>
              <w:t>)</w:t>
            </w:r>
          </w:p>
        </w:tc>
        <w:tc>
          <w:tcPr>
            <w:tcW w:w="1080" w:type="dxa"/>
            <w:tcBorders>
              <w:bottom w:val="single" w:sz="4" w:space="0" w:color="auto"/>
            </w:tcBorders>
            <w:shd w:val="clear" w:color="auto" w:fill="FAFAFA"/>
          </w:tcPr>
          <w:p w14:paraId="055E5CA8" w14:textId="2E133478" w:rsidR="00BF461A" w:rsidRPr="003C3466" w:rsidRDefault="00BF461A" w:rsidP="00BF461A">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Borders>
              <w:bottom w:val="single" w:sz="4" w:space="0" w:color="auto"/>
            </w:tcBorders>
            <w:shd w:val="clear" w:color="auto" w:fill="auto"/>
          </w:tcPr>
          <w:p w14:paraId="10155F18" w14:textId="157F27D2" w:rsidR="00BF461A" w:rsidRPr="003C3466" w:rsidRDefault="00BF461A" w:rsidP="00BF461A">
            <w:pPr>
              <w:tabs>
                <w:tab w:val="center" w:pos="392"/>
                <w:tab w:val="right" w:pos="814"/>
              </w:tabs>
              <w:spacing w:line="240" w:lineRule="auto"/>
              <w:ind w:right="-72"/>
              <w:jc w:val="right"/>
              <w:rPr>
                <w:rFonts w:cs="Arial"/>
                <w:sz w:val="15"/>
                <w:szCs w:val="15"/>
              </w:rPr>
            </w:pPr>
            <w:r>
              <w:rPr>
                <w:rFonts w:cs="Arial"/>
                <w:sz w:val="15"/>
                <w:szCs w:val="15"/>
              </w:rPr>
              <w:t>-</w:t>
            </w:r>
          </w:p>
        </w:tc>
      </w:tr>
      <w:tr w:rsidR="00DB4F65" w:rsidRPr="003C3466" w14:paraId="01ED4BD5" w14:textId="77777777" w:rsidTr="00DB4F65">
        <w:trPr>
          <w:cantSplit/>
        </w:trPr>
        <w:tc>
          <w:tcPr>
            <w:tcW w:w="5222" w:type="dxa"/>
          </w:tcPr>
          <w:p w14:paraId="233E2DD5" w14:textId="77777777" w:rsidR="00BF461A" w:rsidRPr="003C3466" w:rsidRDefault="00BF461A" w:rsidP="00BF461A">
            <w:pPr>
              <w:pStyle w:val="acctfourfigures"/>
              <w:tabs>
                <w:tab w:val="clear" w:pos="765"/>
              </w:tabs>
              <w:spacing w:line="240" w:lineRule="auto"/>
              <w:ind w:left="124" w:right="-87"/>
              <w:rPr>
                <w:rFonts w:ascii="Arial" w:hAnsi="Arial" w:cs="Arial"/>
                <w:sz w:val="15"/>
                <w:szCs w:val="15"/>
                <w:lang w:bidi="th-TH"/>
              </w:rPr>
            </w:pPr>
          </w:p>
        </w:tc>
        <w:tc>
          <w:tcPr>
            <w:tcW w:w="3537" w:type="dxa"/>
          </w:tcPr>
          <w:p w14:paraId="2370FC6D" w14:textId="77777777" w:rsidR="00BF461A" w:rsidRPr="003C3466" w:rsidRDefault="00BF461A" w:rsidP="00BF461A">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4090B658" w14:textId="77777777" w:rsidR="00BF461A" w:rsidRPr="003C3466" w:rsidRDefault="00BF461A" w:rsidP="00BF461A">
            <w:pPr>
              <w:pStyle w:val="acctfourfigures"/>
              <w:tabs>
                <w:tab w:val="clear" w:pos="765"/>
              </w:tabs>
              <w:spacing w:line="240" w:lineRule="auto"/>
              <w:ind w:right="-72"/>
              <w:jc w:val="right"/>
              <w:rPr>
                <w:rFonts w:ascii="Arial" w:hAnsi="Arial" w:cs="Arial"/>
                <w:sz w:val="15"/>
                <w:szCs w:val="15"/>
                <w:lang w:bidi="th-TH"/>
              </w:rPr>
            </w:pPr>
          </w:p>
        </w:tc>
        <w:tc>
          <w:tcPr>
            <w:tcW w:w="990" w:type="dxa"/>
          </w:tcPr>
          <w:p w14:paraId="0AB01228" w14:textId="77777777" w:rsidR="00BF461A" w:rsidRPr="003C3466" w:rsidRDefault="00BF461A" w:rsidP="00BF461A">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1FB54740" w14:textId="77777777" w:rsidR="00BF461A" w:rsidRPr="003C3466" w:rsidRDefault="00BF461A" w:rsidP="00BF461A">
            <w:pPr>
              <w:tabs>
                <w:tab w:val="center" w:pos="392"/>
                <w:tab w:val="right" w:pos="814"/>
              </w:tabs>
              <w:spacing w:line="240" w:lineRule="auto"/>
              <w:ind w:right="-72"/>
              <w:jc w:val="right"/>
              <w:rPr>
                <w:rFonts w:cs="Arial"/>
                <w:sz w:val="15"/>
                <w:szCs w:val="15"/>
              </w:rPr>
            </w:pPr>
          </w:p>
        </w:tc>
        <w:tc>
          <w:tcPr>
            <w:tcW w:w="990" w:type="dxa"/>
            <w:tcBorders>
              <w:top w:val="single" w:sz="4" w:space="0" w:color="auto"/>
            </w:tcBorders>
          </w:tcPr>
          <w:p w14:paraId="087B1701" w14:textId="77777777" w:rsidR="00BF461A" w:rsidRPr="003C3466" w:rsidRDefault="00BF461A" w:rsidP="00BF461A">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752E300A" w14:textId="77777777" w:rsidR="00BF461A" w:rsidRPr="003C3466" w:rsidRDefault="00BF461A" w:rsidP="00BF461A">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vAlign w:val="center"/>
          </w:tcPr>
          <w:p w14:paraId="07F5F60F" w14:textId="77777777" w:rsidR="00BF461A" w:rsidRPr="003C3466" w:rsidRDefault="00BF461A" w:rsidP="00BF461A">
            <w:pPr>
              <w:tabs>
                <w:tab w:val="center" w:pos="392"/>
                <w:tab w:val="right" w:pos="814"/>
              </w:tabs>
              <w:spacing w:line="240" w:lineRule="auto"/>
              <w:ind w:right="-72"/>
              <w:jc w:val="right"/>
              <w:rPr>
                <w:rFonts w:cs="Arial"/>
                <w:sz w:val="15"/>
                <w:szCs w:val="15"/>
              </w:rPr>
            </w:pPr>
          </w:p>
        </w:tc>
      </w:tr>
      <w:tr w:rsidR="00DB4F65" w:rsidRPr="003C3466" w14:paraId="40F1BE61" w14:textId="77777777" w:rsidTr="00DB4F65">
        <w:trPr>
          <w:cantSplit/>
        </w:trPr>
        <w:tc>
          <w:tcPr>
            <w:tcW w:w="5222" w:type="dxa"/>
          </w:tcPr>
          <w:p w14:paraId="0782EE91" w14:textId="77777777" w:rsidR="00BF461A" w:rsidRPr="003C3466" w:rsidRDefault="00BF461A" w:rsidP="00BF461A">
            <w:pPr>
              <w:spacing w:line="240" w:lineRule="auto"/>
              <w:ind w:left="124" w:right="-87"/>
              <w:rPr>
                <w:rFonts w:cs="Arial"/>
                <w:sz w:val="15"/>
                <w:szCs w:val="15"/>
                <w:cs/>
              </w:rPr>
            </w:pPr>
            <w:r w:rsidRPr="003C3466">
              <w:rPr>
                <w:rFonts w:cs="Arial"/>
                <w:sz w:val="15"/>
                <w:szCs w:val="15"/>
              </w:rPr>
              <w:t>Total investments in joint ventures, net</w:t>
            </w:r>
          </w:p>
        </w:tc>
        <w:tc>
          <w:tcPr>
            <w:tcW w:w="3537" w:type="dxa"/>
          </w:tcPr>
          <w:p w14:paraId="4506EF65" w14:textId="77777777" w:rsidR="00BF461A" w:rsidRPr="003C3466" w:rsidRDefault="00BF461A" w:rsidP="00BF461A">
            <w:pPr>
              <w:spacing w:line="240" w:lineRule="auto"/>
              <w:ind w:left="-72" w:right="-72"/>
              <w:rPr>
                <w:rFonts w:cs="Arial"/>
                <w:sz w:val="15"/>
                <w:szCs w:val="15"/>
                <w:cs/>
              </w:rPr>
            </w:pPr>
          </w:p>
        </w:tc>
        <w:tc>
          <w:tcPr>
            <w:tcW w:w="1080" w:type="dxa"/>
            <w:shd w:val="clear" w:color="auto" w:fill="FAFAFA"/>
          </w:tcPr>
          <w:p w14:paraId="361AC16F" w14:textId="77777777" w:rsidR="00BF461A" w:rsidRPr="003C3466" w:rsidRDefault="00BF461A" w:rsidP="00BF461A">
            <w:pPr>
              <w:tabs>
                <w:tab w:val="center" w:pos="392"/>
                <w:tab w:val="right" w:pos="814"/>
              </w:tabs>
              <w:spacing w:line="240" w:lineRule="auto"/>
              <w:ind w:right="-72"/>
              <w:jc w:val="right"/>
              <w:rPr>
                <w:rFonts w:cs="Arial"/>
                <w:sz w:val="15"/>
                <w:szCs w:val="15"/>
              </w:rPr>
            </w:pPr>
          </w:p>
        </w:tc>
        <w:tc>
          <w:tcPr>
            <w:tcW w:w="990" w:type="dxa"/>
          </w:tcPr>
          <w:p w14:paraId="3B7BA261" w14:textId="77777777" w:rsidR="00BF461A" w:rsidRPr="003C3466" w:rsidRDefault="00BF461A" w:rsidP="00BF461A">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11114207" w14:textId="005C0121" w:rsidR="00BF461A" w:rsidRPr="003C3466" w:rsidRDefault="00BF461A" w:rsidP="00BF461A">
            <w:pPr>
              <w:tabs>
                <w:tab w:val="center" w:pos="392"/>
                <w:tab w:val="right" w:pos="814"/>
              </w:tabs>
              <w:spacing w:line="240" w:lineRule="auto"/>
              <w:ind w:right="-72"/>
              <w:jc w:val="right"/>
              <w:rPr>
                <w:rFonts w:cs="Arial"/>
                <w:sz w:val="15"/>
                <w:szCs w:val="15"/>
              </w:rPr>
            </w:pPr>
            <w:r>
              <w:rPr>
                <w:rFonts w:cs="Arial"/>
                <w:sz w:val="15"/>
                <w:szCs w:val="15"/>
              </w:rPr>
              <w:t>26,711</w:t>
            </w:r>
          </w:p>
        </w:tc>
        <w:tc>
          <w:tcPr>
            <w:tcW w:w="990" w:type="dxa"/>
            <w:tcBorders>
              <w:bottom w:val="single" w:sz="4" w:space="0" w:color="auto"/>
            </w:tcBorders>
            <w:shd w:val="clear" w:color="auto" w:fill="auto"/>
          </w:tcPr>
          <w:p w14:paraId="5E1EB167" w14:textId="5234111C" w:rsidR="00BF461A" w:rsidRPr="003C3466" w:rsidRDefault="00BF461A" w:rsidP="00BF461A">
            <w:pPr>
              <w:spacing w:line="240" w:lineRule="auto"/>
              <w:ind w:right="-72"/>
              <w:jc w:val="right"/>
              <w:rPr>
                <w:rFonts w:cs="Arial"/>
                <w:sz w:val="15"/>
                <w:szCs w:val="15"/>
              </w:rPr>
            </w:pPr>
            <w:r>
              <w:rPr>
                <w:rFonts w:cs="Arial"/>
                <w:sz w:val="15"/>
                <w:szCs w:val="15"/>
              </w:rPr>
              <w:fldChar w:fldCharType="begin"/>
            </w:r>
            <w:r>
              <w:rPr>
                <w:rFonts w:cs="Arial"/>
                <w:sz w:val="15"/>
                <w:szCs w:val="15"/>
              </w:rPr>
              <w:instrText xml:space="preserve"> =SUM(ABOVE) </w:instrText>
            </w:r>
            <w:r>
              <w:rPr>
                <w:rFonts w:cs="Arial"/>
                <w:sz w:val="15"/>
                <w:szCs w:val="15"/>
              </w:rPr>
              <w:fldChar w:fldCharType="separate"/>
            </w:r>
            <w:r w:rsidRPr="00447315">
              <w:rPr>
                <w:rFonts w:cs="Arial"/>
                <w:noProof/>
                <w:sz w:val="15"/>
                <w:szCs w:val="15"/>
              </w:rPr>
              <w:t>26</w:t>
            </w:r>
            <w:r>
              <w:rPr>
                <w:rFonts w:cs="Arial"/>
                <w:noProof/>
                <w:sz w:val="15"/>
                <w:szCs w:val="15"/>
              </w:rPr>
              <w:t>,</w:t>
            </w:r>
            <w:r w:rsidRPr="00447315">
              <w:rPr>
                <w:rFonts w:cs="Arial"/>
                <w:noProof/>
                <w:sz w:val="15"/>
                <w:szCs w:val="15"/>
              </w:rPr>
              <w:t>961</w:t>
            </w:r>
            <w:r>
              <w:rPr>
                <w:rFonts w:cs="Arial"/>
                <w:sz w:val="15"/>
                <w:szCs w:val="15"/>
              </w:rPr>
              <w:fldChar w:fldCharType="end"/>
            </w:r>
          </w:p>
        </w:tc>
        <w:tc>
          <w:tcPr>
            <w:tcW w:w="1080" w:type="dxa"/>
            <w:tcBorders>
              <w:bottom w:val="single" w:sz="4" w:space="0" w:color="auto"/>
            </w:tcBorders>
            <w:shd w:val="clear" w:color="auto" w:fill="FAFAFA"/>
          </w:tcPr>
          <w:p w14:paraId="5A88925C" w14:textId="10A096B8" w:rsidR="00BF461A" w:rsidRPr="003C3466" w:rsidRDefault="00BF461A" w:rsidP="00BF461A">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2,</w:t>
            </w:r>
            <w:r w:rsidR="00453681">
              <w:rPr>
                <w:rFonts w:eastAsia="Arial Unicode MS" w:cs="Arial"/>
                <w:sz w:val="15"/>
                <w:szCs w:val="15"/>
              </w:rPr>
              <w:t>800</w:t>
            </w:r>
          </w:p>
        </w:tc>
        <w:tc>
          <w:tcPr>
            <w:tcW w:w="1080" w:type="dxa"/>
            <w:tcBorders>
              <w:bottom w:val="single" w:sz="4" w:space="0" w:color="auto"/>
            </w:tcBorders>
            <w:shd w:val="clear" w:color="auto" w:fill="auto"/>
          </w:tcPr>
          <w:p w14:paraId="4463BA60" w14:textId="41F26F22" w:rsidR="00BF461A" w:rsidRPr="003C3466" w:rsidRDefault="00BF461A" w:rsidP="00BF461A">
            <w:pPr>
              <w:tabs>
                <w:tab w:val="center" w:pos="392"/>
                <w:tab w:val="right" w:pos="814"/>
              </w:tabs>
              <w:spacing w:line="240" w:lineRule="auto"/>
              <w:ind w:right="-72"/>
              <w:jc w:val="right"/>
              <w:rPr>
                <w:rFonts w:cs="Arial"/>
                <w:sz w:val="15"/>
                <w:szCs w:val="15"/>
              </w:rPr>
            </w:pPr>
            <w:r>
              <w:rPr>
                <w:rFonts w:cs="Arial"/>
                <w:sz w:val="15"/>
                <w:szCs w:val="15"/>
              </w:rPr>
              <w:t>2,370</w:t>
            </w:r>
          </w:p>
        </w:tc>
      </w:tr>
    </w:tbl>
    <w:p w14:paraId="068EF646" w14:textId="77777777" w:rsidR="00D30022" w:rsidRPr="003C3466" w:rsidRDefault="00D30022" w:rsidP="00961A4D">
      <w:pPr>
        <w:spacing w:line="240" w:lineRule="auto"/>
        <w:ind w:left="558"/>
        <w:jc w:val="both"/>
        <w:rPr>
          <w:rFonts w:cs="Arial"/>
          <w:spacing w:val="-2"/>
          <w:sz w:val="18"/>
          <w:szCs w:val="18"/>
        </w:rPr>
      </w:pPr>
    </w:p>
    <w:p w14:paraId="33287B27" w14:textId="77777777" w:rsidR="00D30022" w:rsidRPr="003C3466" w:rsidRDefault="00D30022" w:rsidP="00861A9F">
      <w:pPr>
        <w:spacing w:line="240" w:lineRule="auto"/>
        <w:ind w:left="810" w:hanging="270"/>
        <w:jc w:val="both"/>
        <w:rPr>
          <w:rFonts w:cs="Arial"/>
          <w:spacing w:val="-2"/>
          <w:sz w:val="18"/>
          <w:szCs w:val="18"/>
        </w:rPr>
      </w:pPr>
      <w:r w:rsidRPr="003C3466">
        <w:rPr>
          <w:rFonts w:cs="Arial"/>
          <w:spacing w:val="-2"/>
          <w:sz w:val="18"/>
          <w:szCs w:val="18"/>
        </w:rPr>
        <w:t>*</w:t>
      </w:r>
      <w:r w:rsidRPr="003C3466">
        <w:rPr>
          <w:rFonts w:cs="Arial"/>
          <w:spacing w:val="-2"/>
          <w:sz w:val="18"/>
          <w:szCs w:val="18"/>
        </w:rPr>
        <w:tab/>
        <w:t>Shareholder Agreements assigned the structure of the business operation and the strategic, operating and financing decisions which required unanimous consent from all parties.</w:t>
      </w:r>
    </w:p>
    <w:p w14:paraId="462B7616" w14:textId="77777777" w:rsidR="00930325" w:rsidRDefault="00930325" w:rsidP="00861A9F">
      <w:pPr>
        <w:spacing w:line="240" w:lineRule="auto"/>
        <w:ind w:left="810" w:hanging="270"/>
        <w:jc w:val="both"/>
        <w:rPr>
          <w:rFonts w:cs="Arial"/>
          <w:spacing w:val="-2"/>
          <w:sz w:val="18"/>
          <w:szCs w:val="18"/>
        </w:rPr>
      </w:pPr>
    </w:p>
    <w:p w14:paraId="330956BE" w14:textId="4F228E79" w:rsidR="00D30022" w:rsidRPr="00DA541A" w:rsidRDefault="00930325" w:rsidP="00861A9F">
      <w:pPr>
        <w:spacing w:line="240" w:lineRule="auto"/>
        <w:ind w:left="810" w:hanging="270"/>
        <w:jc w:val="both"/>
        <w:rPr>
          <w:rFonts w:cs="Arial"/>
          <w:sz w:val="18"/>
          <w:szCs w:val="18"/>
        </w:rPr>
      </w:pPr>
      <w:r>
        <w:rPr>
          <w:rFonts w:cs="Arial"/>
          <w:spacing w:val="-2"/>
          <w:sz w:val="18"/>
          <w:szCs w:val="18"/>
        </w:rPr>
        <w:t>**</w:t>
      </w:r>
      <w:r w:rsidR="00861A9F">
        <w:rPr>
          <w:rFonts w:cs="Arial"/>
          <w:spacing w:val="-2"/>
          <w:sz w:val="18"/>
          <w:szCs w:val="18"/>
        </w:rPr>
        <w:tab/>
      </w:r>
      <w:r w:rsidR="0011142D" w:rsidRPr="00DA541A">
        <w:rPr>
          <w:rFonts w:cs="Arial"/>
          <w:sz w:val="18"/>
          <w:szCs w:val="18"/>
        </w:rPr>
        <w:t xml:space="preserve">The construction of the wind farm power plant has not progressed as planned. Therefore, the management of Yunlin is under a negotiation process to extend the Completion Schedule specified in the Administrative Contract. Moreover, the management </w:t>
      </w:r>
      <w:r w:rsidR="00DB0DEA" w:rsidRPr="00DA541A">
        <w:rPr>
          <w:rFonts w:cs="Arial"/>
          <w:sz w:val="18"/>
          <w:szCs w:val="18"/>
        </w:rPr>
        <w:t xml:space="preserve">of Yunlin </w:t>
      </w:r>
      <w:r w:rsidR="00DA541A" w:rsidRPr="00DA541A">
        <w:rPr>
          <w:rFonts w:cs="Arial"/>
          <w:sz w:val="18"/>
          <w:szCs w:val="18"/>
        </w:rPr>
        <w:t xml:space="preserve">is currently processing for the shareholding restructuring of the project and the debt restructuring which </w:t>
      </w:r>
      <w:r w:rsidR="0011142D" w:rsidRPr="00DA541A">
        <w:rPr>
          <w:rFonts w:cs="Arial"/>
          <w:sz w:val="18"/>
          <w:szCs w:val="18"/>
        </w:rPr>
        <w:t xml:space="preserve">expected to be finalised within the </w:t>
      </w:r>
      <w:r w:rsidR="006D4CBD" w:rsidRPr="00DA541A">
        <w:rPr>
          <w:rFonts w:cs="Arial"/>
          <w:sz w:val="18"/>
          <w:szCs w:val="18"/>
        </w:rPr>
        <w:t>fourth</w:t>
      </w:r>
      <w:r w:rsidR="0011142D" w:rsidRPr="00DA541A">
        <w:rPr>
          <w:rFonts w:cs="Arial"/>
          <w:sz w:val="18"/>
          <w:szCs w:val="18"/>
        </w:rPr>
        <w:t xml:space="preserve"> quarter of 2023.</w:t>
      </w:r>
    </w:p>
    <w:p w14:paraId="6AC0C049" w14:textId="77777777" w:rsidR="00432878" w:rsidRDefault="00432878" w:rsidP="00861A9F">
      <w:pPr>
        <w:spacing w:line="240" w:lineRule="auto"/>
        <w:ind w:left="810" w:hanging="270"/>
        <w:jc w:val="both"/>
        <w:rPr>
          <w:rFonts w:cs="Arial"/>
          <w:spacing w:val="-6"/>
          <w:sz w:val="18"/>
          <w:szCs w:val="18"/>
        </w:rPr>
      </w:pPr>
    </w:p>
    <w:p w14:paraId="042CD181" w14:textId="5A217AFD" w:rsidR="00432878" w:rsidRPr="00DA541A" w:rsidRDefault="00FF727E" w:rsidP="00FF727E">
      <w:pPr>
        <w:spacing w:line="240" w:lineRule="auto"/>
        <w:ind w:left="810" w:hanging="270"/>
        <w:jc w:val="both"/>
        <w:rPr>
          <w:rFonts w:cs="Arial"/>
          <w:sz w:val="18"/>
          <w:szCs w:val="18"/>
        </w:rPr>
      </w:pPr>
      <w:r w:rsidRPr="00FF727E">
        <w:rPr>
          <w:rFonts w:cs="Arial"/>
          <w:spacing w:val="-6"/>
          <w:sz w:val="18"/>
          <w:szCs w:val="18"/>
        </w:rPr>
        <w:t xml:space="preserve">*** </w:t>
      </w:r>
      <w:r w:rsidRPr="00DA541A">
        <w:rPr>
          <w:rFonts w:cs="Arial"/>
          <w:sz w:val="18"/>
          <w:szCs w:val="18"/>
        </w:rPr>
        <w:t xml:space="preserve">On 7 September 2023, GEC registered to change </w:t>
      </w:r>
      <w:r w:rsidR="004F5F87" w:rsidRPr="00DA541A">
        <w:rPr>
          <w:rFonts w:cs="Arial"/>
          <w:sz w:val="18"/>
          <w:szCs w:val="18"/>
        </w:rPr>
        <w:t xml:space="preserve">its </w:t>
      </w:r>
      <w:r w:rsidRPr="00DA541A">
        <w:rPr>
          <w:rFonts w:cs="Arial"/>
          <w:sz w:val="18"/>
          <w:szCs w:val="18"/>
        </w:rPr>
        <w:t>company name from Gulf Electric Public Company Limited to Generating Electric Public Company Limited.</w:t>
      </w:r>
    </w:p>
    <w:p w14:paraId="0C9521C3" w14:textId="77777777" w:rsidR="00930325" w:rsidRPr="00DA541A" w:rsidRDefault="00930325" w:rsidP="00861A9F">
      <w:pPr>
        <w:spacing w:line="240" w:lineRule="auto"/>
        <w:ind w:left="540"/>
        <w:jc w:val="both"/>
        <w:rPr>
          <w:rFonts w:cs="Arial"/>
          <w:sz w:val="18"/>
          <w:szCs w:val="18"/>
        </w:rPr>
      </w:pPr>
    </w:p>
    <w:p w14:paraId="08518D1F" w14:textId="0C5DFBE4" w:rsidR="00D30022" w:rsidRPr="003C3466" w:rsidRDefault="00D30022" w:rsidP="00861A9F">
      <w:pPr>
        <w:spacing w:line="240" w:lineRule="auto"/>
        <w:ind w:left="540"/>
        <w:jc w:val="both"/>
        <w:rPr>
          <w:rFonts w:cs="Arial"/>
          <w:spacing w:val="-2"/>
          <w:sz w:val="18"/>
          <w:szCs w:val="18"/>
        </w:rPr>
      </w:pPr>
      <w:r w:rsidRPr="003C3466">
        <w:rPr>
          <w:rFonts w:cs="Arial"/>
          <w:sz w:val="18"/>
          <w:szCs w:val="18"/>
        </w:rPr>
        <w:t xml:space="preserve">There is no quoted market price for all shares of </w:t>
      </w:r>
      <w:r w:rsidRPr="003C3466">
        <w:rPr>
          <w:rFonts w:cs="Arial"/>
          <w:spacing w:val="-2"/>
          <w:sz w:val="18"/>
          <w:szCs w:val="18"/>
        </w:rPr>
        <w:t>joint ventures. The Group has no contingent liability related to the Group’s interest in joint ventures.</w:t>
      </w:r>
    </w:p>
    <w:p w14:paraId="5D03A2DB" w14:textId="77777777" w:rsidR="009446DB" w:rsidRPr="003C3466" w:rsidRDefault="009446DB" w:rsidP="001740D8">
      <w:pPr>
        <w:spacing w:line="240" w:lineRule="auto"/>
        <w:rPr>
          <w:rFonts w:cs="Arial"/>
          <w:sz w:val="18"/>
          <w:szCs w:val="18"/>
          <w:cs/>
        </w:rPr>
      </w:pPr>
    </w:p>
    <w:p w14:paraId="6F8B92BB" w14:textId="77777777" w:rsidR="00B07273" w:rsidRDefault="00B07273" w:rsidP="001740D8">
      <w:pPr>
        <w:spacing w:line="240" w:lineRule="auto"/>
        <w:ind w:left="540" w:hanging="540"/>
        <w:rPr>
          <w:rFonts w:cs="Cordia New"/>
          <w:b/>
          <w:bCs/>
          <w:sz w:val="18"/>
          <w:szCs w:val="18"/>
          <w:cs/>
          <w:lang w:val="en-US"/>
        </w:rPr>
        <w:sectPr w:rsidR="00B07273" w:rsidSect="00286594">
          <w:headerReference w:type="default" r:id="rId20"/>
          <w:pgSz w:w="16840" w:h="11907" w:orient="landscape" w:code="9"/>
          <w:pgMar w:top="1296" w:right="720" w:bottom="720" w:left="720" w:header="706" w:footer="576" w:gutter="0"/>
          <w:cols w:space="720"/>
          <w:noEndnote/>
          <w:docGrid w:linePitch="326"/>
        </w:sectPr>
      </w:pPr>
    </w:p>
    <w:bookmarkEnd w:id="8"/>
    <w:p w14:paraId="37336611" w14:textId="77777777" w:rsidR="00C43012" w:rsidRPr="008B76A1" w:rsidRDefault="00C43012" w:rsidP="001740D8">
      <w:pPr>
        <w:pStyle w:val="BlockText"/>
        <w:spacing w:line="240" w:lineRule="auto"/>
        <w:ind w:left="540" w:right="0" w:hanging="540"/>
        <w:rPr>
          <w:rFonts w:ascii="Arial" w:hAnsi="Arial" w:cs="Arial"/>
          <w:b/>
          <w:bCs/>
          <w:color w:val="CF4A02"/>
          <w:sz w:val="18"/>
          <w:szCs w:val="18"/>
          <w:lang w:val="en-GB"/>
        </w:rPr>
      </w:pPr>
    </w:p>
    <w:p w14:paraId="1DEC3880" w14:textId="039B8486" w:rsidR="003D542F" w:rsidRPr="008B76A1" w:rsidRDefault="00447315" w:rsidP="001740D8">
      <w:pPr>
        <w:pStyle w:val="BlockText"/>
        <w:spacing w:line="240" w:lineRule="auto"/>
        <w:ind w:left="540" w:right="0" w:hanging="540"/>
        <w:rPr>
          <w:rFonts w:ascii="Arial" w:hAnsi="Arial" w:cs="Arial"/>
          <w:b/>
          <w:bCs/>
          <w:color w:val="CF4A02"/>
          <w:sz w:val="18"/>
          <w:szCs w:val="18"/>
          <w:lang w:val="en-GB"/>
        </w:rPr>
      </w:pPr>
      <w:r w:rsidRPr="008B76A1">
        <w:rPr>
          <w:rFonts w:ascii="Arial" w:hAnsi="Arial" w:cs="Arial"/>
          <w:b/>
          <w:bCs/>
          <w:color w:val="CF4A02"/>
          <w:sz w:val="18"/>
          <w:szCs w:val="18"/>
          <w:lang w:val="en-GB"/>
        </w:rPr>
        <w:t>1</w:t>
      </w:r>
      <w:r w:rsidR="001B210A">
        <w:rPr>
          <w:rFonts w:ascii="Arial" w:hAnsi="Arial" w:cs="Arial"/>
          <w:b/>
          <w:bCs/>
          <w:color w:val="CF4A02"/>
          <w:sz w:val="18"/>
          <w:szCs w:val="18"/>
          <w:lang w:val="en-GB"/>
        </w:rPr>
        <w:t>2</w:t>
      </w:r>
      <w:r w:rsidR="00690381" w:rsidRPr="008B76A1">
        <w:rPr>
          <w:rFonts w:ascii="Arial" w:hAnsi="Arial" w:cs="Arial"/>
          <w:b/>
          <w:bCs/>
          <w:color w:val="CF4A02"/>
          <w:sz w:val="18"/>
          <w:szCs w:val="18"/>
          <w:lang w:val="en-GB"/>
        </w:rPr>
        <w:t>.</w:t>
      </w:r>
      <w:r w:rsidRPr="008B76A1">
        <w:rPr>
          <w:rFonts w:ascii="Arial" w:hAnsi="Arial" w:cs="Arial"/>
          <w:b/>
          <w:bCs/>
          <w:color w:val="CF4A02"/>
          <w:sz w:val="18"/>
          <w:szCs w:val="18"/>
          <w:lang w:val="en-GB"/>
        </w:rPr>
        <w:t>5</w:t>
      </w:r>
      <w:r w:rsidR="0047586B" w:rsidRPr="008B76A1">
        <w:rPr>
          <w:rFonts w:ascii="Arial" w:hAnsi="Arial" w:cs="Arial"/>
          <w:b/>
          <w:bCs/>
          <w:color w:val="CF4A02"/>
          <w:sz w:val="18"/>
          <w:szCs w:val="18"/>
          <w:lang w:val="en-GB"/>
        </w:rPr>
        <w:tab/>
        <w:t>Dividend</w:t>
      </w:r>
      <w:r w:rsidR="003D542F" w:rsidRPr="008B76A1">
        <w:rPr>
          <w:rFonts w:ascii="Arial" w:hAnsi="Arial" w:cs="Arial"/>
          <w:b/>
          <w:bCs/>
          <w:color w:val="CF4A02"/>
          <w:sz w:val="18"/>
          <w:szCs w:val="18"/>
          <w:lang w:val="en-GB"/>
        </w:rPr>
        <w:t xml:space="preserve"> receivable</w:t>
      </w:r>
      <w:r w:rsidR="0047586B" w:rsidRPr="008B76A1">
        <w:rPr>
          <w:rFonts w:ascii="Arial" w:hAnsi="Arial" w:cs="Arial"/>
          <w:b/>
          <w:bCs/>
          <w:color w:val="CF4A02"/>
          <w:sz w:val="18"/>
          <w:szCs w:val="18"/>
          <w:lang w:val="en-GB"/>
        </w:rPr>
        <w:t>s</w:t>
      </w:r>
      <w:r w:rsidR="003D542F" w:rsidRPr="008B76A1">
        <w:rPr>
          <w:rFonts w:ascii="Arial" w:hAnsi="Arial" w:cs="Arial"/>
          <w:b/>
          <w:bCs/>
          <w:color w:val="CF4A02"/>
          <w:sz w:val="18"/>
          <w:szCs w:val="18"/>
          <w:lang w:val="en-GB"/>
        </w:rPr>
        <w:t xml:space="preserve"> from </w:t>
      </w:r>
      <w:r w:rsidR="00B37010" w:rsidRPr="008B76A1">
        <w:rPr>
          <w:rFonts w:ascii="Arial" w:hAnsi="Arial" w:cs="Arial"/>
          <w:b/>
          <w:bCs/>
          <w:color w:val="CF4A02"/>
          <w:sz w:val="18"/>
          <w:szCs w:val="18"/>
          <w:lang w:val="en-GB"/>
        </w:rPr>
        <w:t>subsidiaries, associates and joint ventures</w:t>
      </w:r>
    </w:p>
    <w:p w14:paraId="0A404AB0" w14:textId="77777777" w:rsidR="003D542F" w:rsidRPr="008B76A1" w:rsidRDefault="003D542F" w:rsidP="002A07A8">
      <w:pPr>
        <w:spacing w:line="240" w:lineRule="auto"/>
        <w:ind w:left="540"/>
        <w:rPr>
          <w:rFonts w:cs="Arial"/>
          <w:sz w:val="18"/>
          <w:szCs w:val="18"/>
        </w:rPr>
      </w:pPr>
    </w:p>
    <w:p w14:paraId="5F7E00A7" w14:textId="77777777" w:rsidR="003D542F" w:rsidRPr="008B76A1" w:rsidRDefault="005174C3" w:rsidP="002A07A8">
      <w:pPr>
        <w:spacing w:line="240" w:lineRule="auto"/>
        <w:ind w:left="540"/>
        <w:jc w:val="both"/>
        <w:rPr>
          <w:rFonts w:cs="Arial"/>
          <w:sz w:val="18"/>
          <w:szCs w:val="18"/>
        </w:rPr>
      </w:pPr>
      <w:r w:rsidRPr="008B76A1">
        <w:rPr>
          <w:rFonts w:cs="Arial"/>
          <w:sz w:val="18"/>
          <w:szCs w:val="18"/>
        </w:rPr>
        <w:t xml:space="preserve">The </w:t>
      </w:r>
      <w:r w:rsidR="003D542F" w:rsidRPr="008B76A1">
        <w:rPr>
          <w:rFonts w:cs="Arial"/>
          <w:sz w:val="18"/>
          <w:szCs w:val="18"/>
        </w:rPr>
        <w:t xml:space="preserve">movements of </w:t>
      </w:r>
      <w:r w:rsidR="008B1F68" w:rsidRPr="008B76A1">
        <w:rPr>
          <w:rFonts w:cs="Arial"/>
          <w:sz w:val="18"/>
          <w:szCs w:val="18"/>
        </w:rPr>
        <w:t xml:space="preserve">the </w:t>
      </w:r>
      <w:r w:rsidR="003D542F" w:rsidRPr="008B76A1">
        <w:rPr>
          <w:rFonts w:cs="Arial"/>
          <w:sz w:val="18"/>
          <w:szCs w:val="18"/>
        </w:rPr>
        <w:t>dividend receivable</w:t>
      </w:r>
      <w:r w:rsidR="00EA4605" w:rsidRPr="008B76A1">
        <w:rPr>
          <w:rFonts w:cs="Arial"/>
          <w:sz w:val="18"/>
          <w:szCs w:val="18"/>
        </w:rPr>
        <w:t>s</w:t>
      </w:r>
      <w:r w:rsidR="003D542F" w:rsidRPr="008B76A1">
        <w:rPr>
          <w:rFonts w:cs="Arial"/>
          <w:sz w:val="18"/>
          <w:szCs w:val="18"/>
        </w:rPr>
        <w:t xml:space="preserve"> </w:t>
      </w:r>
      <w:r w:rsidRPr="008B76A1">
        <w:rPr>
          <w:rFonts w:cs="Arial"/>
          <w:sz w:val="18"/>
          <w:szCs w:val="18"/>
        </w:rPr>
        <w:t>can be analysed as follows:</w:t>
      </w:r>
    </w:p>
    <w:p w14:paraId="7FEBE1C7" w14:textId="77777777" w:rsidR="00F63EA4" w:rsidRPr="008B76A1" w:rsidRDefault="00F63EA4" w:rsidP="002A07A8">
      <w:pPr>
        <w:spacing w:line="240" w:lineRule="auto"/>
        <w:ind w:left="540"/>
        <w:jc w:val="both"/>
        <w:rPr>
          <w:rFonts w:cs="Arial"/>
          <w:sz w:val="18"/>
          <w:szCs w:val="18"/>
        </w:rPr>
      </w:pPr>
    </w:p>
    <w:tbl>
      <w:tblPr>
        <w:tblW w:w="4940" w:type="pct"/>
        <w:tblLook w:val="0000" w:firstRow="0" w:lastRow="0" w:firstColumn="0" w:lastColumn="0" w:noHBand="0" w:noVBand="0"/>
      </w:tblPr>
      <w:tblGrid>
        <w:gridCol w:w="6345"/>
        <w:gridCol w:w="698"/>
        <w:gridCol w:w="1287"/>
        <w:gridCol w:w="1231"/>
      </w:tblGrid>
      <w:tr w:rsidR="00712509" w:rsidRPr="008B76A1" w14:paraId="6848DE8F" w14:textId="77777777" w:rsidTr="00244268">
        <w:tc>
          <w:tcPr>
            <w:tcW w:w="3318" w:type="pct"/>
          </w:tcPr>
          <w:p w14:paraId="17418AB4" w14:textId="77777777" w:rsidR="00712509" w:rsidRPr="008B76A1" w:rsidRDefault="00712509" w:rsidP="001740D8">
            <w:pPr>
              <w:spacing w:line="240" w:lineRule="auto"/>
              <w:ind w:left="540"/>
              <w:rPr>
                <w:rFonts w:cs="Arial"/>
                <w:b/>
                <w:bCs/>
                <w:sz w:val="18"/>
                <w:szCs w:val="18"/>
              </w:rPr>
            </w:pPr>
          </w:p>
        </w:tc>
        <w:tc>
          <w:tcPr>
            <w:tcW w:w="365" w:type="pct"/>
          </w:tcPr>
          <w:p w14:paraId="4872D529" w14:textId="77777777" w:rsidR="00712509" w:rsidRPr="008B76A1" w:rsidRDefault="00712509" w:rsidP="001740D8">
            <w:pPr>
              <w:spacing w:line="240" w:lineRule="auto"/>
              <w:ind w:right="-72"/>
              <w:jc w:val="center"/>
              <w:rPr>
                <w:rFonts w:cs="Arial"/>
                <w:b/>
                <w:bCs/>
                <w:sz w:val="18"/>
                <w:szCs w:val="18"/>
              </w:rPr>
            </w:pPr>
          </w:p>
        </w:tc>
        <w:tc>
          <w:tcPr>
            <w:tcW w:w="673" w:type="pct"/>
            <w:tcBorders>
              <w:top w:val="single" w:sz="4" w:space="0" w:color="auto"/>
            </w:tcBorders>
            <w:shd w:val="clear" w:color="auto" w:fill="auto"/>
          </w:tcPr>
          <w:p w14:paraId="78686174" w14:textId="77777777" w:rsidR="00712509" w:rsidRPr="008B76A1" w:rsidRDefault="00712509" w:rsidP="001740D8">
            <w:pPr>
              <w:spacing w:line="240" w:lineRule="auto"/>
              <w:ind w:right="-72"/>
              <w:jc w:val="right"/>
              <w:rPr>
                <w:rFonts w:cs="Arial"/>
                <w:b/>
                <w:bCs/>
                <w:sz w:val="18"/>
                <w:szCs w:val="18"/>
              </w:rPr>
            </w:pPr>
            <w:r w:rsidRPr="008B76A1">
              <w:rPr>
                <w:rFonts w:cs="Arial"/>
                <w:b/>
                <w:bCs/>
                <w:sz w:val="18"/>
                <w:szCs w:val="18"/>
              </w:rPr>
              <w:t>Consolidated</w:t>
            </w:r>
          </w:p>
          <w:p w14:paraId="576F9DFE" w14:textId="77777777" w:rsidR="00712509" w:rsidRPr="008B76A1" w:rsidRDefault="00712509" w:rsidP="001740D8">
            <w:pPr>
              <w:spacing w:line="240" w:lineRule="auto"/>
              <w:ind w:right="-72"/>
              <w:jc w:val="right"/>
              <w:rPr>
                <w:rFonts w:cs="Arial"/>
                <w:b/>
                <w:bCs/>
                <w:sz w:val="18"/>
                <w:szCs w:val="18"/>
              </w:rPr>
            </w:pPr>
            <w:r w:rsidRPr="008B76A1">
              <w:rPr>
                <w:rFonts w:cs="Arial"/>
                <w:b/>
                <w:bCs/>
                <w:sz w:val="18"/>
                <w:szCs w:val="18"/>
              </w:rPr>
              <w:t>financial information</w:t>
            </w:r>
          </w:p>
        </w:tc>
        <w:tc>
          <w:tcPr>
            <w:tcW w:w="644" w:type="pct"/>
            <w:tcBorders>
              <w:top w:val="single" w:sz="4" w:space="0" w:color="auto"/>
            </w:tcBorders>
            <w:shd w:val="clear" w:color="auto" w:fill="auto"/>
          </w:tcPr>
          <w:p w14:paraId="700D070A" w14:textId="77777777" w:rsidR="00712509" w:rsidRPr="008B76A1" w:rsidRDefault="00712509" w:rsidP="001740D8">
            <w:pPr>
              <w:spacing w:line="240" w:lineRule="auto"/>
              <w:ind w:right="-72"/>
              <w:jc w:val="right"/>
              <w:rPr>
                <w:rFonts w:cs="Arial"/>
                <w:b/>
                <w:bCs/>
                <w:sz w:val="18"/>
                <w:szCs w:val="18"/>
              </w:rPr>
            </w:pPr>
            <w:r w:rsidRPr="008B76A1">
              <w:rPr>
                <w:rFonts w:cs="Arial"/>
                <w:b/>
                <w:bCs/>
                <w:sz w:val="18"/>
                <w:szCs w:val="18"/>
              </w:rPr>
              <w:t>Separate</w:t>
            </w:r>
          </w:p>
          <w:p w14:paraId="3ED40ECF" w14:textId="77777777" w:rsidR="00712509" w:rsidRPr="008B76A1" w:rsidRDefault="00712509" w:rsidP="001740D8">
            <w:pPr>
              <w:spacing w:line="240" w:lineRule="auto"/>
              <w:ind w:right="-72"/>
              <w:jc w:val="right"/>
              <w:rPr>
                <w:rFonts w:cs="Arial"/>
                <w:b/>
                <w:bCs/>
                <w:sz w:val="18"/>
                <w:szCs w:val="18"/>
              </w:rPr>
            </w:pPr>
            <w:r w:rsidRPr="008B76A1">
              <w:rPr>
                <w:rFonts w:cs="Arial"/>
                <w:b/>
                <w:bCs/>
                <w:sz w:val="18"/>
                <w:szCs w:val="18"/>
              </w:rPr>
              <w:t>financial information</w:t>
            </w:r>
          </w:p>
        </w:tc>
      </w:tr>
      <w:tr w:rsidR="00712509" w:rsidRPr="008B76A1" w14:paraId="3BCFBF68" w14:textId="77777777" w:rsidTr="00244268">
        <w:tc>
          <w:tcPr>
            <w:tcW w:w="3318" w:type="pct"/>
          </w:tcPr>
          <w:p w14:paraId="4E8EF91A" w14:textId="77777777" w:rsidR="00712509" w:rsidRPr="008B76A1" w:rsidRDefault="00712509" w:rsidP="001740D8">
            <w:pPr>
              <w:spacing w:line="240" w:lineRule="auto"/>
              <w:ind w:left="540"/>
              <w:rPr>
                <w:rFonts w:cs="Arial"/>
                <w:sz w:val="18"/>
                <w:szCs w:val="18"/>
              </w:rPr>
            </w:pPr>
          </w:p>
        </w:tc>
        <w:tc>
          <w:tcPr>
            <w:tcW w:w="365" w:type="pct"/>
            <w:tcBorders>
              <w:bottom w:val="single" w:sz="4" w:space="0" w:color="auto"/>
            </w:tcBorders>
          </w:tcPr>
          <w:p w14:paraId="5DF73C86" w14:textId="77777777" w:rsidR="00712509" w:rsidRPr="008B76A1" w:rsidRDefault="00712509" w:rsidP="001740D8">
            <w:pPr>
              <w:spacing w:line="240" w:lineRule="auto"/>
              <w:ind w:right="-72"/>
              <w:jc w:val="center"/>
              <w:rPr>
                <w:rFonts w:cs="Arial"/>
                <w:b/>
                <w:bCs/>
                <w:sz w:val="18"/>
                <w:szCs w:val="18"/>
              </w:rPr>
            </w:pPr>
            <w:r w:rsidRPr="008B76A1">
              <w:rPr>
                <w:rFonts w:cs="Arial"/>
                <w:b/>
                <w:bCs/>
                <w:sz w:val="18"/>
                <w:szCs w:val="18"/>
              </w:rPr>
              <w:t>Notes</w:t>
            </w:r>
          </w:p>
        </w:tc>
        <w:tc>
          <w:tcPr>
            <w:tcW w:w="673" w:type="pct"/>
            <w:tcBorders>
              <w:bottom w:val="single" w:sz="4" w:space="0" w:color="auto"/>
            </w:tcBorders>
          </w:tcPr>
          <w:p w14:paraId="70D9D7F6" w14:textId="77777777" w:rsidR="00712509" w:rsidRPr="008B76A1" w:rsidRDefault="00AE2418" w:rsidP="001740D8">
            <w:pPr>
              <w:spacing w:line="240" w:lineRule="auto"/>
              <w:ind w:right="-72"/>
              <w:jc w:val="right"/>
              <w:rPr>
                <w:rFonts w:cs="Arial"/>
                <w:b/>
                <w:bCs/>
                <w:sz w:val="18"/>
                <w:szCs w:val="18"/>
              </w:rPr>
            </w:pPr>
            <w:r w:rsidRPr="008B76A1">
              <w:rPr>
                <w:rFonts w:cs="Arial"/>
                <w:b/>
                <w:bCs/>
                <w:sz w:val="18"/>
                <w:szCs w:val="18"/>
              </w:rPr>
              <w:t>Million Baht</w:t>
            </w:r>
          </w:p>
        </w:tc>
        <w:tc>
          <w:tcPr>
            <w:tcW w:w="644" w:type="pct"/>
            <w:tcBorders>
              <w:bottom w:val="single" w:sz="4" w:space="0" w:color="auto"/>
            </w:tcBorders>
          </w:tcPr>
          <w:p w14:paraId="703EFF29" w14:textId="77777777" w:rsidR="00712509" w:rsidRPr="008B76A1" w:rsidRDefault="00AE2418" w:rsidP="001740D8">
            <w:pPr>
              <w:spacing w:line="240" w:lineRule="auto"/>
              <w:ind w:right="-72"/>
              <w:jc w:val="right"/>
              <w:rPr>
                <w:rFonts w:cs="Arial"/>
                <w:b/>
                <w:bCs/>
                <w:sz w:val="18"/>
                <w:szCs w:val="18"/>
              </w:rPr>
            </w:pPr>
            <w:r w:rsidRPr="008B76A1">
              <w:rPr>
                <w:rFonts w:cs="Arial"/>
                <w:b/>
                <w:bCs/>
                <w:sz w:val="18"/>
                <w:szCs w:val="18"/>
              </w:rPr>
              <w:t>Million Baht</w:t>
            </w:r>
          </w:p>
        </w:tc>
      </w:tr>
      <w:tr w:rsidR="00712509" w:rsidRPr="008B76A1" w14:paraId="65F32D5F" w14:textId="77777777" w:rsidTr="00244268">
        <w:tc>
          <w:tcPr>
            <w:tcW w:w="3318" w:type="pct"/>
          </w:tcPr>
          <w:p w14:paraId="2BEEC7D5" w14:textId="77777777" w:rsidR="00712509" w:rsidRPr="008B76A1" w:rsidRDefault="00712509" w:rsidP="001740D8">
            <w:pPr>
              <w:spacing w:line="240" w:lineRule="auto"/>
              <w:ind w:left="540"/>
              <w:rPr>
                <w:rFonts w:cs="Arial"/>
                <w:b/>
                <w:bCs/>
                <w:sz w:val="12"/>
                <w:szCs w:val="12"/>
              </w:rPr>
            </w:pPr>
          </w:p>
        </w:tc>
        <w:tc>
          <w:tcPr>
            <w:tcW w:w="365" w:type="pct"/>
            <w:tcBorders>
              <w:top w:val="single" w:sz="4" w:space="0" w:color="auto"/>
            </w:tcBorders>
            <w:shd w:val="clear" w:color="auto" w:fill="auto"/>
          </w:tcPr>
          <w:p w14:paraId="02750210" w14:textId="77777777" w:rsidR="00712509" w:rsidRPr="008B76A1" w:rsidRDefault="00712509" w:rsidP="001740D8">
            <w:pPr>
              <w:spacing w:line="240" w:lineRule="auto"/>
              <w:ind w:right="-72"/>
              <w:jc w:val="center"/>
              <w:rPr>
                <w:rFonts w:cs="Arial"/>
                <w:sz w:val="12"/>
                <w:szCs w:val="12"/>
              </w:rPr>
            </w:pPr>
          </w:p>
        </w:tc>
        <w:tc>
          <w:tcPr>
            <w:tcW w:w="673" w:type="pct"/>
            <w:tcBorders>
              <w:top w:val="single" w:sz="4" w:space="0" w:color="auto"/>
            </w:tcBorders>
            <w:shd w:val="clear" w:color="auto" w:fill="FAFAFA"/>
          </w:tcPr>
          <w:p w14:paraId="5DDCBE75" w14:textId="77777777" w:rsidR="00712509" w:rsidRPr="008B76A1" w:rsidRDefault="00712509" w:rsidP="001740D8">
            <w:pPr>
              <w:spacing w:line="240" w:lineRule="auto"/>
              <w:ind w:right="-72"/>
              <w:rPr>
                <w:rFonts w:cs="Arial"/>
                <w:sz w:val="12"/>
                <w:szCs w:val="12"/>
              </w:rPr>
            </w:pPr>
          </w:p>
        </w:tc>
        <w:tc>
          <w:tcPr>
            <w:tcW w:w="644" w:type="pct"/>
            <w:tcBorders>
              <w:top w:val="single" w:sz="4" w:space="0" w:color="auto"/>
            </w:tcBorders>
            <w:shd w:val="clear" w:color="auto" w:fill="FAFAFA"/>
          </w:tcPr>
          <w:p w14:paraId="78837382" w14:textId="77777777" w:rsidR="00712509" w:rsidRPr="008B76A1" w:rsidRDefault="00712509" w:rsidP="001740D8">
            <w:pPr>
              <w:spacing w:line="240" w:lineRule="auto"/>
              <w:ind w:right="-72"/>
              <w:rPr>
                <w:rFonts w:cs="Arial"/>
                <w:sz w:val="12"/>
                <w:szCs w:val="12"/>
              </w:rPr>
            </w:pPr>
          </w:p>
        </w:tc>
      </w:tr>
      <w:tr w:rsidR="00712509" w:rsidRPr="008B76A1" w14:paraId="0E1F7ADF" w14:textId="77777777" w:rsidTr="00244268">
        <w:tc>
          <w:tcPr>
            <w:tcW w:w="3318" w:type="pct"/>
          </w:tcPr>
          <w:p w14:paraId="3D208C20" w14:textId="0755E509" w:rsidR="00712509" w:rsidRPr="008B76A1" w:rsidRDefault="00961A4D" w:rsidP="001740D8">
            <w:pPr>
              <w:spacing w:line="240" w:lineRule="auto"/>
              <w:ind w:left="540"/>
              <w:rPr>
                <w:rFonts w:cs="Arial"/>
                <w:b/>
                <w:bCs/>
                <w:sz w:val="18"/>
                <w:szCs w:val="18"/>
              </w:rPr>
            </w:pPr>
            <w:r w:rsidRPr="008B76A1">
              <w:rPr>
                <w:rFonts w:cs="Arial"/>
                <w:b/>
                <w:bCs/>
                <w:sz w:val="18"/>
                <w:szCs w:val="18"/>
              </w:rPr>
              <w:t xml:space="preserve">For the </w:t>
            </w:r>
            <w:r w:rsidR="00C84279">
              <w:rPr>
                <w:rFonts w:cs="Arial"/>
                <w:b/>
                <w:bCs/>
                <w:sz w:val="18"/>
                <w:szCs w:val="18"/>
              </w:rPr>
              <w:t xml:space="preserve">nine-month </w:t>
            </w:r>
            <w:r w:rsidRPr="008B76A1">
              <w:rPr>
                <w:rFonts w:cs="Arial"/>
                <w:b/>
                <w:bCs/>
                <w:sz w:val="18"/>
                <w:szCs w:val="18"/>
              </w:rPr>
              <w:t xml:space="preserve">period ended </w:t>
            </w:r>
            <w:r w:rsidR="00C84279">
              <w:rPr>
                <w:rFonts w:cs="Arial"/>
                <w:b/>
                <w:bCs/>
                <w:sz w:val="18"/>
                <w:szCs w:val="18"/>
              </w:rPr>
              <w:t xml:space="preserve">30 September </w:t>
            </w:r>
            <w:r w:rsidR="00447315" w:rsidRPr="008B76A1">
              <w:rPr>
                <w:rFonts w:cs="Arial"/>
                <w:b/>
                <w:bCs/>
                <w:sz w:val="18"/>
                <w:szCs w:val="18"/>
              </w:rPr>
              <w:t>2023</w:t>
            </w:r>
          </w:p>
        </w:tc>
        <w:tc>
          <w:tcPr>
            <w:tcW w:w="365" w:type="pct"/>
            <w:shd w:val="clear" w:color="auto" w:fill="auto"/>
          </w:tcPr>
          <w:p w14:paraId="24AC6FB5" w14:textId="77777777" w:rsidR="00712509" w:rsidRPr="008B76A1" w:rsidRDefault="00712509" w:rsidP="001740D8">
            <w:pPr>
              <w:spacing w:line="240" w:lineRule="auto"/>
              <w:ind w:right="-72"/>
              <w:jc w:val="center"/>
              <w:rPr>
                <w:rFonts w:cs="Arial"/>
                <w:sz w:val="18"/>
                <w:szCs w:val="18"/>
              </w:rPr>
            </w:pPr>
          </w:p>
        </w:tc>
        <w:tc>
          <w:tcPr>
            <w:tcW w:w="673" w:type="pct"/>
            <w:shd w:val="clear" w:color="auto" w:fill="FAFAFA"/>
          </w:tcPr>
          <w:p w14:paraId="0646428E" w14:textId="77777777" w:rsidR="00712509" w:rsidRPr="008B76A1" w:rsidRDefault="00712509" w:rsidP="001740D8">
            <w:pPr>
              <w:spacing w:line="240" w:lineRule="auto"/>
              <w:ind w:right="-72"/>
              <w:jc w:val="right"/>
              <w:rPr>
                <w:rFonts w:cs="Arial"/>
                <w:sz w:val="18"/>
                <w:szCs w:val="18"/>
              </w:rPr>
            </w:pPr>
          </w:p>
        </w:tc>
        <w:tc>
          <w:tcPr>
            <w:tcW w:w="644" w:type="pct"/>
            <w:shd w:val="clear" w:color="auto" w:fill="FAFAFA"/>
          </w:tcPr>
          <w:p w14:paraId="50740638" w14:textId="77777777" w:rsidR="00712509" w:rsidRPr="008B76A1" w:rsidRDefault="00712509" w:rsidP="001740D8">
            <w:pPr>
              <w:spacing w:line="240" w:lineRule="auto"/>
              <w:ind w:right="-72"/>
              <w:jc w:val="right"/>
              <w:rPr>
                <w:rFonts w:cs="Arial"/>
                <w:sz w:val="18"/>
                <w:szCs w:val="18"/>
              </w:rPr>
            </w:pPr>
          </w:p>
        </w:tc>
      </w:tr>
      <w:tr w:rsidR="003A2015" w:rsidRPr="008B76A1" w14:paraId="6922DA2D" w14:textId="77777777" w:rsidTr="00244268">
        <w:tc>
          <w:tcPr>
            <w:tcW w:w="3318" w:type="pct"/>
          </w:tcPr>
          <w:p w14:paraId="68B97F65" w14:textId="77777777" w:rsidR="003A2015" w:rsidRPr="008B76A1" w:rsidRDefault="003A2015" w:rsidP="003A2015">
            <w:pPr>
              <w:spacing w:line="240" w:lineRule="auto"/>
              <w:ind w:left="540"/>
              <w:rPr>
                <w:rFonts w:cs="Arial"/>
                <w:sz w:val="18"/>
                <w:szCs w:val="18"/>
                <w:cs/>
              </w:rPr>
            </w:pPr>
            <w:r w:rsidRPr="008B76A1">
              <w:rPr>
                <w:rFonts w:cs="Arial"/>
                <w:sz w:val="18"/>
                <w:szCs w:val="18"/>
              </w:rPr>
              <w:t>Opening book value</w:t>
            </w:r>
          </w:p>
        </w:tc>
        <w:tc>
          <w:tcPr>
            <w:tcW w:w="365" w:type="pct"/>
            <w:shd w:val="clear" w:color="auto" w:fill="auto"/>
          </w:tcPr>
          <w:p w14:paraId="2F594359" w14:textId="77777777" w:rsidR="003A2015" w:rsidRPr="008B76A1" w:rsidRDefault="003A2015" w:rsidP="003A2015">
            <w:pPr>
              <w:spacing w:line="240" w:lineRule="auto"/>
              <w:ind w:right="-72"/>
              <w:jc w:val="center"/>
              <w:rPr>
                <w:rFonts w:cs="Arial"/>
                <w:sz w:val="18"/>
                <w:szCs w:val="18"/>
              </w:rPr>
            </w:pPr>
          </w:p>
        </w:tc>
        <w:tc>
          <w:tcPr>
            <w:tcW w:w="673" w:type="pct"/>
            <w:shd w:val="clear" w:color="auto" w:fill="FAFAFA"/>
          </w:tcPr>
          <w:p w14:paraId="0E797844" w14:textId="67CD9A65" w:rsidR="003A2015" w:rsidRPr="008B76A1" w:rsidRDefault="00BF461A" w:rsidP="003A2015">
            <w:pPr>
              <w:spacing w:line="240" w:lineRule="auto"/>
              <w:ind w:right="-72"/>
              <w:jc w:val="right"/>
              <w:rPr>
                <w:rFonts w:cs="Arial"/>
                <w:sz w:val="18"/>
                <w:szCs w:val="18"/>
              </w:rPr>
            </w:pPr>
            <w:r>
              <w:rPr>
                <w:rFonts w:cs="Arial"/>
                <w:sz w:val="18"/>
                <w:szCs w:val="18"/>
              </w:rPr>
              <w:t>823</w:t>
            </w:r>
          </w:p>
        </w:tc>
        <w:tc>
          <w:tcPr>
            <w:tcW w:w="644" w:type="pct"/>
            <w:shd w:val="clear" w:color="auto" w:fill="FAFAFA"/>
          </w:tcPr>
          <w:p w14:paraId="65076E64" w14:textId="596A1DF4" w:rsidR="003A2015" w:rsidRPr="008B76A1" w:rsidRDefault="00BF461A" w:rsidP="003A2015">
            <w:pPr>
              <w:spacing w:line="240" w:lineRule="auto"/>
              <w:ind w:right="-72"/>
              <w:jc w:val="right"/>
              <w:rPr>
                <w:rFonts w:cs="Arial"/>
                <w:sz w:val="18"/>
                <w:szCs w:val="18"/>
              </w:rPr>
            </w:pPr>
            <w:r>
              <w:rPr>
                <w:rFonts w:cs="Arial"/>
                <w:sz w:val="18"/>
                <w:szCs w:val="18"/>
              </w:rPr>
              <w:t>876</w:t>
            </w:r>
          </w:p>
        </w:tc>
      </w:tr>
      <w:tr w:rsidR="003A2015" w:rsidRPr="008B76A1" w14:paraId="0AE76759" w14:textId="77777777" w:rsidTr="00244268">
        <w:tc>
          <w:tcPr>
            <w:tcW w:w="3318" w:type="pct"/>
          </w:tcPr>
          <w:p w14:paraId="269B484E" w14:textId="35DF1A45" w:rsidR="003A2015" w:rsidRPr="008B76A1" w:rsidRDefault="003A2015" w:rsidP="003A2015">
            <w:pPr>
              <w:spacing w:line="240" w:lineRule="auto"/>
              <w:ind w:left="540"/>
              <w:rPr>
                <w:rFonts w:cs="Arial"/>
                <w:sz w:val="18"/>
                <w:szCs w:val="18"/>
              </w:rPr>
            </w:pPr>
            <w:r w:rsidRPr="008B76A1">
              <w:rPr>
                <w:rFonts w:cs="Arial"/>
                <w:sz w:val="18"/>
                <w:szCs w:val="18"/>
              </w:rPr>
              <w:t>Dividends declared by subsidiaries</w:t>
            </w:r>
          </w:p>
        </w:tc>
        <w:tc>
          <w:tcPr>
            <w:tcW w:w="365" w:type="pct"/>
            <w:shd w:val="clear" w:color="auto" w:fill="auto"/>
          </w:tcPr>
          <w:p w14:paraId="2E31A3B7" w14:textId="40BBF7E7" w:rsidR="003A2015" w:rsidRPr="008B76A1" w:rsidRDefault="00447315" w:rsidP="003A2015">
            <w:pPr>
              <w:spacing w:line="240" w:lineRule="auto"/>
              <w:ind w:right="-72"/>
              <w:jc w:val="center"/>
              <w:rPr>
                <w:rFonts w:cs="Arial"/>
                <w:sz w:val="18"/>
                <w:szCs w:val="18"/>
              </w:rPr>
            </w:pPr>
            <w:r w:rsidRPr="008B76A1">
              <w:rPr>
                <w:rFonts w:cs="Arial"/>
                <w:sz w:val="18"/>
                <w:szCs w:val="18"/>
              </w:rPr>
              <w:t>1</w:t>
            </w:r>
            <w:r w:rsidR="001B210A">
              <w:rPr>
                <w:rFonts w:cs="Arial"/>
                <w:sz w:val="18"/>
                <w:szCs w:val="18"/>
              </w:rPr>
              <w:t>2</w:t>
            </w:r>
            <w:r w:rsidR="003A2015" w:rsidRPr="008B76A1">
              <w:rPr>
                <w:rFonts w:cs="Arial"/>
                <w:sz w:val="18"/>
                <w:szCs w:val="18"/>
              </w:rPr>
              <w:t>.</w:t>
            </w:r>
            <w:r w:rsidRPr="008B76A1">
              <w:rPr>
                <w:rFonts w:cs="Arial"/>
                <w:sz w:val="18"/>
                <w:szCs w:val="18"/>
              </w:rPr>
              <w:t>2</w:t>
            </w:r>
          </w:p>
        </w:tc>
        <w:tc>
          <w:tcPr>
            <w:tcW w:w="673" w:type="pct"/>
            <w:shd w:val="clear" w:color="auto" w:fill="FAFAFA"/>
          </w:tcPr>
          <w:p w14:paraId="416272FB" w14:textId="76E1D065" w:rsidR="003A2015" w:rsidRPr="008B76A1" w:rsidRDefault="00B81D23" w:rsidP="003A2015">
            <w:pPr>
              <w:spacing w:line="240" w:lineRule="auto"/>
              <w:ind w:right="-72"/>
              <w:jc w:val="right"/>
              <w:rPr>
                <w:rFonts w:cs="Arial"/>
                <w:sz w:val="18"/>
                <w:szCs w:val="18"/>
              </w:rPr>
            </w:pPr>
            <w:r>
              <w:rPr>
                <w:rFonts w:cs="Arial"/>
                <w:sz w:val="18"/>
                <w:szCs w:val="18"/>
              </w:rPr>
              <w:t>-</w:t>
            </w:r>
          </w:p>
        </w:tc>
        <w:tc>
          <w:tcPr>
            <w:tcW w:w="644" w:type="pct"/>
            <w:shd w:val="clear" w:color="auto" w:fill="FAFAFA"/>
          </w:tcPr>
          <w:p w14:paraId="78E1D64E" w14:textId="6F18E1DE" w:rsidR="003A2015" w:rsidRPr="008B76A1" w:rsidRDefault="00BF461A" w:rsidP="003A2015">
            <w:pPr>
              <w:spacing w:line="240" w:lineRule="auto"/>
              <w:ind w:right="-72"/>
              <w:jc w:val="right"/>
              <w:rPr>
                <w:rFonts w:cs="Arial"/>
                <w:sz w:val="18"/>
                <w:szCs w:val="18"/>
              </w:rPr>
            </w:pPr>
            <w:r>
              <w:rPr>
                <w:rFonts w:cs="Arial"/>
                <w:sz w:val="18"/>
                <w:szCs w:val="18"/>
              </w:rPr>
              <w:t>1,979</w:t>
            </w:r>
          </w:p>
        </w:tc>
      </w:tr>
      <w:tr w:rsidR="003A2015" w:rsidRPr="008B76A1" w14:paraId="41E77382" w14:textId="77777777" w:rsidTr="00244268">
        <w:tc>
          <w:tcPr>
            <w:tcW w:w="3318" w:type="pct"/>
          </w:tcPr>
          <w:p w14:paraId="1154210D" w14:textId="1A7BA244" w:rsidR="003A2015" w:rsidRPr="008B76A1" w:rsidRDefault="003A2015" w:rsidP="003A2015">
            <w:pPr>
              <w:spacing w:line="240" w:lineRule="auto"/>
              <w:ind w:left="540"/>
              <w:rPr>
                <w:rFonts w:cs="Arial"/>
                <w:sz w:val="18"/>
                <w:szCs w:val="18"/>
              </w:rPr>
            </w:pPr>
            <w:r w:rsidRPr="008B76A1">
              <w:rPr>
                <w:rFonts w:cs="Arial"/>
                <w:sz w:val="18"/>
                <w:szCs w:val="18"/>
              </w:rPr>
              <w:t>Dividends declared by an associate</w:t>
            </w:r>
          </w:p>
        </w:tc>
        <w:tc>
          <w:tcPr>
            <w:tcW w:w="365" w:type="pct"/>
            <w:shd w:val="clear" w:color="auto" w:fill="auto"/>
          </w:tcPr>
          <w:p w14:paraId="63849748" w14:textId="684FD62A" w:rsidR="003A2015" w:rsidRPr="008B76A1" w:rsidRDefault="00447315" w:rsidP="003A2015">
            <w:pPr>
              <w:spacing w:line="240" w:lineRule="auto"/>
              <w:ind w:right="-72"/>
              <w:jc w:val="center"/>
              <w:rPr>
                <w:rFonts w:cs="Arial"/>
                <w:sz w:val="18"/>
                <w:szCs w:val="18"/>
              </w:rPr>
            </w:pPr>
            <w:r w:rsidRPr="008B76A1">
              <w:rPr>
                <w:rFonts w:cs="Arial"/>
                <w:sz w:val="18"/>
                <w:szCs w:val="18"/>
              </w:rPr>
              <w:t>1</w:t>
            </w:r>
            <w:r w:rsidR="001B210A">
              <w:rPr>
                <w:rFonts w:cs="Arial"/>
                <w:sz w:val="18"/>
                <w:szCs w:val="18"/>
              </w:rPr>
              <w:t>2</w:t>
            </w:r>
            <w:r w:rsidR="003A2015" w:rsidRPr="008B76A1">
              <w:rPr>
                <w:rFonts w:cs="Arial"/>
                <w:sz w:val="18"/>
                <w:szCs w:val="18"/>
              </w:rPr>
              <w:t>.</w:t>
            </w:r>
            <w:r w:rsidRPr="008B76A1">
              <w:rPr>
                <w:rFonts w:cs="Arial"/>
                <w:sz w:val="18"/>
                <w:szCs w:val="18"/>
              </w:rPr>
              <w:t>3</w:t>
            </w:r>
          </w:p>
        </w:tc>
        <w:tc>
          <w:tcPr>
            <w:tcW w:w="673" w:type="pct"/>
            <w:shd w:val="clear" w:color="auto" w:fill="FAFAFA"/>
          </w:tcPr>
          <w:p w14:paraId="70ACA1C2" w14:textId="525EA8D0" w:rsidR="003A2015" w:rsidRPr="008B76A1" w:rsidRDefault="00BF461A" w:rsidP="003A2015">
            <w:pPr>
              <w:spacing w:line="240" w:lineRule="auto"/>
              <w:ind w:right="-72"/>
              <w:jc w:val="right"/>
              <w:rPr>
                <w:rFonts w:cs="Arial"/>
                <w:sz w:val="18"/>
                <w:szCs w:val="18"/>
              </w:rPr>
            </w:pPr>
            <w:r>
              <w:rPr>
                <w:rFonts w:cs="Arial"/>
                <w:sz w:val="18"/>
                <w:szCs w:val="18"/>
              </w:rPr>
              <w:t>61</w:t>
            </w:r>
          </w:p>
        </w:tc>
        <w:tc>
          <w:tcPr>
            <w:tcW w:w="644" w:type="pct"/>
            <w:shd w:val="clear" w:color="auto" w:fill="FAFAFA"/>
          </w:tcPr>
          <w:p w14:paraId="29C6924E" w14:textId="4DBD3C58" w:rsidR="003A2015" w:rsidRPr="008B76A1" w:rsidRDefault="00BF461A" w:rsidP="003A2015">
            <w:pPr>
              <w:spacing w:line="240" w:lineRule="auto"/>
              <w:ind w:right="-72"/>
              <w:jc w:val="right"/>
              <w:rPr>
                <w:rFonts w:cs="Arial"/>
                <w:sz w:val="18"/>
                <w:szCs w:val="18"/>
              </w:rPr>
            </w:pPr>
            <w:r>
              <w:rPr>
                <w:rFonts w:cs="Arial"/>
                <w:sz w:val="18"/>
                <w:szCs w:val="18"/>
              </w:rPr>
              <w:t>61</w:t>
            </w:r>
          </w:p>
        </w:tc>
      </w:tr>
      <w:tr w:rsidR="003A2015" w:rsidRPr="008B76A1" w14:paraId="7FC3DAB0" w14:textId="77777777" w:rsidTr="00244268">
        <w:tc>
          <w:tcPr>
            <w:tcW w:w="3318" w:type="pct"/>
          </w:tcPr>
          <w:p w14:paraId="78F0CD5F" w14:textId="01279AB8" w:rsidR="003A2015" w:rsidRPr="008B76A1" w:rsidRDefault="003A2015" w:rsidP="003A2015">
            <w:pPr>
              <w:spacing w:line="240" w:lineRule="auto"/>
              <w:ind w:left="540"/>
              <w:rPr>
                <w:rFonts w:cs="Arial"/>
                <w:sz w:val="18"/>
                <w:szCs w:val="18"/>
              </w:rPr>
            </w:pPr>
            <w:r w:rsidRPr="008B76A1">
              <w:rPr>
                <w:rFonts w:cs="Arial"/>
                <w:sz w:val="18"/>
                <w:szCs w:val="18"/>
              </w:rPr>
              <w:t>Dividends declared by joint ventures</w:t>
            </w:r>
          </w:p>
        </w:tc>
        <w:tc>
          <w:tcPr>
            <w:tcW w:w="365" w:type="pct"/>
            <w:shd w:val="clear" w:color="auto" w:fill="auto"/>
          </w:tcPr>
          <w:p w14:paraId="4903BBDC" w14:textId="4DEA5CD1" w:rsidR="003A2015" w:rsidRPr="008B76A1" w:rsidRDefault="00447315" w:rsidP="003A2015">
            <w:pPr>
              <w:spacing w:line="240" w:lineRule="auto"/>
              <w:ind w:right="-72"/>
              <w:jc w:val="center"/>
              <w:rPr>
                <w:rFonts w:cs="Arial"/>
                <w:sz w:val="18"/>
                <w:szCs w:val="18"/>
              </w:rPr>
            </w:pPr>
            <w:r w:rsidRPr="008B76A1">
              <w:rPr>
                <w:rFonts w:cs="Arial"/>
                <w:sz w:val="18"/>
                <w:szCs w:val="18"/>
              </w:rPr>
              <w:t>1</w:t>
            </w:r>
            <w:r w:rsidR="001B210A">
              <w:rPr>
                <w:rFonts w:cs="Arial"/>
                <w:sz w:val="18"/>
                <w:szCs w:val="18"/>
              </w:rPr>
              <w:t>2</w:t>
            </w:r>
            <w:r w:rsidR="003A2015" w:rsidRPr="008B76A1">
              <w:rPr>
                <w:rFonts w:cs="Arial"/>
                <w:sz w:val="18"/>
                <w:szCs w:val="18"/>
              </w:rPr>
              <w:t>.</w:t>
            </w:r>
            <w:r w:rsidRPr="008B76A1">
              <w:rPr>
                <w:rFonts w:cs="Arial"/>
                <w:sz w:val="18"/>
                <w:szCs w:val="18"/>
              </w:rPr>
              <w:t>4</w:t>
            </w:r>
          </w:p>
        </w:tc>
        <w:tc>
          <w:tcPr>
            <w:tcW w:w="673" w:type="pct"/>
            <w:shd w:val="clear" w:color="auto" w:fill="FAFAFA"/>
          </w:tcPr>
          <w:p w14:paraId="2F4AB4A0" w14:textId="75DAC3EF" w:rsidR="003A2015" w:rsidRPr="008B76A1" w:rsidRDefault="00BF461A" w:rsidP="003A2015">
            <w:pPr>
              <w:spacing w:line="240" w:lineRule="auto"/>
              <w:ind w:right="-72"/>
              <w:jc w:val="right"/>
              <w:rPr>
                <w:rFonts w:cs="Arial"/>
                <w:sz w:val="18"/>
                <w:szCs w:val="18"/>
              </w:rPr>
            </w:pPr>
            <w:r>
              <w:rPr>
                <w:rFonts w:cs="Arial"/>
                <w:sz w:val="18"/>
                <w:szCs w:val="18"/>
              </w:rPr>
              <w:t>6,50</w:t>
            </w:r>
            <w:r w:rsidR="00453681">
              <w:rPr>
                <w:rFonts w:cs="Arial"/>
                <w:sz w:val="18"/>
                <w:szCs w:val="18"/>
              </w:rPr>
              <w:t>1</w:t>
            </w:r>
          </w:p>
        </w:tc>
        <w:tc>
          <w:tcPr>
            <w:tcW w:w="644" w:type="pct"/>
            <w:shd w:val="clear" w:color="auto" w:fill="FAFAFA"/>
          </w:tcPr>
          <w:p w14:paraId="60001F76" w14:textId="458B45E8" w:rsidR="003A2015" w:rsidRDefault="00BF461A" w:rsidP="003A2015">
            <w:pPr>
              <w:spacing w:line="240" w:lineRule="auto"/>
              <w:ind w:right="-72"/>
              <w:jc w:val="right"/>
              <w:rPr>
                <w:rFonts w:cs="Cordia New"/>
                <w:sz w:val="18"/>
                <w:szCs w:val="18"/>
                <w:lang w:val="en-US"/>
              </w:rPr>
            </w:pPr>
            <w:r>
              <w:rPr>
                <w:rFonts w:cs="Cordia New"/>
                <w:sz w:val="18"/>
                <w:szCs w:val="18"/>
                <w:lang w:val="en-US"/>
              </w:rPr>
              <w:t>2,800</w:t>
            </w:r>
          </w:p>
        </w:tc>
      </w:tr>
      <w:tr w:rsidR="003A2015" w:rsidRPr="008B76A1" w14:paraId="1A815327" w14:textId="77777777" w:rsidTr="00244268">
        <w:tc>
          <w:tcPr>
            <w:tcW w:w="3318" w:type="pct"/>
          </w:tcPr>
          <w:p w14:paraId="36CAC040" w14:textId="16D7D777" w:rsidR="003A2015" w:rsidRPr="008B76A1" w:rsidRDefault="003A2015" w:rsidP="003A2015">
            <w:pPr>
              <w:spacing w:line="240" w:lineRule="auto"/>
              <w:ind w:left="540"/>
              <w:rPr>
                <w:rFonts w:cs="Arial"/>
                <w:sz w:val="18"/>
                <w:szCs w:val="18"/>
              </w:rPr>
            </w:pPr>
            <w:r w:rsidRPr="008B76A1">
              <w:rPr>
                <w:rFonts w:cs="Arial"/>
                <w:sz w:val="18"/>
                <w:szCs w:val="18"/>
              </w:rPr>
              <w:t>Dividends received from subsidiaries</w:t>
            </w:r>
            <w:r w:rsidR="00A029D0" w:rsidRPr="008B76A1">
              <w:rPr>
                <w:rFonts w:cs="Arial"/>
                <w:sz w:val="18"/>
                <w:szCs w:val="18"/>
                <w:lang w:val="en-US"/>
              </w:rPr>
              <w:t>, associate</w:t>
            </w:r>
            <w:r w:rsidRPr="008B76A1">
              <w:rPr>
                <w:rFonts w:cs="Arial"/>
                <w:sz w:val="18"/>
                <w:szCs w:val="18"/>
              </w:rPr>
              <w:t xml:space="preserve"> and joint ventures </w:t>
            </w:r>
          </w:p>
        </w:tc>
        <w:tc>
          <w:tcPr>
            <w:tcW w:w="365" w:type="pct"/>
            <w:shd w:val="clear" w:color="auto" w:fill="auto"/>
          </w:tcPr>
          <w:p w14:paraId="1B3E2900" w14:textId="77777777" w:rsidR="003A2015" w:rsidRPr="008B76A1" w:rsidRDefault="003A2015" w:rsidP="003A2015">
            <w:pPr>
              <w:spacing w:line="240" w:lineRule="auto"/>
              <w:ind w:right="-72"/>
              <w:jc w:val="center"/>
              <w:rPr>
                <w:rFonts w:cs="Arial"/>
                <w:sz w:val="18"/>
                <w:szCs w:val="18"/>
              </w:rPr>
            </w:pPr>
          </w:p>
        </w:tc>
        <w:tc>
          <w:tcPr>
            <w:tcW w:w="673" w:type="pct"/>
            <w:shd w:val="clear" w:color="auto" w:fill="FAFAFA"/>
          </w:tcPr>
          <w:p w14:paraId="3AB79EFF" w14:textId="1A4E646D" w:rsidR="003A2015" w:rsidRDefault="00BF461A" w:rsidP="003A2015">
            <w:pPr>
              <w:spacing w:line="240" w:lineRule="auto"/>
              <w:ind w:right="-72"/>
              <w:jc w:val="right"/>
              <w:rPr>
                <w:rFonts w:cs="Cordia New"/>
                <w:sz w:val="18"/>
                <w:szCs w:val="22"/>
                <w:lang w:val="en-US"/>
              </w:rPr>
            </w:pPr>
            <w:r>
              <w:rPr>
                <w:rFonts w:cs="Cordia New"/>
                <w:sz w:val="18"/>
                <w:szCs w:val="22"/>
                <w:lang w:val="en-US"/>
              </w:rPr>
              <w:t>(6,891)</w:t>
            </w:r>
          </w:p>
        </w:tc>
        <w:tc>
          <w:tcPr>
            <w:tcW w:w="644" w:type="pct"/>
            <w:shd w:val="clear" w:color="auto" w:fill="FAFAFA"/>
          </w:tcPr>
          <w:p w14:paraId="315B66BE" w14:textId="0B139F6B" w:rsidR="003A2015" w:rsidRPr="00BF461A" w:rsidRDefault="00BF461A" w:rsidP="003A2015">
            <w:pPr>
              <w:spacing w:line="240" w:lineRule="auto"/>
              <w:ind w:right="-72"/>
              <w:jc w:val="right"/>
              <w:rPr>
                <w:rFonts w:cs="Browallia New"/>
                <w:sz w:val="18"/>
                <w:szCs w:val="22"/>
              </w:rPr>
            </w:pPr>
            <w:r>
              <w:rPr>
                <w:rFonts w:cs="Browallia New"/>
                <w:sz w:val="18"/>
                <w:szCs w:val="22"/>
              </w:rPr>
              <w:t>(5,169)</w:t>
            </w:r>
          </w:p>
        </w:tc>
      </w:tr>
      <w:tr w:rsidR="00172EB8" w:rsidRPr="008B76A1" w14:paraId="649E3547" w14:textId="77777777" w:rsidTr="00244268">
        <w:tc>
          <w:tcPr>
            <w:tcW w:w="3318" w:type="pct"/>
          </w:tcPr>
          <w:p w14:paraId="29B7863F" w14:textId="318E16CD" w:rsidR="00172EB8" w:rsidRPr="00916B4D" w:rsidRDefault="00172EB8" w:rsidP="00916B4D">
            <w:pPr>
              <w:spacing w:line="240" w:lineRule="auto"/>
              <w:ind w:left="540"/>
              <w:rPr>
                <w:rFonts w:cs="Arial"/>
                <w:sz w:val="18"/>
                <w:szCs w:val="18"/>
              </w:rPr>
            </w:pPr>
            <w:r w:rsidRPr="00916B4D">
              <w:rPr>
                <w:rFonts w:cs="Arial"/>
                <w:sz w:val="18"/>
                <w:szCs w:val="18"/>
              </w:rPr>
              <w:t xml:space="preserve">Adjust </w:t>
            </w:r>
            <w:r w:rsidR="00916B4D" w:rsidRPr="00916B4D">
              <w:rPr>
                <w:rFonts w:cs="Arial"/>
                <w:sz w:val="18"/>
                <w:szCs w:val="18"/>
              </w:rPr>
              <w:t xml:space="preserve">expected credit losses </w:t>
            </w:r>
            <w:r w:rsidRPr="00916B4D">
              <w:rPr>
                <w:rFonts w:cs="Arial"/>
                <w:sz w:val="18"/>
                <w:szCs w:val="18"/>
              </w:rPr>
              <w:t>on dividend receivables</w:t>
            </w:r>
            <w:r w:rsidR="006172E9" w:rsidRPr="00916B4D">
              <w:rPr>
                <w:rFonts w:cs="Arial"/>
                <w:sz w:val="18"/>
                <w:szCs w:val="18"/>
              </w:rPr>
              <w:t xml:space="preserve"> </w:t>
            </w:r>
            <w:r w:rsidR="00916B4D">
              <w:rPr>
                <w:rFonts w:cs="Arial"/>
                <w:sz w:val="18"/>
                <w:szCs w:val="18"/>
              </w:rPr>
              <w:br/>
              <w:t xml:space="preserve">   from </w:t>
            </w:r>
            <w:r w:rsidRPr="00916B4D">
              <w:rPr>
                <w:rFonts w:cs="Arial"/>
                <w:sz w:val="18"/>
                <w:szCs w:val="18"/>
              </w:rPr>
              <w:t>joint ventures</w:t>
            </w:r>
          </w:p>
        </w:tc>
        <w:tc>
          <w:tcPr>
            <w:tcW w:w="365" w:type="pct"/>
            <w:shd w:val="clear" w:color="auto" w:fill="auto"/>
          </w:tcPr>
          <w:p w14:paraId="00A5F9A1" w14:textId="77777777" w:rsidR="00172EB8" w:rsidRPr="008B76A1" w:rsidRDefault="00172EB8" w:rsidP="00172EB8">
            <w:pPr>
              <w:spacing w:line="240" w:lineRule="auto"/>
              <w:ind w:right="-72"/>
              <w:jc w:val="center"/>
              <w:rPr>
                <w:rFonts w:cs="Arial"/>
                <w:sz w:val="18"/>
                <w:szCs w:val="18"/>
              </w:rPr>
            </w:pPr>
          </w:p>
        </w:tc>
        <w:tc>
          <w:tcPr>
            <w:tcW w:w="673" w:type="pct"/>
            <w:shd w:val="clear" w:color="auto" w:fill="FAFAFA"/>
          </w:tcPr>
          <w:p w14:paraId="61D8B187" w14:textId="77777777" w:rsidR="00916B4D" w:rsidRDefault="00916B4D" w:rsidP="00172EB8">
            <w:pPr>
              <w:spacing w:line="240" w:lineRule="auto"/>
              <w:ind w:right="-72"/>
              <w:jc w:val="right"/>
              <w:rPr>
                <w:rFonts w:cs="Arial"/>
                <w:sz w:val="18"/>
                <w:szCs w:val="18"/>
              </w:rPr>
            </w:pPr>
          </w:p>
          <w:p w14:paraId="7A6647B0" w14:textId="25FFCFEE" w:rsidR="00172EB8" w:rsidRPr="008B76A1" w:rsidRDefault="00BF461A" w:rsidP="00172EB8">
            <w:pPr>
              <w:spacing w:line="240" w:lineRule="auto"/>
              <w:ind w:right="-72"/>
              <w:jc w:val="right"/>
              <w:rPr>
                <w:rFonts w:cs="Arial"/>
                <w:sz w:val="18"/>
                <w:szCs w:val="18"/>
              </w:rPr>
            </w:pPr>
            <w:r>
              <w:rPr>
                <w:rFonts w:cs="Arial"/>
                <w:sz w:val="18"/>
                <w:szCs w:val="18"/>
              </w:rPr>
              <w:t>1</w:t>
            </w:r>
            <w:r w:rsidR="00453681">
              <w:rPr>
                <w:rFonts w:cs="Arial"/>
                <w:sz w:val="18"/>
                <w:szCs w:val="18"/>
              </w:rPr>
              <w:t>0</w:t>
            </w:r>
          </w:p>
        </w:tc>
        <w:tc>
          <w:tcPr>
            <w:tcW w:w="644" w:type="pct"/>
            <w:shd w:val="clear" w:color="auto" w:fill="FAFAFA"/>
          </w:tcPr>
          <w:p w14:paraId="409577C0" w14:textId="77777777" w:rsidR="00916B4D" w:rsidRDefault="00916B4D" w:rsidP="00172EB8">
            <w:pPr>
              <w:spacing w:line="240" w:lineRule="auto"/>
              <w:ind w:right="-72"/>
              <w:jc w:val="right"/>
              <w:rPr>
                <w:rFonts w:cs="Arial"/>
                <w:sz w:val="18"/>
                <w:szCs w:val="18"/>
              </w:rPr>
            </w:pPr>
          </w:p>
          <w:p w14:paraId="40D91F9A" w14:textId="511F809A" w:rsidR="00172EB8" w:rsidRPr="008B76A1" w:rsidRDefault="00BF461A" w:rsidP="00172EB8">
            <w:pPr>
              <w:spacing w:line="240" w:lineRule="auto"/>
              <w:ind w:right="-72"/>
              <w:jc w:val="right"/>
              <w:rPr>
                <w:rFonts w:cs="Arial"/>
                <w:sz w:val="18"/>
                <w:szCs w:val="18"/>
              </w:rPr>
            </w:pPr>
            <w:r>
              <w:rPr>
                <w:rFonts w:cs="Arial"/>
                <w:sz w:val="18"/>
                <w:szCs w:val="18"/>
              </w:rPr>
              <w:t>10</w:t>
            </w:r>
          </w:p>
        </w:tc>
      </w:tr>
      <w:tr w:rsidR="00172EB8" w:rsidRPr="008B76A1" w14:paraId="7D738A5E" w14:textId="77777777" w:rsidTr="00244268">
        <w:tc>
          <w:tcPr>
            <w:tcW w:w="3318" w:type="pct"/>
          </w:tcPr>
          <w:p w14:paraId="40D4B36F" w14:textId="397BA123" w:rsidR="00172EB8" w:rsidRPr="008B76A1" w:rsidRDefault="00172EB8" w:rsidP="00172EB8">
            <w:pPr>
              <w:spacing w:line="240" w:lineRule="auto"/>
              <w:ind w:left="540"/>
              <w:rPr>
                <w:rFonts w:cs="Arial"/>
                <w:sz w:val="18"/>
                <w:szCs w:val="18"/>
              </w:rPr>
            </w:pPr>
            <w:r w:rsidRPr="008B76A1">
              <w:rPr>
                <w:rFonts w:cs="Arial"/>
                <w:sz w:val="18"/>
                <w:szCs w:val="18"/>
              </w:rPr>
              <w:t>Amortisation on discounts</w:t>
            </w:r>
          </w:p>
        </w:tc>
        <w:tc>
          <w:tcPr>
            <w:tcW w:w="365" w:type="pct"/>
            <w:shd w:val="clear" w:color="auto" w:fill="auto"/>
          </w:tcPr>
          <w:p w14:paraId="3AF476F3" w14:textId="77777777" w:rsidR="00172EB8" w:rsidRPr="008B76A1" w:rsidRDefault="00172EB8" w:rsidP="00172EB8">
            <w:pPr>
              <w:spacing w:line="240" w:lineRule="auto"/>
              <w:ind w:right="-72"/>
              <w:jc w:val="center"/>
              <w:rPr>
                <w:rFonts w:cs="Arial"/>
                <w:sz w:val="18"/>
                <w:szCs w:val="18"/>
              </w:rPr>
            </w:pPr>
          </w:p>
        </w:tc>
        <w:tc>
          <w:tcPr>
            <w:tcW w:w="673" w:type="pct"/>
            <w:shd w:val="clear" w:color="auto" w:fill="FAFAFA"/>
          </w:tcPr>
          <w:p w14:paraId="4F842902" w14:textId="33B8C5AC" w:rsidR="00172EB8" w:rsidRPr="008B76A1" w:rsidRDefault="00B81D23" w:rsidP="00172EB8">
            <w:pPr>
              <w:spacing w:line="240" w:lineRule="auto"/>
              <w:ind w:right="-72"/>
              <w:jc w:val="right"/>
              <w:rPr>
                <w:rFonts w:cs="Arial"/>
                <w:sz w:val="18"/>
                <w:szCs w:val="18"/>
              </w:rPr>
            </w:pPr>
            <w:r>
              <w:rPr>
                <w:rFonts w:cs="Arial"/>
                <w:sz w:val="18"/>
                <w:szCs w:val="18"/>
              </w:rPr>
              <w:t>6</w:t>
            </w:r>
          </w:p>
        </w:tc>
        <w:tc>
          <w:tcPr>
            <w:tcW w:w="644" w:type="pct"/>
            <w:shd w:val="clear" w:color="auto" w:fill="FAFAFA"/>
          </w:tcPr>
          <w:p w14:paraId="1C261EAD" w14:textId="73C546D3" w:rsidR="00172EB8" w:rsidRPr="008B76A1" w:rsidRDefault="00BF461A" w:rsidP="00172EB8">
            <w:pPr>
              <w:spacing w:line="240" w:lineRule="auto"/>
              <w:ind w:right="-72"/>
              <w:jc w:val="right"/>
              <w:rPr>
                <w:rFonts w:cs="Arial"/>
                <w:sz w:val="18"/>
                <w:szCs w:val="18"/>
              </w:rPr>
            </w:pPr>
            <w:r>
              <w:rPr>
                <w:rFonts w:cs="Arial"/>
                <w:sz w:val="18"/>
                <w:szCs w:val="18"/>
              </w:rPr>
              <w:t>10</w:t>
            </w:r>
          </w:p>
        </w:tc>
      </w:tr>
      <w:tr w:rsidR="00172EB8" w:rsidRPr="008B76A1" w14:paraId="576EBEF3" w14:textId="77777777" w:rsidTr="00244268">
        <w:tc>
          <w:tcPr>
            <w:tcW w:w="3318" w:type="pct"/>
          </w:tcPr>
          <w:p w14:paraId="33E98392" w14:textId="77777777" w:rsidR="00172EB8" w:rsidRPr="008B76A1" w:rsidRDefault="00172EB8" w:rsidP="00172EB8">
            <w:pPr>
              <w:spacing w:line="240" w:lineRule="auto"/>
              <w:ind w:left="540"/>
              <w:rPr>
                <w:rFonts w:cs="Arial"/>
                <w:sz w:val="12"/>
                <w:szCs w:val="12"/>
              </w:rPr>
            </w:pPr>
          </w:p>
        </w:tc>
        <w:tc>
          <w:tcPr>
            <w:tcW w:w="365" w:type="pct"/>
            <w:shd w:val="clear" w:color="auto" w:fill="auto"/>
          </w:tcPr>
          <w:p w14:paraId="20693AF4" w14:textId="77777777" w:rsidR="00172EB8" w:rsidRPr="008B76A1" w:rsidRDefault="00172EB8" w:rsidP="00172EB8">
            <w:pPr>
              <w:spacing w:line="240" w:lineRule="auto"/>
              <w:ind w:right="-72"/>
              <w:jc w:val="center"/>
              <w:rPr>
                <w:rFonts w:cs="Arial"/>
                <w:sz w:val="12"/>
                <w:szCs w:val="12"/>
              </w:rPr>
            </w:pPr>
          </w:p>
        </w:tc>
        <w:tc>
          <w:tcPr>
            <w:tcW w:w="673" w:type="pct"/>
            <w:tcBorders>
              <w:top w:val="single" w:sz="4" w:space="0" w:color="auto"/>
            </w:tcBorders>
            <w:shd w:val="clear" w:color="auto" w:fill="FAFAFA"/>
          </w:tcPr>
          <w:p w14:paraId="00075DFD" w14:textId="77777777" w:rsidR="00172EB8" w:rsidRPr="008B76A1" w:rsidRDefault="00172EB8" w:rsidP="00172EB8">
            <w:pPr>
              <w:spacing w:line="240" w:lineRule="auto"/>
              <w:ind w:right="-72"/>
              <w:jc w:val="right"/>
              <w:rPr>
                <w:rFonts w:cs="Arial"/>
                <w:sz w:val="12"/>
                <w:szCs w:val="12"/>
              </w:rPr>
            </w:pPr>
          </w:p>
        </w:tc>
        <w:tc>
          <w:tcPr>
            <w:tcW w:w="644" w:type="pct"/>
            <w:tcBorders>
              <w:top w:val="single" w:sz="4" w:space="0" w:color="auto"/>
            </w:tcBorders>
            <w:shd w:val="clear" w:color="auto" w:fill="FAFAFA"/>
          </w:tcPr>
          <w:p w14:paraId="35AD60FE" w14:textId="77777777" w:rsidR="00172EB8" w:rsidRPr="008B76A1" w:rsidRDefault="00172EB8" w:rsidP="00172EB8">
            <w:pPr>
              <w:spacing w:line="240" w:lineRule="auto"/>
              <w:ind w:right="-72"/>
              <w:jc w:val="right"/>
              <w:rPr>
                <w:rFonts w:cs="Arial"/>
                <w:sz w:val="12"/>
                <w:szCs w:val="12"/>
              </w:rPr>
            </w:pPr>
          </w:p>
        </w:tc>
      </w:tr>
      <w:tr w:rsidR="00172EB8" w:rsidRPr="008B76A1" w14:paraId="39400AE3" w14:textId="77777777" w:rsidTr="00244268">
        <w:tc>
          <w:tcPr>
            <w:tcW w:w="3318" w:type="pct"/>
          </w:tcPr>
          <w:p w14:paraId="2471C803" w14:textId="473DAC46" w:rsidR="00172EB8" w:rsidRPr="008B76A1" w:rsidRDefault="00172EB8" w:rsidP="00172EB8">
            <w:pPr>
              <w:spacing w:line="240" w:lineRule="auto"/>
              <w:ind w:left="540"/>
              <w:rPr>
                <w:rFonts w:cs="Arial"/>
                <w:sz w:val="18"/>
                <w:szCs w:val="18"/>
              </w:rPr>
            </w:pPr>
            <w:r w:rsidRPr="008B76A1">
              <w:rPr>
                <w:rFonts w:cs="Arial"/>
                <w:sz w:val="18"/>
                <w:szCs w:val="18"/>
              </w:rPr>
              <w:t>Closing book value</w:t>
            </w:r>
          </w:p>
        </w:tc>
        <w:tc>
          <w:tcPr>
            <w:tcW w:w="365" w:type="pct"/>
            <w:shd w:val="clear" w:color="auto" w:fill="auto"/>
          </w:tcPr>
          <w:p w14:paraId="3C12E5A5" w14:textId="77777777" w:rsidR="00172EB8" w:rsidRPr="008B76A1" w:rsidRDefault="00172EB8" w:rsidP="00172EB8">
            <w:pPr>
              <w:spacing w:line="240" w:lineRule="auto"/>
              <w:ind w:right="-72"/>
              <w:jc w:val="center"/>
              <w:rPr>
                <w:rFonts w:cs="Arial"/>
                <w:sz w:val="18"/>
                <w:szCs w:val="18"/>
              </w:rPr>
            </w:pPr>
          </w:p>
        </w:tc>
        <w:tc>
          <w:tcPr>
            <w:tcW w:w="673" w:type="pct"/>
            <w:tcBorders>
              <w:bottom w:val="single" w:sz="4" w:space="0" w:color="auto"/>
            </w:tcBorders>
            <w:shd w:val="clear" w:color="auto" w:fill="FAFAFA"/>
          </w:tcPr>
          <w:p w14:paraId="3C00BA84" w14:textId="33203D70" w:rsidR="00172EB8" w:rsidRPr="008B76A1" w:rsidRDefault="00BF461A" w:rsidP="00172EB8">
            <w:pPr>
              <w:spacing w:line="240" w:lineRule="auto"/>
              <w:ind w:right="-72"/>
              <w:jc w:val="right"/>
              <w:rPr>
                <w:rFonts w:cs="Arial"/>
                <w:sz w:val="18"/>
                <w:szCs w:val="18"/>
              </w:rPr>
            </w:pPr>
            <w:r>
              <w:rPr>
                <w:rFonts w:cs="Arial"/>
                <w:sz w:val="18"/>
                <w:szCs w:val="18"/>
              </w:rPr>
              <w:t>51</w:t>
            </w:r>
            <w:r w:rsidR="00B81D23">
              <w:rPr>
                <w:rFonts w:cs="Arial"/>
                <w:sz w:val="18"/>
                <w:szCs w:val="18"/>
              </w:rPr>
              <w:t>0</w:t>
            </w:r>
          </w:p>
        </w:tc>
        <w:tc>
          <w:tcPr>
            <w:tcW w:w="644" w:type="pct"/>
            <w:tcBorders>
              <w:bottom w:val="single" w:sz="4" w:space="0" w:color="auto"/>
            </w:tcBorders>
            <w:shd w:val="clear" w:color="auto" w:fill="FAFAFA"/>
          </w:tcPr>
          <w:p w14:paraId="0300300D" w14:textId="4A2EACD3" w:rsidR="00172EB8" w:rsidRPr="008B76A1" w:rsidRDefault="00BF461A" w:rsidP="00172EB8">
            <w:pPr>
              <w:spacing w:line="240" w:lineRule="auto"/>
              <w:ind w:right="-72"/>
              <w:jc w:val="right"/>
              <w:rPr>
                <w:rFonts w:cs="Arial"/>
                <w:sz w:val="18"/>
                <w:szCs w:val="18"/>
              </w:rPr>
            </w:pPr>
            <w:r>
              <w:rPr>
                <w:rFonts w:cs="Arial"/>
                <w:sz w:val="18"/>
                <w:szCs w:val="18"/>
              </w:rPr>
              <w:t>567</w:t>
            </w:r>
          </w:p>
        </w:tc>
      </w:tr>
      <w:tr w:rsidR="00172EB8" w:rsidRPr="008B76A1" w14:paraId="09C839BB" w14:textId="77777777" w:rsidTr="00244268">
        <w:tc>
          <w:tcPr>
            <w:tcW w:w="3318" w:type="pct"/>
          </w:tcPr>
          <w:p w14:paraId="5CDA9081" w14:textId="77777777" w:rsidR="00172EB8" w:rsidRPr="008B76A1" w:rsidRDefault="00172EB8" w:rsidP="00172EB8">
            <w:pPr>
              <w:spacing w:line="240" w:lineRule="auto"/>
              <w:ind w:left="540"/>
              <w:rPr>
                <w:rFonts w:cs="Arial"/>
                <w:sz w:val="12"/>
                <w:szCs w:val="12"/>
              </w:rPr>
            </w:pPr>
          </w:p>
        </w:tc>
        <w:tc>
          <w:tcPr>
            <w:tcW w:w="365" w:type="pct"/>
            <w:shd w:val="clear" w:color="auto" w:fill="auto"/>
          </w:tcPr>
          <w:p w14:paraId="47E69807" w14:textId="77777777" w:rsidR="00172EB8" w:rsidRPr="008B76A1" w:rsidRDefault="00172EB8" w:rsidP="00172EB8">
            <w:pPr>
              <w:spacing w:line="240" w:lineRule="auto"/>
              <w:ind w:right="-72"/>
              <w:jc w:val="center"/>
              <w:rPr>
                <w:rFonts w:cs="Arial"/>
                <w:sz w:val="12"/>
                <w:szCs w:val="12"/>
              </w:rPr>
            </w:pPr>
          </w:p>
        </w:tc>
        <w:tc>
          <w:tcPr>
            <w:tcW w:w="673" w:type="pct"/>
            <w:tcBorders>
              <w:top w:val="single" w:sz="4" w:space="0" w:color="auto"/>
            </w:tcBorders>
            <w:shd w:val="clear" w:color="auto" w:fill="FAFAFA"/>
          </w:tcPr>
          <w:p w14:paraId="74632559" w14:textId="77777777" w:rsidR="00172EB8" w:rsidRPr="008B76A1" w:rsidRDefault="00172EB8" w:rsidP="00172EB8">
            <w:pPr>
              <w:spacing w:line="240" w:lineRule="auto"/>
              <w:ind w:right="-72"/>
              <w:jc w:val="right"/>
              <w:rPr>
                <w:rFonts w:cs="Arial"/>
                <w:sz w:val="12"/>
                <w:szCs w:val="12"/>
              </w:rPr>
            </w:pPr>
          </w:p>
        </w:tc>
        <w:tc>
          <w:tcPr>
            <w:tcW w:w="644" w:type="pct"/>
            <w:tcBorders>
              <w:top w:val="single" w:sz="4" w:space="0" w:color="auto"/>
            </w:tcBorders>
            <w:shd w:val="clear" w:color="auto" w:fill="FAFAFA"/>
          </w:tcPr>
          <w:p w14:paraId="1A9CBB40" w14:textId="77777777" w:rsidR="00172EB8" w:rsidRPr="008B76A1" w:rsidRDefault="00172EB8" w:rsidP="00172EB8">
            <w:pPr>
              <w:spacing w:line="240" w:lineRule="auto"/>
              <w:ind w:right="-72"/>
              <w:jc w:val="right"/>
              <w:rPr>
                <w:rFonts w:cs="Arial"/>
                <w:sz w:val="12"/>
                <w:szCs w:val="12"/>
              </w:rPr>
            </w:pPr>
          </w:p>
        </w:tc>
      </w:tr>
      <w:tr w:rsidR="00172EB8" w:rsidRPr="008B76A1" w14:paraId="6E47AAFD" w14:textId="77777777" w:rsidTr="00244268">
        <w:tc>
          <w:tcPr>
            <w:tcW w:w="3318" w:type="pct"/>
          </w:tcPr>
          <w:p w14:paraId="0013F93C" w14:textId="6C89FE33" w:rsidR="00172EB8" w:rsidRPr="008B76A1" w:rsidRDefault="00172EB8" w:rsidP="00172EB8">
            <w:pPr>
              <w:spacing w:line="240" w:lineRule="auto"/>
              <w:ind w:left="540"/>
              <w:rPr>
                <w:rFonts w:cs="Arial"/>
                <w:sz w:val="18"/>
                <w:szCs w:val="18"/>
              </w:rPr>
            </w:pPr>
            <w:r w:rsidRPr="008B76A1">
              <w:rPr>
                <w:rFonts w:cs="Arial"/>
                <w:sz w:val="18"/>
                <w:szCs w:val="18"/>
              </w:rPr>
              <w:t>Current portion</w:t>
            </w:r>
          </w:p>
        </w:tc>
        <w:tc>
          <w:tcPr>
            <w:tcW w:w="365" w:type="pct"/>
            <w:shd w:val="clear" w:color="auto" w:fill="auto"/>
          </w:tcPr>
          <w:p w14:paraId="194D2C0B" w14:textId="77777777" w:rsidR="00172EB8" w:rsidRPr="008B76A1" w:rsidRDefault="00172EB8" w:rsidP="00172EB8">
            <w:pPr>
              <w:spacing w:line="240" w:lineRule="auto"/>
              <w:ind w:right="-72"/>
              <w:jc w:val="center"/>
              <w:rPr>
                <w:rFonts w:cs="Arial"/>
                <w:sz w:val="18"/>
                <w:szCs w:val="18"/>
              </w:rPr>
            </w:pPr>
          </w:p>
        </w:tc>
        <w:tc>
          <w:tcPr>
            <w:tcW w:w="673" w:type="pct"/>
            <w:shd w:val="clear" w:color="auto" w:fill="FAFAFA"/>
          </w:tcPr>
          <w:p w14:paraId="409F7325" w14:textId="086F36AD" w:rsidR="00172EB8" w:rsidRPr="008B76A1" w:rsidRDefault="00BF461A" w:rsidP="00172EB8">
            <w:pPr>
              <w:spacing w:line="240" w:lineRule="auto"/>
              <w:ind w:right="-72"/>
              <w:jc w:val="right"/>
              <w:rPr>
                <w:rFonts w:cs="Arial"/>
                <w:sz w:val="18"/>
                <w:szCs w:val="18"/>
              </w:rPr>
            </w:pPr>
            <w:r>
              <w:rPr>
                <w:rFonts w:cs="Arial"/>
                <w:sz w:val="18"/>
                <w:szCs w:val="18"/>
              </w:rPr>
              <w:t>405</w:t>
            </w:r>
          </w:p>
        </w:tc>
        <w:tc>
          <w:tcPr>
            <w:tcW w:w="644" w:type="pct"/>
            <w:shd w:val="clear" w:color="auto" w:fill="FAFAFA"/>
          </w:tcPr>
          <w:p w14:paraId="40112F12" w14:textId="3EEE11FE" w:rsidR="00172EB8" w:rsidRPr="008B76A1" w:rsidRDefault="00BF461A" w:rsidP="00172EB8">
            <w:pPr>
              <w:spacing w:line="240" w:lineRule="auto"/>
              <w:ind w:right="-72"/>
              <w:jc w:val="right"/>
              <w:rPr>
                <w:rFonts w:cs="Arial"/>
                <w:sz w:val="18"/>
                <w:szCs w:val="18"/>
              </w:rPr>
            </w:pPr>
            <w:r>
              <w:rPr>
                <w:rFonts w:cs="Arial"/>
                <w:sz w:val="18"/>
                <w:szCs w:val="18"/>
              </w:rPr>
              <w:t>405</w:t>
            </w:r>
          </w:p>
        </w:tc>
      </w:tr>
      <w:tr w:rsidR="00172EB8" w:rsidRPr="008B76A1" w14:paraId="03E37798" w14:textId="77777777" w:rsidTr="00244268">
        <w:tc>
          <w:tcPr>
            <w:tcW w:w="3318" w:type="pct"/>
          </w:tcPr>
          <w:p w14:paraId="086B4D4F" w14:textId="2E4AD654" w:rsidR="00172EB8" w:rsidRPr="008B76A1" w:rsidRDefault="00172EB8" w:rsidP="00172EB8">
            <w:pPr>
              <w:spacing w:line="240" w:lineRule="auto"/>
              <w:ind w:left="540"/>
              <w:rPr>
                <w:rFonts w:cs="Arial"/>
                <w:sz w:val="18"/>
                <w:szCs w:val="18"/>
              </w:rPr>
            </w:pPr>
            <w:r w:rsidRPr="008B76A1">
              <w:rPr>
                <w:rFonts w:cs="Arial"/>
                <w:sz w:val="18"/>
                <w:szCs w:val="18"/>
              </w:rPr>
              <w:t>Non-current portion</w:t>
            </w:r>
          </w:p>
        </w:tc>
        <w:tc>
          <w:tcPr>
            <w:tcW w:w="365" w:type="pct"/>
            <w:shd w:val="clear" w:color="auto" w:fill="auto"/>
          </w:tcPr>
          <w:p w14:paraId="1781966F" w14:textId="77777777" w:rsidR="00172EB8" w:rsidRPr="008B76A1" w:rsidRDefault="00172EB8" w:rsidP="00172EB8">
            <w:pPr>
              <w:spacing w:line="240" w:lineRule="auto"/>
              <w:ind w:right="-72"/>
              <w:jc w:val="center"/>
              <w:rPr>
                <w:rFonts w:cs="Arial"/>
                <w:sz w:val="18"/>
                <w:szCs w:val="18"/>
              </w:rPr>
            </w:pPr>
          </w:p>
        </w:tc>
        <w:tc>
          <w:tcPr>
            <w:tcW w:w="673" w:type="pct"/>
            <w:tcBorders>
              <w:bottom w:val="single" w:sz="4" w:space="0" w:color="auto"/>
            </w:tcBorders>
            <w:shd w:val="clear" w:color="auto" w:fill="FAFAFA"/>
          </w:tcPr>
          <w:p w14:paraId="6174E5C8" w14:textId="5CF9E7D6" w:rsidR="00172EB8" w:rsidRDefault="00BF461A" w:rsidP="00172EB8">
            <w:pPr>
              <w:spacing w:line="240" w:lineRule="auto"/>
              <w:ind w:right="-72"/>
              <w:jc w:val="right"/>
              <w:rPr>
                <w:rFonts w:cs="Cordia New"/>
                <w:sz w:val="18"/>
                <w:szCs w:val="18"/>
                <w:cs/>
              </w:rPr>
            </w:pPr>
            <w:r>
              <w:rPr>
                <w:rFonts w:cs="Arial"/>
                <w:sz w:val="18"/>
                <w:szCs w:val="18"/>
              </w:rPr>
              <w:t>10</w:t>
            </w:r>
            <w:r w:rsidR="00B81D23">
              <w:rPr>
                <w:rFonts w:cs="Arial"/>
                <w:sz w:val="18"/>
                <w:szCs w:val="18"/>
              </w:rPr>
              <w:t>5</w:t>
            </w:r>
          </w:p>
        </w:tc>
        <w:tc>
          <w:tcPr>
            <w:tcW w:w="644" w:type="pct"/>
            <w:tcBorders>
              <w:bottom w:val="single" w:sz="4" w:space="0" w:color="auto"/>
            </w:tcBorders>
            <w:shd w:val="clear" w:color="auto" w:fill="FAFAFA"/>
          </w:tcPr>
          <w:p w14:paraId="5CA0121B" w14:textId="05FE56FA" w:rsidR="00172EB8" w:rsidRPr="008B76A1" w:rsidRDefault="00BF461A" w:rsidP="00172EB8">
            <w:pPr>
              <w:spacing w:line="240" w:lineRule="auto"/>
              <w:ind w:right="-72"/>
              <w:jc w:val="right"/>
              <w:rPr>
                <w:rFonts w:cs="Arial"/>
                <w:sz w:val="18"/>
                <w:szCs w:val="18"/>
              </w:rPr>
            </w:pPr>
            <w:r>
              <w:rPr>
                <w:rFonts w:cs="Arial"/>
                <w:sz w:val="18"/>
                <w:szCs w:val="18"/>
              </w:rPr>
              <w:t>162</w:t>
            </w:r>
          </w:p>
        </w:tc>
      </w:tr>
      <w:tr w:rsidR="00172EB8" w:rsidRPr="008B76A1" w14:paraId="61E07F33" w14:textId="77777777" w:rsidTr="00244268">
        <w:tc>
          <w:tcPr>
            <w:tcW w:w="3318" w:type="pct"/>
          </w:tcPr>
          <w:p w14:paraId="7F578CD9" w14:textId="77777777" w:rsidR="00172EB8" w:rsidRPr="008B76A1" w:rsidRDefault="00172EB8" w:rsidP="00172EB8">
            <w:pPr>
              <w:spacing w:line="240" w:lineRule="auto"/>
              <w:ind w:left="540"/>
              <w:rPr>
                <w:rFonts w:cs="Arial"/>
                <w:sz w:val="12"/>
                <w:szCs w:val="12"/>
              </w:rPr>
            </w:pPr>
          </w:p>
        </w:tc>
        <w:tc>
          <w:tcPr>
            <w:tcW w:w="365" w:type="pct"/>
            <w:shd w:val="clear" w:color="auto" w:fill="auto"/>
          </w:tcPr>
          <w:p w14:paraId="5CC359D7" w14:textId="77777777" w:rsidR="00172EB8" w:rsidRPr="008B76A1" w:rsidRDefault="00172EB8" w:rsidP="00172EB8">
            <w:pPr>
              <w:spacing w:line="240" w:lineRule="auto"/>
              <w:ind w:right="-72"/>
              <w:jc w:val="center"/>
              <w:rPr>
                <w:rFonts w:cs="Arial"/>
                <w:sz w:val="12"/>
                <w:szCs w:val="12"/>
              </w:rPr>
            </w:pPr>
          </w:p>
        </w:tc>
        <w:tc>
          <w:tcPr>
            <w:tcW w:w="673" w:type="pct"/>
            <w:tcBorders>
              <w:top w:val="single" w:sz="4" w:space="0" w:color="auto"/>
            </w:tcBorders>
            <w:shd w:val="clear" w:color="auto" w:fill="FAFAFA"/>
          </w:tcPr>
          <w:p w14:paraId="4D5A746E" w14:textId="6688B6A2" w:rsidR="00172EB8" w:rsidRPr="008B76A1" w:rsidRDefault="00172EB8" w:rsidP="00172EB8">
            <w:pPr>
              <w:spacing w:line="240" w:lineRule="auto"/>
              <w:ind w:right="-72"/>
              <w:jc w:val="right"/>
              <w:rPr>
                <w:rFonts w:cs="Arial"/>
                <w:sz w:val="12"/>
                <w:szCs w:val="12"/>
              </w:rPr>
            </w:pPr>
          </w:p>
        </w:tc>
        <w:tc>
          <w:tcPr>
            <w:tcW w:w="644" w:type="pct"/>
            <w:tcBorders>
              <w:top w:val="single" w:sz="4" w:space="0" w:color="auto"/>
            </w:tcBorders>
            <w:shd w:val="clear" w:color="auto" w:fill="FAFAFA"/>
          </w:tcPr>
          <w:p w14:paraId="22318C4F" w14:textId="4C426291" w:rsidR="00172EB8" w:rsidRPr="008B76A1" w:rsidRDefault="00172EB8" w:rsidP="00172EB8">
            <w:pPr>
              <w:spacing w:line="240" w:lineRule="auto"/>
              <w:ind w:right="-72"/>
              <w:jc w:val="right"/>
              <w:rPr>
                <w:rFonts w:cs="Arial"/>
                <w:sz w:val="12"/>
                <w:szCs w:val="12"/>
              </w:rPr>
            </w:pPr>
          </w:p>
        </w:tc>
      </w:tr>
      <w:tr w:rsidR="00172EB8" w:rsidRPr="008B76A1" w14:paraId="00E6CB9D" w14:textId="77777777" w:rsidTr="00244268">
        <w:tc>
          <w:tcPr>
            <w:tcW w:w="3318" w:type="pct"/>
          </w:tcPr>
          <w:p w14:paraId="253A6C86" w14:textId="7F9B99CC" w:rsidR="00172EB8" w:rsidRPr="008B76A1" w:rsidRDefault="00172EB8" w:rsidP="00172EB8">
            <w:pPr>
              <w:spacing w:line="240" w:lineRule="auto"/>
              <w:ind w:left="540"/>
              <w:rPr>
                <w:rFonts w:cs="Arial"/>
                <w:spacing w:val="-4"/>
                <w:sz w:val="18"/>
                <w:szCs w:val="18"/>
              </w:rPr>
            </w:pPr>
            <w:r w:rsidRPr="008B76A1">
              <w:rPr>
                <w:rFonts w:cs="Arial"/>
                <w:spacing w:val="-4"/>
                <w:sz w:val="18"/>
                <w:szCs w:val="18"/>
              </w:rPr>
              <w:t>Total dividend receivables from subsidiaries, associate and joint ventures</w:t>
            </w:r>
          </w:p>
        </w:tc>
        <w:tc>
          <w:tcPr>
            <w:tcW w:w="365" w:type="pct"/>
            <w:shd w:val="clear" w:color="auto" w:fill="auto"/>
          </w:tcPr>
          <w:p w14:paraId="4D621FF4" w14:textId="77777777" w:rsidR="00172EB8" w:rsidRPr="008B76A1" w:rsidRDefault="00172EB8" w:rsidP="00172EB8">
            <w:pPr>
              <w:spacing w:line="240" w:lineRule="auto"/>
              <w:ind w:right="-72"/>
              <w:jc w:val="center"/>
              <w:rPr>
                <w:rFonts w:cs="Arial"/>
                <w:sz w:val="18"/>
                <w:szCs w:val="18"/>
              </w:rPr>
            </w:pPr>
          </w:p>
        </w:tc>
        <w:tc>
          <w:tcPr>
            <w:tcW w:w="673" w:type="pct"/>
            <w:tcBorders>
              <w:bottom w:val="single" w:sz="4" w:space="0" w:color="auto"/>
            </w:tcBorders>
            <w:shd w:val="clear" w:color="auto" w:fill="FAFAFA"/>
          </w:tcPr>
          <w:p w14:paraId="4870B439" w14:textId="010BE1CB" w:rsidR="00172EB8" w:rsidRPr="00BF461A" w:rsidRDefault="00BF461A" w:rsidP="00172EB8">
            <w:pPr>
              <w:spacing w:line="240" w:lineRule="auto"/>
              <w:ind w:right="-72"/>
              <w:jc w:val="right"/>
              <w:rPr>
                <w:rFonts w:cs="Browallia New"/>
                <w:sz w:val="18"/>
                <w:szCs w:val="22"/>
              </w:rPr>
            </w:pPr>
            <w:r>
              <w:rPr>
                <w:rFonts w:cs="Browallia New"/>
                <w:sz w:val="18"/>
                <w:szCs w:val="22"/>
              </w:rPr>
              <w:t>51</w:t>
            </w:r>
            <w:r w:rsidR="00B81D23">
              <w:rPr>
                <w:rFonts w:cs="Browallia New"/>
                <w:sz w:val="18"/>
                <w:szCs w:val="22"/>
              </w:rPr>
              <w:t>0</w:t>
            </w:r>
          </w:p>
        </w:tc>
        <w:tc>
          <w:tcPr>
            <w:tcW w:w="644" w:type="pct"/>
            <w:tcBorders>
              <w:bottom w:val="single" w:sz="4" w:space="0" w:color="auto"/>
            </w:tcBorders>
            <w:shd w:val="clear" w:color="auto" w:fill="FAFAFA"/>
          </w:tcPr>
          <w:p w14:paraId="26BECDB8" w14:textId="148F9826" w:rsidR="00172EB8" w:rsidRPr="008B76A1" w:rsidRDefault="00BF461A" w:rsidP="00172EB8">
            <w:pPr>
              <w:spacing w:line="240" w:lineRule="auto"/>
              <w:ind w:right="-72"/>
              <w:jc w:val="right"/>
              <w:rPr>
                <w:rFonts w:cs="Arial"/>
                <w:sz w:val="18"/>
                <w:szCs w:val="18"/>
              </w:rPr>
            </w:pPr>
            <w:r>
              <w:rPr>
                <w:rFonts w:cs="Arial"/>
                <w:sz w:val="18"/>
                <w:szCs w:val="18"/>
              </w:rPr>
              <w:t>567</w:t>
            </w:r>
          </w:p>
        </w:tc>
      </w:tr>
    </w:tbl>
    <w:p w14:paraId="77574072" w14:textId="77777777" w:rsidR="00DF1C44" w:rsidRPr="008B76A1" w:rsidRDefault="00DF1C44" w:rsidP="001740D8">
      <w:pPr>
        <w:spacing w:line="240" w:lineRule="auto"/>
        <w:rPr>
          <w:rFonts w:cs="Arial"/>
          <w:sz w:val="18"/>
          <w:szCs w:val="18"/>
        </w:rPr>
      </w:pPr>
    </w:p>
    <w:p w14:paraId="69504355" w14:textId="77777777" w:rsidR="00D75856" w:rsidRPr="008B76A1" w:rsidRDefault="00D75856" w:rsidP="001740D8">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8B76A1" w14:paraId="30E55E7B" w14:textId="77777777" w:rsidTr="00E0053E">
        <w:trPr>
          <w:trHeight w:val="389"/>
        </w:trPr>
        <w:tc>
          <w:tcPr>
            <w:tcW w:w="9461" w:type="dxa"/>
            <w:shd w:val="clear" w:color="auto" w:fill="FFA543"/>
            <w:vAlign w:val="center"/>
          </w:tcPr>
          <w:p w14:paraId="4733FFB3" w14:textId="772E45B3" w:rsidR="00A05640" w:rsidRPr="008B76A1" w:rsidRDefault="00447315" w:rsidP="00832173">
            <w:pPr>
              <w:spacing w:line="240" w:lineRule="auto"/>
              <w:ind w:left="432" w:hanging="432"/>
              <w:rPr>
                <w:rFonts w:cs="Arial"/>
                <w:b/>
                <w:bCs/>
                <w:color w:val="FFFFFF"/>
                <w:sz w:val="18"/>
                <w:szCs w:val="18"/>
              </w:rPr>
            </w:pPr>
            <w:r w:rsidRPr="008B76A1">
              <w:rPr>
                <w:rFonts w:cs="Arial"/>
                <w:b/>
                <w:bCs/>
                <w:color w:val="FFFFFF"/>
                <w:sz w:val="18"/>
                <w:szCs w:val="18"/>
              </w:rPr>
              <w:t>1</w:t>
            </w:r>
            <w:r w:rsidR="001B210A">
              <w:rPr>
                <w:rFonts w:cs="Arial"/>
                <w:b/>
                <w:bCs/>
                <w:color w:val="FFFFFF"/>
                <w:sz w:val="18"/>
                <w:szCs w:val="18"/>
              </w:rPr>
              <w:t>3</w:t>
            </w:r>
            <w:r w:rsidR="00A05640" w:rsidRPr="008B76A1">
              <w:rPr>
                <w:rFonts w:cs="Arial"/>
                <w:b/>
                <w:bCs/>
                <w:color w:val="FFFFFF"/>
                <w:sz w:val="18"/>
                <w:szCs w:val="18"/>
              </w:rPr>
              <w:tab/>
              <w:t>Property, plant and equipment, net</w:t>
            </w:r>
          </w:p>
        </w:tc>
      </w:tr>
    </w:tbl>
    <w:p w14:paraId="6A665019" w14:textId="77777777" w:rsidR="00B34C3C" w:rsidRPr="008B76A1" w:rsidRDefault="00B34C3C" w:rsidP="001740D8">
      <w:pPr>
        <w:spacing w:line="240" w:lineRule="auto"/>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0D3BE6" w:rsidRPr="008B76A1" w14:paraId="4DA244D3" w14:textId="77777777" w:rsidTr="00D541EF">
        <w:trPr>
          <w:trHeight w:val="20"/>
        </w:trPr>
        <w:tc>
          <w:tcPr>
            <w:tcW w:w="6595" w:type="dxa"/>
            <w:shd w:val="clear" w:color="auto" w:fill="auto"/>
          </w:tcPr>
          <w:p w14:paraId="721BD0DB" w14:textId="77777777" w:rsidR="000D3BE6" w:rsidRPr="008B76A1" w:rsidRDefault="000D3BE6" w:rsidP="001740D8">
            <w:pPr>
              <w:spacing w:line="240" w:lineRule="auto"/>
              <w:ind w:left="-101" w:right="-72"/>
              <w:rPr>
                <w:rFonts w:cs="Arial"/>
                <w:b/>
                <w:bCs/>
                <w:sz w:val="18"/>
                <w:szCs w:val="18"/>
              </w:rPr>
            </w:pPr>
          </w:p>
        </w:tc>
        <w:tc>
          <w:tcPr>
            <w:tcW w:w="1440" w:type="dxa"/>
            <w:tcBorders>
              <w:top w:val="single" w:sz="4" w:space="0" w:color="auto"/>
            </w:tcBorders>
            <w:shd w:val="clear" w:color="auto" w:fill="auto"/>
          </w:tcPr>
          <w:p w14:paraId="3028527A" w14:textId="77777777" w:rsidR="000D3BE6" w:rsidRPr="008B76A1" w:rsidRDefault="000D3BE6" w:rsidP="001740D8">
            <w:pPr>
              <w:spacing w:line="240" w:lineRule="auto"/>
              <w:ind w:right="-72"/>
              <w:jc w:val="right"/>
              <w:rPr>
                <w:rFonts w:cs="Arial"/>
                <w:b/>
                <w:bCs/>
                <w:sz w:val="18"/>
                <w:szCs w:val="18"/>
              </w:rPr>
            </w:pPr>
            <w:r w:rsidRPr="008B76A1">
              <w:rPr>
                <w:rFonts w:cs="Arial"/>
                <w:b/>
                <w:bCs/>
                <w:sz w:val="18"/>
                <w:szCs w:val="18"/>
              </w:rPr>
              <w:t>Consolidated</w:t>
            </w:r>
          </w:p>
          <w:p w14:paraId="15F0E1F9" w14:textId="77777777" w:rsidR="00D91E49" w:rsidRPr="008B76A1" w:rsidRDefault="00D91E49" w:rsidP="001740D8">
            <w:pPr>
              <w:spacing w:line="240" w:lineRule="auto"/>
              <w:ind w:right="-72"/>
              <w:jc w:val="right"/>
              <w:rPr>
                <w:rFonts w:cs="Arial"/>
                <w:b/>
                <w:bCs/>
                <w:sz w:val="18"/>
                <w:szCs w:val="18"/>
              </w:rPr>
            </w:pPr>
            <w:r w:rsidRPr="008B76A1">
              <w:rPr>
                <w:rFonts w:cs="Arial"/>
                <w:b/>
                <w:bCs/>
                <w:sz w:val="18"/>
                <w:szCs w:val="18"/>
              </w:rPr>
              <w:t>financial information</w:t>
            </w:r>
          </w:p>
        </w:tc>
        <w:tc>
          <w:tcPr>
            <w:tcW w:w="1440" w:type="dxa"/>
            <w:tcBorders>
              <w:top w:val="single" w:sz="4" w:space="0" w:color="auto"/>
            </w:tcBorders>
            <w:shd w:val="clear" w:color="auto" w:fill="auto"/>
          </w:tcPr>
          <w:p w14:paraId="5519C427" w14:textId="77777777" w:rsidR="000D3BE6" w:rsidRPr="008B76A1" w:rsidRDefault="00535885" w:rsidP="001740D8">
            <w:pPr>
              <w:spacing w:line="240" w:lineRule="auto"/>
              <w:ind w:right="-72"/>
              <w:jc w:val="right"/>
              <w:rPr>
                <w:rFonts w:cs="Arial"/>
                <w:b/>
                <w:bCs/>
                <w:sz w:val="18"/>
                <w:szCs w:val="18"/>
              </w:rPr>
            </w:pPr>
            <w:r w:rsidRPr="008B76A1">
              <w:rPr>
                <w:rFonts w:cs="Arial"/>
                <w:b/>
                <w:bCs/>
                <w:sz w:val="18"/>
                <w:szCs w:val="18"/>
              </w:rPr>
              <w:t>Separate</w:t>
            </w:r>
          </w:p>
          <w:p w14:paraId="5886FCEF" w14:textId="77777777" w:rsidR="00D91E49" w:rsidRPr="008B76A1" w:rsidRDefault="00D91E49" w:rsidP="001740D8">
            <w:pPr>
              <w:spacing w:line="240" w:lineRule="auto"/>
              <w:ind w:right="-72"/>
              <w:jc w:val="right"/>
              <w:rPr>
                <w:rFonts w:cs="Arial"/>
                <w:b/>
                <w:bCs/>
                <w:sz w:val="18"/>
                <w:szCs w:val="18"/>
              </w:rPr>
            </w:pPr>
            <w:r w:rsidRPr="008B76A1">
              <w:rPr>
                <w:rFonts w:cs="Arial"/>
                <w:b/>
                <w:bCs/>
                <w:sz w:val="18"/>
                <w:szCs w:val="18"/>
              </w:rPr>
              <w:t>financial information</w:t>
            </w:r>
          </w:p>
        </w:tc>
      </w:tr>
      <w:tr w:rsidR="00915BC3" w:rsidRPr="008B76A1" w14:paraId="44C0563A" w14:textId="77777777" w:rsidTr="00D541EF">
        <w:trPr>
          <w:trHeight w:val="20"/>
        </w:trPr>
        <w:tc>
          <w:tcPr>
            <w:tcW w:w="6595" w:type="dxa"/>
            <w:shd w:val="clear" w:color="auto" w:fill="auto"/>
          </w:tcPr>
          <w:p w14:paraId="653730FC" w14:textId="77777777" w:rsidR="00915BC3" w:rsidRPr="008B76A1" w:rsidRDefault="00915BC3" w:rsidP="001740D8">
            <w:pPr>
              <w:spacing w:line="240" w:lineRule="auto"/>
              <w:ind w:left="-101" w:right="-72"/>
              <w:rPr>
                <w:rFonts w:cs="Arial"/>
                <w:b/>
                <w:bCs/>
                <w:sz w:val="18"/>
                <w:szCs w:val="18"/>
              </w:rPr>
            </w:pPr>
          </w:p>
        </w:tc>
        <w:tc>
          <w:tcPr>
            <w:tcW w:w="1440" w:type="dxa"/>
            <w:tcBorders>
              <w:bottom w:val="single" w:sz="4" w:space="0" w:color="auto"/>
            </w:tcBorders>
            <w:shd w:val="clear" w:color="auto" w:fill="auto"/>
          </w:tcPr>
          <w:p w14:paraId="115F27B0" w14:textId="77777777" w:rsidR="00915BC3" w:rsidRPr="008B76A1" w:rsidRDefault="00AE2418" w:rsidP="001740D8">
            <w:pPr>
              <w:spacing w:line="240" w:lineRule="auto"/>
              <w:ind w:right="-72"/>
              <w:jc w:val="right"/>
              <w:rPr>
                <w:rFonts w:cs="Arial"/>
                <w:sz w:val="18"/>
                <w:szCs w:val="18"/>
              </w:rPr>
            </w:pPr>
            <w:r w:rsidRPr="008B76A1">
              <w:rPr>
                <w:rFonts w:cs="Arial"/>
                <w:b/>
                <w:bCs/>
                <w:sz w:val="18"/>
                <w:szCs w:val="18"/>
              </w:rPr>
              <w:t>Million Baht</w:t>
            </w:r>
          </w:p>
        </w:tc>
        <w:tc>
          <w:tcPr>
            <w:tcW w:w="1440" w:type="dxa"/>
            <w:tcBorders>
              <w:bottom w:val="single" w:sz="4" w:space="0" w:color="auto"/>
            </w:tcBorders>
            <w:shd w:val="clear" w:color="auto" w:fill="auto"/>
          </w:tcPr>
          <w:p w14:paraId="0A82533F" w14:textId="77777777" w:rsidR="00915BC3" w:rsidRPr="008B76A1" w:rsidRDefault="00AE2418" w:rsidP="001740D8">
            <w:pPr>
              <w:spacing w:line="240" w:lineRule="auto"/>
              <w:ind w:right="-72"/>
              <w:jc w:val="right"/>
              <w:rPr>
                <w:rFonts w:cs="Arial"/>
                <w:sz w:val="18"/>
                <w:szCs w:val="18"/>
              </w:rPr>
            </w:pPr>
            <w:r w:rsidRPr="008B76A1">
              <w:rPr>
                <w:rFonts w:cs="Arial"/>
                <w:b/>
                <w:bCs/>
                <w:sz w:val="18"/>
                <w:szCs w:val="18"/>
              </w:rPr>
              <w:t>Million Baht</w:t>
            </w:r>
          </w:p>
        </w:tc>
      </w:tr>
      <w:tr w:rsidR="00915BC3" w:rsidRPr="008B76A1" w14:paraId="32DE3D21" w14:textId="77777777" w:rsidTr="00970430">
        <w:trPr>
          <w:trHeight w:val="20"/>
        </w:trPr>
        <w:tc>
          <w:tcPr>
            <w:tcW w:w="6595" w:type="dxa"/>
            <w:shd w:val="clear" w:color="auto" w:fill="auto"/>
          </w:tcPr>
          <w:p w14:paraId="21B8CDB5" w14:textId="77777777" w:rsidR="00915BC3" w:rsidRPr="008B76A1" w:rsidRDefault="00915BC3" w:rsidP="001740D8">
            <w:pPr>
              <w:spacing w:line="240" w:lineRule="auto"/>
              <w:ind w:left="-101" w:right="-72"/>
              <w:rPr>
                <w:rFonts w:cs="Arial"/>
                <w:b/>
                <w:bCs/>
                <w:sz w:val="12"/>
                <w:szCs w:val="12"/>
              </w:rPr>
            </w:pPr>
          </w:p>
        </w:tc>
        <w:tc>
          <w:tcPr>
            <w:tcW w:w="1440" w:type="dxa"/>
            <w:tcBorders>
              <w:top w:val="single" w:sz="4" w:space="0" w:color="auto"/>
            </w:tcBorders>
            <w:shd w:val="clear" w:color="auto" w:fill="FAFAFA"/>
          </w:tcPr>
          <w:p w14:paraId="49B85C0A" w14:textId="77777777" w:rsidR="00915BC3" w:rsidRPr="008B76A1" w:rsidRDefault="00915BC3" w:rsidP="001740D8">
            <w:pPr>
              <w:spacing w:line="240" w:lineRule="auto"/>
              <w:ind w:right="-72"/>
              <w:jc w:val="right"/>
              <w:rPr>
                <w:rFonts w:cs="Arial"/>
                <w:sz w:val="12"/>
                <w:szCs w:val="12"/>
              </w:rPr>
            </w:pPr>
          </w:p>
        </w:tc>
        <w:tc>
          <w:tcPr>
            <w:tcW w:w="1440" w:type="dxa"/>
            <w:tcBorders>
              <w:top w:val="single" w:sz="4" w:space="0" w:color="auto"/>
            </w:tcBorders>
            <w:shd w:val="clear" w:color="auto" w:fill="FAFAFA"/>
          </w:tcPr>
          <w:p w14:paraId="40AFC9D1" w14:textId="77777777" w:rsidR="00915BC3" w:rsidRPr="008B76A1" w:rsidRDefault="00915BC3" w:rsidP="001740D8">
            <w:pPr>
              <w:spacing w:line="240" w:lineRule="auto"/>
              <w:ind w:right="-72"/>
              <w:jc w:val="right"/>
              <w:rPr>
                <w:rFonts w:cs="Arial"/>
                <w:sz w:val="12"/>
                <w:szCs w:val="12"/>
              </w:rPr>
            </w:pPr>
          </w:p>
        </w:tc>
      </w:tr>
      <w:tr w:rsidR="00915BC3" w:rsidRPr="008B76A1" w14:paraId="2D83CA99" w14:textId="77777777" w:rsidTr="00970430">
        <w:trPr>
          <w:trHeight w:val="20"/>
        </w:trPr>
        <w:tc>
          <w:tcPr>
            <w:tcW w:w="6595" w:type="dxa"/>
            <w:shd w:val="clear" w:color="auto" w:fill="auto"/>
          </w:tcPr>
          <w:p w14:paraId="12DBEB8A" w14:textId="0EE65F08" w:rsidR="00915BC3" w:rsidRPr="008B76A1" w:rsidRDefault="00961A4D" w:rsidP="001740D8">
            <w:pPr>
              <w:spacing w:line="240" w:lineRule="auto"/>
              <w:ind w:left="-101" w:right="-72"/>
              <w:rPr>
                <w:rFonts w:cs="Arial"/>
                <w:sz w:val="18"/>
                <w:szCs w:val="18"/>
              </w:rPr>
            </w:pPr>
            <w:r w:rsidRPr="008B76A1">
              <w:rPr>
                <w:rFonts w:cs="Arial"/>
                <w:b/>
                <w:bCs/>
                <w:sz w:val="18"/>
                <w:szCs w:val="18"/>
              </w:rPr>
              <w:t xml:space="preserve">For the </w:t>
            </w:r>
            <w:r w:rsidR="00C84279">
              <w:rPr>
                <w:rFonts w:cs="Arial"/>
                <w:b/>
                <w:bCs/>
                <w:sz w:val="18"/>
                <w:szCs w:val="18"/>
              </w:rPr>
              <w:t xml:space="preserve">nine-month </w:t>
            </w:r>
            <w:r w:rsidRPr="008B76A1">
              <w:rPr>
                <w:rFonts w:cs="Arial"/>
                <w:b/>
                <w:bCs/>
                <w:sz w:val="18"/>
                <w:szCs w:val="18"/>
              </w:rPr>
              <w:t xml:space="preserve">period ended </w:t>
            </w:r>
            <w:r w:rsidR="00C84279">
              <w:rPr>
                <w:rFonts w:cs="Arial"/>
                <w:b/>
                <w:bCs/>
                <w:sz w:val="18"/>
                <w:szCs w:val="18"/>
              </w:rPr>
              <w:t xml:space="preserve">30 September </w:t>
            </w:r>
            <w:r w:rsidR="00447315" w:rsidRPr="008B76A1">
              <w:rPr>
                <w:rFonts w:cs="Arial"/>
                <w:b/>
                <w:bCs/>
                <w:sz w:val="18"/>
                <w:szCs w:val="18"/>
              </w:rPr>
              <w:t>2023</w:t>
            </w:r>
          </w:p>
        </w:tc>
        <w:tc>
          <w:tcPr>
            <w:tcW w:w="1440" w:type="dxa"/>
            <w:shd w:val="clear" w:color="auto" w:fill="FAFAFA"/>
          </w:tcPr>
          <w:p w14:paraId="19E7CABA" w14:textId="77777777" w:rsidR="00915BC3" w:rsidRPr="008B76A1" w:rsidRDefault="00915BC3" w:rsidP="001740D8">
            <w:pPr>
              <w:spacing w:line="240" w:lineRule="auto"/>
              <w:ind w:right="-72"/>
              <w:jc w:val="right"/>
              <w:rPr>
                <w:rFonts w:cs="Arial"/>
                <w:sz w:val="18"/>
                <w:szCs w:val="18"/>
              </w:rPr>
            </w:pPr>
          </w:p>
        </w:tc>
        <w:tc>
          <w:tcPr>
            <w:tcW w:w="1440" w:type="dxa"/>
            <w:shd w:val="clear" w:color="auto" w:fill="FAFAFA"/>
          </w:tcPr>
          <w:p w14:paraId="6C5900E2" w14:textId="77777777" w:rsidR="00915BC3" w:rsidRPr="008B76A1" w:rsidRDefault="00915BC3" w:rsidP="001740D8">
            <w:pPr>
              <w:spacing w:line="240" w:lineRule="auto"/>
              <w:ind w:right="-72"/>
              <w:jc w:val="right"/>
              <w:rPr>
                <w:rFonts w:cs="Arial"/>
                <w:sz w:val="18"/>
                <w:szCs w:val="18"/>
              </w:rPr>
            </w:pPr>
          </w:p>
        </w:tc>
      </w:tr>
      <w:tr w:rsidR="00C65D64" w:rsidRPr="008B76A1" w14:paraId="48F0EC55" w14:textId="77777777" w:rsidTr="00970430">
        <w:trPr>
          <w:trHeight w:val="20"/>
        </w:trPr>
        <w:tc>
          <w:tcPr>
            <w:tcW w:w="6595" w:type="dxa"/>
            <w:shd w:val="clear" w:color="auto" w:fill="auto"/>
          </w:tcPr>
          <w:p w14:paraId="34002A06" w14:textId="77777777" w:rsidR="00C65D64" w:rsidRPr="008B76A1"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8B76A1">
              <w:rPr>
                <w:rFonts w:cs="Arial"/>
                <w:sz w:val="18"/>
                <w:szCs w:val="18"/>
              </w:rPr>
              <w:t xml:space="preserve">Opening net book value </w:t>
            </w:r>
          </w:p>
        </w:tc>
        <w:tc>
          <w:tcPr>
            <w:tcW w:w="1440" w:type="dxa"/>
            <w:shd w:val="clear" w:color="auto" w:fill="FAFAFA"/>
          </w:tcPr>
          <w:p w14:paraId="0558E4E0" w14:textId="46C52C4B" w:rsidR="00C65D64" w:rsidRPr="008B76A1" w:rsidRDefault="00BF461A" w:rsidP="00C65D64">
            <w:pPr>
              <w:spacing w:line="240" w:lineRule="auto"/>
              <w:ind w:right="-72"/>
              <w:jc w:val="right"/>
              <w:rPr>
                <w:rFonts w:cs="Arial"/>
                <w:sz w:val="18"/>
                <w:szCs w:val="18"/>
              </w:rPr>
            </w:pPr>
            <w:r>
              <w:rPr>
                <w:rFonts w:cs="Arial"/>
                <w:sz w:val="18"/>
                <w:szCs w:val="18"/>
              </w:rPr>
              <w:t>48,160</w:t>
            </w:r>
          </w:p>
        </w:tc>
        <w:tc>
          <w:tcPr>
            <w:tcW w:w="1440" w:type="dxa"/>
            <w:shd w:val="clear" w:color="auto" w:fill="FAFAFA"/>
          </w:tcPr>
          <w:p w14:paraId="3E511DCC" w14:textId="7F48C310" w:rsidR="00C65D64" w:rsidRPr="008B76A1" w:rsidRDefault="00BF461A" w:rsidP="00C65D64">
            <w:pPr>
              <w:spacing w:line="240" w:lineRule="auto"/>
              <w:ind w:right="-72"/>
              <w:jc w:val="right"/>
              <w:rPr>
                <w:rFonts w:cs="Arial"/>
                <w:sz w:val="18"/>
                <w:szCs w:val="18"/>
              </w:rPr>
            </w:pPr>
            <w:r>
              <w:rPr>
                <w:rFonts w:cs="Arial"/>
                <w:sz w:val="18"/>
                <w:szCs w:val="18"/>
              </w:rPr>
              <w:t>424</w:t>
            </w:r>
          </w:p>
        </w:tc>
      </w:tr>
      <w:tr w:rsidR="00C65D64" w:rsidRPr="008B76A1" w14:paraId="05394EBB" w14:textId="77777777" w:rsidTr="00970430">
        <w:trPr>
          <w:trHeight w:val="20"/>
        </w:trPr>
        <w:tc>
          <w:tcPr>
            <w:tcW w:w="6595" w:type="dxa"/>
            <w:shd w:val="clear" w:color="auto" w:fill="auto"/>
            <w:vAlign w:val="center"/>
          </w:tcPr>
          <w:p w14:paraId="5DA74ED2" w14:textId="77777777" w:rsidR="00C65D64" w:rsidRPr="008B76A1"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8B76A1">
              <w:rPr>
                <w:rFonts w:cs="Arial"/>
                <w:sz w:val="18"/>
                <w:szCs w:val="18"/>
              </w:rPr>
              <w:t xml:space="preserve">Additions  </w:t>
            </w:r>
          </w:p>
        </w:tc>
        <w:tc>
          <w:tcPr>
            <w:tcW w:w="1440" w:type="dxa"/>
            <w:shd w:val="clear" w:color="auto" w:fill="FAFAFA"/>
          </w:tcPr>
          <w:p w14:paraId="7687B53D" w14:textId="0F9743B8" w:rsidR="00C65D64" w:rsidRPr="008B76A1" w:rsidRDefault="00BF461A" w:rsidP="00C65D64">
            <w:pPr>
              <w:spacing w:line="240" w:lineRule="auto"/>
              <w:ind w:right="-72"/>
              <w:jc w:val="right"/>
              <w:rPr>
                <w:rFonts w:cs="Arial"/>
                <w:sz w:val="18"/>
                <w:szCs w:val="18"/>
              </w:rPr>
            </w:pPr>
            <w:r>
              <w:rPr>
                <w:rFonts w:cs="Arial"/>
                <w:sz w:val="18"/>
                <w:szCs w:val="18"/>
              </w:rPr>
              <w:t>956</w:t>
            </w:r>
          </w:p>
        </w:tc>
        <w:tc>
          <w:tcPr>
            <w:tcW w:w="1440" w:type="dxa"/>
            <w:shd w:val="clear" w:color="auto" w:fill="FAFAFA"/>
          </w:tcPr>
          <w:p w14:paraId="4F40D507" w14:textId="5D9117D2" w:rsidR="00C65D64" w:rsidRPr="008B76A1" w:rsidRDefault="00BF461A" w:rsidP="00C65D64">
            <w:pPr>
              <w:spacing w:line="240" w:lineRule="auto"/>
              <w:ind w:right="-72"/>
              <w:jc w:val="right"/>
              <w:rPr>
                <w:rFonts w:cs="Arial"/>
                <w:sz w:val="18"/>
                <w:szCs w:val="18"/>
              </w:rPr>
            </w:pPr>
            <w:r>
              <w:rPr>
                <w:rFonts w:cs="Arial"/>
                <w:sz w:val="18"/>
                <w:szCs w:val="18"/>
              </w:rPr>
              <w:t>41</w:t>
            </w:r>
          </w:p>
        </w:tc>
      </w:tr>
      <w:tr w:rsidR="00C65D64" w:rsidRPr="008B76A1" w14:paraId="46A28CDF" w14:textId="77777777" w:rsidTr="00970430">
        <w:trPr>
          <w:trHeight w:val="20"/>
        </w:trPr>
        <w:tc>
          <w:tcPr>
            <w:tcW w:w="6595" w:type="dxa"/>
            <w:shd w:val="clear" w:color="auto" w:fill="auto"/>
            <w:vAlign w:val="center"/>
          </w:tcPr>
          <w:p w14:paraId="028DFF9B" w14:textId="77777777" w:rsidR="00C65D64" w:rsidRPr="008B76A1"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cs/>
              </w:rPr>
            </w:pPr>
            <w:r w:rsidRPr="008B76A1">
              <w:rPr>
                <w:rFonts w:cs="Arial"/>
                <w:sz w:val="18"/>
                <w:szCs w:val="18"/>
              </w:rPr>
              <w:t xml:space="preserve">Depreciation </w:t>
            </w:r>
          </w:p>
        </w:tc>
        <w:tc>
          <w:tcPr>
            <w:tcW w:w="1440" w:type="dxa"/>
            <w:shd w:val="clear" w:color="auto" w:fill="FAFAFA"/>
          </w:tcPr>
          <w:p w14:paraId="1C937C1B" w14:textId="27321F34" w:rsidR="00C65D64" w:rsidRPr="008B76A1" w:rsidRDefault="00BF461A" w:rsidP="00C65D64">
            <w:pPr>
              <w:spacing w:line="240" w:lineRule="auto"/>
              <w:ind w:right="-72"/>
              <w:jc w:val="right"/>
              <w:rPr>
                <w:rFonts w:cs="Arial"/>
                <w:sz w:val="18"/>
                <w:szCs w:val="18"/>
              </w:rPr>
            </w:pPr>
            <w:r>
              <w:rPr>
                <w:rFonts w:cs="Arial"/>
                <w:sz w:val="18"/>
                <w:szCs w:val="18"/>
              </w:rPr>
              <w:t>(1,972)</w:t>
            </w:r>
          </w:p>
        </w:tc>
        <w:tc>
          <w:tcPr>
            <w:tcW w:w="1440" w:type="dxa"/>
            <w:shd w:val="clear" w:color="auto" w:fill="FAFAFA"/>
          </w:tcPr>
          <w:p w14:paraId="610CE463" w14:textId="0B3CE7B3" w:rsidR="00C65D64" w:rsidRPr="008B76A1" w:rsidRDefault="00BF461A" w:rsidP="00C65D64">
            <w:pPr>
              <w:spacing w:line="240" w:lineRule="auto"/>
              <w:ind w:right="-72"/>
              <w:jc w:val="right"/>
              <w:rPr>
                <w:rFonts w:cs="Arial"/>
                <w:sz w:val="18"/>
                <w:szCs w:val="18"/>
              </w:rPr>
            </w:pPr>
            <w:r>
              <w:rPr>
                <w:rFonts w:cs="Arial"/>
                <w:sz w:val="18"/>
                <w:szCs w:val="18"/>
              </w:rPr>
              <w:t>(30)</w:t>
            </w:r>
          </w:p>
        </w:tc>
      </w:tr>
      <w:tr w:rsidR="00C65D64" w:rsidRPr="008B76A1" w14:paraId="00CF9788" w14:textId="77777777" w:rsidTr="00970430">
        <w:trPr>
          <w:trHeight w:val="20"/>
        </w:trPr>
        <w:tc>
          <w:tcPr>
            <w:tcW w:w="6595" w:type="dxa"/>
            <w:shd w:val="clear" w:color="auto" w:fill="auto"/>
            <w:vAlign w:val="center"/>
          </w:tcPr>
          <w:p w14:paraId="650317DB" w14:textId="77777777" w:rsidR="00C65D64" w:rsidRPr="008B76A1" w:rsidRDefault="00C65D64" w:rsidP="00C65D64">
            <w:pPr>
              <w:spacing w:line="240" w:lineRule="auto"/>
              <w:ind w:left="-101" w:right="-72"/>
              <w:rPr>
                <w:rFonts w:cs="Arial"/>
                <w:sz w:val="18"/>
                <w:szCs w:val="18"/>
              </w:rPr>
            </w:pPr>
            <w:r w:rsidRPr="008B76A1">
              <w:rPr>
                <w:rFonts w:cs="Arial"/>
                <w:sz w:val="18"/>
                <w:szCs w:val="18"/>
              </w:rPr>
              <w:t>Exchange difference on translation</w:t>
            </w:r>
          </w:p>
        </w:tc>
        <w:tc>
          <w:tcPr>
            <w:tcW w:w="1440" w:type="dxa"/>
            <w:tcBorders>
              <w:bottom w:val="single" w:sz="4" w:space="0" w:color="auto"/>
            </w:tcBorders>
            <w:shd w:val="clear" w:color="auto" w:fill="FAFAFA"/>
          </w:tcPr>
          <w:p w14:paraId="42B72C63" w14:textId="6E56BADF" w:rsidR="00C65D64" w:rsidRPr="008B76A1" w:rsidRDefault="00BF461A" w:rsidP="00C65D64">
            <w:pPr>
              <w:spacing w:line="240" w:lineRule="auto"/>
              <w:ind w:right="-72"/>
              <w:jc w:val="right"/>
              <w:rPr>
                <w:rFonts w:cs="Arial"/>
                <w:sz w:val="18"/>
                <w:szCs w:val="18"/>
              </w:rPr>
            </w:pPr>
            <w:r>
              <w:rPr>
                <w:rFonts w:cs="Arial"/>
                <w:sz w:val="18"/>
                <w:szCs w:val="18"/>
              </w:rPr>
              <w:t>1,096</w:t>
            </w:r>
          </w:p>
        </w:tc>
        <w:tc>
          <w:tcPr>
            <w:tcW w:w="1440" w:type="dxa"/>
            <w:tcBorders>
              <w:bottom w:val="single" w:sz="4" w:space="0" w:color="auto"/>
            </w:tcBorders>
            <w:shd w:val="clear" w:color="auto" w:fill="FAFAFA"/>
          </w:tcPr>
          <w:p w14:paraId="082EA729" w14:textId="3A917C38" w:rsidR="00C65D64" w:rsidRPr="008B76A1" w:rsidRDefault="00BF461A" w:rsidP="00C65D64">
            <w:pPr>
              <w:spacing w:line="240" w:lineRule="auto"/>
              <w:ind w:right="-72"/>
              <w:jc w:val="right"/>
              <w:rPr>
                <w:rFonts w:cs="Arial"/>
                <w:sz w:val="18"/>
                <w:szCs w:val="18"/>
              </w:rPr>
            </w:pPr>
            <w:r>
              <w:rPr>
                <w:rFonts w:cs="Arial"/>
                <w:sz w:val="18"/>
                <w:szCs w:val="18"/>
              </w:rPr>
              <w:t>-</w:t>
            </w:r>
          </w:p>
        </w:tc>
      </w:tr>
      <w:tr w:rsidR="00C65D64" w:rsidRPr="008B76A1" w14:paraId="43B3E2E1" w14:textId="77777777" w:rsidTr="00F266AD">
        <w:trPr>
          <w:trHeight w:val="20"/>
        </w:trPr>
        <w:tc>
          <w:tcPr>
            <w:tcW w:w="6595" w:type="dxa"/>
            <w:shd w:val="clear" w:color="auto" w:fill="auto"/>
          </w:tcPr>
          <w:p w14:paraId="36F4E265" w14:textId="77777777" w:rsidR="00C65D64" w:rsidRPr="008B76A1" w:rsidRDefault="00C65D64" w:rsidP="00C65D64">
            <w:pPr>
              <w:spacing w:line="240" w:lineRule="auto"/>
              <w:ind w:left="-101" w:right="-72"/>
              <w:rPr>
                <w:rFonts w:cs="Arial"/>
                <w:b/>
                <w:bCs/>
                <w:sz w:val="12"/>
                <w:szCs w:val="12"/>
              </w:rPr>
            </w:pPr>
          </w:p>
        </w:tc>
        <w:tc>
          <w:tcPr>
            <w:tcW w:w="1440" w:type="dxa"/>
            <w:tcBorders>
              <w:top w:val="single" w:sz="4" w:space="0" w:color="auto"/>
            </w:tcBorders>
            <w:shd w:val="clear" w:color="auto" w:fill="FAFAFA"/>
          </w:tcPr>
          <w:p w14:paraId="6B9E1A0D" w14:textId="604E7287" w:rsidR="00C65D64" w:rsidRPr="008B76A1" w:rsidRDefault="00C65D64" w:rsidP="00C65D64">
            <w:pPr>
              <w:spacing w:line="240" w:lineRule="auto"/>
              <w:ind w:right="-72"/>
              <w:jc w:val="right"/>
              <w:rPr>
                <w:rFonts w:cs="Arial"/>
                <w:sz w:val="12"/>
                <w:szCs w:val="12"/>
              </w:rPr>
            </w:pPr>
          </w:p>
        </w:tc>
        <w:tc>
          <w:tcPr>
            <w:tcW w:w="1440" w:type="dxa"/>
            <w:tcBorders>
              <w:top w:val="single" w:sz="4" w:space="0" w:color="auto"/>
            </w:tcBorders>
            <w:shd w:val="clear" w:color="auto" w:fill="FAFAFA"/>
          </w:tcPr>
          <w:p w14:paraId="2B5A5677" w14:textId="77777777" w:rsidR="00C65D64" w:rsidRPr="008B76A1" w:rsidRDefault="00C65D64" w:rsidP="00C65D64">
            <w:pPr>
              <w:spacing w:line="240" w:lineRule="auto"/>
              <w:ind w:right="-72"/>
              <w:jc w:val="right"/>
              <w:rPr>
                <w:rFonts w:cs="Arial"/>
                <w:sz w:val="12"/>
                <w:szCs w:val="12"/>
              </w:rPr>
            </w:pPr>
          </w:p>
        </w:tc>
      </w:tr>
      <w:tr w:rsidR="00C65D64" w:rsidRPr="008B76A1" w14:paraId="2068AE36" w14:textId="77777777" w:rsidTr="00F266AD">
        <w:trPr>
          <w:trHeight w:val="83"/>
        </w:trPr>
        <w:tc>
          <w:tcPr>
            <w:tcW w:w="6595" w:type="dxa"/>
            <w:shd w:val="clear" w:color="auto" w:fill="auto"/>
            <w:vAlign w:val="center"/>
          </w:tcPr>
          <w:p w14:paraId="6713AECC" w14:textId="77777777" w:rsidR="00C65D64" w:rsidRPr="008B76A1" w:rsidRDefault="00C65D64" w:rsidP="00C65D64">
            <w:pPr>
              <w:spacing w:line="240" w:lineRule="auto"/>
              <w:ind w:left="-101" w:right="-72"/>
              <w:rPr>
                <w:rFonts w:cs="Arial"/>
                <w:sz w:val="18"/>
                <w:szCs w:val="18"/>
              </w:rPr>
            </w:pPr>
            <w:r w:rsidRPr="008B76A1">
              <w:rPr>
                <w:rFonts w:cs="Arial"/>
                <w:sz w:val="18"/>
                <w:szCs w:val="18"/>
              </w:rPr>
              <w:t>Closing net book value</w:t>
            </w:r>
          </w:p>
        </w:tc>
        <w:tc>
          <w:tcPr>
            <w:tcW w:w="1440" w:type="dxa"/>
            <w:tcBorders>
              <w:bottom w:val="single" w:sz="4" w:space="0" w:color="auto"/>
            </w:tcBorders>
            <w:shd w:val="clear" w:color="auto" w:fill="FAFAFA"/>
          </w:tcPr>
          <w:p w14:paraId="7925B8E0" w14:textId="5EE002E8" w:rsidR="00C65D64" w:rsidRPr="008B76A1" w:rsidRDefault="00BF461A" w:rsidP="00C65D64">
            <w:pPr>
              <w:spacing w:line="240" w:lineRule="auto"/>
              <w:ind w:right="-72"/>
              <w:jc w:val="right"/>
              <w:rPr>
                <w:rFonts w:cs="Arial"/>
                <w:sz w:val="18"/>
                <w:szCs w:val="18"/>
                <w:cs/>
              </w:rPr>
            </w:pPr>
            <w:r>
              <w:rPr>
                <w:rFonts w:cs="Arial"/>
                <w:sz w:val="18"/>
                <w:szCs w:val="18"/>
              </w:rPr>
              <w:t>48,240</w:t>
            </w:r>
          </w:p>
        </w:tc>
        <w:tc>
          <w:tcPr>
            <w:tcW w:w="1440" w:type="dxa"/>
            <w:tcBorders>
              <w:bottom w:val="single" w:sz="4" w:space="0" w:color="auto"/>
            </w:tcBorders>
            <w:shd w:val="clear" w:color="auto" w:fill="FAFAFA"/>
          </w:tcPr>
          <w:p w14:paraId="37325160" w14:textId="0CA5081E" w:rsidR="00C65D64" w:rsidRPr="008B76A1" w:rsidRDefault="00BF461A" w:rsidP="00C65D64">
            <w:pPr>
              <w:spacing w:line="240" w:lineRule="auto"/>
              <w:ind w:right="-72"/>
              <w:jc w:val="right"/>
              <w:rPr>
                <w:rFonts w:cs="Arial"/>
                <w:sz w:val="18"/>
                <w:szCs w:val="18"/>
              </w:rPr>
            </w:pPr>
            <w:r>
              <w:rPr>
                <w:rFonts w:cs="Arial"/>
                <w:sz w:val="18"/>
                <w:szCs w:val="18"/>
              </w:rPr>
              <w:t>435</w:t>
            </w:r>
          </w:p>
        </w:tc>
      </w:tr>
    </w:tbl>
    <w:p w14:paraId="6AF01B64" w14:textId="77777777" w:rsidR="009D6FDE" w:rsidRPr="008B76A1" w:rsidRDefault="009D6FDE" w:rsidP="001740D8">
      <w:pPr>
        <w:spacing w:line="240" w:lineRule="auto"/>
        <w:jc w:val="both"/>
        <w:rPr>
          <w:rFonts w:cs="Arial"/>
          <w:sz w:val="18"/>
          <w:szCs w:val="18"/>
        </w:rPr>
      </w:pPr>
    </w:p>
    <w:p w14:paraId="1857BA00" w14:textId="77777777" w:rsidR="00024456" w:rsidRPr="008B76A1" w:rsidRDefault="00024456" w:rsidP="00024456">
      <w:pPr>
        <w:tabs>
          <w:tab w:val="left" w:pos="540"/>
        </w:tabs>
        <w:spacing w:line="240" w:lineRule="auto"/>
        <w:jc w:val="both"/>
        <w:rPr>
          <w:rFonts w:cs="Arial"/>
          <w:b/>
          <w:bCs/>
          <w:color w:val="CF4A02"/>
          <w:sz w:val="18"/>
          <w:szCs w:val="18"/>
        </w:rPr>
      </w:pPr>
      <w:r w:rsidRPr="008B76A1">
        <w:rPr>
          <w:rFonts w:cs="Arial"/>
          <w:b/>
          <w:bCs/>
          <w:color w:val="CF4A02"/>
          <w:sz w:val="18"/>
          <w:szCs w:val="18"/>
        </w:rPr>
        <w:t>Consolidated financial information</w:t>
      </w:r>
    </w:p>
    <w:p w14:paraId="7887506A" w14:textId="77777777" w:rsidR="00C02A9D" w:rsidRPr="008B76A1" w:rsidRDefault="00C02A9D" w:rsidP="001740D8">
      <w:pPr>
        <w:spacing w:line="240" w:lineRule="auto"/>
        <w:jc w:val="both"/>
        <w:rPr>
          <w:rFonts w:eastAsia="MS Mincho" w:cs="Arial"/>
          <w:spacing w:val="-2"/>
          <w:sz w:val="18"/>
          <w:szCs w:val="18"/>
          <w:lang w:eastAsia="ja-JP"/>
        </w:rPr>
      </w:pPr>
    </w:p>
    <w:p w14:paraId="0F19F199" w14:textId="1E6A4C94" w:rsidR="009B794A" w:rsidRPr="008B76A1" w:rsidRDefault="009B794A" w:rsidP="00F6226E">
      <w:pPr>
        <w:tabs>
          <w:tab w:val="left" w:pos="540"/>
        </w:tabs>
        <w:spacing w:line="240" w:lineRule="auto"/>
        <w:jc w:val="thaiDistribute"/>
        <w:rPr>
          <w:rFonts w:cs="Arial"/>
          <w:sz w:val="18"/>
          <w:szCs w:val="18"/>
        </w:rPr>
      </w:pPr>
      <w:r w:rsidRPr="008B76A1">
        <w:rPr>
          <w:rFonts w:cs="Arial"/>
          <w:sz w:val="18"/>
          <w:szCs w:val="18"/>
        </w:rPr>
        <w:t xml:space="preserve">For the </w:t>
      </w:r>
      <w:r w:rsidR="00C84279">
        <w:rPr>
          <w:rFonts w:cs="Arial"/>
          <w:sz w:val="18"/>
          <w:szCs w:val="18"/>
        </w:rPr>
        <w:t xml:space="preserve">nine-month </w:t>
      </w:r>
      <w:r w:rsidRPr="008B76A1">
        <w:rPr>
          <w:rFonts w:cs="Arial"/>
          <w:sz w:val="18"/>
          <w:szCs w:val="18"/>
        </w:rPr>
        <w:t xml:space="preserve">period ended </w:t>
      </w:r>
      <w:r w:rsidR="00C84279">
        <w:rPr>
          <w:rFonts w:cs="Arial"/>
          <w:sz w:val="18"/>
          <w:szCs w:val="18"/>
        </w:rPr>
        <w:t xml:space="preserve">30 September </w:t>
      </w:r>
      <w:r w:rsidR="00447315" w:rsidRPr="008B76A1">
        <w:rPr>
          <w:rFonts w:cs="Arial"/>
          <w:sz w:val="18"/>
          <w:szCs w:val="18"/>
        </w:rPr>
        <w:t>2023</w:t>
      </w:r>
      <w:r w:rsidRPr="008B76A1">
        <w:rPr>
          <w:rFonts w:cs="Arial"/>
          <w:sz w:val="18"/>
          <w:szCs w:val="18"/>
        </w:rPr>
        <w:t xml:space="preserve">, borrowing costs of Baht </w:t>
      </w:r>
      <w:r w:rsidR="003515E8">
        <w:rPr>
          <w:rFonts w:cs="Browallia New"/>
          <w:sz w:val="18"/>
          <w:szCs w:val="18"/>
        </w:rPr>
        <w:t>75</w:t>
      </w:r>
      <w:r w:rsidRPr="008B76A1">
        <w:rPr>
          <w:rFonts w:cs="Arial"/>
          <w:sz w:val="18"/>
          <w:szCs w:val="18"/>
        </w:rPr>
        <w:t xml:space="preserve"> million, arising from financing specifically entered into for the construction of a new power plant, were capitalised and included in additions during the period (</w:t>
      </w:r>
      <w:r w:rsidR="00830A9C" w:rsidRPr="008B76A1">
        <w:rPr>
          <w:rFonts w:cs="Arial"/>
          <w:sz w:val="18"/>
          <w:szCs w:val="18"/>
        </w:rPr>
        <w:t xml:space="preserve">For the </w:t>
      </w:r>
      <w:r w:rsidR="00C84279">
        <w:rPr>
          <w:rFonts w:cs="Arial"/>
          <w:sz w:val="18"/>
          <w:szCs w:val="18"/>
        </w:rPr>
        <w:t xml:space="preserve">nine-month </w:t>
      </w:r>
      <w:r w:rsidR="00830A9C" w:rsidRPr="008B76A1">
        <w:rPr>
          <w:rFonts w:cs="Arial"/>
          <w:sz w:val="18"/>
          <w:szCs w:val="18"/>
        </w:rPr>
        <w:t xml:space="preserve">period ended </w:t>
      </w:r>
      <w:r w:rsidR="00C84279">
        <w:rPr>
          <w:rFonts w:cs="Arial"/>
          <w:sz w:val="18"/>
          <w:szCs w:val="18"/>
        </w:rPr>
        <w:t xml:space="preserve">30 September </w:t>
      </w:r>
      <w:r w:rsidR="00447315" w:rsidRPr="008B76A1">
        <w:rPr>
          <w:rFonts w:cs="Arial"/>
          <w:sz w:val="18"/>
          <w:szCs w:val="18"/>
        </w:rPr>
        <w:t>2022</w:t>
      </w:r>
      <w:r w:rsidR="00830A9C" w:rsidRPr="008B76A1">
        <w:rPr>
          <w:rFonts w:cs="Arial"/>
          <w:sz w:val="18"/>
          <w:szCs w:val="18"/>
        </w:rPr>
        <w:t xml:space="preserve">: </w:t>
      </w:r>
      <w:r w:rsidR="00272FA9" w:rsidRPr="008B76A1">
        <w:rPr>
          <w:rFonts w:cs="Browallia New"/>
          <w:sz w:val="18"/>
          <w:szCs w:val="18"/>
        </w:rPr>
        <w:t xml:space="preserve">Baht </w:t>
      </w:r>
      <w:r w:rsidR="00E77A18">
        <w:rPr>
          <w:rFonts w:cs="Browallia New"/>
          <w:sz w:val="18"/>
          <w:szCs w:val="18"/>
        </w:rPr>
        <w:t>10</w:t>
      </w:r>
      <w:r w:rsidR="00272FA9" w:rsidRPr="008B76A1">
        <w:rPr>
          <w:rFonts w:cs="Browallia New"/>
          <w:sz w:val="18"/>
          <w:szCs w:val="18"/>
        </w:rPr>
        <w:t xml:space="preserve"> million</w:t>
      </w:r>
      <w:r w:rsidRPr="008B76A1">
        <w:rPr>
          <w:rFonts w:cs="Arial"/>
          <w:sz w:val="18"/>
          <w:szCs w:val="18"/>
        </w:rPr>
        <w:t>).</w:t>
      </w:r>
    </w:p>
    <w:p w14:paraId="415114FC" w14:textId="77777777" w:rsidR="009B794A" w:rsidRPr="008B76A1" w:rsidRDefault="009B794A" w:rsidP="00F6226E">
      <w:pPr>
        <w:tabs>
          <w:tab w:val="left" w:pos="540"/>
        </w:tabs>
        <w:spacing w:line="240" w:lineRule="auto"/>
        <w:jc w:val="thaiDistribute"/>
        <w:rPr>
          <w:rFonts w:cs="Arial"/>
          <w:spacing w:val="-8"/>
          <w:sz w:val="18"/>
          <w:szCs w:val="18"/>
        </w:rPr>
      </w:pPr>
    </w:p>
    <w:p w14:paraId="448F021C" w14:textId="41510655" w:rsidR="00C65D64" w:rsidRPr="008B76A1" w:rsidRDefault="00C65D64" w:rsidP="00F6226E">
      <w:pPr>
        <w:tabs>
          <w:tab w:val="left" w:pos="540"/>
        </w:tabs>
        <w:spacing w:line="240" w:lineRule="auto"/>
        <w:jc w:val="thaiDistribute"/>
        <w:rPr>
          <w:rFonts w:cs="Arial"/>
          <w:sz w:val="18"/>
          <w:szCs w:val="18"/>
        </w:rPr>
      </w:pPr>
      <w:r w:rsidRPr="008B76A1">
        <w:rPr>
          <w:rFonts w:cs="Arial"/>
          <w:sz w:val="18"/>
          <w:szCs w:val="18"/>
        </w:rPr>
        <w:t xml:space="preserve">As at </w:t>
      </w:r>
      <w:r w:rsidR="00C84279">
        <w:rPr>
          <w:rFonts w:cs="Arial"/>
          <w:sz w:val="18"/>
          <w:szCs w:val="18"/>
        </w:rPr>
        <w:t xml:space="preserve">30 September </w:t>
      </w:r>
      <w:r w:rsidR="00447315" w:rsidRPr="008B76A1">
        <w:rPr>
          <w:rFonts w:cs="Arial"/>
          <w:sz w:val="18"/>
          <w:szCs w:val="18"/>
        </w:rPr>
        <w:t>2023</w:t>
      </w:r>
      <w:r w:rsidRPr="008B76A1">
        <w:rPr>
          <w:rFonts w:cs="Arial"/>
          <w:sz w:val="18"/>
          <w:szCs w:val="18"/>
        </w:rPr>
        <w:t>, property, plant and equipment (including property, plant and equipment reclassified as lease receivable under power purchase agreements amounting to Baht</w:t>
      </w:r>
      <w:r w:rsidR="00851A4C" w:rsidRPr="008B76A1">
        <w:rPr>
          <w:rFonts w:cs="Arial"/>
          <w:sz w:val="18"/>
          <w:szCs w:val="18"/>
        </w:rPr>
        <w:t xml:space="preserve"> </w:t>
      </w:r>
      <w:r w:rsidR="003515E8">
        <w:rPr>
          <w:rFonts w:cs="Arial"/>
          <w:sz w:val="18"/>
          <w:szCs w:val="18"/>
        </w:rPr>
        <w:t>13,591</w:t>
      </w:r>
      <w:r w:rsidR="00851A4C" w:rsidRPr="008B76A1">
        <w:rPr>
          <w:rFonts w:cs="Arial"/>
          <w:sz w:val="18"/>
          <w:szCs w:val="18"/>
        </w:rPr>
        <w:t xml:space="preserve"> </w:t>
      </w:r>
      <w:r w:rsidRPr="008B76A1">
        <w:rPr>
          <w:rFonts w:cs="Arial"/>
          <w:sz w:val="18"/>
          <w:szCs w:val="18"/>
        </w:rPr>
        <w:t xml:space="preserve">million) </w:t>
      </w:r>
      <w:r w:rsidR="008757C7" w:rsidRPr="008B76A1">
        <w:rPr>
          <w:rFonts w:cs="Arial"/>
          <w:sz w:val="18"/>
          <w:szCs w:val="18"/>
        </w:rPr>
        <w:t xml:space="preserve">with net book value of Baht </w:t>
      </w:r>
      <w:r w:rsidR="003515E8">
        <w:rPr>
          <w:rFonts w:cs="Arial"/>
          <w:sz w:val="18"/>
          <w:szCs w:val="18"/>
        </w:rPr>
        <w:t>39,388</w:t>
      </w:r>
      <w:r w:rsidR="008757C7" w:rsidRPr="008B76A1">
        <w:rPr>
          <w:rFonts w:cs="Arial"/>
          <w:sz w:val="18"/>
          <w:szCs w:val="18"/>
          <w:cs/>
        </w:rPr>
        <w:t xml:space="preserve"> </w:t>
      </w:r>
      <w:r w:rsidR="008757C7" w:rsidRPr="008B76A1">
        <w:rPr>
          <w:rFonts w:cs="Arial"/>
          <w:sz w:val="18"/>
          <w:szCs w:val="18"/>
        </w:rPr>
        <w:t xml:space="preserve">million (As at </w:t>
      </w:r>
      <w:r w:rsidR="00447315" w:rsidRPr="008B76A1">
        <w:rPr>
          <w:rFonts w:cs="Arial"/>
          <w:sz w:val="18"/>
          <w:szCs w:val="18"/>
        </w:rPr>
        <w:t>31</w:t>
      </w:r>
      <w:r w:rsidR="008757C7" w:rsidRPr="008B76A1">
        <w:rPr>
          <w:rFonts w:cs="Arial"/>
          <w:sz w:val="18"/>
          <w:szCs w:val="18"/>
        </w:rPr>
        <w:t xml:space="preserve"> December </w:t>
      </w:r>
      <w:r w:rsidR="00447315" w:rsidRPr="008B76A1">
        <w:rPr>
          <w:rFonts w:cs="Arial"/>
          <w:sz w:val="18"/>
          <w:szCs w:val="18"/>
        </w:rPr>
        <w:t>2022</w:t>
      </w:r>
      <w:r w:rsidR="008757C7" w:rsidRPr="008B76A1">
        <w:rPr>
          <w:rFonts w:cs="Arial"/>
          <w:sz w:val="18"/>
          <w:szCs w:val="18"/>
        </w:rPr>
        <w:t xml:space="preserve">: Baht </w:t>
      </w:r>
      <w:r w:rsidR="00447315" w:rsidRPr="008B76A1">
        <w:rPr>
          <w:rFonts w:cs="Arial"/>
          <w:sz w:val="18"/>
          <w:szCs w:val="18"/>
        </w:rPr>
        <w:t>39</w:t>
      </w:r>
      <w:r w:rsidR="008757C7" w:rsidRPr="008B76A1">
        <w:rPr>
          <w:rFonts w:cs="Arial"/>
          <w:sz w:val="18"/>
          <w:szCs w:val="18"/>
        </w:rPr>
        <w:t>,</w:t>
      </w:r>
      <w:r w:rsidR="00447315" w:rsidRPr="008B76A1">
        <w:rPr>
          <w:rFonts w:cs="Arial"/>
          <w:sz w:val="18"/>
          <w:szCs w:val="18"/>
        </w:rPr>
        <w:t>931</w:t>
      </w:r>
      <w:r w:rsidR="008757C7" w:rsidRPr="008B76A1">
        <w:rPr>
          <w:rFonts w:cs="Arial"/>
          <w:sz w:val="18"/>
          <w:szCs w:val="18"/>
        </w:rPr>
        <w:t xml:space="preserve"> million) </w:t>
      </w:r>
      <w:r w:rsidRPr="008B76A1">
        <w:rPr>
          <w:rFonts w:cs="Arial"/>
          <w:sz w:val="18"/>
          <w:szCs w:val="18"/>
        </w:rPr>
        <w:t xml:space="preserve">were mortgaged and pledged as collateral for long-term loans, as described in Note </w:t>
      </w:r>
      <w:r w:rsidR="00447315" w:rsidRPr="008B76A1">
        <w:rPr>
          <w:rFonts w:cs="Arial"/>
          <w:sz w:val="18"/>
          <w:szCs w:val="18"/>
        </w:rPr>
        <w:t>1</w:t>
      </w:r>
      <w:r w:rsidR="001B210A">
        <w:rPr>
          <w:rFonts w:cs="Arial"/>
          <w:sz w:val="18"/>
          <w:szCs w:val="18"/>
        </w:rPr>
        <w:t>5</w:t>
      </w:r>
      <w:r w:rsidR="00AA6FEF" w:rsidRPr="008B76A1">
        <w:rPr>
          <w:rFonts w:cs="Arial"/>
          <w:sz w:val="18"/>
          <w:szCs w:val="18"/>
        </w:rPr>
        <w:t>.</w:t>
      </w:r>
      <w:r w:rsidR="00447315" w:rsidRPr="008B76A1">
        <w:rPr>
          <w:rFonts w:cs="Arial"/>
          <w:sz w:val="18"/>
          <w:szCs w:val="18"/>
        </w:rPr>
        <w:t>1</w:t>
      </w:r>
      <w:r w:rsidRPr="008B76A1">
        <w:rPr>
          <w:rFonts w:cs="Arial"/>
          <w:sz w:val="18"/>
          <w:szCs w:val="18"/>
        </w:rPr>
        <w:t>.</w:t>
      </w:r>
    </w:p>
    <w:p w14:paraId="26CDB9E4" w14:textId="29F4A62E" w:rsidR="005F4348" w:rsidRDefault="005F4348" w:rsidP="00C65D64">
      <w:pPr>
        <w:tabs>
          <w:tab w:val="left" w:pos="540"/>
        </w:tabs>
        <w:spacing w:line="240" w:lineRule="auto"/>
        <w:jc w:val="both"/>
        <w:rPr>
          <w:rFonts w:cs="Arial"/>
          <w:sz w:val="18"/>
          <w:szCs w:val="18"/>
        </w:rPr>
      </w:pPr>
    </w:p>
    <w:p w14:paraId="2997ECDB" w14:textId="77777777" w:rsidR="008B76A1" w:rsidRPr="008B76A1" w:rsidRDefault="008B76A1" w:rsidP="00C65D64">
      <w:pPr>
        <w:tabs>
          <w:tab w:val="left" w:pos="540"/>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8B76A1" w14:paraId="17B5D11F" w14:textId="77777777" w:rsidTr="00E0053E">
        <w:trPr>
          <w:trHeight w:val="389"/>
        </w:trPr>
        <w:tc>
          <w:tcPr>
            <w:tcW w:w="9461" w:type="dxa"/>
            <w:shd w:val="clear" w:color="auto" w:fill="FFA543"/>
            <w:vAlign w:val="center"/>
          </w:tcPr>
          <w:p w14:paraId="3C2CA4AA" w14:textId="1519BA20" w:rsidR="00A05640" w:rsidRPr="008B76A1" w:rsidRDefault="00447315" w:rsidP="00832173">
            <w:pPr>
              <w:spacing w:line="240" w:lineRule="auto"/>
              <w:ind w:left="432" w:hanging="432"/>
              <w:rPr>
                <w:rFonts w:cs="Arial"/>
                <w:b/>
                <w:bCs/>
                <w:color w:val="FFFFFF"/>
                <w:sz w:val="18"/>
                <w:szCs w:val="18"/>
              </w:rPr>
            </w:pPr>
            <w:r w:rsidRPr="008B76A1">
              <w:rPr>
                <w:rFonts w:cs="Arial"/>
                <w:b/>
                <w:bCs/>
                <w:color w:val="FFFFFF"/>
                <w:sz w:val="18"/>
                <w:szCs w:val="18"/>
              </w:rPr>
              <w:t>1</w:t>
            </w:r>
            <w:r w:rsidR="001B210A">
              <w:rPr>
                <w:rFonts w:cs="Arial"/>
                <w:b/>
                <w:bCs/>
                <w:color w:val="FFFFFF"/>
                <w:sz w:val="18"/>
                <w:szCs w:val="18"/>
              </w:rPr>
              <w:t>4</w:t>
            </w:r>
            <w:r w:rsidR="00A05640" w:rsidRPr="008B76A1">
              <w:rPr>
                <w:rFonts w:cs="Arial"/>
                <w:b/>
                <w:bCs/>
                <w:color w:val="FFFFFF"/>
                <w:sz w:val="18"/>
                <w:szCs w:val="18"/>
              </w:rPr>
              <w:tab/>
              <w:t>Intangible assets, net</w:t>
            </w:r>
          </w:p>
        </w:tc>
      </w:tr>
    </w:tbl>
    <w:p w14:paraId="3524510D" w14:textId="77777777" w:rsidR="00A05640" w:rsidRPr="008B76A1" w:rsidRDefault="00A05640" w:rsidP="001740D8">
      <w:pPr>
        <w:spacing w:line="240" w:lineRule="auto"/>
        <w:jc w:val="both"/>
        <w:rPr>
          <w:rFonts w:cs="Arial"/>
          <w:spacing w:val="-2"/>
          <w:sz w:val="18"/>
          <w:szCs w:val="18"/>
        </w:rPr>
      </w:pPr>
    </w:p>
    <w:tbl>
      <w:tblPr>
        <w:tblW w:w="9450" w:type="dxa"/>
        <w:tblInd w:w="108" w:type="dxa"/>
        <w:tblLook w:val="0000" w:firstRow="0" w:lastRow="0" w:firstColumn="0" w:lastColumn="0" w:noHBand="0" w:noVBand="0"/>
      </w:tblPr>
      <w:tblGrid>
        <w:gridCol w:w="7290"/>
        <w:gridCol w:w="2160"/>
      </w:tblGrid>
      <w:tr w:rsidR="00A62591" w:rsidRPr="008B76A1" w14:paraId="457B7EC4" w14:textId="77777777" w:rsidTr="00A62591">
        <w:trPr>
          <w:cantSplit/>
        </w:trPr>
        <w:tc>
          <w:tcPr>
            <w:tcW w:w="3857" w:type="pct"/>
          </w:tcPr>
          <w:p w14:paraId="4D4641CE" w14:textId="77777777" w:rsidR="00A62591" w:rsidRPr="008B76A1" w:rsidRDefault="00A62591" w:rsidP="001740D8">
            <w:pPr>
              <w:tabs>
                <w:tab w:val="left" w:pos="6840"/>
              </w:tabs>
              <w:spacing w:line="240" w:lineRule="auto"/>
              <w:ind w:left="-101" w:right="-72"/>
              <w:rPr>
                <w:rFonts w:cs="Arial"/>
                <w:sz w:val="18"/>
                <w:szCs w:val="18"/>
              </w:rPr>
            </w:pPr>
          </w:p>
        </w:tc>
        <w:tc>
          <w:tcPr>
            <w:tcW w:w="1143" w:type="pct"/>
            <w:tcBorders>
              <w:top w:val="single" w:sz="4" w:space="0" w:color="auto"/>
            </w:tcBorders>
            <w:shd w:val="clear" w:color="auto" w:fill="auto"/>
          </w:tcPr>
          <w:p w14:paraId="7F288EE8" w14:textId="77777777" w:rsidR="00A62591" w:rsidRPr="008B76A1" w:rsidRDefault="00A62591" w:rsidP="001740D8">
            <w:pPr>
              <w:spacing w:line="240" w:lineRule="auto"/>
              <w:ind w:right="-72"/>
              <w:jc w:val="right"/>
              <w:rPr>
                <w:rFonts w:cs="Arial"/>
                <w:b/>
                <w:bCs/>
                <w:sz w:val="18"/>
                <w:szCs w:val="18"/>
              </w:rPr>
            </w:pPr>
            <w:r w:rsidRPr="008B76A1">
              <w:rPr>
                <w:rFonts w:cs="Arial"/>
                <w:b/>
                <w:bCs/>
                <w:sz w:val="18"/>
                <w:szCs w:val="18"/>
              </w:rPr>
              <w:t>Consolidated</w:t>
            </w:r>
          </w:p>
          <w:p w14:paraId="51FF51B7" w14:textId="77777777" w:rsidR="00A62591" w:rsidRPr="008B76A1" w:rsidRDefault="00A62591" w:rsidP="001740D8">
            <w:pPr>
              <w:spacing w:line="240" w:lineRule="auto"/>
              <w:ind w:right="-72"/>
              <w:jc w:val="right"/>
              <w:rPr>
                <w:rFonts w:cs="Arial"/>
                <w:b/>
                <w:bCs/>
                <w:sz w:val="18"/>
                <w:szCs w:val="18"/>
              </w:rPr>
            </w:pPr>
            <w:r w:rsidRPr="008B76A1">
              <w:rPr>
                <w:rFonts w:cs="Arial"/>
                <w:b/>
                <w:bCs/>
                <w:sz w:val="18"/>
                <w:szCs w:val="18"/>
              </w:rPr>
              <w:t>financial information</w:t>
            </w:r>
          </w:p>
        </w:tc>
      </w:tr>
      <w:tr w:rsidR="00A62591" w:rsidRPr="008B76A1" w14:paraId="22D135C2" w14:textId="77777777" w:rsidTr="00A62591">
        <w:trPr>
          <w:cantSplit/>
        </w:trPr>
        <w:tc>
          <w:tcPr>
            <w:tcW w:w="3857" w:type="pct"/>
          </w:tcPr>
          <w:p w14:paraId="2DBB0C15" w14:textId="77777777" w:rsidR="00A62591" w:rsidRPr="008B76A1" w:rsidRDefault="00A62591" w:rsidP="001740D8">
            <w:pPr>
              <w:spacing w:line="240" w:lineRule="auto"/>
              <w:ind w:left="-101" w:right="-72"/>
              <w:rPr>
                <w:rFonts w:cs="Arial"/>
                <w:sz w:val="18"/>
                <w:szCs w:val="18"/>
              </w:rPr>
            </w:pPr>
          </w:p>
        </w:tc>
        <w:tc>
          <w:tcPr>
            <w:tcW w:w="1143" w:type="pct"/>
            <w:tcBorders>
              <w:bottom w:val="single" w:sz="4" w:space="0" w:color="auto"/>
            </w:tcBorders>
          </w:tcPr>
          <w:p w14:paraId="4002E47C" w14:textId="77777777" w:rsidR="00A62591" w:rsidRPr="008B76A1" w:rsidRDefault="00A62591" w:rsidP="001740D8">
            <w:pPr>
              <w:spacing w:line="240" w:lineRule="auto"/>
              <w:ind w:right="-72"/>
              <w:jc w:val="right"/>
              <w:rPr>
                <w:rFonts w:cs="Arial"/>
                <w:b/>
                <w:bCs/>
                <w:sz w:val="18"/>
                <w:szCs w:val="18"/>
              </w:rPr>
            </w:pPr>
            <w:r w:rsidRPr="008B76A1">
              <w:rPr>
                <w:rFonts w:cs="Arial"/>
                <w:b/>
                <w:bCs/>
                <w:sz w:val="18"/>
                <w:szCs w:val="18"/>
              </w:rPr>
              <w:t>Million Baht</w:t>
            </w:r>
          </w:p>
        </w:tc>
      </w:tr>
      <w:tr w:rsidR="00A62591" w:rsidRPr="008B76A1" w14:paraId="150E36EE" w14:textId="77777777" w:rsidTr="00A62591">
        <w:trPr>
          <w:cantSplit/>
        </w:trPr>
        <w:tc>
          <w:tcPr>
            <w:tcW w:w="3857" w:type="pct"/>
          </w:tcPr>
          <w:p w14:paraId="4F0809CD" w14:textId="598F5C27" w:rsidR="00A62591" w:rsidRPr="008B76A1" w:rsidRDefault="00A62591" w:rsidP="001315C0">
            <w:pPr>
              <w:spacing w:line="240" w:lineRule="auto"/>
              <w:ind w:left="-101" w:right="-72"/>
              <w:rPr>
                <w:rFonts w:cs="Arial"/>
                <w:b/>
                <w:bCs/>
                <w:sz w:val="18"/>
                <w:szCs w:val="18"/>
              </w:rPr>
            </w:pPr>
            <w:r w:rsidRPr="008B76A1">
              <w:rPr>
                <w:rFonts w:cs="Arial"/>
                <w:b/>
                <w:bCs/>
                <w:sz w:val="18"/>
                <w:szCs w:val="18"/>
              </w:rPr>
              <w:t xml:space="preserve">For the </w:t>
            </w:r>
            <w:r w:rsidR="00C84279">
              <w:rPr>
                <w:rFonts w:cs="Arial"/>
                <w:b/>
                <w:bCs/>
                <w:sz w:val="18"/>
                <w:szCs w:val="18"/>
              </w:rPr>
              <w:t xml:space="preserve">nine-month </w:t>
            </w:r>
            <w:r w:rsidRPr="008B76A1">
              <w:rPr>
                <w:rFonts w:cs="Arial"/>
                <w:b/>
                <w:bCs/>
                <w:sz w:val="18"/>
                <w:szCs w:val="18"/>
              </w:rPr>
              <w:t xml:space="preserve">period ended </w:t>
            </w:r>
            <w:r w:rsidR="00C84279">
              <w:rPr>
                <w:rFonts w:cs="Arial"/>
                <w:b/>
                <w:bCs/>
                <w:sz w:val="18"/>
                <w:szCs w:val="18"/>
              </w:rPr>
              <w:t xml:space="preserve">30 September </w:t>
            </w:r>
            <w:r w:rsidR="00447315" w:rsidRPr="008B76A1">
              <w:rPr>
                <w:rFonts w:cs="Arial"/>
                <w:b/>
                <w:bCs/>
                <w:sz w:val="18"/>
                <w:szCs w:val="18"/>
              </w:rPr>
              <w:t>2023</w:t>
            </w:r>
          </w:p>
        </w:tc>
        <w:tc>
          <w:tcPr>
            <w:tcW w:w="1143" w:type="pct"/>
            <w:shd w:val="clear" w:color="auto" w:fill="FAFAFA"/>
          </w:tcPr>
          <w:p w14:paraId="22C3DE4D" w14:textId="77777777" w:rsidR="00A62591" w:rsidRPr="008B76A1" w:rsidRDefault="00A62591" w:rsidP="001315C0">
            <w:pPr>
              <w:spacing w:line="240" w:lineRule="auto"/>
              <w:ind w:left="58" w:right="-72"/>
              <w:jc w:val="right"/>
              <w:rPr>
                <w:rFonts w:cs="Arial"/>
                <w:b/>
                <w:bCs/>
                <w:sz w:val="18"/>
                <w:szCs w:val="18"/>
              </w:rPr>
            </w:pPr>
          </w:p>
        </w:tc>
      </w:tr>
      <w:tr w:rsidR="00A62591" w:rsidRPr="008B76A1" w14:paraId="05EC101C" w14:textId="77777777" w:rsidTr="00A62591">
        <w:trPr>
          <w:cantSplit/>
        </w:trPr>
        <w:tc>
          <w:tcPr>
            <w:tcW w:w="3857" w:type="pct"/>
          </w:tcPr>
          <w:p w14:paraId="5D5DFBA3" w14:textId="77777777" w:rsidR="00A62591" w:rsidRPr="008B76A1" w:rsidRDefault="00A62591" w:rsidP="00C65D64">
            <w:pPr>
              <w:spacing w:line="240" w:lineRule="auto"/>
              <w:ind w:left="-101" w:right="-72"/>
              <w:rPr>
                <w:rFonts w:cs="Arial"/>
                <w:sz w:val="18"/>
                <w:szCs w:val="18"/>
                <w:cs/>
              </w:rPr>
            </w:pPr>
            <w:r w:rsidRPr="008B76A1">
              <w:rPr>
                <w:rFonts w:cs="Arial"/>
                <w:sz w:val="18"/>
                <w:szCs w:val="18"/>
              </w:rPr>
              <w:t>Opening net book value</w:t>
            </w:r>
          </w:p>
        </w:tc>
        <w:tc>
          <w:tcPr>
            <w:tcW w:w="1143" w:type="pct"/>
            <w:shd w:val="clear" w:color="auto" w:fill="FAFAFA"/>
          </w:tcPr>
          <w:p w14:paraId="7695E4BF" w14:textId="43FCE872" w:rsidR="00A62591" w:rsidRPr="008B76A1" w:rsidRDefault="003515E8" w:rsidP="00C65D64">
            <w:pPr>
              <w:spacing w:line="240" w:lineRule="auto"/>
              <w:ind w:right="-72"/>
              <w:jc w:val="right"/>
              <w:rPr>
                <w:rFonts w:cs="Arial"/>
                <w:sz w:val="18"/>
                <w:szCs w:val="18"/>
              </w:rPr>
            </w:pPr>
            <w:r>
              <w:rPr>
                <w:rFonts w:cs="Arial"/>
                <w:sz w:val="18"/>
                <w:szCs w:val="18"/>
              </w:rPr>
              <w:t>2,181</w:t>
            </w:r>
          </w:p>
        </w:tc>
      </w:tr>
      <w:tr w:rsidR="00A62591" w:rsidRPr="008B76A1" w14:paraId="69AF4B7B" w14:textId="77777777" w:rsidTr="00A62591">
        <w:trPr>
          <w:cantSplit/>
        </w:trPr>
        <w:tc>
          <w:tcPr>
            <w:tcW w:w="3857" w:type="pct"/>
          </w:tcPr>
          <w:p w14:paraId="6110E7EF" w14:textId="0176869C" w:rsidR="00A62591" w:rsidRPr="008B76A1" w:rsidRDefault="00A62591" w:rsidP="00C65D64">
            <w:pPr>
              <w:spacing w:line="240" w:lineRule="auto"/>
              <w:ind w:left="-101" w:right="-72"/>
              <w:rPr>
                <w:rFonts w:cs="Arial"/>
                <w:sz w:val="18"/>
                <w:szCs w:val="18"/>
              </w:rPr>
            </w:pPr>
            <w:r w:rsidRPr="008B76A1">
              <w:rPr>
                <w:rFonts w:cs="Arial"/>
                <w:sz w:val="18"/>
                <w:szCs w:val="18"/>
              </w:rPr>
              <w:t>Addition</w:t>
            </w:r>
            <w:r w:rsidR="00C17438" w:rsidRPr="008B76A1">
              <w:rPr>
                <w:rFonts w:cs="Arial"/>
                <w:sz w:val="18"/>
                <w:szCs w:val="18"/>
              </w:rPr>
              <w:t>s</w:t>
            </w:r>
          </w:p>
        </w:tc>
        <w:tc>
          <w:tcPr>
            <w:tcW w:w="1143" w:type="pct"/>
            <w:shd w:val="clear" w:color="auto" w:fill="FAFAFA"/>
          </w:tcPr>
          <w:p w14:paraId="609EA4A6" w14:textId="16BDB0A0" w:rsidR="00A62591" w:rsidRPr="008B76A1" w:rsidRDefault="003515E8" w:rsidP="00C65D64">
            <w:pPr>
              <w:spacing w:line="240" w:lineRule="auto"/>
              <w:ind w:right="-72"/>
              <w:jc w:val="right"/>
              <w:rPr>
                <w:rFonts w:cs="Arial"/>
                <w:sz w:val="18"/>
                <w:szCs w:val="18"/>
              </w:rPr>
            </w:pPr>
            <w:r>
              <w:rPr>
                <w:rFonts w:cs="Arial"/>
                <w:sz w:val="18"/>
                <w:szCs w:val="18"/>
              </w:rPr>
              <w:t>91</w:t>
            </w:r>
          </w:p>
        </w:tc>
      </w:tr>
      <w:tr w:rsidR="00A62591" w:rsidRPr="008B76A1" w14:paraId="04958165" w14:textId="77777777" w:rsidTr="00A62591">
        <w:trPr>
          <w:cantSplit/>
        </w:trPr>
        <w:tc>
          <w:tcPr>
            <w:tcW w:w="3857" w:type="pct"/>
          </w:tcPr>
          <w:p w14:paraId="4C32B067" w14:textId="77777777" w:rsidR="00A62591" w:rsidRPr="008B76A1" w:rsidRDefault="00A62591" w:rsidP="00C65D64">
            <w:pPr>
              <w:spacing w:line="240" w:lineRule="auto"/>
              <w:ind w:left="-101" w:right="-72"/>
              <w:rPr>
                <w:rFonts w:cs="Arial"/>
                <w:sz w:val="18"/>
                <w:szCs w:val="18"/>
              </w:rPr>
            </w:pPr>
            <w:r w:rsidRPr="008B76A1">
              <w:rPr>
                <w:rFonts w:cs="Arial"/>
                <w:sz w:val="18"/>
                <w:szCs w:val="18"/>
              </w:rPr>
              <w:t xml:space="preserve">Amortisation </w:t>
            </w:r>
          </w:p>
        </w:tc>
        <w:tc>
          <w:tcPr>
            <w:tcW w:w="1143" w:type="pct"/>
            <w:shd w:val="clear" w:color="auto" w:fill="FAFAFA"/>
          </w:tcPr>
          <w:p w14:paraId="3759C5DD" w14:textId="4D477606" w:rsidR="00A62591" w:rsidRPr="008B76A1" w:rsidRDefault="003515E8" w:rsidP="00C65D64">
            <w:pPr>
              <w:spacing w:line="240" w:lineRule="auto"/>
              <w:ind w:right="-72"/>
              <w:jc w:val="right"/>
              <w:rPr>
                <w:rFonts w:cs="Arial"/>
                <w:sz w:val="18"/>
                <w:szCs w:val="18"/>
              </w:rPr>
            </w:pPr>
            <w:r>
              <w:rPr>
                <w:rFonts w:cs="Arial"/>
                <w:sz w:val="18"/>
                <w:szCs w:val="18"/>
              </w:rPr>
              <w:t>(363)</w:t>
            </w:r>
          </w:p>
        </w:tc>
      </w:tr>
      <w:tr w:rsidR="00A62591" w:rsidRPr="008B76A1" w14:paraId="1F8A1758" w14:textId="77777777" w:rsidTr="00A62591">
        <w:trPr>
          <w:cantSplit/>
        </w:trPr>
        <w:tc>
          <w:tcPr>
            <w:tcW w:w="3857" w:type="pct"/>
          </w:tcPr>
          <w:p w14:paraId="7691BC3B" w14:textId="77777777" w:rsidR="00A62591" w:rsidRPr="008B76A1" w:rsidRDefault="00A62591" w:rsidP="00C65D64">
            <w:pPr>
              <w:spacing w:line="240" w:lineRule="auto"/>
              <w:ind w:left="-101" w:right="-72"/>
              <w:rPr>
                <w:rFonts w:cs="Arial"/>
                <w:sz w:val="18"/>
                <w:szCs w:val="18"/>
              </w:rPr>
            </w:pPr>
            <w:r w:rsidRPr="008B76A1">
              <w:rPr>
                <w:rFonts w:cs="Arial"/>
                <w:sz w:val="18"/>
                <w:szCs w:val="18"/>
              </w:rPr>
              <w:t>Exchange difference on translation</w:t>
            </w:r>
          </w:p>
        </w:tc>
        <w:tc>
          <w:tcPr>
            <w:tcW w:w="1143" w:type="pct"/>
            <w:tcBorders>
              <w:bottom w:val="single" w:sz="4" w:space="0" w:color="auto"/>
            </w:tcBorders>
            <w:shd w:val="clear" w:color="auto" w:fill="FAFAFA"/>
          </w:tcPr>
          <w:p w14:paraId="22DE057C" w14:textId="74CB6035" w:rsidR="00A62591" w:rsidRPr="008B76A1" w:rsidRDefault="003515E8" w:rsidP="00C65D64">
            <w:pPr>
              <w:spacing w:line="240" w:lineRule="auto"/>
              <w:ind w:right="-72"/>
              <w:jc w:val="right"/>
              <w:rPr>
                <w:rFonts w:cs="Arial"/>
                <w:sz w:val="18"/>
                <w:szCs w:val="18"/>
              </w:rPr>
            </w:pPr>
            <w:r>
              <w:rPr>
                <w:rFonts w:cs="Arial"/>
                <w:sz w:val="18"/>
                <w:szCs w:val="18"/>
              </w:rPr>
              <w:t>28</w:t>
            </w:r>
          </w:p>
        </w:tc>
      </w:tr>
      <w:tr w:rsidR="00A62591" w:rsidRPr="008B76A1" w14:paraId="79B0AB1E" w14:textId="77777777" w:rsidTr="00A62591">
        <w:trPr>
          <w:cantSplit/>
        </w:trPr>
        <w:tc>
          <w:tcPr>
            <w:tcW w:w="3857" w:type="pct"/>
          </w:tcPr>
          <w:p w14:paraId="0FAE57B3" w14:textId="77777777" w:rsidR="00A62591" w:rsidRPr="008B76A1" w:rsidRDefault="00A62591" w:rsidP="00C65D64">
            <w:pPr>
              <w:spacing w:line="240" w:lineRule="auto"/>
              <w:ind w:left="-101" w:right="-72"/>
              <w:rPr>
                <w:rFonts w:cs="Arial"/>
                <w:b/>
                <w:bCs/>
                <w:sz w:val="12"/>
                <w:szCs w:val="12"/>
                <w:cs/>
              </w:rPr>
            </w:pPr>
          </w:p>
        </w:tc>
        <w:tc>
          <w:tcPr>
            <w:tcW w:w="1143" w:type="pct"/>
            <w:tcBorders>
              <w:top w:val="single" w:sz="4" w:space="0" w:color="auto"/>
            </w:tcBorders>
            <w:shd w:val="clear" w:color="auto" w:fill="FAFAFA"/>
          </w:tcPr>
          <w:p w14:paraId="457D2389" w14:textId="788FCBFA" w:rsidR="00A62591" w:rsidRPr="008B76A1" w:rsidRDefault="00A62591" w:rsidP="00C65D64">
            <w:pPr>
              <w:spacing w:line="240" w:lineRule="auto"/>
              <w:ind w:right="-72"/>
              <w:jc w:val="right"/>
              <w:rPr>
                <w:rFonts w:cs="Arial"/>
                <w:sz w:val="12"/>
                <w:szCs w:val="12"/>
              </w:rPr>
            </w:pPr>
          </w:p>
        </w:tc>
      </w:tr>
      <w:tr w:rsidR="00A62591" w:rsidRPr="008B76A1" w14:paraId="6950FEC1" w14:textId="77777777" w:rsidTr="00A62591">
        <w:trPr>
          <w:cantSplit/>
        </w:trPr>
        <w:tc>
          <w:tcPr>
            <w:tcW w:w="3857" w:type="pct"/>
          </w:tcPr>
          <w:p w14:paraId="09A19005" w14:textId="77777777" w:rsidR="00A62591" w:rsidRPr="008B76A1" w:rsidRDefault="00A62591" w:rsidP="00C65D64">
            <w:pPr>
              <w:spacing w:line="240" w:lineRule="auto"/>
              <w:ind w:left="-101" w:right="-72"/>
              <w:rPr>
                <w:rFonts w:cs="Arial"/>
                <w:sz w:val="18"/>
                <w:szCs w:val="18"/>
              </w:rPr>
            </w:pPr>
            <w:r w:rsidRPr="008B76A1">
              <w:rPr>
                <w:rFonts w:cs="Arial"/>
                <w:sz w:val="18"/>
                <w:szCs w:val="18"/>
              </w:rPr>
              <w:t>Closing net book value</w:t>
            </w:r>
          </w:p>
        </w:tc>
        <w:tc>
          <w:tcPr>
            <w:tcW w:w="1143" w:type="pct"/>
            <w:tcBorders>
              <w:bottom w:val="single" w:sz="4" w:space="0" w:color="auto"/>
            </w:tcBorders>
            <w:shd w:val="clear" w:color="auto" w:fill="FAFAFA"/>
          </w:tcPr>
          <w:p w14:paraId="3325FDB7" w14:textId="5DF7DD8F" w:rsidR="00A62591" w:rsidRPr="008B76A1" w:rsidRDefault="003515E8" w:rsidP="00C65D64">
            <w:pPr>
              <w:spacing w:line="240" w:lineRule="auto"/>
              <w:ind w:right="-72"/>
              <w:jc w:val="right"/>
              <w:rPr>
                <w:rFonts w:cs="Arial"/>
                <w:sz w:val="18"/>
                <w:szCs w:val="18"/>
              </w:rPr>
            </w:pPr>
            <w:r>
              <w:rPr>
                <w:rFonts w:cs="Arial"/>
                <w:sz w:val="18"/>
                <w:szCs w:val="18"/>
              </w:rPr>
              <w:t>1,937</w:t>
            </w:r>
          </w:p>
        </w:tc>
      </w:tr>
    </w:tbl>
    <w:p w14:paraId="3D78102A" w14:textId="77777777" w:rsidR="00A4484B" w:rsidRDefault="008B76A1" w:rsidP="009F2145">
      <w:pPr>
        <w:tabs>
          <w:tab w:val="left" w:pos="540"/>
        </w:tabs>
        <w:spacing w:line="240" w:lineRule="auto"/>
        <w:jc w:val="both"/>
        <w:rPr>
          <w:rFonts w:cs="Cordia New"/>
          <w:b/>
          <w:bCs/>
          <w:color w:val="CF4A02"/>
          <w:sz w:val="18"/>
          <w:szCs w:val="18"/>
        </w:rPr>
      </w:pPr>
      <w:r>
        <w:rPr>
          <w:rFonts w:cs="Cordia New"/>
          <w:b/>
          <w:bCs/>
          <w:color w:val="CF4A02"/>
          <w:sz w:val="18"/>
          <w:szCs w:val="18"/>
        </w:rPr>
        <w:br w:type="page"/>
      </w:r>
    </w:p>
    <w:p w14:paraId="2DBBBEA8" w14:textId="45938EBA" w:rsidR="009F2145" w:rsidRPr="003C3466" w:rsidRDefault="009F2145" w:rsidP="009F2145">
      <w:pPr>
        <w:tabs>
          <w:tab w:val="left" w:pos="540"/>
        </w:tabs>
        <w:spacing w:line="240" w:lineRule="auto"/>
        <w:jc w:val="both"/>
        <w:rPr>
          <w:rFonts w:cs="Arial"/>
          <w:b/>
          <w:bCs/>
          <w:color w:val="CF4A02"/>
          <w:sz w:val="18"/>
          <w:szCs w:val="18"/>
        </w:rPr>
      </w:pPr>
      <w:r w:rsidRPr="003C3466">
        <w:rPr>
          <w:rFonts w:cs="Arial"/>
          <w:b/>
          <w:bCs/>
          <w:color w:val="CF4A02"/>
          <w:sz w:val="18"/>
          <w:szCs w:val="18"/>
        </w:rPr>
        <w:t>Consolidated financial information</w:t>
      </w:r>
    </w:p>
    <w:p w14:paraId="168DEE27" w14:textId="77777777" w:rsidR="0017467B" w:rsidRPr="003C3466" w:rsidRDefault="0017467B" w:rsidP="001740D8">
      <w:pPr>
        <w:spacing w:line="240" w:lineRule="auto"/>
        <w:jc w:val="both"/>
        <w:rPr>
          <w:rFonts w:cs="Arial"/>
          <w:spacing w:val="-2"/>
          <w:sz w:val="18"/>
          <w:szCs w:val="18"/>
        </w:rPr>
      </w:pPr>
    </w:p>
    <w:p w14:paraId="5DF60DB5" w14:textId="77777777" w:rsidR="0017467B" w:rsidRPr="003C3466" w:rsidRDefault="0017467B" w:rsidP="001740D8">
      <w:pPr>
        <w:spacing w:line="240" w:lineRule="auto"/>
        <w:jc w:val="both"/>
        <w:rPr>
          <w:rFonts w:cs="Arial"/>
          <w:sz w:val="18"/>
          <w:szCs w:val="18"/>
        </w:rPr>
      </w:pPr>
      <w:r w:rsidRPr="008B76A1">
        <w:rPr>
          <w:rFonts w:cs="Arial"/>
          <w:spacing w:val="-4"/>
          <w:sz w:val="18"/>
          <w:szCs w:val="18"/>
        </w:rPr>
        <w:t xml:space="preserve">Intangible assets are comprised the right in Power Purchase </w:t>
      </w:r>
      <w:r w:rsidR="00B6260E" w:rsidRPr="008B76A1">
        <w:rPr>
          <w:rFonts w:cs="Arial"/>
          <w:spacing w:val="-4"/>
          <w:sz w:val="18"/>
          <w:szCs w:val="18"/>
        </w:rPr>
        <w:t xml:space="preserve">Agreements, the right in Long-term </w:t>
      </w:r>
      <w:r w:rsidRPr="008B76A1">
        <w:rPr>
          <w:rFonts w:cs="Arial"/>
          <w:spacing w:val="-4"/>
          <w:sz w:val="18"/>
          <w:szCs w:val="18"/>
        </w:rPr>
        <w:t>Oper</w:t>
      </w:r>
      <w:r w:rsidR="00B6260E" w:rsidRPr="008B76A1">
        <w:rPr>
          <w:rFonts w:cs="Arial"/>
          <w:spacing w:val="-4"/>
          <w:sz w:val="18"/>
          <w:szCs w:val="18"/>
        </w:rPr>
        <w:t>ation and Maintenance</w:t>
      </w:r>
      <w:r w:rsidR="00B6260E" w:rsidRPr="003C3466">
        <w:rPr>
          <w:rFonts w:cs="Arial"/>
          <w:sz w:val="18"/>
          <w:szCs w:val="18"/>
        </w:rPr>
        <w:t xml:space="preserve"> Agreements,</w:t>
      </w:r>
      <w:r w:rsidRPr="003C3466">
        <w:rPr>
          <w:rFonts w:cs="Arial"/>
          <w:sz w:val="18"/>
          <w:szCs w:val="18"/>
        </w:rPr>
        <w:t xml:space="preserve"> lice</w:t>
      </w:r>
      <w:r w:rsidR="002C0313" w:rsidRPr="003C3466">
        <w:rPr>
          <w:rFonts w:cs="Arial"/>
          <w:sz w:val="18"/>
          <w:szCs w:val="18"/>
        </w:rPr>
        <w:t>n</w:t>
      </w:r>
      <w:r w:rsidR="000F30C5" w:rsidRPr="003C3466">
        <w:rPr>
          <w:rFonts w:cs="Arial"/>
          <w:sz w:val="18"/>
          <w:szCs w:val="18"/>
        </w:rPr>
        <w:t>c</w:t>
      </w:r>
      <w:r w:rsidR="002C0313" w:rsidRPr="003C3466">
        <w:rPr>
          <w:rFonts w:cs="Arial"/>
          <w:sz w:val="18"/>
          <w:szCs w:val="18"/>
        </w:rPr>
        <w:t>es for operating power plants and</w:t>
      </w:r>
      <w:r w:rsidRPr="003C3466">
        <w:rPr>
          <w:rFonts w:cs="Arial"/>
          <w:sz w:val="18"/>
          <w:szCs w:val="18"/>
        </w:rPr>
        <w:t xml:space="preserve"> the right to u</w:t>
      </w:r>
      <w:r w:rsidR="00845CED" w:rsidRPr="003C3466">
        <w:rPr>
          <w:rFonts w:cs="Arial"/>
          <w:sz w:val="18"/>
          <w:szCs w:val="18"/>
        </w:rPr>
        <w:t>se the transmission facilities</w:t>
      </w:r>
      <w:r w:rsidRPr="003C3466">
        <w:rPr>
          <w:rFonts w:cs="Arial"/>
          <w:sz w:val="18"/>
          <w:szCs w:val="18"/>
        </w:rPr>
        <w:t xml:space="preserve">. </w:t>
      </w:r>
    </w:p>
    <w:p w14:paraId="4378B3CB" w14:textId="77777777" w:rsidR="0017467B" w:rsidRPr="003C3466" w:rsidRDefault="0017467B" w:rsidP="001740D8">
      <w:pPr>
        <w:spacing w:line="240" w:lineRule="auto"/>
        <w:jc w:val="both"/>
        <w:rPr>
          <w:rFonts w:cs="Arial"/>
          <w:sz w:val="18"/>
          <w:szCs w:val="18"/>
        </w:rPr>
      </w:pPr>
    </w:p>
    <w:p w14:paraId="089640D3" w14:textId="2FABBFD5" w:rsidR="0017467B" w:rsidRPr="003C3466" w:rsidRDefault="00B6260E" w:rsidP="001740D8">
      <w:pPr>
        <w:spacing w:line="240" w:lineRule="auto"/>
        <w:jc w:val="both"/>
        <w:rPr>
          <w:rFonts w:cs="Arial"/>
          <w:spacing w:val="-4"/>
          <w:sz w:val="18"/>
          <w:szCs w:val="18"/>
        </w:rPr>
      </w:pPr>
      <w:r w:rsidRPr="003C3466">
        <w:rPr>
          <w:rFonts w:cs="Arial"/>
          <w:spacing w:val="-4"/>
          <w:sz w:val="18"/>
          <w:szCs w:val="18"/>
        </w:rPr>
        <w:t>The right</w:t>
      </w:r>
      <w:r w:rsidR="0017467B" w:rsidRPr="003C3466">
        <w:rPr>
          <w:rFonts w:cs="Arial"/>
          <w:spacing w:val="-4"/>
          <w:sz w:val="18"/>
          <w:szCs w:val="18"/>
        </w:rPr>
        <w:t xml:space="preserve"> in Power Purchase </w:t>
      </w:r>
      <w:r w:rsidRPr="003C3466">
        <w:rPr>
          <w:rFonts w:cs="Arial"/>
          <w:spacing w:val="-4"/>
          <w:sz w:val="18"/>
          <w:szCs w:val="18"/>
        </w:rPr>
        <w:t>Agreements</w:t>
      </w:r>
      <w:r w:rsidR="00C40CEF" w:rsidRPr="003C3466">
        <w:rPr>
          <w:rFonts w:cs="Arial"/>
          <w:spacing w:val="-4"/>
          <w:sz w:val="18"/>
          <w:szCs w:val="18"/>
        </w:rPr>
        <w:t xml:space="preserve"> and</w:t>
      </w:r>
      <w:r w:rsidRPr="003C3466">
        <w:rPr>
          <w:rFonts w:cs="Arial"/>
          <w:spacing w:val="-4"/>
          <w:sz w:val="18"/>
          <w:szCs w:val="18"/>
        </w:rPr>
        <w:t xml:space="preserve"> the right in Long-term</w:t>
      </w:r>
      <w:r w:rsidR="0017467B" w:rsidRPr="003C3466">
        <w:rPr>
          <w:rFonts w:cs="Arial"/>
          <w:spacing w:val="-4"/>
          <w:sz w:val="18"/>
          <w:szCs w:val="18"/>
        </w:rPr>
        <w:t xml:space="preserve"> Operation and Maintenance Agreement</w:t>
      </w:r>
      <w:r w:rsidRPr="003C3466">
        <w:rPr>
          <w:rFonts w:cs="Arial"/>
          <w:spacing w:val="-4"/>
          <w:sz w:val="18"/>
          <w:szCs w:val="18"/>
        </w:rPr>
        <w:t>s</w:t>
      </w:r>
      <w:r w:rsidR="0017467B" w:rsidRPr="003C3466">
        <w:rPr>
          <w:rFonts w:cs="Arial"/>
          <w:spacing w:val="-4"/>
          <w:sz w:val="18"/>
          <w:szCs w:val="18"/>
        </w:rPr>
        <w:t xml:space="preserve"> represent the excess of the cost of an acquisition over the fair value of the </w:t>
      </w:r>
      <w:r w:rsidR="000F30C5" w:rsidRPr="003C3466">
        <w:rPr>
          <w:rFonts w:cs="Arial"/>
          <w:spacing w:val="-4"/>
          <w:sz w:val="18"/>
          <w:szCs w:val="18"/>
        </w:rPr>
        <w:t>subsidiaries’</w:t>
      </w:r>
      <w:r w:rsidR="0017467B" w:rsidRPr="003C3466">
        <w:rPr>
          <w:rFonts w:cs="Arial"/>
          <w:spacing w:val="-4"/>
          <w:sz w:val="18"/>
          <w:szCs w:val="18"/>
        </w:rPr>
        <w:t xml:space="preserve"> net assets </w:t>
      </w:r>
      <w:r w:rsidR="00B763B4" w:rsidRPr="003C3466">
        <w:rPr>
          <w:rFonts w:cs="Arial"/>
          <w:spacing w:val="-4"/>
          <w:sz w:val="18"/>
          <w:szCs w:val="18"/>
        </w:rPr>
        <w:t xml:space="preserve">acquired </w:t>
      </w:r>
      <w:r w:rsidR="0017467B" w:rsidRPr="003C3466">
        <w:rPr>
          <w:rFonts w:cs="Arial"/>
          <w:spacing w:val="-4"/>
          <w:sz w:val="18"/>
          <w:szCs w:val="18"/>
        </w:rPr>
        <w:t>at the date of acquisition.</w:t>
      </w:r>
    </w:p>
    <w:p w14:paraId="07419C79" w14:textId="77777777" w:rsidR="00E57438" w:rsidRPr="003C3466" w:rsidRDefault="00E57438" w:rsidP="001740D8">
      <w:pPr>
        <w:spacing w:line="240" w:lineRule="auto"/>
        <w:jc w:val="both"/>
        <w:rPr>
          <w:rFonts w:cs="Arial"/>
          <w:spacing w:val="-2"/>
          <w:sz w:val="18"/>
          <w:szCs w:val="18"/>
        </w:rPr>
      </w:pPr>
    </w:p>
    <w:p w14:paraId="7B1C7BCF" w14:textId="77777777" w:rsidR="00704FE3" w:rsidRPr="003C3466" w:rsidRDefault="00704FE3" w:rsidP="001740D8">
      <w:pPr>
        <w:spacing w:line="240" w:lineRule="auto"/>
        <w:jc w:val="both"/>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3C3466" w14:paraId="78F51A4C" w14:textId="77777777" w:rsidTr="00E0053E">
        <w:trPr>
          <w:trHeight w:val="389"/>
        </w:trPr>
        <w:tc>
          <w:tcPr>
            <w:tcW w:w="9461" w:type="dxa"/>
            <w:shd w:val="clear" w:color="auto" w:fill="FFA543"/>
            <w:vAlign w:val="center"/>
          </w:tcPr>
          <w:p w14:paraId="0EC6BAB3" w14:textId="62E9D4A7" w:rsidR="004A2BC6" w:rsidRPr="003C3466" w:rsidRDefault="00447315" w:rsidP="00C2398A">
            <w:pPr>
              <w:spacing w:line="240" w:lineRule="auto"/>
              <w:ind w:left="432" w:hanging="432"/>
              <w:rPr>
                <w:rFonts w:cs="Arial"/>
                <w:b/>
                <w:bCs/>
                <w:color w:val="FFFFFF"/>
                <w:sz w:val="18"/>
                <w:szCs w:val="18"/>
              </w:rPr>
            </w:pPr>
            <w:r w:rsidRPr="00447315">
              <w:rPr>
                <w:rFonts w:cs="Arial"/>
                <w:b/>
                <w:bCs/>
                <w:color w:val="FFFFFF"/>
                <w:sz w:val="18"/>
                <w:szCs w:val="18"/>
              </w:rPr>
              <w:t>1</w:t>
            </w:r>
            <w:r w:rsidR="001B210A">
              <w:rPr>
                <w:rFonts w:cs="Arial"/>
                <w:b/>
                <w:bCs/>
                <w:color w:val="FFFFFF"/>
                <w:sz w:val="18"/>
                <w:szCs w:val="18"/>
              </w:rPr>
              <w:t>5</w:t>
            </w:r>
            <w:r w:rsidR="004A2BC6" w:rsidRPr="003C3466">
              <w:rPr>
                <w:rFonts w:cs="Arial"/>
                <w:b/>
                <w:bCs/>
                <w:color w:val="FFFFFF"/>
                <w:sz w:val="18"/>
                <w:szCs w:val="18"/>
              </w:rPr>
              <w:tab/>
              <w:t xml:space="preserve">Long-term loans </w:t>
            </w:r>
          </w:p>
        </w:tc>
      </w:tr>
    </w:tbl>
    <w:p w14:paraId="6DFEDB6E" w14:textId="77777777" w:rsidR="00D541EF" w:rsidRPr="003C3466" w:rsidRDefault="00D541EF" w:rsidP="001740D8">
      <w:pPr>
        <w:spacing w:line="240" w:lineRule="auto"/>
        <w:jc w:val="both"/>
        <w:rPr>
          <w:rFonts w:cs="Arial"/>
          <w:sz w:val="18"/>
          <w:szCs w:val="18"/>
        </w:rPr>
      </w:pPr>
    </w:p>
    <w:p w14:paraId="6534F4AF" w14:textId="26CECCBE" w:rsidR="00D541EF" w:rsidRPr="003C3466" w:rsidRDefault="00447315" w:rsidP="001740D8">
      <w:pPr>
        <w:spacing w:line="240" w:lineRule="auto"/>
        <w:ind w:left="540" w:hanging="540"/>
        <w:jc w:val="thaiDistribute"/>
        <w:rPr>
          <w:rFonts w:eastAsia="Arial Unicode MS" w:cs="Arial"/>
          <w:b/>
          <w:bCs/>
          <w:color w:val="CF4A02"/>
          <w:sz w:val="18"/>
          <w:szCs w:val="18"/>
        </w:rPr>
      </w:pPr>
      <w:r w:rsidRPr="00447315">
        <w:rPr>
          <w:rFonts w:eastAsia="Arial Unicode MS" w:cs="Arial"/>
          <w:b/>
          <w:bCs/>
          <w:color w:val="CF4A02"/>
          <w:sz w:val="18"/>
          <w:szCs w:val="18"/>
        </w:rPr>
        <w:t>1</w:t>
      </w:r>
      <w:r w:rsidR="001B210A">
        <w:rPr>
          <w:rFonts w:eastAsia="Arial Unicode MS" w:cs="Arial"/>
          <w:b/>
          <w:bCs/>
          <w:color w:val="CF4A02"/>
          <w:sz w:val="18"/>
          <w:szCs w:val="18"/>
        </w:rPr>
        <w:t>5</w:t>
      </w:r>
      <w:r w:rsidR="00D541EF" w:rsidRPr="003C3466">
        <w:rPr>
          <w:rFonts w:eastAsia="Arial Unicode MS" w:cs="Arial"/>
          <w:b/>
          <w:bCs/>
          <w:color w:val="CF4A02"/>
          <w:sz w:val="18"/>
          <w:szCs w:val="18"/>
        </w:rPr>
        <w:t>.</w:t>
      </w:r>
      <w:r w:rsidRPr="00447315">
        <w:rPr>
          <w:rFonts w:eastAsia="Arial Unicode MS" w:cs="Arial"/>
          <w:b/>
          <w:bCs/>
          <w:color w:val="CF4A02"/>
          <w:sz w:val="18"/>
          <w:szCs w:val="18"/>
        </w:rPr>
        <w:t>1</w:t>
      </w:r>
      <w:r w:rsidR="00D541EF" w:rsidRPr="003C3466">
        <w:rPr>
          <w:rFonts w:eastAsia="Arial Unicode MS" w:cs="Arial"/>
          <w:b/>
          <w:bCs/>
          <w:color w:val="CF4A02"/>
          <w:sz w:val="18"/>
          <w:szCs w:val="18"/>
        </w:rPr>
        <w:tab/>
      </w:r>
      <w:r w:rsidR="00CA4946" w:rsidRPr="003C3466">
        <w:rPr>
          <w:rFonts w:eastAsia="Arial Unicode MS" w:cs="Arial"/>
          <w:b/>
          <w:bCs/>
          <w:color w:val="CF4A02"/>
          <w:sz w:val="18"/>
          <w:szCs w:val="18"/>
        </w:rPr>
        <w:t>Long-term loans from financial institutions, net</w:t>
      </w:r>
    </w:p>
    <w:p w14:paraId="3B9BC2CE" w14:textId="77777777" w:rsidR="00B81379" w:rsidRPr="003C3466" w:rsidRDefault="00B81379" w:rsidP="00C6132A">
      <w:pPr>
        <w:tabs>
          <w:tab w:val="left" w:pos="1080"/>
        </w:tabs>
        <w:spacing w:line="240" w:lineRule="auto"/>
        <w:ind w:left="1080" w:hanging="540"/>
        <w:jc w:val="thaiDistribute"/>
        <w:rPr>
          <w:rFonts w:eastAsia="Arial Unicode MS" w:cs="Arial"/>
          <w:color w:val="CF4A02"/>
          <w:sz w:val="18"/>
          <w:szCs w:val="18"/>
        </w:rPr>
      </w:pPr>
    </w:p>
    <w:p w14:paraId="618D1B85" w14:textId="6F326130" w:rsidR="0017467B" w:rsidRPr="003C3466" w:rsidRDefault="00447315" w:rsidP="009E3496">
      <w:pPr>
        <w:spacing w:line="240" w:lineRule="auto"/>
        <w:ind w:left="1080" w:hanging="547"/>
        <w:jc w:val="both"/>
        <w:rPr>
          <w:rFonts w:eastAsia="Arial Unicode MS" w:cs="Arial"/>
          <w:color w:val="CF4A02"/>
          <w:sz w:val="18"/>
          <w:szCs w:val="18"/>
        </w:rPr>
      </w:pPr>
      <w:r w:rsidRPr="00447315">
        <w:rPr>
          <w:rFonts w:eastAsia="Arial Unicode MS" w:cs="Arial"/>
          <w:color w:val="CF4A02"/>
          <w:sz w:val="18"/>
          <w:szCs w:val="18"/>
        </w:rPr>
        <w:t>1</w:t>
      </w:r>
      <w:r w:rsidR="001B210A">
        <w:rPr>
          <w:rFonts w:eastAsia="Arial Unicode MS" w:cs="Arial"/>
          <w:color w:val="CF4A02"/>
          <w:sz w:val="18"/>
          <w:szCs w:val="18"/>
        </w:rPr>
        <w:t>5</w:t>
      </w:r>
      <w:r w:rsidR="0017467B" w:rsidRPr="003C3466">
        <w:rPr>
          <w:rFonts w:eastAsia="Arial Unicode MS" w:cs="Arial"/>
          <w:color w:val="CF4A02"/>
          <w:sz w:val="18"/>
          <w:szCs w:val="18"/>
        </w:rPr>
        <w:t>.</w:t>
      </w:r>
      <w:r w:rsidRPr="00447315">
        <w:rPr>
          <w:rFonts w:eastAsia="Arial Unicode MS" w:cs="Arial"/>
          <w:color w:val="CF4A02"/>
          <w:sz w:val="18"/>
          <w:szCs w:val="18"/>
        </w:rPr>
        <w:t>1</w:t>
      </w:r>
      <w:r w:rsidR="00D541EF" w:rsidRPr="003C3466">
        <w:rPr>
          <w:rFonts w:eastAsia="Arial Unicode MS" w:cs="Arial"/>
          <w:color w:val="CF4A02"/>
          <w:sz w:val="18"/>
          <w:szCs w:val="18"/>
        </w:rPr>
        <w:t>.</w:t>
      </w:r>
      <w:r w:rsidRPr="00447315">
        <w:rPr>
          <w:rFonts w:eastAsia="Arial Unicode MS" w:cs="Arial"/>
          <w:color w:val="CF4A02"/>
          <w:sz w:val="18"/>
          <w:szCs w:val="18"/>
        </w:rPr>
        <w:t>1</w:t>
      </w:r>
      <w:r w:rsidR="0017467B" w:rsidRPr="003C3466">
        <w:rPr>
          <w:rFonts w:eastAsia="Arial Unicode MS" w:cs="Arial"/>
          <w:color w:val="CF4A02"/>
          <w:sz w:val="18"/>
          <w:szCs w:val="18"/>
        </w:rPr>
        <w:tab/>
      </w:r>
      <w:r w:rsidR="0017467B" w:rsidRPr="003C3466">
        <w:rPr>
          <w:rFonts w:eastAsia="Arial Unicode MS" w:cs="Arial"/>
          <w:color w:val="CF4A02"/>
          <w:spacing w:val="4"/>
          <w:sz w:val="18"/>
          <w:szCs w:val="18"/>
        </w:rPr>
        <w:t xml:space="preserve">The movements of the long-term loans from financial institutions </w:t>
      </w:r>
      <w:r w:rsidR="0017467B" w:rsidRPr="003C3466">
        <w:rPr>
          <w:rFonts w:eastAsia="Arial Unicode MS" w:cs="Arial"/>
          <w:color w:val="CF4A02"/>
          <w:sz w:val="18"/>
          <w:szCs w:val="18"/>
        </w:rPr>
        <w:t>can be analysed as follows:</w:t>
      </w:r>
    </w:p>
    <w:p w14:paraId="7D65B07A" w14:textId="77777777" w:rsidR="00A35953" w:rsidRPr="003C3466" w:rsidRDefault="00A35953" w:rsidP="00B81379">
      <w:pPr>
        <w:spacing w:line="240" w:lineRule="auto"/>
        <w:ind w:left="1080"/>
        <w:jc w:val="thaiDistribute"/>
        <w:rPr>
          <w:rFonts w:cs="Arial"/>
          <w:sz w:val="18"/>
          <w:szCs w:val="18"/>
        </w:rPr>
      </w:pPr>
    </w:p>
    <w:tbl>
      <w:tblPr>
        <w:tblW w:w="9011" w:type="dxa"/>
        <w:tblInd w:w="558" w:type="dxa"/>
        <w:tblLayout w:type="fixed"/>
        <w:tblLook w:val="0000" w:firstRow="0" w:lastRow="0" w:firstColumn="0" w:lastColumn="0" w:noHBand="0" w:noVBand="0"/>
      </w:tblPr>
      <w:tblGrid>
        <w:gridCol w:w="5486"/>
        <w:gridCol w:w="645"/>
        <w:gridCol w:w="1440"/>
        <w:gridCol w:w="1440"/>
      </w:tblGrid>
      <w:tr w:rsidR="00761DB5" w:rsidRPr="003C3466" w14:paraId="087C45FF" w14:textId="77777777" w:rsidTr="007E259D">
        <w:trPr>
          <w:trHeight w:val="20"/>
        </w:trPr>
        <w:tc>
          <w:tcPr>
            <w:tcW w:w="5486" w:type="dxa"/>
          </w:tcPr>
          <w:p w14:paraId="41303F7E" w14:textId="77777777" w:rsidR="00761DB5" w:rsidRPr="003C3466" w:rsidRDefault="00761DB5" w:rsidP="009E3496">
            <w:pPr>
              <w:spacing w:line="240" w:lineRule="auto"/>
              <w:ind w:left="516"/>
              <w:rPr>
                <w:rFonts w:cs="Arial"/>
                <w:sz w:val="18"/>
                <w:szCs w:val="18"/>
              </w:rPr>
            </w:pPr>
          </w:p>
        </w:tc>
        <w:tc>
          <w:tcPr>
            <w:tcW w:w="645" w:type="dxa"/>
          </w:tcPr>
          <w:p w14:paraId="73009252" w14:textId="77777777" w:rsidR="00761DB5" w:rsidRPr="003C3466" w:rsidRDefault="00761DB5" w:rsidP="001740D8">
            <w:pPr>
              <w:spacing w:line="240" w:lineRule="auto"/>
              <w:ind w:right="-72"/>
              <w:jc w:val="right"/>
              <w:rPr>
                <w:rFonts w:cs="Arial"/>
                <w:b/>
                <w:bCs/>
                <w:sz w:val="18"/>
                <w:szCs w:val="18"/>
              </w:rPr>
            </w:pPr>
          </w:p>
        </w:tc>
        <w:tc>
          <w:tcPr>
            <w:tcW w:w="1440" w:type="dxa"/>
            <w:tcBorders>
              <w:top w:val="single" w:sz="4" w:space="0" w:color="auto"/>
            </w:tcBorders>
            <w:shd w:val="clear" w:color="auto" w:fill="auto"/>
          </w:tcPr>
          <w:p w14:paraId="77FA53EA" w14:textId="77777777" w:rsidR="00761DB5" w:rsidRPr="003C3466" w:rsidRDefault="00761DB5" w:rsidP="001740D8">
            <w:pPr>
              <w:spacing w:line="240" w:lineRule="auto"/>
              <w:ind w:right="-72"/>
              <w:jc w:val="right"/>
              <w:rPr>
                <w:rFonts w:cs="Arial"/>
                <w:b/>
                <w:bCs/>
                <w:sz w:val="18"/>
                <w:szCs w:val="18"/>
              </w:rPr>
            </w:pPr>
            <w:r w:rsidRPr="003C3466">
              <w:rPr>
                <w:rFonts w:cs="Arial"/>
                <w:b/>
                <w:bCs/>
                <w:sz w:val="18"/>
                <w:szCs w:val="18"/>
              </w:rPr>
              <w:t>Consolidated</w:t>
            </w:r>
          </w:p>
          <w:p w14:paraId="59722939" w14:textId="77777777" w:rsidR="00761DB5" w:rsidRPr="003C3466" w:rsidRDefault="00761DB5" w:rsidP="001740D8">
            <w:pPr>
              <w:spacing w:line="240" w:lineRule="auto"/>
              <w:ind w:right="-72"/>
              <w:jc w:val="right"/>
              <w:rPr>
                <w:rFonts w:cs="Arial"/>
                <w:sz w:val="18"/>
                <w:szCs w:val="18"/>
              </w:rPr>
            </w:pPr>
            <w:r w:rsidRPr="003C3466">
              <w:rPr>
                <w:rFonts w:cs="Arial"/>
                <w:b/>
                <w:bCs/>
                <w:sz w:val="18"/>
                <w:szCs w:val="18"/>
              </w:rPr>
              <w:t>financial information</w:t>
            </w:r>
          </w:p>
        </w:tc>
        <w:tc>
          <w:tcPr>
            <w:tcW w:w="1440" w:type="dxa"/>
            <w:tcBorders>
              <w:top w:val="single" w:sz="4" w:space="0" w:color="auto"/>
            </w:tcBorders>
            <w:shd w:val="clear" w:color="auto" w:fill="auto"/>
          </w:tcPr>
          <w:p w14:paraId="0BA45B3C" w14:textId="77777777" w:rsidR="00761DB5" w:rsidRPr="003C3466" w:rsidRDefault="00761DB5" w:rsidP="001740D8">
            <w:pPr>
              <w:spacing w:line="240" w:lineRule="auto"/>
              <w:ind w:right="-72"/>
              <w:jc w:val="right"/>
              <w:rPr>
                <w:rFonts w:cs="Arial"/>
                <w:b/>
                <w:bCs/>
                <w:sz w:val="18"/>
                <w:szCs w:val="18"/>
              </w:rPr>
            </w:pPr>
            <w:r w:rsidRPr="003C3466">
              <w:rPr>
                <w:rFonts w:cs="Arial"/>
                <w:b/>
                <w:bCs/>
                <w:sz w:val="18"/>
                <w:szCs w:val="18"/>
              </w:rPr>
              <w:t>Separate</w:t>
            </w:r>
          </w:p>
          <w:p w14:paraId="3B4CB303" w14:textId="77777777" w:rsidR="00761DB5" w:rsidRPr="003C3466" w:rsidRDefault="00761DB5" w:rsidP="001740D8">
            <w:pPr>
              <w:spacing w:line="240" w:lineRule="auto"/>
              <w:ind w:right="-72"/>
              <w:jc w:val="right"/>
              <w:rPr>
                <w:rFonts w:cs="Arial"/>
                <w:b/>
                <w:bCs/>
                <w:sz w:val="18"/>
                <w:szCs w:val="18"/>
              </w:rPr>
            </w:pPr>
            <w:r w:rsidRPr="003C3466">
              <w:rPr>
                <w:rFonts w:cs="Arial"/>
                <w:b/>
                <w:bCs/>
                <w:sz w:val="18"/>
                <w:szCs w:val="18"/>
              </w:rPr>
              <w:t>financial information</w:t>
            </w:r>
          </w:p>
        </w:tc>
      </w:tr>
      <w:tr w:rsidR="00761DB5" w:rsidRPr="003C3466" w14:paraId="6595937B" w14:textId="77777777" w:rsidTr="007E259D">
        <w:trPr>
          <w:trHeight w:val="20"/>
        </w:trPr>
        <w:tc>
          <w:tcPr>
            <w:tcW w:w="5486" w:type="dxa"/>
          </w:tcPr>
          <w:p w14:paraId="2295FB31" w14:textId="77777777" w:rsidR="00761DB5" w:rsidRPr="003C3466" w:rsidRDefault="00761DB5"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tcPr>
          <w:p w14:paraId="6ED23913" w14:textId="77777777" w:rsidR="00761DB5" w:rsidRPr="003C3466" w:rsidRDefault="00761DB5" w:rsidP="001740D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1440" w:type="dxa"/>
            <w:tcBorders>
              <w:bottom w:val="single" w:sz="4" w:space="0" w:color="auto"/>
            </w:tcBorders>
          </w:tcPr>
          <w:p w14:paraId="11E4898A" w14:textId="77777777" w:rsidR="00761DB5" w:rsidRPr="003C3466"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3466">
              <w:rPr>
                <w:rFonts w:cs="Arial"/>
                <w:b/>
                <w:bCs/>
                <w:sz w:val="18"/>
                <w:szCs w:val="18"/>
              </w:rPr>
              <w:t>Million Baht</w:t>
            </w:r>
          </w:p>
        </w:tc>
        <w:tc>
          <w:tcPr>
            <w:tcW w:w="1440" w:type="dxa"/>
            <w:tcBorders>
              <w:bottom w:val="single" w:sz="4" w:space="0" w:color="auto"/>
            </w:tcBorders>
          </w:tcPr>
          <w:p w14:paraId="077D1B86" w14:textId="77777777" w:rsidR="00761DB5" w:rsidRPr="003C3466"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3466">
              <w:rPr>
                <w:rFonts w:cs="Arial"/>
                <w:b/>
                <w:bCs/>
                <w:sz w:val="18"/>
                <w:szCs w:val="18"/>
              </w:rPr>
              <w:t>Million Baht</w:t>
            </w:r>
          </w:p>
        </w:tc>
      </w:tr>
      <w:tr w:rsidR="00761DB5" w:rsidRPr="003C3466" w14:paraId="4D7A567E" w14:textId="77777777" w:rsidTr="00DC6974">
        <w:trPr>
          <w:trHeight w:val="20"/>
        </w:trPr>
        <w:tc>
          <w:tcPr>
            <w:tcW w:w="5486" w:type="dxa"/>
          </w:tcPr>
          <w:p w14:paraId="3647D18A" w14:textId="77777777" w:rsidR="00761DB5" w:rsidRPr="003C3466" w:rsidRDefault="00761DB5" w:rsidP="009E3496">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7C3E7EA2" w14:textId="77777777" w:rsidR="00761DB5" w:rsidRPr="003C3466" w:rsidRDefault="00761DB5" w:rsidP="001740D8">
            <w:pPr>
              <w:spacing w:line="240" w:lineRule="auto"/>
              <w:ind w:right="-72"/>
              <w:jc w:val="center"/>
              <w:rPr>
                <w:rFonts w:cs="Arial"/>
                <w:sz w:val="18"/>
                <w:szCs w:val="18"/>
              </w:rPr>
            </w:pPr>
          </w:p>
        </w:tc>
        <w:tc>
          <w:tcPr>
            <w:tcW w:w="1440" w:type="dxa"/>
            <w:tcBorders>
              <w:top w:val="single" w:sz="4" w:space="0" w:color="auto"/>
            </w:tcBorders>
            <w:shd w:val="clear" w:color="auto" w:fill="FAFAFA"/>
          </w:tcPr>
          <w:p w14:paraId="048D1573" w14:textId="77777777" w:rsidR="00761DB5" w:rsidRPr="003C3466" w:rsidRDefault="00761DB5" w:rsidP="00C43012">
            <w:pPr>
              <w:spacing w:line="240" w:lineRule="auto"/>
              <w:ind w:right="-72"/>
              <w:jc w:val="right"/>
              <w:rPr>
                <w:rFonts w:cs="Arial"/>
                <w:sz w:val="18"/>
                <w:szCs w:val="18"/>
              </w:rPr>
            </w:pPr>
          </w:p>
        </w:tc>
        <w:tc>
          <w:tcPr>
            <w:tcW w:w="1440" w:type="dxa"/>
            <w:tcBorders>
              <w:top w:val="single" w:sz="4" w:space="0" w:color="auto"/>
            </w:tcBorders>
            <w:shd w:val="clear" w:color="auto" w:fill="FAFAFA"/>
          </w:tcPr>
          <w:p w14:paraId="337C9559" w14:textId="77777777" w:rsidR="00761DB5" w:rsidRPr="003C3466" w:rsidRDefault="00761DB5" w:rsidP="00C43012">
            <w:pPr>
              <w:spacing w:line="240" w:lineRule="auto"/>
              <w:ind w:right="-72"/>
              <w:jc w:val="right"/>
              <w:rPr>
                <w:rFonts w:cs="Arial"/>
                <w:sz w:val="18"/>
                <w:szCs w:val="18"/>
              </w:rPr>
            </w:pPr>
          </w:p>
        </w:tc>
      </w:tr>
      <w:tr w:rsidR="00AE0727" w:rsidRPr="003C3466" w14:paraId="60CB33A1" w14:textId="77777777" w:rsidTr="00DC6974">
        <w:trPr>
          <w:trHeight w:val="20"/>
        </w:trPr>
        <w:tc>
          <w:tcPr>
            <w:tcW w:w="5486" w:type="dxa"/>
            <w:vAlign w:val="bottom"/>
          </w:tcPr>
          <w:p w14:paraId="43629586" w14:textId="0399A615"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383E4A">
              <w:rPr>
                <w:rFonts w:cs="Arial"/>
                <w:b/>
                <w:bCs/>
                <w:spacing w:val="-2"/>
                <w:sz w:val="18"/>
                <w:szCs w:val="18"/>
              </w:rPr>
              <w:t xml:space="preserve">For the </w:t>
            </w:r>
            <w:r w:rsidR="00C84279">
              <w:rPr>
                <w:rFonts w:cs="Arial"/>
                <w:b/>
                <w:bCs/>
                <w:spacing w:val="-2"/>
                <w:sz w:val="18"/>
                <w:szCs w:val="18"/>
              </w:rPr>
              <w:t xml:space="preserve">nine-month </w:t>
            </w:r>
            <w:r w:rsidRPr="00383E4A">
              <w:rPr>
                <w:rFonts w:cs="Arial"/>
                <w:b/>
                <w:bCs/>
                <w:spacing w:val="-2"/>
                <w:sz w:val="18"/>
                <w:szCs w:val="18"/>
              </w:rPr>
              <w:t xml:space="preserve">period ended </w:t>
            </w:r>
            <w:r w:rsidR="00C84279">
              <w:rPr>
                <w:rFonts w:cs="Arial"/>
                <w:b/>
                <w:bCs/>
                <w:spacing w:val="-2"/>
                <w:sz w:val="18"/>
                <w:szCs w:val="18"/>
              </w:rPr>
              <w:t xml:space="preserve">30 September </w:t>
            </w:r>
            <w:r w:rsidR="00447315" w:rsidRPr="00447315">
              <w:rPr>
                <w:rFonts w:cs="Arial"/>
                <w:b/>
                <w:bCs/>
                <w:spacing w:val="-2"/>
                <w:sz w:val="18"/>
                <w:szCs w:val="18"/>
              </w:rPr>
              <w:t>2023</w:t>
            </w:r>
          </w:p>
        </w:tc>
        <w:tc>
          <w:tcPr>
            <w:tcW w:w="645" w:type="dxa"/>
            <w:shd w:val="clear" w:color="auto" w:fill="auto"/>
          </w:tcPr>
          <w:p w14:paraId="380F106B"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34F5B170" w14:textId="77777777" w:rsidR="00AE0727" w:rsidRPr="003C3466" w:rsidRDefault="00AE0727" w:rsidP="00AE0727">
            <w:pPr>
              <w:spacing w:line="240" w:lineRule="auto"/>
              <w:ind w:right="-72"/>
              <w:jc w:val="right"/>
              <w:rPr>
                <w:rFonts w:cs="Arial"/>
                <w:sz w:val="18"/>
                <w:szCs w:val="18"/>
              </w:rPr>
            </w:pPr>
          </w:p>
        </w:tc>
        <w:tc>
          <w:tcPr>
            <w:tcW w:w="1440" w:type="dxa"/>
            <w:shd w:val="clear" w:color="auto" w:fill="FAFAFA"/>
          </w:tcPr>
          <w:p w14:paraId="50A4E3FD" w14:textId="77777777" w:rsidR="00AE0727" w:rsidRPr="003C3466" w:rsidRDefault="00AE0727" w:rsidP="00AE0727">
            <w:pPr>
              <w:spacing w:line="240" w:lineRule="auto"/>
              <w:ind w:right="-72"/>
              <w:jc w:val="right"/>
              <w:rPr>
                <w:rFonts w:cs="Arial"/>
                <w:sz w:val="18"/>
                <w:szCs w:val="18"/>
              </w:rPr>
            </w:pPr>
          </w:p>
        </w:tc>
      </w:tr>
      <w:tr w:rsidR="00AE0727" w:rsidRPr="003C3466" w14:paraId="577CD8F7" w14:textId="77777777" w:rsidTr="00E40D04">
        <w:trPr>
          <w:trHeight w:val="170"/>
        </w:trPr>
        <w:tc>
          <w:tcPr>
            <w:tcW w:w="5486" w:type="dxa"/>
          </w:tcPr>
          <w:p w14:paraId="6954ED79" w14:textId="77777777"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Opening net book value</w:t>
            </w:r>
          </w:p>
        </w:tc>
        <w:tc>
          <w:tcPr>
            <w:tcW w:w="645" w:type="dxa"/>
            <w:shd w:val="clear" w:color="auto" w:fill="auto"/>
          </w:tcPr>
          <w:p w14:paraId="7A2722A8"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4A696FDB" w14:textId="1932E486" w:rsidR="00AE0727" w:rsidRPr="00453681"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Browallia New"/>
                <w:sz w:val="18"/>
                <w:szCs w:val="22"/>
                <w:lang w:val="en-US"/>
              </w:rPr>
            </w:pPr>
            <w:r>
              <w:rPr>
                <w:rFonts w:cs="Browallia New"/>
                <w:sz w:val="18"/>
                <w:szCs w:val="22"/>
                <w:lang w:val="en-US"/>
              </w:rPr>
              <w:t>114,433</w:t>
            </w:r>
          </w:p>
        </w:tc>
        <w:tc>
          <w:tcPr>
            <w:tcW w:w="1440" w:type="dxa"/>
            <w:shd w:val="clear" w:color="auto" w:fill="FAFAFA"/>
          </w:tcPr>
          <w:p w14:paraId="49F502E5" w14:textId="65E41751" w:rsidR="00AE0727"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39,451</w:t>
            </w:r>
          </w:p>
        </w:tc>
      </w:tr>
      <w:tr w:rsidR="00AE0727" w:rsidRPr="003C3466" w14:paraId="3F4DC979" w14:textId="77777777" w:rsidTr="007E259D">
        <w:trPr>
          <w:trHeight w:val="170"/>
        </w:trPr>
        <w:tc>
          <w:tcPr>
            <w:tcW w:w="5486" w:type="dxa"/>
          </w:tcPr>
          <w:p w14:paraId="6B9C6A66" w14:textId="77777777"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6AAAAFC2"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3125841D"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074A0FD3"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2CE17E1C" w14:textId="77777777" w:rsidTr="00A463B8">
        <w:trPr>
          <w:trHeight w:val="126"/>
        </w:trPr>
        <w:tc>
          <w:tcPr>
            <w:tcW w:w="5486" w:type="dxa"/>
          </w:tcPr>
          <w:p w14:paraId="7E2F3EC5" w14:textId="3713EB4C"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3C3466">
              <w:rPr>
                <w:rFonts w:cs="Arial"/>
                <w:b/>
                <w:bCs/>
                <w:sz w:val="18"/>
                <w:szCs w:val="18"/>
              </w:rPr>
              <w:t>Cash flows</w:t>
            </w:r>
          </w:p>
        </w:tc>
        <w:tc>
          <w:tcPr>
            <w:tcW w:w="645" w:type="dxa"/>
            <w:shd w:val="clear" w:color="auto" w:fill="auto"/>
          </w:tcPr>
          <w:p w14:paraId="758813DC"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006EC85A" w14:textId="11522F08"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3508C7B0" w14:textId="7F523F45"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59B8D921" w14:textId="77777777" w:rsidTr="007E259D">
        <w:trPr>
          <w:trHeight w:val="170"/>
        </w:trPr>
        <w:tc>
          <w:tcPr>
            <w:tcW w:w="5486" w:type="dxa"/>
          </w:tcPr>
          <w:p w14:paraId="26370D29" w14:textId="022BAA8D"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22"/>
              </w:rPr>
              <w:t xml:space="preserve">Proceeds </w:t>
            </w:r>
            <w:r w:rsidRPr="003C3466">
              <w:rPr>
                <w:rFonts w:cs="Arial"/>
                <w:sz w:val="18"/>
                <w:szCs w:val="18"/>
              </w:rPr>
              <w:t>from long-term loans</w:t>
            </w:r>
          </w:p>
        </w:tc>
        <w:tc>
          <w:tcPr>
            <w:tcW w:w="645" w:type="dxa"/>
            <w:shd w:val="clear" w:color="auto" w:fill="auto"/>
          </w:tcPr>
          <w:p w14:paraId="2900AE72"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1A310902" w14:textId="2EEC4646" w:rsidR="00AE0727"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18,390</w:t>
            </w:r>
          </w:p>
        </w:tc>
        <w:tc>
          <w:tcPr>
            <w:tcW w:w="1440" w:type="dxa"/>
            <w:shd w:val="clear" w:color="auto" w:fill="FAFAFA"/>
          </w:tcPr>
          <w:p w14:paraId="6633510A" w14:textId="516CEB90" w:rsidR="00AE0727"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2,403</w:t>
            </w:r>
          </w:p>
        </w:tc>
      </w:tr>
      <w:tr w:rsidR="00AE0727" w:rsidRPr="003C3466" w14:paraId="51A08D99" w14:textId="77777777" w:rsidTr="007E259D">
        <w:trPr>
          <w:trHeight w:val="170"/>
        </w:trPr>
        <w:tc>
          <w:tcPr>
            <w:tcW w:w="5486" w:type="dxa"/>
          </w:tcPr>
          <w:p w14:paraId="16EA0B72" w14:textId="3B16C24C"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Payment</w:t>
            </w:r>
            <w:r w:rsidR="00C17438">
              <w:rPr>
                <w:rFonts w:cs="Arial"/>
                <w:sz w:val="18"/>
                <w:szCs w:val="18"/>
              </w:rPr>
              <w:t>s</w:t>
            </w:r>
            <w:r w:rsidRPr="003C3466">
              <w:rPr>
                <w:rFonts w:cs="Arial"/>
                <w:sz w:val="18"/>
                <w:szCs w:val="18"/>
              </w:rPr>
              <w:t xml:space="preserve"> for long-term loans</w:t>
            </w:r>
          </w:p>
        </w:tc>
        <w:tc>
          <w:tcPr>
            <w:tcW w:w="645" w:type="dxa"/>
            <w:shd w:val="clear" w:color="auto" w:fill="auto"/>
          </w:tcPr>
          <w:p w14:paraId="2BC5CBCA"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5E27C0C6" w14:textId="59783063" w:rsidR="00AE0727"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(13,299)</w:t>
            </w:r>
          </w:p>
        </w:tc>
        <w:tc>
          <w:tcPr>
            <w:tcW w:w="1440" w:type="dxa"/>
            <w:shd w:val="clear" w:color="auto" w:fill="FAFAFA"/>
          </w:tcPr>
          <w:p w14:paraId="361B5534" w14:textId="2FCA9D31" w:rsidR="00AE0727"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(200)</w:t>
            </w:r>
          </w:p>
        </w:tc>
      </w:tr>
      <w:tr w:rsidR="00172EB8" w:rsidRPr="003C3466" w14:paraId="187F7EF7" w14:textId="77777777" w:rsidTr="007E259D">
        <w:trPr>
          <w:trHeight w:val="170"/>
        </w:trPr>
        <w:tc>
          <w:tcPr>
            <w:tcW w:w="5486" w:type="dxa"/>
          </w:tcPr>
          <w:p w14:paraId="66FC9D1A" w14:textId="5D3B4A89" w:rsidR="00172EB8" w:rsidRDefault="00172EB8"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Cordia New"/>
                <w:sz w:val="18"/>
                <w:szCs w:val="18"/>
                <w:highlight w:val="green"/>
              </w:rPr>
            </w:pPr>
            <w:r w:rsidRPr="00C03565">
              <w:rPr>
                <w:rFonts w:cs="Arial"/>
                <w:sz w:val="18"/>
                <w:szCs w:val="18"/>
              </w:rPr>
              <w:t xml:space="preserve">Payments for </w:t>
            </w:r>
            <w:r w:rsidR="00916B4D" w:rsidRPr="003C3466">
              <w:rPr>
                <w:rFonts w:cs="Arial"/>
                <w:sz w:val="18"/>
                <w:szCs w:val="18"/>
              </w:rPr>
              <w:t xml:space="preserve">deferred financing </w:t>
            </w:r>
            <w:r w:rsidRPr="00C03565">
              <w:rPr>
                <w:rFonts w:cs="Arial"/>
                <w:sz w:val="18"/>
                <w:szCs w:val="18"/>
              </w:rPr>
              <w:t>fee</w:t>
            </w:r>
          </w:p>
        </w:tc>
        <w:tc>
          <w:tcPr>
            <w:tcW w:w="645" w:type="dxa"/>
            <w:shd w:val="clear" w:color="auto" w:fill="auto"/>
          </w:tcPr>
          <w:p w14:paraId="0423EC7B" w14:textId="77777777" w:rsidR="00172EB8" w:rsidRPr="003C3466" w:rsidRDefault="00172EB8" w:rsidP="00AE0727">
            <w:pPr>
              <w:spacing w:line="240" w:lineRule="auto"/>
              <w:ind w:right="-72"/>
              <w:jc w:val="center"/>
              <w:rPr>
                <w:rFonts w:cs="Arial"/>
                <w:sz w:val="18"/>
                <w:szCs w:val="18"/>
              </w:rPr>
            </w:pPr>
          </w:p>
        </w:tc>
        <w:tc>
          <w:tcPr>
            <w:tcW w:w="1440" w:type="dxa"/>
            <w:shd w:val="clear" w:color="auto" w:fill="FAFAFA"/>
          </w:tcPr>
          <w:p w14:paraId="7133CBB9" w14:textId="4E0E6DFD" w:rsidR="00172EB8"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(56)</w:t>
            </w:r>
          </w:p>
        </w:tc>
        <w:tc>
          <w:tcPr>
            <w:tcW w:w="1440" w:type="dxa"/>
            <w:shd w:val="clear" w:color="auto" w:fill="FAFAFA"/>
          </w:tcPr>
          <w:p w14:paraId="6B1B7C61" w14:textId="0AFD31A7" w:rsidR="00172EB8"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AE0727" w:rsidRPr="003C3466" w14:paraId="059B2000" w14:textId="77777777" w:rsidTr="007E259D">
        <w:trPr>
          <w:trHeight w:val="170"/>
        </w:trPr>
        <w:tc>
          <w:tcPr>
            <w:tcW w:w="5486" w:type="dxa"/>
          </w:tcPr>
          <w:p w14:paraId="502CA085" w14:textId="77777777"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5B16FE2F"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1C22322F" w14:textId="068BB388"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66EBF822" w14:textId="38731CA2"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13EC6E25" w14:textId="77777777" w:rsidTr="007E259D">
        <w:trPr>
          <w:trHeight w:val="170"/>
        </w:trPr>
        <w:tc>
          <w:tcPr>
            <w:tcW w:w="5486" w:type="dxa"/>
          </w:tcPr>
          <w:p w14:paraId="2B2745D7" w14:textId="3FDBC111"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b/>
                <w:bCs/>
                <w:sz w:val="18"/>
                <w:szCs w:val="18"/>
              </w:rPr>
              <w:t>Other non-cash movements</w:t>
            </w:r>
          </w:p>
        </w:tc>
        <w:tc>
          <w:tcPr>
            <w:tcW w:w="645" w:type="dxa"/>
            <w:shd w:val="clear" w:color="auto" w:fill="auto"/>
          </w:tcPr>
          <w:p w14:paraId="1CAF1888"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044CE191" w14:textId="4E8BDA8D"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14762815" w14:textId="6657BA1D"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58C7B565" w14:textId="77777777" w:rsidTr="007E259D">
        <w:trPr>
          <w:trHeight w:val="170"/>
        </w:trPr>
        <w:tc>
          <w:tcPr>
            <w:tcW w:w="5486" w:type="dxa"/>
          </w:tcPr>
          <w:p w14:paraId="45B6422E" w14:textId="623F3DB8"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3C3466">
              <w:rPr>
                <w:rFonts w:cs="Arial"/>
                <w:sz w:val="18"/>
                <w:szCs w:val="18"/>
              </w:rPr>
              <w:t xml:space="preserve">Offset of payment on long-term loans against </w:t>
            </w:r>
            <w:r w:rsidRPr="003C3466">
              <w:rPr>
                <w:rFonts w:cs="Arial"/>
                <w:sz w:val="18"/>
                <w:szCs w:val="18"/>
              </w:rPr>
              <w:br/>
              <w:t xml:space="preserve">   interest receivables from a subsidiary (Note </w:t>
            </w:r>
            <w:r w:rsidR="001B210A">
              <w:rPr>
                <w:rFonts w:cs="Arial"/>
                <w:sz w:val="18"/>
                <w:szCs w:val="18"/>
              </w:rPr>
              <w:t>20</w:t>
            </w:r>
            <w:r w:rsidRPr="003C3466">
              <w:rPr>
                <w:rFonts w:cs="Arial"/>
                <w:sz w:val="18"/>
                <w:szCs w:val="18"/>
              </w:rPr>
              <w:t>.</w:t>
            </w:r>
            <w:r w:rsidR="00447315" w:rsidRPr="00447315">
              <w:rPr>
                <w:rFonts w:cs="Arial"/>
                <w:sz w:val="18"/>
                <w:szCs w:val="18"/>
              </w:rPr>
              <w:t>5</w:t>
            </w:r>
            <w:r w:rsidRPr="003C3466">
              <w:rPr>
                <w:rFonts w:cs="Arial"/>
                <w:sz w:val="18"/>
                <w:szCs w:val="18"/>
              </w:rPr>
              <w:t>)</w:t>
            </w:r>
          </w:p>
        </w:tc>
        <w:tc>
          <w:tcPr>
            <w:tcW w:w="645" w:type="dxa"/>
            <w:shd w:val="clear" w:color="auto" w:fill="auto"/>
          </w:tcPr>
          <w:p w14:paraId="7C15A969" w14:textId="77777777" w:rsidR="00AE0727" w:rsidRPr="003C3466" w:rsidRDefault="00AE0727" w:rsidP="00AE0727">
            <w:pPr>
              <w:spacing w:line="240" w:lineRule="auto"/>
              <w:ind w:right="-72"/>
              <w:jc w:val="center"/>
              <w:rPr>
                <w:rFonts w:cs="Arial"/>
                <w:sz w:val="18"/>
                <w:szCs w:val="18"/>
              </w:rPr>
            </w:pPr>
          </w:p>
        </w:tc>
        <w:tc>
          <w:tcPr>
            <w:tcW w:w="1440" w:type="dxa"/>
            <w:shd w:val="clear" w:color="auto" w:fill="FAFAFA"/>
          </w:tcPr>
          <w:p w14:paraId="494A788F" w14:textId="77777777" w:rsidR="00172EB8"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66112504" w14:textId="48FFDE70" w:rsidR="00453681"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440" w:type="dxa"/>
            <w:shd w:val="clear" w:color="auto" w:fill="FAFAFA"/>
          </w:tcPr>
          <w:p w14:paraId="2E4D08C3" w14:textId="77777777" w:rsidR="00172EB8" w:rsidRDefault="00172EB8"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3AC5FEAB" w14:textId="4C758A16" w:rsidR="00453681"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(627)</w:t>
            </w:r>
          </w:p>
        </w:tc>
      </w:tr>
      <w:tr w:rsidR="00AE0727" w:rsidRPr="003C3466" w14:paraId="69A8457B" w14:textId="77777777" w:rsidTr="007E259D">
        <w:trPr>
          <w:trHeight w:val="170"/>
        </w:trPr>
        <w:tc>
          <w:tcPr>
            <w:tcW w:w="5486" w:type="dxa"/>
          </w:tcPr>
          <w:p w14:paraId="4BA693B4" w14:textId="5ACD2F77" w:rsidR="00AE0727"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Cordia New"/>
                <w:sz w:val="18"/>
                <w:szCs w:val="18"/>
                <w:cs/>
              </w:rPr>
            </w:pPr>
            <w:r w:rsidRPr="003C3466">
              <w:rPr>
                <w:rFonts w:cs="Arial"/>
                <w:sz w:val="18"/>
                <w:szCs w:val="18"/>
              </w:rPr>
              <w:t xml:space="preserve">Currency exchange </w:t>
            </w:r>
            <w:r w:rsidR="006172E9">
              <w:rPr>
                <w:rFonts w:cs="Arial"/>
                <w:sz w:val="18"/>
                <w:szCs w:val="18"/>
              </w:rPr>
              <w:t>losses</w:t>
            </w:r>
          </w:p>
        </w:tc>
        <w:tc>
          <w:tcPr>
            <w:tcW w:w="645" w:type="dxa"/>
            <w:shd w:val="clear" w:color="auto" w:fill="auto"/>
          </w:tcPr>
          <w:p w14:paraId="507D39B4" w14:textId="77777777" w:rsidR="00AE0727" w:rsidRPr="003C3466" w:rsidRDefault="00AE0727" w:rsidP="00AE0727">
            <w:pPr>
              <w:spacing w:line="240" w:lineRule="auto"/>
              <w:ind w:right="-72"/>
              <w:jc w:val="right"/>
              <w:rPr>
                <w:rFonts w:cs="Arial"/>
                <w:sz w:val="18"/>
                <w:szCs w:val="18"/>
              </w:rPr>
            </w:pPr>
          </w:p>
        </w:tc>
        <w:tc>
          <w:tcPr>
            <w:tcW w:w="1440" w:type="dxa"/>
            <w:shd w:val="clear" w:color="auto" w:fill="FAFAFA"/>
          </w:tcPr>
          <w:p w14:paraId="6F1B9C02" w14:textId="28B1C6B3" w:rsidR="00AE0727"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4,138</w:t>
            </w:r>
          </w:p>
        </w:tc>
        <w:tc>
          <w:tcPr>
            <w:tcW w:w="1440" w:type="dxa"/>
            <w:shd w:val="clear" w:color="auto" w:fill="FAFAFA"/>
          </w:tcPr>
          <w:p w14:paraId="113CEEF7" w14:textId="26206591" w:rsidR="00AE0727"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1,85</w:t>
            </w:r>
            <w:r w:rsidR="00550794">
              <w:rPr>
                <w:rFonts w:cs="Arial"/>
                <w:sz w:val="18"/>
                <w:szCs w:val="18"/>
              </w:rPr>
              <w:t>6</w:t>
            </w:r>
          </w:p>
        </w:tc>
      </w:tr>
      <w:tr w:rsidR="00AE0727" w:rsidRPr="003C3466" w14:paraId="6DF9D2A5" w14:textId="77777777" w:rsidTr="007E259D">
        <w:trPr>
          <w:trHeight w:val="170"/>
        </w:trPr>
        <w:tc>
          <w:tcPr>
            <w:tcW w:w="5486" w:type="dxa"/>
          </w:tcPr>
          <w:p w14:paraId="777E7205" w14:textId="0F4EE89C"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Amortisation of deferred financing fee</w:t>
            </w:r>
          </w:p>
        </w:tc>
        <w:tc>
          <w:tcPr>
            <w:tcW w:w="645" w:type="dxa"/>
            <w:shd w:val="clear" w:color="auto" w:fill="auto"/>
          </w:tcPr>
          <w:p w14:paraId="48E93110" w14:textId="77777777" w:rsidR="00AE0727" w:rsidRPr="003C3466" w:rsidRDefault="00AE0727" w:rsidP="00AE0727">
            <w:pPr>
              <w:spacing w:line="240" w:lineRule="auto"/>
              <w:ind w:right="-72"/>
              <w:jc w:val="right"/>
              <w:rPr>
                <w:rFonts w:cs="Arial"/>
                <w:sz w:val="18"/>
                <w:szCs w:val="18"/>
              </w:rPr>
            </w:pPr>
          </w:p>
        </w:tc>
        <w:tc>
          <w:tcPr>
            <w:tcW w:w="1440" w:type="dxa"/>
            <w:shd w:val="clear" w:color="auto" w:fill="FAFAFA"/>
          </w:tcPr>
          <w:p w14:paraId="350C0768" w14:textId="44E2CD5D" w:rsidR="00AE0727"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70</w:t>
            </w:r>
          </w:p>
        </w:tc>
        <w:tc>
          <w:tcPr>
            <w:tcW w:w="1440" w:type="dxa"/>
            <w:shd w:val="clear" w:color="auto" w:fill="FAFAFA"/>
          </w:tcPr>
          <w:p w14:paraId="2984FD65" w14:textId="498C99F5" w:rsidR="00AE0727" w:rsidRPr="006B6F1D" w:rsidRDefault="00550794"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w:t>
            </w:r>
          </w:p>
        </w:tc>
      </w:tr>
      <w:tr w:rsidR="00AE0727" w:rsidRPr="003C3466" w14:paraId="7EA417E4" w14:textId="77777777" w:rsidTr="007E259D">
        <w:trPr>
          <w:trHeight w:val="170"/>
        </w:trPr>
        <w:tc>
          <w:tcPr>
            <w:tcW w:w="5486" w:type="dxa"/>
          </w:tcPr>
          <w:p w14:paraId="241304AC" w14:textId="07F5BD40"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Exchange difference on translation</w:t>
            </w:r>
          </w:p>
        </w:tc>
        <w:tc>
          <w:tcPr>
            <w:tcW w:w="645" w:type="dxa"/>
            <w:shd w:val="clear" w:color="auto" w:fill="auto"/>
          </w:tcPr>
          <w:p w14:paraId="08A6F05D" w14:textId="77777777" w:rsidR="00AE0727" w:rsidRPr="003C3466" w:rsidRDefault="00AE0727" w:rsidP="00AE0727">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075FC3E8" w14:textId="27DABED4" w:rsidR="00AE0727"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867</w:t>
            </w:r>
          </w:p>
        </w:tc>
        <w:tc>
          <w:tcPr>
            <w:tcW w:w="1440" w:type="dxa"/>
            <w:tcBorders>
              <w:bottom w:val="single" w:sz="4" w:space="0" w:color="auto"/>
            </w:tcBorders>
            <w:shd w:val="clear" w:color="auto" w:fill="FAFAFA"/>
          </w:tcPr>
          <w:p w14:paraId="7FEB3D85" w14:textId="54832867" w:rsidR="00AE0727"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AE0727" w:rsidRPr="003C3466" w14:paraId="39836FC3" w14:textId="77777777" w:rsidTr="007E259D">
        <w:trPr>
          <w:trHeight w:val="170"/>
        </w:trPr>
        <w:tc>
          <w:tcPr>
            <w:tcW w:w="5486" w:type="dxa"/>
          </w:tcPr>
          <w:p w14:paraId="78357A57" w14:textId="77777777" w:rsidR="00AE0727" w:rsidRPr="003C3466" w:rsidRDefault="00AE0727" w:rsidP="009E3496">
            <w:pPr>
              <w:spacing w:line="240" w:lineRule="auto"/>
              <w:ind w:left="516"/>
              <w:rPr>
                <w:rFonts w:cs="Arial"/>
                <w:b/>
                <w:bCs/>
                <w:sz w:val="18"/>
                <w:szCs w:val="18"/>
              </w:rPr>
            </w:pPr>
          </w:p>
        </w:tc>
        <w:tc>
          <w:tcPr>
            <w:tcW w:w="645" w:type="dxa"/>
            <w:shd w:val="clear" w:color="auto" w:fill="auto"/>
          </w:tcPr>
          <w:p w14:paraId="36A346D4" w14:textId="77777777" w:rsidR="00AE0727" w:rsidRPr="003C3466" w:rsidRDefault="00AE0727" w:rsidP="00AE0727">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30E10A29"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444F83E3"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451BF770" w14:textId="77777777" w:rsidTr="007E259D">
        <w:trPr>
          <w:trHeight w:val="170"/>
        </w:trPr>
        <w:tc>
          <w:tcPr>
            <w:tcW w:w="5486" w:type="dxa"/>
          </w:tcPr>
          <w:p w14:paraId="02634C95" w14:textId="18A2669B" w:rsidR="00AE0727" w:rsidRPr="003C3466" w:rsidRDefault="00AE0727" w:rsidP="009E349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Closing net book value</w:t>
            </w:r>
          </w:p>
        </w:tc>
        <w:tc>
          <w:tcPr>
            <w:tcW w:w="645" w:type="dxa"/>
            <w:shd w:val="clear" w:color="auto" w:fill="auto"/>
          </w:tcPr>
          <w:p w14:paraId="367DA135" w14:textId="77777777" w:rsidR="00AE0727" w:rsidRPr="003C3466" w:rsidRDefault="00AE0727" w:rsidP="00AE0727">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0C9E4720" w14:textId="06604B29" w:rsidR="00AE0727"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Pr>
                <w:rFonts w:cs="Arial"/>
                <w:sz w:val="18"/>
                <w:szCs w:val="18"/>
              </w:rPr>
              <w:t>124,543</w:t>
            </w:r>
          </w:p>
        </w:tc>
        <w:tc>
          <w:tcPr>
            <w:tcW w:w="1440" w:type="dxa"/>
            <w:tcBorders>
              <w:bottom w:val="single" w:sz="4" w:space="0" w:color="auto"/>
            </w:tcBorders>
            <w:shd w:val="clear" w:color="auto" w:fill="FAFAFA"/>
          </w:tcPr>
          <w:p w14:paraId="2F1B4B13" w14:textId="07AF1B27" w:rsidR="00AE0727"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Pr>
                <w:rFonts w:cs="Arial"/>
                <w:sz w:val="18"/>
                <w:szCs w:val="18"/>
              </w:rPr>
              <w:t>42,889</w:t>
            </w:r>
          </w:p>
        </w:tc>
      </w:tr>
      <w:tr w:rsidR="00AE0727" w:rsidRPr="003C3466" w14:paraId="694226CA" w14:textId="77777777" w:rsidTr="007E259D">
        <w:trPr>
          <w:trHeight w:val="170"/>
        </w:trPr>
        <w:tc>
          <w:tcPr>
            <w:tcW w:w="5486" w:type="dxa"/>
          </w:tcPr>
          <w:p w14:paraId="5CF04DDD" w14:textId="77777777"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shd w:val="clear" w:color="auto" w:fill="auto"/>
          </w:tcPr>
          <w:p w14:paraId="09E810BF" w14:textId="77777777" w:rsidR="00AE0727" w:rsidRPr="003C3466" w:rsidRDefault="00AE0727" w:rsidP="00AE0727">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6D733B9"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8E80CDC"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E0727" w:rsidRPr="003C3466" w14:paraId="399F383C" w14:textId="77777777" w:rsidTr="007E259D">
        <w:trPr>
          <w:trHeight w:val="170"/>
        </w:trPr>
        <w:tc>
          <w:tcPr>
            <w:tcW w:w="5486" w:type="dxa"/>
          </w:tcPr>
          <w:p w14:paraId="29D70F8A" w14:textId="0E710E29"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Current portion</w:t>
            </w:r>
          </w:p>
        </w:tc>
        <w:tc>
          <w:tcPr>
            <w:tcW w:w="645" w:type="dxa"/>
            <w:shd w:val="clear" w:color="auto" w:fill="auto"/>
          </w:tcPr>
          <w:p w14:paraId="3A7BFA26" w14:textId="77777777" w:rsidR="00AE0727" w:rsidRPr="003C3466" w:rsidRDefault="00AE0727" w:rsidP="00AE0727">
            <w:pPr>
              <w:spacing w:line="240" w:lineRule="auto"/>
              <w:ind w:right="-72"/>
              <w:jc w:val="right"/>
              <w:rPr>
                <w:rFonts w:cs="Arial"/>
                <w:sz w:val="18"/>
                <w:szCs w:val="18"/>
              </w:rPr>
            </w:pPr>
          </w:p>
        </w:tc>
        <w:tc>
          <w:tcPr>
            <w:tcW w:w="1440" w:type="dxa"/>
            <w:shd w:val="clear" w:color="auto" w:fill="FAFAFA"/>
          </w:tcPr>
          <w:p w14:paraId="4138558D" w14:textId="38F774D4" w:rsidR="00AE0727" w:rsidRPr="006B6F1D" w:rsidRDefault="00B81D23"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11,596</w:t>
            </w:r>
          </w:p>
        </w:tc>
        <w:tc>
          <w:tcPr>
            <w:tcW w:w="1440" w:type="dxa"/>
            <w:shd w:val="clear" w:color="auto" w:fill="FAFAFA"/>
          </w:tcPr>
          <w:p w14:paraId="2936E295" w14:textId="3B1CE683" w:rsidR="00AE0727"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5,049</w:t>
            </w:r>
          </w:p>
        </w:tc>
      </w:tr>
      <w:tr w:rsidR="00AE0727" w:rsidRPr="003C3466" w14:paraId="2D58D33F" w14:textId="77777777" w:rsidTr="007E259D">
        <w:trPr>
          <w:trHeight w:val="170"/>
        </w:trPr>
        <w:tc>
          <w:tcPr>
            <w:tcW w:w="5486" w:type="dxa"/>
          </w:tcPr>
          <w:p w14:paraId="2C3D21ED" w14:textId="77833BF8"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Non-current portion</w:t>
            </w:r>
          </w:p>
        </w:tc>
        <w:tc>
          <w:tcPr>
            <w:tcW w:w="645" w:type="dxa"/>
            <w:shd w:val="clear" w:color="auto" w:fill="auto"/>
          </w:tcPr>
          <w:p w14:paraId="404B498E" w14:textId="77777777" w:rsidR="00AE0727" w:rsidRPr="003C3466" w:rsidRDefault="00AE0727" w:rsidP="00AE0727">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235198DD" w14:textId="1A54CE22" w:rsidR="00AE0727" w:rsidRPr="006B6F1D" w:rsidRDefault="00B81D23"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112,947</w:t>
            </w:r>
          </w:p>
        </w:tc>
        <w:tc>
          <w:tcPr>
            <w:tcW w:w="1440" w:type="dxa"/>
            <w:tcBorders>
              <w:bottom w:val="single" w:sz="4" w:space="0" w:color="auto"/>
            </w:tcBorders>
            <w:shd w:val="clear" w:color="auto" w:fill="FAFAFA"/>
          </w:tcPr>
          <w:p w14:paraId="0C622CAE" w14:textId="317C1E62" w:rsidR="00AE0727"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37,840</w:t>
            </w:r>
          </w:p>
        </w:tc>
      </w:tr>
      <w:tr w:rsidR="00AE0727" w:rsidRPr="003C3466" w14:paraId="0B693445" w14:textId="77777777" w:rsidTr="007E259D">
        <w:trPr>
          <w:trHeight w:val="20"/>
        </w:trPr>
        <w:tc>
          <w:tcPr>
            <w:tcW w:w="5486" w:type="dxa"/>
          </w:tcPr>
          <w:p w14:paraId="43ACEF07" w14:textId="77777777" w:rsidR="00AE0727" w:rsidRPr="003C3466" w:rsidRDefault="00AE0727" w:rsidP="009E3496">
            <w:pPr>
              <w:spacing w:line="240" w:lineRule="auto"/>
              <w:ind w:left="516"/>
              <w:rPr>
                <w:rFonts w:cs="Arial"/>
                <w:b/>
                <w:bCs/>
                <w:sz w:val="18"/>
                <w:szCs w:val="18"/>
              </w:rPr>
            </w:pPr>
          </w:p>
        </w:tc>
        <w:tc>
          <w:tcPr>
            <w:tcW w:w="645" w:type="dxa"/>
            <w:shd w:val="clear" w:color="auto" w:fill="auto"/>
          </w:tcPr>
          <w:p w14:paraId="5C5AC2E5" w14:textId="77777777" w:rsidR="00AE0727" w:rsidRPr="003C3466" w:rsidRDefault="00AE0727" w:rsidP="00AE0727">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20F3C5DA"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440" w:type="dxa"/>
            <w:tcBorders>
              <w:top w:val="single" w:sz="4" w:space="0" w:color="auto"/>
            </w:tcBorders>
            <w:shd w:val="clear" w:color="auto" w:fill="FAFAFA"/>
          </w:tcPr>
          <w:p w14:paraId="42F9FCEF" w14:textId="77777777" w:rsidR="00AE0727" w:rsidRPr="006B6F1D" w:rsidRDefault="00AE0727"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r>
      <w:tr w:rsidR="00AE0727" w:rsidRPr="003C3466" w14:paraId="76AC0B61" w14:textId="77777777" w:rsidTr="007E259D">
        <w:trPr>
          <w:trHeight w:val="227"/>
        </w:trPr>
        <w:tc>
          <w:tcPr>
            <w:tcW w:w="5486" w:type="dxa"/>
          </w:tcPr>
          <w:p w14:paraId="5E06ED91" w14:textId="111802C5" w:rsidR="00AE0727" w:rsidRPr="003C3466" w:rsidRDefault="00AE0727" w:rsidP="009E3496">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Total long-term loans from financial institutions, net</w:t>
            </w:r>
          </w:p>
        </w:tc>
        <w:tc>
          <w:tcPr>
            <w:tcW w:w="645" w:type="dxa"/>
            <w:shd w:val="clear" w:color="auto" w:fill="auto"/>
          </w:tcPr>
          <w:p w14:paraId="4AD4BDD9" w14:textId="77777777" w:rsidR="00AE0727" w:rsidRPr="003C3466" w:rsidRDefault="00AE0727" w:rsidP="00AE0727">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5E84166E" w14:textId="1BFE761C" w:rsidR="00AE0727"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Pr>
                <w:rFonts w:cs="Arial"/>
                <w:sz w:val="18"/>
                <w:szCs w:val="18"/>
              </w:rPr>
              <w:t>124,543</w:t>
            </w:r>
          </w:p>
        </w:tc>
        <w:tc>
          <w:tcPr>
            <w:tcW w:w="1440" w:type="dxa"/>
            <w:tcBorders>
              <w:bottom w:val="single" w:sz="4" w:space="0" w:color="auto"/>
            </w:tcBorders>
            <w:shd w:val="clear" w:color="auto" w:fill="FAFAFA"/>
          </w:tcPr>
          <w:p w14:paraId="0C5D69AF" w14:textId="70CA23FD" w:rsidR="00AE0727" w:rsidRPr="006B6F1D" w:rsidRDefault="00453681" w:rsidP="00AE072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Pr>
                <w:rFonts w:cs="Arial"/>
                <w:sz w:val="18"/>
                <w:szCs w:val="18"/>
              </w:rPr>
              <w:t>42,889</w:t>
            </w:r>
          </w:p>
        </w:tc>
      </w:tr>
    </w:tbl>
    <w:p w14:paraId="413D79E8" w14:textId="67A9277D" w:rsidR="00D6732A" w:rsidRPr="003C3466" w:rsidRDefault="00D6732A" w:rsidP="001740D8">
      <w:pPr>
        <w:spacing w:line="240" w:lineRule="auto"/>
        <w:ind w:left="1080"/>
        <w:jc w:val="thaiDistribute"/>
        <w:rPr>
          <w:rFonts w:cs="Arial"/>
          <w:sz w:val="18"/>
          <w:szCs w:val="18"/>
        </w:rPr>
      </w:pPr>
    </w:p>
    <w:p w14:paraId="6E7A81E2" w14:textId="7F1D0E85" w:rsidR="002A534E" w:rsidRPr="003C3466" w:rsidRDefault="00C032F5" w:rsidP="00AF149A">
      <w:pPr>
        <w:spacing w:line="240" w:lineRule="auto"/>
        <w:ind w:left="1080"/>
        <w:jc w:val="thaiDistribute"/>
        <w:rPr>
          <w:rFonts w:cs="Arial"/>
          <w:b/>
          <w:bCs/>
          <w:color w:val="CF4A02"/>
          <w:sz w:val="18"/>
          <w:szCs w:val="18"/>
        </w:rPr>
      </w:pPr>
      <w:r w:rsidRPr="003C3466">
        <w:rPr>
          <w:rFonts w:cs="Arial"/>
          <w:b/>
          <w:bCs/>
          <w:color w:val="CF4A02"/>
          <w:sz w:val="18"/>
          <w:szCs w:val="18"/>
        </w:rPr>
        <w:t>S</w:t>
      </w:r>
      <w:r w:rsidR="002A534E" w:rsidRPr="003C3466">
        <w:rPr>
          <w:rFonts w:cs="Arial"/>
          <w:b/>
          <w:bCs/>
          <w:color w:val="CF4A02"/>
          <w:sz w:val="18"/>
          <w:szCs w:val="18"/>
        </w:rPr>
        <w:t>eparate financial information</w:t>
      </w:r>
    </w:p>
    <w:p w14:paraId="6CD5BBAD" w14:textId="77777777" w:rsidR="002A534E" w:rsidRPr="003C3466" w:rsidRDefault="002A534E" w:rsidP="00AF149A">
      <w:pPr>
        <w:spacing w:line="240" w:lineRule="auto"/>
        <w:ind w:left="1080"/>
        <w:jc w:val="thaiDistribute"/>
        <w:rPr>
          <w:rFonts w:cs="Arial"/>
          <w:sz w:val="18"/>
          <w:szCs w:val="18"/>
        </w:rPr>
      </w:pPr>
    </w:p>
    <w:p w14:paraId="5E8DD05C" w14:textId="66583998" w:rsidR="0017467B" w:rsidRPr="003C3466" w:rsidRDefault="0017467B" w:rsidP="00AF149A">
      <w:pPr>
        <w:spacing w:line="240" w:lineRule="auto"/>
        <w:ind w:left="1080"/>
        <w:jc w:val="thaiDistribute"/>
        <w:rPr>
          <w:rFonts w:cs="Arial"/>
          <w:sz w:val="18"/>
          <w:szCs w:val="18"/>
        </w:rPr>
      </w:pPr>
      <w:r w:rsidRPr="003C3466">
        <w:rPr>
          <w:rFonts w:cs="Arial"/>
          <w:sz w:val="18"/>
          <w:szCs w:val="18"/>
        </w:rPr>
        <w:t xml:space="preserve">Long-term loans </w:t>
      </w:r>
      <w:r w:rsidR="006456F8" w:rsidRPr="003C3466">
        <w:rPr>
          <w:rFonts w:cs="Arial"/>
          <w:sz w:val="18"/>
          <w:szCs w:val="18"/>
        </w:rPr>
        <w:t xml:space="preserve">from financial institutions </w:t>
      </w:r>
      <w:r w:rsidRPr="003C3466">
        <w:rPr>
          <w:rFonts w:cs="Arial"/>
          <w:sz w:val="18"/>
          <w:szCs w:val="18"/>
        </w:rPr>
        <w:t>of</w:t>
      </w:r>
      <w:r w:rsidR="000C4AEB" w:rsidRPr="003C3466">
        <w:rPr>
          <w:rFonts w:cs="Arial"/>
          <w:sz w:val="18"/>
          <w:szCs w:val="18"/>
        </w:rPr>
        <w:t xml:space="preserve"> the Company are unsecured liabilities</w:t>
      </w:r>
      <w:r w:rsidR="00E85471" w:rsidRPr="003C3466">
        <w:rPr>
          <w:rFonts w:cs="Arial"/>
          <w:sz w:val="18"/>
          <w:szCs w:val="18"/>
        </w:rPr>
        <w:t>.</w:t>
      </w:r>
    </w:p>
    <w:p w14:paraId="7073898C" w14:textId="77777777" w:rsidR="008E6399" w:rsidRDefault="008E6399" w:rsidP="00AF149A">
      <w:pPr>
        <w:spacing w:line="240" w:lineRule="auto"/>
        <w:ind w:left="1080"/>
        <w:jc w:val="thaiDistribute"/>
        <w:rPr>
          <w:rFonts w:cs="Arial"/>
          <w:b/>
          <w:bCs/>
          <w:color w:val="CF4A02"/>
          <w:sz w:val="18"/>
          <w:szCs w:val="18"/>
        </w:rPr>
      </w:pPr>
    </w:p>
    <w:p w14:paraId="0A794503" w14:textId="01BDFBDA" w:rsidR="002A534E" w:rsidRPr="003C3466" w:rsidRDefault="00C032F5" w:rsidP="00AF149A">
      <w:pPr>
        <w:spacing w:line="240" w:lineRule="auto"/>
        <w:ind w:left="1080"/>
        <w:jc w:val="thaiDistribute"/>
        <w:rPr>
          <w:rFonts w:cs="Arial"/>
          <w:b/>
          <w:bCs/>
          <w:color w:val="CF4A02"/>
          <w:sz w:val="18"/>
          <w:szCs w:val="18"/>
        </w:rPr>
      </w:pPr>
      <w:r w:rsidRPr="003C3466">
        <w:rPr>
          <w:rFonts w:cs="Arial"/>
          <w:b/>
          <w:bCs/>
          <w:color w:val="CF4A02"/>
          <w:sz w:val="18"/>
          <w:szCs w:val="18"/>
        </w:rPr>
        <w:t>C</w:t>
      </w:r>
      <w:r w:rsidR="002A534E" w:rsidRPr="003C3466">
        <w:rPr>
          <w:rFonts w:cs="Arial"/>
          <w:b/>
          <w:bCs/>
          <w:color w:val="CF4A02"/>
          <w:sz w:val="18"/>
          <w:szCs w:val="18"/>
        </w:rPr>
        <w:t>onsolidated financial information</w:t>
      </w:r>
    </w:p>
    <w:p w14:paraId="69593A1D" w14:textId="77777777" w:rsidR="002A534E" w:rsidRPr="003C3466" w:rsidRDefault="002A534E" w:rsidP="00AF149A">
      <w:pPr>
        <w:spacing w:line="240" w:lineRule="auto"/>
        <w:ind w:left="1080"/>
        <w:jc w:val="thaiDistribute"/>
        <w:rPr>
          <w:rFonts w:cs="Arial"/>
          <w:sz w:val="18"/>
          <w:szCs w:val="18"/>
        </w:rPr>
      </w:pPr>
    </w:p>
    <w:p w14:paraId="1F174E74" w14:textId="6CEB4D3F" w:rsidR="0017467B" w:rsidRPr="003C3466" w:rsidRDefault="0017467B" w:rsidP="00AF149A">
      <w:pPr>
        <w:spacing w:line="240" w:lineRule="auto"/>
        <w:ind w:left="1080"/>
        <w:jc w:val="thaiDistribute"/>
        <w:rPr>
          <w:rFonts w:cs="Arial"/>
          <w:sz w:val="18"/>
          <w:szCs w:val="18"/>
        </w:rPr>
      </w:pPr>
      <w:r w:rsidRPr="003C3466">
        <w:rPr>
          <w:rFonts w:cs="Arial"/>
          <w:sz w:val="18"/>
          <w:szCs w:val="18"/>
        </w:rPr>
        <w:t>Long-term loans</w:t>
      </w:r>
      <w:r w:rsidR="006456F8" w:rsidRPr="003C3466">
        <w:rPr>
          <w:rFonts w:cs="Arial"/>
          <w:sz w:val="18"/>
          <w:szCs w:val="18"/>
        </w:rPr>
        <w:t xml:space="preserve"> from financial institutions</w:t>
      </w:r>
      <w:r w:rsidRPr="003C3466">
        <w:rPr>
          <w:rFonts w:cs="Arial"/>
          <w:sz w:val="18"/>
          <w:szCs w:val="18"/>
        </w:rPr>
        <w:t xml:space="preserve"> of the subsidiaries are secured liabilities. The long-term loans are secured over land, buildings, power plants and</w:t>
      </w:r>
      <w:r w:rsidR="000C4AEB" w:rsidRPr="003C3466">
        <w:rPr>
          <w:rFonts w:cs="Arial"/>
          <w:sz w:val="18"/>
          <w:szCs w:val="18"/>
        </w:rPr>
        <w:t xml:space="preserve"> equipment</w:t>
      </w:r>
      <w:r w:rsidRPr="003C3466">
        <w:rPr>
          <w:rFonts w:cs="Arial"/>
          <w:sz w:val="18"/>
          <w:szCs w:val="18"/>
        </w:rPr>
        <w:t xml:space="preserve">. The subsidiaries are required to maintain cash reserves which </w:t>
      </w:r>
      <w:r w:rsidRPr="003C3466">
        <w:rPr>
          <w:rFonts w:cs="Arial"/>
          <w:spacing w:val="-2"/>
          <w:sz w:val="18"/>
          <w:szCs w:val="18"/>
        </w:rPr>
        <w:t>are provided from the proceeds of sales of electricity for the purpose of repayment of principal and payment</w:t>
      </w:r>
      <w:r w:rsidRPr="003C3466">
        <w:rPr>
          <w:rFonts w:cs="Arial"/>
          <w:sz w:val="18"/>
          <w:szCs w:val="18"/>
        </w:rPr>
        <w:t xml:space="preserve"> of interest due within one year </w:t>
      </w:r>
      <w:r w:rsidR="002E1977" w:rsidRPr="003C3466">
        <w:rPr>
          <w:rFonts w:cs="Arial"/>
          <w:sz w:val="18"/>
          <w:szCs w:val="18"/>
        </w:rPr>
        <w:t xml:space="preserve">(as described in Note </w:t>
      </w:r>
      <w:r w:rsidR="001B210A">
        <w:rPr>
          <w:rFonts w:cs="Arial"/>
          <w:sz w:val="18"/>
          <w:szCs w:val="18"/>
        </w:rPr>
        <w:t>10</w:t>
      </w:r>
      <w:r w:rsidRPr="003C3466">
        <w:rPr>
          <w:rFonts w:cs="Arial"/>
          <w:sz w:val="18"/>
          <w:szCs w:val="18"/>
        </w:rPr>
        <w:t xml:space="preserve">). In addition, the Power </w:t>
      </w:r>
      <w:r w:rsidRPr="004B6BF2">
        <w:rPr>
          <w:rFonts w:cs="Arial"/>
          <w:spacing w:val="-4"/>
          <w:sz w:val="18"/>
          <w:szCs w:val="18"/>
        </w:rPr>
        <w:t>Purchase Agreements, the Asset Purchase Agreements, the Major Maintenance Agreements and insurance</w:t>
      </w:r>
      <w:r w:rsidRPr="003C3466">
        <w:rPr>
          <w:rFonts w:cs="Arial"/>
          <w:spacing w:val="-2"/>
          <w:sz w:val="18"/>
          <w:szCs w:val="18"/>
        </w:rPr>
        <w:t xml:space="preserve"> policies</w:t>
      </w:r>
      <w:r w:rsidRPr="003C3466">
        <w:rPr>
          <w:rFonts w:cs="Arial"/>
          <w:sz w:val="18"/>
          <w:szCs w:val="18"/>
        </w:rPr>
        <w:t xml:space="preserve"> have been assigned as collateral in accordance with the conditions under the Loan Agreements.</w:t>
      </w:r>
      <w:r w:rsidR="000C4AEB" w:rsidRPr="003C3466">
        <w:rPr>
          <w:rFonts w:cs="Arial"/>
          <w:sz w:val="18"/>
          <w:szCs w:val="18"/>
        </w:rPr>
        <w:t xml:space="preserve"> Furthermore, the subsidiaries </w:t>
      </w:r>
      <w:r w:rsidR="000C4AEB" w:rsidRPr="003C3466">
        <w:rPr>
          <w:rFonts w:cs="Arial"/>
          <w:sz w:val="18"/>
          <w:szCs w:val="18"/>
          <w:lang w:val="en-US"/>
        </w:rPr>
        <w:t>are required to comply with certain procedure and conditions; for example, maintaining debt to equity ratio at the level as specified in the contract.</w:t>
      </w:r>
    </w:p>
    <w:p w14:paraId="5C29871D" w14:textId="77777777" w:rsidR="0017467B" w:rsidRPr="003C3466" w:rsidRDefault="0017467B" w:rsidP="00AF149A">
      <w:pPr>
        <w:spacing w:line="240" w:lineRule="auto"/>
        <w:ind w:left="1080"/>
        <w:jc w:val="thaiDistribute"/>
        <w:rPr>
          <w:rFonts w:cs="Arial"/>
          <w:sz w:val="18"/>
          <w:szCs w:val="18"/>
        </w:rPr>
      </w:pPr>
    </w:p>
    <w:p w14:paraId="40314E9C" w14:textId="71AD9EB1" w:rsidR="00A12115" w:rsidRPr="003C3466" w:rsidRDefault="0017467B" w:rsidP="00AF149A">
      <w:pPr>
        <w:spacing w:line="240" w:lineRule="auto"/>
        <w:ind w:left="1080"/>
        <w:jc w:val="thaiDistribute"/>
        <w:rPr>
          <w:rFonts w:cs="Arial"/>
          <w:sz w:val="18"/>
          <w:szCs w:val="18"/>
        </w:rPr>
      </w:pPr>
      <w:r w:rsidRPr="003C3466">
        <w:rPr>
          <w:rFonts w:cs="Arial"/>
          <w:sz w:val="18"/>
          <w:szCs w:val="18"/>
        </w:rPr>
        <w:t>Under the terms and condition of lo</w:t>
      </w:r>
      <w:r w:rsidR="002402D9" w:rsidRPr="003C3466">
        <w:rPr>
          <w:rFonts w:cs="Arial"/>
          <w:sz w:val="18"/>
          <w:szCs w:val="18"/>
        </w:rPr>
        <w:t xml:space="preserve">ng-term loan agreements of </w:t>
      </w:r>
      <w:r w:rsidR="008E6399">
        <w:rPr>
          <w:rFonts w:cs="Arial"/>
          <w:sz w:val="18"/>
          <w:szCs w:val="18"/>
        </w:rPr>
        <w:t>six</w:t>
      </w:r>
      <w:r w:rsidRPr="003C3466">
        <w:rPr>
          <w:rFonts w:cs="Arial"/>
          <w:sz w:val="18"/>
          <w:szCs w:val="18"/>
        </w:rPr>
        <w:t xml:space="preserve"> subsidiaries, such subsidiaries have pledged their common shares as collateral for the long-term</w:t>
      </w:r>
      <w:r w:rsidR="004D11B6" w:rsidRPr="003C3466">
        <w:rPr>
          <w:rFonts w:cs="Arial"/>
          <w:sz w:val="18"/>
          <w:szCs w:val="18"/>
        </w:rPr>
        <w:t xml:space="preserve"> loans as described in Note </w:t>
      </w:r>
      <w:r w:rsidR="00447315" w:rsidRPr="00447315">
        <w:rPr>
          <w:rFonts w:cs="Arial"/>
          <w:sz w:val="18"/>
          <w:szCs w:val="18"/>
        </w:rPr>
        <w:t>1</w:t>
      </w:r>
      <w:r w:rsidR="001B210A">
        <w:rPr>
          <w:rFonts w:cs="Arial"/>
          <w:sz w:val="18"/>
          <w:szCs w:val="18"/>
        </w:rPr>
        <w:t>2</w:t>
      </w:r>
      <w:r w:rsidR="0078501A" w:rsidRPr="003C3466">
        <w:rPr>
          <w:rFonts w:cs="Arial"/>
          <w:sz w:val="18"/>
          <w:szCs w:val="18"/>
        </w:rPr>
        <w:t>.</w:t>
      </w:r>
      <w:r w:rsidR="00447315" w:rsidRPr="00447315">
        <w:rPr>
          <w:rFonts w:cs="Arial"/>
          <w:sz w:val="18"/>
          <w:szCs w:val="18"/>
        </w:rPr>
        <w:t>2</w:t>
      </w:r>
      <w:r w:rsidRPr="003C3466">
        <w:rPr>
          <w:rFonts w:cs="Arial"/>
          <w:sz w:val="18"/>
          <w:szCs w:val="18"/>
        </w:rPr>
        <w:t>.</w:t>
      </w:r>
    </w:p>
    <w:p w14:paraId="3FA4A0B4" w14:textId="77777777" w:rsidR="00741623" w:rsidRPr="003C3466" w:rsidRDefault="00741623" w:rsidP="006B6F1D">
      <w:pPr>
        <w:tabs>
          <w:tab w:val="left" w:pos="1080"/>
        </w:tabs>
        <w:spacing w:line="240" w:lineRule="auto"/>
        <w:jc w:val="thaiDistribute"/>
        <w:rPr>
          <w:rFonts w:eastAsia="Arial Unicode MS" w:cs="Arial"/>
          <w:color w:val="CF4A02"/>
          <w:sz w:val="18"/>
          <w:szCs w:val="18"/>
        </w:rPr>
      </w:pPr>
    </w:p>
    <w:p w14:paraId="0DBD497F" w14:textId="77777777" w:rsidR="00E37430" w:rsidRDefault="00861A9F" w:rsidP="00B700DB">
      <w:pPr>
        <w:tabs>
          <w:tab w:val="left" w:pos="1080"/>
        </w:tabs>
        <w:spacing w:line="240" w:lineRule="auto"/>
        <w:ind w:left="1080" w:hanging="540"/>
        <w:jc w:val="thaiDistribute"/>
        <w:rPr>
          <w:rFonts w:eastAsia="Arial Unicode MS" w:cs="Arial"/>
          <w:color w:val="CF4A02"/>
          <w:sz w:val="18"/>
          <w:szCs w:val="18"/>
        </w:rPr>
      </w:pPr>
      <w:r>
        <w:rPr>
          <w:rFonts w:eastAsia="Arial Unicode MS" w:cs="Arial"/>
          <w:color w:val="CF4A02"/>
          <w:sz w:val="18"/>
          <w:szCs w:val="18"/>
        </w:rPr>
        <w:br w:type="page"/>
      </w:r>
    </w:p>
    <w:p w14:paraId="54B0C01A" w14:textId="4B409120" w:rsidR="00A516A6" w:rsidRPr="003C3466" w:rsidRDefault="00447315" w:rsidP="00B700DB">
      <w:pPr>
        <w:tabs>
          <w:tab w:val="left" w:pos="1080"/>
        </w:tabs>
        <w:spacing w:line="240" w:lineRule="auto"/>
        <w:ind w:left="1080" w:hanging="540"/>
        <w:jc w:val="thaiDistribute"/>
        <w:rPr>
          <w:rFonts w:eastAsia="Arial Unicode MS" w:cs="Arial"/>
          <w:color w:val="CF4A02"/>
          <w:sz w:val="18"/>
          <w:szCs w:val="18"/>
          <w:cs/>
        </w:rPr>
      </w:pPr>
      <w:r w:rsidRPr="00447315">
        <w:rPr>
          <w:rFonts w:eastAsia="Arial Unicode MS" w:cs="Arial"/>
          <w:color w:val="CF4A02"/>
          <w:sz w:val="18"/>
          <w:szCs w:val="18"/>
        </w:rPr>
        <w:t>1</w:t>
      </w:r>
      <w:r w:rsidR="001B210A">
        <w:rPr>
          <w:rFonts w:eastAsia="Arial Unicode MS" w:cs="Arial"/>
          <w:color w:val="CF4A02"/>
          <w:sz w:val="18"/>
          <w:szCs w:val="18"/>
        </w:rPr>
        <w:t>5</w:t>
      </w:r>
      <w:r w:rsidR="00A516A6" w:rsidRPr="003C3466">
        <w:rPr>
          <w:rFonts w:eastAsia="Arial Unicode MS" w:cs="Arial"/>
          <w:color w:val="CF4A02"/>
          <w:sz w:val="18"/>
          <w:szCs w:val="18"/>
        </w:rPr>
        <w:t>.</w:t>
      </w:r>
      <w:r w:rsidRPr="00447315">
        <w:rPr>
          <w:rFonts w:eastAsia="Arial Unicode MS" w:cs="Arial"/>
          <w:color w:val="CF4A02"/>
          <w:sz w:val="18"/>
          <w:szCs w:val="18"/>
        </w:rPr>
        <w:t>1</w:t>
      </w:r>
      <w:r w:rsidR="00D541EF" w:rsidRPr="003C3466">
        <w:rPr>
          <w:rFonts w:eastAsia="Arial Unicode MS" w:cs="Arial"/>
          <w:color w:val="CF4A02"/>
          <w:sz w:val="18"/>
          <w:szCs w:val="18"/>
        </w:rPr>
        <w:t>.</w:t>
      </w:r>
      <w:r w:rsidRPr="00447315">
        <w:rPr>
          <w:rFonts w:eastAsia="Arial Unicode MS" w:cs="Arial"/>
          <w:color w:val="CF4A02"/>
          <w:sz w:val="18"/>
          <w:szCs w:val="18"/>
        </w:rPr>
        <w:t>2</w:t>
      </w:r>
      <w:r w:rsidR="00A516A6" w:rsidRPr="003C3466">
        <w:rPr>
          <w:rFonts w:eastAsia="Arial Unicode MS" w:cs="Arial"/>
          <w:color w:val="CF4A02"/>
          <w:sz w:val="18"/>
          <w:szCs w:val="18"/>
        </w:rPr>
        <w:tab/>
        <w:t>Credit facilities</w:t>
      </w:r>
    </w:p>
    <w:p w14:paraId="1BC67D1D" w14:textId="77777777" w:rsidR="00A516A6" w:rsidRPr="008E1F5D" w:rsidRDefault="00A516A6" w:rsidP="00AF149A">
      <w:pPr>
        <w:spacing w:line="240" w:lineRule="auto"/>
        <w:ind w:left="1080"/>
        <w:jc w:val="thaiDistribute"/>
        <w:rPr>
          <w:rFonts w:cs="Arial"/>
          <w:sz w:val="16"/>
          <w:szCs w:val="16"/>
        </w:rPr>
      </w:pPr>
    </w:p>
    <w:p w14:paraId="0181CAFE" w14:textId="77777777" w:rsidR="00741623" w:rsidRPr="003C3466" w:rsidRDefault="00741623" w:rsidP="00AF149A">
      <w:pPr>
        <w:spacing w:line="240" w:lineRule="auto"/>
        <w:ind w:left="1080"/>
        <w:jc w:val="both"/>
        <w:rPr>
          <w:rFonts w:cs="Arial"/>
          <w:sz w:val="18"/>
          <w:szCs w:val="18"/>
        </w:rPr>
      </w:pPr>
      <w:r w:rsidRPr="003C3466">
        <w:rPr>
          <w:rFonts w:cs="Arial"/>
          <w:sz w:val="18"/>
          <w:szCs w:val="18"/>
        </w:rPr>
        <w:t>Short-term loans</w:t>
      </w:r>
    </w:p>
    <w:p w14:paraId="6B553029" w14:textId="77777777" w:rsidR="00741623" w:rsidRPr="008E1F5D" w:rsidRDefault="00741623" w:rsidP="00AF149A">
      <w:pPr>
        <w:spacing w:line="240" w:lineRule="auto"/>
        <w:ind w:left="1080"/>
        <w:jc w:val="both"/>
        <w:rPr>
          <w:rFonts w:cs="Arial"/>
          <w:sz w:val="16"/>
          <w:szCs w:val="16"/>
        </w:rPr>
      </w:pPr>
    </w:p>
    <w:p w14:paraId="2775A1F9" w14:textId="0CA80CF8" w:rsidR="00C65D64" w:rsidRPr="003C3466" w:rsidRDefault="00C65D64" w:rsidP="00C65D64">
      <w:pPr>
        <w:spacing w:line="240" w:lineRule="auto"/>
        <w:ind w:left="1080"/>
        <w:jc w:val="both"/>
        <w:rPr>
          <w:rFonts w:cs="Arial"/>
          <w:spacing w:val="-6"/>
          <w:sz w:val="18"/>
          <w:szCs w:val="18"/>
        </w:rPr>
      </w:pPr>
      <w:r w:rsidRPr="003C3466">
        <w:rPr>
          <w:rFonts w:cs="Arial"/>
          <w:spacing w:val="-4"/>
          <w:sz w:val="18"/>
          <w:szCs w:val="18"/>
        </w:rPr>
        <w:t xml:space="preserve">As at </w:t>
      </w:r>
      <w:r w:rsidR="00C84279">
        <w:rPr>
          <w:rFonts w:cs="Arial"/>
          <w:spacing w:val="-4"/>
          <w:sz w:val="18"/>
          <w:szCs w:val="18"/>
        </w:rPr>
        <w:t xml:space="preserve">30 September </w:t>
      </w:r>
      <w:r w:rsidR="00447315" w:rsidRPr="00447315">
        <w:rPr>
          <w:rFonts w:cs="Arial"/>
          <w:spacing w:val="-4"/>
          <w:sz w:val="18"/>
          <w:szCs w:val="18"/>
        </w:rPr>
        <w:t>2023</w:t>
      </w:r>
      <w:r w:rsidRPr="003C3466">
        <w:rPr>
          <w:rFonts w:cs="Arial"/>
          <w:spacing w:val="-4"/>
          <w:sz w:val="18"/>
          <w:szCs w:val="18"/>
        </w:rPr>
        <w:t>, the Group had the available credit facilities from short-term loans from financial institutions</w:t>
      </w:r>
      <w:r w:rsidRPr="003C3466">
        <w:rPr>
          <w:rFonts w:cs="Arial"/>
          <w:sz w:val="18"/>
          <w:szCs w:val="18"/>
        </w:rPr>
        <w:t xml:space="preserve"> amounting to Baht</w:t>
      </w:r>
      <w:r w:rsidR="00453681">
        <w:rPr>
          <w:rFonts w:cs="Arial"/>
          <w:sz w:val="18"/>
          <w:szCs w:val="18"/>
        </w:rPr>
        <w:t xml:space="preserve"> 7,917</w:t>
      </w:r>
      <w:r w:rsidR="00B37010" w:rsidRPr="003C3466">
        <w:rPr>
          <w:rFonts w:cs="Arial"/>
          <w:sz w:val="18"/>
          <w:szCs w:val="18"/>
        </w:rPr>
        <w:t xml:space="preserve"> </w:t>
      </w:r>
      <w:r w:rsidRPr="003C3466">
        <w:rPr>
          <w:rFonts w:cs="Arial"/>
          <w:sz w:val="18"/>
          <w:szCs w:val="18"/>
        </w:rPr>
        <w:t>million and US Dollar</w:t>
      </w:r>
      <w:r w:rsidR="00453681">
        <w:rPr>
          <w:rFonts w:cs="Arial"/>
          <w:sz w:val="18"/>
          <w:szCs w:val="18"/>
        </w:rPr>
        <w:t xml:space="preserve"> 27</w:t>
      </w:r>
      <w:r w:rsidRPr="003C3466">
        <w:rPr>
          <w:rFonts w:cs="Arial"/>
          <w:sz w:val="18"/>
          <w:szCs w:val="18"/>
        </w:rPr>
        <w:t xml:space="preserve"> million in which an available credit facilities for</w:t>
      </w:r>
      <w:r w:rsidR="004B6BF2">
        <w:rPr>
          <w:rFonts w:cs="Arial"/>
          <w:sz w:val="18"/>
          <w:szCs w:val="18"/>
        </w:rPr>
        <w:t xml:space="preserve"> </w:t>
      </w:r>
      <w:r w:rsidRPr="003C3466">
        <w:rPr>
          <w:rFonts w:cs="Arial"/>
          <w:sz w:val="18"/>
          <w:szCs w:val="18"/>
        </w:rPr>
        <w:t>the Company amounting to Baht</w:t>
      </w:r>
      <w:r w:rsidR="007D32EC">
        <w:rPr>
          <w:rFonts w:cs="Arial"/>
          <w:sz w:val="18"/>
          <w:szCs w:val="18"/>
        </w:rPr>
        <w:t xml:space="preserve"> </w:t>
      </w:r>
      <w:r w:rsidR="00453681">
        <w:rPr>
          <w:rFonts w:cs="Arial"/>
          <w:sz w:val="18"/>
          <w:szCs w:val="18"/>
        </w:rPr>
        <w:t>4,000</w:t>
      </w:r>
      <w:r w:rsidR="007D32EC">
        <w:rPr>
          <w:rFonts w:cs="Arial"/>
          <w:sz w:val="18"/>
          <w:szCs w:val="18"/>
        </w:rPr>
        <w:t xml:space="preserve"> </w:t>
      </w:r>
      <w:r w:rsidRPr="003C3466">
        <w:rPr>
          <w:rFonts w:cs="Arial"/>
          <w:sz w:val="18"/>
          <w:szCs w:val="18"/>
        </w:rPr>
        <w:t>million</w:t>
      </w:r>
      <w:r w:rsidR="00DE5668" w:rsidRPr="003C3466">
        <w:rPr>
          <w:rFonts w:cs="Arial"/>
        </w:rPr>
        <w:t xml:space="preserve"> </w:t>
      </w:r>
      <w:r w:rsidR="00DE5668" w:rsidRPr="003C3466">
        <w:rPr>
          <w:rFonts w:cs="Arial"/>
          <w:sz w:val="18"/>
          <w:szCs w:val="18"/>
        </w:rPr>
        <w:t xml:space="preserve">(As at </w:t>
      </w:r>
      <w:r w:rsidR="00447315" w:rsidRPr="00447315">
        <w:rPr>
          <w:rFonts w:cs="Arial"/>
          <w:sz w:val="18"/>
          <w:szCs w:val="18"/>
        </w:rPr>
        <w:t>31</w:t>
      </w:r>
      <w:r w:rsidR="00035D64">
        <w:rPr>
          <w:rFonts w:cs="Arial"/>
          <w:sz w:val="18"/>
          <w:szCs w:val="18"/>
        </w:rPr>
        <w:t xml:space="preserve"> December </w:t>
      </w:r>
      <w:r w:rsidR="00447315" w:rsidRPr="00447315">
        <w:rPr>
          <w:rFonts w:cs="Arial"/>
          <w:sz w:val="18"/>
          <w:szCs w:val="18"/>
        </w:rPr>
        <w:t>2022</w:t>
      </w:r>
      <w:r w:rsidR="00DE5668" w:rsidRPr="003C3466">
        <w:rPr>
          <w:rFonts w:cs="Arial"/>
          <w:sz w:val="18"/>
          <w:szCs w:val="18"/>
        </w:rPr>
        <w:t xml:space="preserve">: the Group had the available credit facilities from short-term loans from financial institutions amounting to Baht </w:t>
      </w:r>
      <w:r w:rsidR="00447315" w:rsidRPr="00447315">
        <w:rPr>
          <w:rFonts w:cs="Browallia New"/>
          <w:sz w:val="18"/>
          <w:szCs w:val="22"/>
        </w:rPr>
        <w:t>6</w:t>
      </w:r>
      <w:r w:rsidR="007D32EC">
        <w:rPr>
          <w:rFonts w:cs="Browallia New"/>
          <w:sz w:val="18"/>
          <w:szCs w:val="22"/>
        </w:rPr>
        <w:t>,</w:t>
      </w:r>
      <w:r w:rsidR="00447315" w:rsidRPr="00447315">
        <w:rPr>
          <w:rFonts w:cs="Browallia New"/>
          <w:sz w:val="18"/>
          <w:szCs w:val="22"/>
        </w:rPr>
        <w:t>661</w:t>
      </w:r>
      <w:r w:rsidR="00DE5668" w:rsidRPr="003C3466">
        <w:rPr>
          <w:rFonts w:cs="Arial"/>
          <w:sz w:val="18"/>
          <w:szCs w:val="18"/>
        </w:rPr>
        <w:t xml:space="preserve"> million and</w:t>
      </w:r>
      <w:r w:rsidR="00550794">
        <w:rPr>
          <w:rFonts w:cs="Arial"/>
          <w:sz w:val="18"/>
          <w:szCs w:val="18"/>
        </w:rPr>
        <w:br/>
      </w:r>
      <w:r w:rsidR="00DE5668" w:rsidRPr="00F548A1">
        <w:rPr>
          <w:rFonts w:cs="Arial"/>
          <w:spacing w:val="-2"/>
          <w:sz w:val="18"/>
          <w:szCs w:val="18"/>
        </w:rPr>
        <w:t xml:space="preserve">US Dollar </w:t>
      </w:r>
      <w:r w:rsidR="00447315" w:rsidRPr="00447315">
        <w:rPr>
          <w:rFonts w:cs="Arial"/>
          <w:spacing w:val="-2"/>
          <w:sz w:val="18"/>
          <w:szCs w:val="18"/>
        </w:rPr>
        <w:t>27</w:t>
      </w:r>
      <w:r w:rsidR="00DE5668" w:rsidRPr="00F548A1">
        <w:rPr>
          <w:rFonts w:cs="Arial"/>
          <w:spacing w:val="-2"/>
          <w:sz w:val="18"/>
          <w:szCs w:val="18"/>
        </w:rPr>
        <w:t xml:space="preserve"> million in which an available credit facilities for the Company amounting to Baht</w:t>
      </w:r>
      <w:r w:rsidR="007D32EC" w:rsidRPr="00F548A1">
        <w:rPr>
          <w:rFonts w:cs="Arial"/>
          <w:spacing w:val="-2"/>
          <w:sz w:val="18"/>
          <w:szCs w:val="18"/>
        </w:rPr>
        <w:t xml:space="preserve"> </w:t>
      </w:r>
      <w:r w:rsidR="00447315" w:rsidRPr="00447315">
        <w:rPr>
          <w:rFonts w:cs="Arial"/>
          <w:spacing w:val="-2"/>
          <w:sz w:val="18"/>
          <w:szCs w:val="18"/>
        </w:rPr>
        <w:t>4</w:t>
      </w:r>
      <w:r w:rsidR="007D32EC" w:rsidRPr="00F548A1">
        <w:rPr>
          <w:rFonts w:cs="Arial"/>
          <w:spacing w:val="-2"/>
          <w:sz w:val="18"/>
          <w:szCs w:val="18"/>
        </w:rPr>
        <w:t>,</w:t>
      </w:r>
      <w:r w:rsidR="00447315" w:rsidRPr="00447315">
        <w:rPr>
          <w:rFonts w:cs="Arial"/>
          <w:spacing w:val="-2"/>
          <w:sz w:val="18"/>
          <w:szCs w:val="18"/>
        </w:rPr>
        <w:t>000</w:t>
      </w:r>
      <w:r w:rsidR="00DE5668" w:rsidRPr="00F548A1">
        <w:rPr>
          <w:rFonts w:cs="Arial"/>
          <w:spacing w:val="-2"/>
          <w:sz w:val="18"/>
          <w:szCs w:val="18"/>
        </w:rPr>
        <w:t xml:space="preserve"> million).</w:t>
      </w:r>
    </w:p>
    <w:p w14:paraId="43097B0A" w14:textId="7E20805B" w:rsidR="00741623" w:rsidRPr="008E1F5D" w:rsidRDefault="00741623" w:rsidP="00AF149A">
      <w:pPr>
        <w:spacing w:line="240" w:lineRule="auto"/>
        <w:ind w:left="1080"/>
        <w:jc w:val="both"/>
        <w:rPr>
          <w:rFonts w:cs="Arial"/>
          <w:sz w:val="16"/>
          <w:szCs w:val="16"/>
        </w:rPr>
      </w:pPr>
    </w:p>
    <w:p w14:paraId="5DC2107D" w14:textId="77777777" w:rsidR="00741623" w:rsidRPr="003C3466" w:rsidRDefault="00741623" w:rsidP="00AF149A">
      <w:pPr>
        <w:spacing w:line="240" w:lineRule="auto"/>
        <w:ind w:left="1080"/>
        <w:jc w:val="both"/>
        <w:rPr>
          <w:rFonts w:cs="Arial"/>
          <w:sz w:val="18"/>
          <w:szCs w:val="18"/>
        </w:rPr>
      </w:pPr>
      <w:r w:rsidRPr="003C3466">
        <w:rPr>
          <w:rFonts w:cs="Arial"/>
          <w:sz w:val="18"/>
          <w:szCs w:val="18"/>
        </w:rPr>
        <w:t>Long-term loans</w:t>
      </w:r>
    </w:p>
    <w:p w14:paraId="78FF6DCA" w14:textId="771CE4DB" w:rsidR="00741623" w:rsidRPr="008E1F5D" w:rsidRDefault="00741623" w:rsidP="00AF149A">
      <w:pPr>
        <w:spacing w:line="240" w:lineRule="auto"/>
        <w:ind w:left="1080"/>
        <w:jc w:val="both"/>
        <w:rPr>
          <w:rFonts w:cs="Arial"/>
          <w:sz w:val="16"/>
          <w:szCs w:val="16"/>
        </w:rPr>
      </w:pPr>
    </w:p>
    <w:p w14:paraId="5CA291F5" w14:textId="592E9873" w:rsidR="00741623" w:rsidRDefault="00741623" w:rsidP="006B6F1D">
      <w:pPr>
        <w:spacing w:line="240" w:lineRule="auto"/>
        <w:ind w:left="1080"/>
        <w:jc w:val="both"/>
        <w:rPr>
          <w:rFonts w:cs="Arial"/>
          <w:spacing w:val="-4"/>
          <w:sz w:val="18"/>
          <w:szCs w:val="18"/>
        </w:rPr>
      </w:pPr>
      <w:r w:rsidRPr="003C3466">
        <w:rPr>
          <w:rFonts w:cs="Arial"/>
          <w:spacing w:val="-4"/>
          <w:sz w:val="18"/>
          <w:szCs w:val="18"/>
        </w:rPr>
        <w:t xml:space="preserve">As at </w:t>
      </w:r>
      <w:r w:rsidR="00C84279">
        <w:rPr>
          <w:rFonts w:cs="Arial"/>
          <w:spacing w:val="-4"/>
          <w:sz w:val="18"/>
          <w:szCs w:val="18"/>
        </w:rPr>
        <w:t xml:space="preserve">30 September </w:t>
      </w:r>
      <w:r w:rsidR="00447315" w:rsidRPr="00447315">
        <w:rPr>
          <w:rFonts w:cs="Arial"/>
          <w:spacing w:val="-4"/>
          <w:sz w:val="18"/>
          <w:szCs w:val="18"/>
        </w:rPr>
        <w:t>2023</w:t>
      </w:r>
      <w:r w:rsidRPr="003C3466">
        <w:rPr>
          <w:rFonts w:cs="Arial"/>
          <w:spacing w:val="-4"/>
          <w:sz w:val="18"/>
          <w:szCs w:val="18"/>
        </w:rPr>
        <w:t xml:space="preserve">, the Group had the available credit facilities from long-term loans from financial </w:t>
      </w:r>
      <w:r w:rsidRPr="00550794">
        <w:rPr>
          <w:rFonts w:cs="Arial"/>
          <w:sz w:val="18"/>
          <w:szCs w:val="18"/>
        </w:rPr>
        <w:t>institutions amounting to</w:t>
      </w:r>
      <w:r w:rsidR="00DE5668" w:rsidRPr="00550794">
        <w:rPr>
          <w:rFonts w:cs="Arial"/>
          <w:sz w:val="18"/>
          <w:szCs w:val="18"/>
        </w:rPr>
        <w:t xml:space="preserve"> Baht </w:t>
      </w:r>
      <w:r w:rsidR="00453681" w:rsidRPr="00550794">
        <w:rPr>
          <w:rFonts w:cs="Arial"/>
          <w:sz w:val="18"/>
          <w:szCs w:val="18"/>
        </w:rPr>
        <w:t>242</w:t>
      </w:r>
      <w:r w:rsidR="007D32EC" w:rsidRPr="00550794">
        <w:rPr>
          <w:rFonts w:cs="Arial"/>
          <w:sz w:val="18"/>
          <w:szCs w:val="18"/>
        </w:rPr>
        <w:t xml:space="preserve"> </w:t>
      </w:r>
      <w:r w:rsidR="00DE5668" w:rsidRPr="00550794">
        <w:rPr>
          <w:rFonts w:cs="Arial"/>
          <w:sz w:val="18"/>
          <w:szCs w:val="18"/>
        </w:rPr>
        <w:t>millio</w:t>
      </w:r>
      <w:r w:rsidR="00453681" w:rsidRPr="00550794">
        <w:rPr>
          <w:rFonts w:cs="Arial"/>
          <w:sz w:val="18"/>
          <w:szCs w:val="18"/>
        </w:rPr>
        <w:t xml:space="preserve">n </w:t>
      </w:r>
      <w:r w:rsidRPr="00550794">
        <w:rPr>
          <w:rFonts w:cs="Arial"/>
          <w:sz w:val="18"/>
          <w:szCs w:val="18"/>
        </w:rPr>
        <w:t xml:space="preserve">(As at </w:t>
      </w:r>
      <w:r w:rsidR="00447315" w:rsidRPr="00550794">
        <w:rPr>
          <w:rFonts w:cs="Arial"/>
          <w:sz w:val="18"/>
          <w:szCs w:val="18"/>
        </w:rPr>
        <w:t>31</w:t>
      </w:r>
      <w:r w:rsidR="00035D64" w:rsidRPr="00550794">
        <w:rPr>
          <w:rFonts w:cs="Arial"/>
          <w:sz w:val="18"/>
          <w:szCs w:val="18"/>
        </w:rPr>
        <w:t xml:space="preserve"> December </w:t>
      </w:r>
      <w:r w:rsidR="00447315" w:rsidRPr="00550794">
        <w:rPr>
          <w:rFonts w:cs="Arial"/>
          <w:sz w:val="18"/>
          <w:szCs w:val="18"/>
        </w:rPr>
        <w:t>2022</w:t>
      </w:r>
      <w:r w:rsidRPr="00550794">
        <w:rPr>
          <w:rFonts w:cs="Arial"/>
          <w:sz w:val="18"/>
          <w:szCs w:val="18"/>
        </w:rPr>
        <w:t>:</w:t>
      </w:r>
      <w:r w:rsidR="004B6BF2" w:rsidRPr="00550794">
        <w:rPr>
          <w:rFonts w:cs="Arial"/>
          <w:sz w:val="18"/>
          <w:szCs w:val="18"/>
        </w:rPr>
        <w:t xml:space="preserve"> </w:t>
      </w:r>
      <w:r w:rsidR="007D32EC" w:rsidRPr="00550794">
        <w:rPr>
          <w:rFonts w:cs="Arial"/>
          <w:sz w:val="18"/>
          <w:szCs w:val="18"/>
        </w:rPr>
        <w:t>the Group had the available</w:t>
      </w:r>
      <w:r w:rsidR="00550794">
        <w:rPr>
          <w:rFonts w:cs="Arial"/>
          <w:sz w:val="18"/>
          <w:szCs w:val="18"/>
        </w:rPr>
        <w:br/>
      </w:r>
      <w:r w:rsidR="007D32EC" w:rsidRPr="00550794">
        <w:rPr>
          <w:rFonts w:cs="Arial"/>
          <w:sz w:val="18"/>
          <w:szCs w:val="18"/>
        </w:rPr>
        <w:t>credit facilities</w:t>
      </w:r>
      <w:r w:rsidR="007D32EC" w:rsidRPr="007B4A02">
        <w:rPr>
          <w:rFonts w:cs="Arial"/>
          <w:spacing w:val="-4"/>
          <w:sz w:val="18"/>
          <w:szCs w:val="18"/>
        </w:rPr>
        <w:t xml:space="preserve"> from long-term loans from financial institutions amounting to Baht </w:t>
      </w:r>
      <w:r w:rsidR="00447315" w:rsidRPr="007B4A02">
        <w:rPr>
          <w:rFonts w:cs="Arial"/>
          <w:spacing w:val="-4"/>
          <w:sz w:val="18"/>
          <w:szCs w:val="18"/>
        </w:rPr>
        <w:t>1</w:t>
      </w:r>
      <w:r w:rsidR="007D32EC" w:rsidRPr="007B4A02">
        <w:rPr>
          <w:rFonts w:cs="Arial"/>
          <w:spacing w:val="-4"/>
          <w:sz w:val="18"/>
          <w:szCs w:val="18"/>
        </w:rPr>
        <w:t>,</w:t>
      </w:r>
      <w:r w:rsidR="00447315" w:rsidRPr="007B4A02">
        <w:rPr>
          <w:rFonts w:cs="Arial"/>
          <w:spacing w:val="-4"/>
          <w:sz w:val="18"/>
          <w:szCs w:val="18"/>
        </w:rPr>
        <w:t>244</w:t>
      </w:r>
      <w:r w:rsidR="007D32EC" w:rsidRPr="007B4A02">
        <w:rPr>
          <w:rFonts w:cs="Arial"/>
          <w:spacing w:val="-4"/>
          <w:sz w:val="18"/>
          <w:szCs w:val="18"/>
        </w:rPr>
        <w:t xml:space="preserve"> million</w:t>
      </w:r>
      <w:r w:rsidR="007D32EC" w:rsidRPr="003C3466">
        <w:rPr>
          <w:rFonts w:cs="Arial"/>
          <w:sz w:val="18"/>
          <w:szCs w:val="18"/>
        </w:rPr>
        <w:t xml:space="preserve"> and US Dollar </w:t>
      </w:r>
      <w:r w:rsidR="00447315" w:rsidRPr="00447315">
        <w:rPr>
          <w:rFonts w:cs="Arial"/>
          <w:sz w:val="18"/>
          <w:szCs w:val="18"/>
        </w:rPr>
        <w:t>70</w:t>
      </w:r>
      <w:r w:rsidR="007D32EC">
        <w:rPr>
          <w:rFonts w:cs="Arial"/>
          <w:sz w:val="18"/>
          <w:szCs w:val="18"/>
        </w:rPr>
        <w:t xml:space="preserve"> </w:t>
      </w:r>
      <w:r w:rsidR="007D32EC" w:rsidRPr="003C3466">
        <w:rPr>
          <w:rFonts w:cs="Arial"/>
          <w:sz w:val="18"/>
          <w:szCs w:val="18"/>
        </w:rPr>
        <w:t>million</w:t>
      </w:r>
      <w:r w:rsidR="007D32EC">
        <w:rPr>
          <w:rFonts w:cs="Arial"/>
          <w:sz w:val="18"/>
          <w:szCs w:val="18"/>
        </w:rPr>
        <w:t xml:space="preserve"> and Euro </w:t>
      </w:r>
      <w:r w:rsidR="00447315" w:rsidRPr="00447315">
        <w:rPr>
          <w:rFonts w:cs="Arial"/>
          <w:sz w:val="18"/>
          <w:szCs w:val="18"/>
        </w:rPr>
        <w:t>94</w:t>
      </w:r>
      <w:r w:rsidR="007D32EC">
        <w:rPr>
          <w:rFonts w:cs="Arial"/>
          <w:sz w:val="18"/>
          <w:szCs w:val="18"/>
        </w:rPr>
        <w:t xml:space="preserve"> million</w:t>
      </w:r>
      <w:r w:rsidRPr="003C3466">
        <w:rPr>
          <w:rFonts w:cs="Arial"/>
          <w:spacing w:val="-4"/>
          <w:sz w:val="18"/>
          <w:szCs w:val="18"/>
        </w:rPr>
        <w:t>).</w:t>
      </w:r>
    </w:p>
    <w:p w14:paraId="1FA04209" w14:textId="77777777" w:rsidR="006B6F1D" w:rsidRPr="008E1F5D" w:rsidRDefault="006B6F1D" w:rsidP="006B6F1D">
      <w:pPr>
        <w:spacing w:line="240" w:lineRule="auto"/>
        <w:ind w:left="1080"/>
        <w:jc w:val="both"/>
        <w:rPr>
          <w:rFonts w:cs="Arial"/>
          <w:sz w:val="16"/>
          <w:szCs w:val="16"/>
        </w:rPr>
      </w:pPr>
    </w:p>
    <w:p w14:paraId="6A04AA25" w14:textId="7DF57A36" w:rsidR="00781403" w:rsidRPr="003C3466" w:rsidRDefault="00447315" w:rsidP="001740D8">
      <w:pPr>
        <w:spacing w:line="240" w:lineRule="auto"/>
        <w:ind w:left="540" w:hanging="540"/>
        <w:rPr>
          <w:rFonts w:eastAsia="Arial Unicode MS" w:cs="Arial"/>
          <w:b/>
          <w:bCs/>
          <w:color w:val="CF4A02"/>
          <w:sz w:val="18"/>
          <w:szCs w:val="18"/>
        </w:rPr>
      </w:pPr>
      <w:r w:rsidRPr="00447315">
        <w:rPr>
          <w:rFonts w:eastAsia="Arial Unicode MS" w:cs="Arial"/>
          <w:b/>
          <w:bCs/>
          <w:color w:val="CF4A02"/>
          <w:sz w:val="18"/>
          <w:szCs w:val="18"/>
        </w:rPr>
        <w:t>1</w:t>
      </w:r>
      <w:r w:rsidR="001B210A">
        <w:rPr>
          <w:rFonts w:eastAsia="Arial Unicode MS" w:cs="Arial"/>
          <w:b/>
          <w:bCs/>
          <w:color w:val="CF4A02"/>
          <w:sz w:val="18"/>
          <w:szCs w:val="18"/>
        </w:rPr>
        <w:t>5</w:t>
      </w:r>
      <w:r w:rsidR="00781403" w:rsidRPr="003C3466">
        <w:rPr>
          <w:rFonts w:eastAsia="Arial Unicode MS" w:cs="Arial"/>
          <w:b/>
          <w:bCs/>
          <w:color w:val="CF4A02"/>
          <w:sz w:val="18"/>
          <w:szCs w:val="18"/>
        </w:rPr>
        <w:t>.</w:t>
      </w:r>
      <w:r w:rsidRPr="00447315">
        <w:rPr>
          <w:rFonts w:eastAsia="Arial Unicode MS" w:cs="Arial"/>
          <w:b/>
          <w:bCs/>
          <w:color w:val="CF4A02"/>
          <w:sz w:val="18"/>
          <w:szCs w:val="18"/>
        </w:rPr>
        <w:t>2</w:t>
      </w:r>
      <w:r w:rsidR="00781403" w:rsidRPr="003C3466">
        <w:rPr>
          <w:rFonts w:eastAsia="Arial Unicode MS" w:cs="Arial"/>
          <w:b/>
          <w:bCs/>
          <w:color w:val="CF4A02"/>
          <w:sz w:val="18"/>
          <w:szCs w:val="18"/>
        </w:rPr>
        <w:tab/>
      </w:r>
      <w:r w:rsidR="0098334C" w:rsidRPr="003C3466">
        <w:rPr>
          <w:rFonts w:cs="Arial"/>
          <w:b/>
          <w:bCs/>
          <w:color w:val="CF4A02"/>
          <w:sz w:val="18"/>
          <w:szCs w:val="18"/>
        </w:rPr>
        <w:t xml:space="preserve">Long-term </w:t>
      </w:r>
      <w:r w:rsidR="00C63DE4" w:rsidRPr="003C3466">
        <w:rPr>
          <w:rFonts w:cs="Arial"/>
          <w:b/>
          <w:bCs/>
          <w:color w:val="CF4A02"/>
          <w:sz w:val="18"/>
          <w:szCs w:val="18"/>
        </w:rPr>
        <w:t>l</w:t>
      </w:r>
      <w:r w:rsidR="0098334C" w:rsidRPr="003C3466">
        <w:rPr>
          <w:rFonts w:cs="Arial"/>
          <w:b/>
          <w:bCs/>
          <w:color w:val="CF4A02"/>
          <w:sz w:val="18"/>
          <w:szCs w:val="18"/>
        </w:rPr>
        <w:t xml:space="preserve">oan from </w:t>
      </w:r>
      <w:r w:rsidR="00C63DE4" w:rsidRPr="003C3466">
        <w:rPr>
          <w:rFonts w:cs="Arial"/>
          <w:b/>
          <w:bCs/>
          <w:color w:val="CF4A02"/>
          <w:sz w:val="18"/>
          <w:szCs w:val="18"/>
        </w:rPr>
        <w:t>other company</w:t>
      </w:r>
      <w:r w:rsidR="0098334C" w:rsidRPr="003C3466">
        <w:rPr>
          <w:rFonts w:cs="Arial"/>
          <w:b/>
          <w:bCs/>
          <w:color w:val="CF4A02"/>
          <w:sz w:val="18"/>
          <w:szCs w:val="18"/>
        </w:rPr>
        <w:t xml:space="preserve">, </w:t>
      </w:r>
      <w:r w:rsidR="000F30C5" w:rsidRPr="003C3466">
        <w:rPr>
          <w:rFonts w:cs="Arial"/>
          <w:b/>
          <w:bCs/>
          <w:color w:val="CF4A02"/>
          <w:sz w:val="18"/>
          <w:szCs w:val="18"/>
        </w:rPr>
        <w:t>n</w:t>
      </w:r>
      <w:r w:rsidR="0098334C" w:rsidRPr="003C3466">
        <w:rPr>
          <w:rFonts w:cs="Arial"/>
          <w:b/>
          <w:bCs/>
          <w:color w:val="CF4A02"/>
          <w:sz w:val="18"/>
          <w:szCs w:val="18"/>
        </w:rPr>
        <w:t>et</w:t>
      </w:r>
    </w:p>
    <w:p w14:paraId="50003298" w14:textId="77777777" w:rsidR="00781403" w:rsidRPr="008E1F5D" w:rsidRDefault="00781403" w:rsidP="00AF149A">
      <w:pPr>
        <w:spacing w:line="240" w:lineRule="auto"/>
        <w:ind w:left="540"/>
        <w:jc w:val="thaiDistribute"/>
        <w:rPr>
          <w:rFonts w:cs="Arial"/>
          <w:sz w:val="16"/>
          <w:szCs w:val="16"/>
        </w:rPr>
      </w:pPr>
    </w:p>
    <w:p w14:paraId="32A1D34D" w14:textId="0157A6FD" w:rsidR="00781403" w:rsidRPr="003C3466" w:rsidRDefault="0098334C" w:rsidP="00AF149A">
      <w:pPr>
        <w:spacing w:line="240" w:lineRule="auto"/>
        <w:ind w:left="540"/>
        <w:jc w:val="thaiDistribute"/>
        <w:rPr>
          <w:rFonts w:eastAsia="Arial Unicode MS" w:cs="Arial"/>
          <w:color w:val="CF4A02"/>
          <w:sz w:val="18"/>
          <w:szCs w:val="18"/>
        </w:rPr>
      </w:pPr>
      <w:r w:rsidRPr="003C3466">
        <w:rPr>
          <w:rFonts w:eastAsia="Arial Unicode MS" w:cs="Arial"/>
          <w:color w:val="CF4A02"/>
          <w:spacing w:val="-6"/>
          <w:sz w:val="18"/>
          <w:szCs w:val="18"/>
        </w:rPr>
        <w:t xml:space="preserve">The movement of the long-term loan from other </w:t>
      </w:r>
      <w:r w:rsidR="00C63DE4" w:rsidRPr="003C3466">
        <w:rPr>
          <w:rFonts w:eastAsia="Arial Unicode MS" w:cs="Arial"/>
          <w:color w:val="CF4A02"/>
          <w:spacing w:val="-6"/>
          <w:sz w:val="18"/>
          <w:szCs w:val="18"/>
        </w:rPr>
        <w:t xml:space="preserve">company </w:t>
      </w:r>
      <w:r w:rsidRPr="003C3466">
        <w:rPr>
          <w:rFonts w:eastAsia="Arial Unicode MS" w:cs="Arial"/>
          <w:color w:val="CF4A02"/>
          <w:spacing w:val="-6"/>
          <w:sz w:val="18"/>
          <w:szCs w:val="18"/>
        </w:rPr>
        <w:t xml:space="preserve">can be analysed </w:t>
      </w:r>
      <w:r w:rsidRPr="003C3466">
        <w:rPr>
          <w:rFonts w:eastAsia="Arial Unicode MS" w:cs="Arial"/>
          <w:color w:val="CF4A02"/>
          <w:sz w:val="18"/>
          <w:szCs w:val="18"/>
        </w:rPr>
        <w:t>as follows:</w:t>
      </w:r>
    </w:p>
    <w:p w14:paraId="053401E6" w14:textId="77777777" w:rsidR="00CC03D2" w:rsidRPr="008E1F5D" w:rsidRDefault="00CC03D2" w:rsidP="00AF149A">
      <w:pPr>
        <w:spacing w:line="240" w:lineRule="auto"/>
        <w:ind w:left="540"/>
        <w:jc w:val="thaiDistribute"/>
        <w:rPr>
          <w:rFonts w:cs="Arial"/>
          <w:sz w:val="16"/>
          <w:szCs w:val="16"/>
        </w:rPr>
      </w:pPr>
    </w:p>
    <w:tbl>
      <w:tblPr>
        <w:tblW w:w="9014" w:type="dxa"/>
        <w:tblInd w:w="558" w:type="dxa"/>
        <w:tblLayout w:type="fixed"/>
        <w:tblLook w:val="0000" w:firstRow="0" w:lastRow="0" w:firstColumn="0" w:lastColumn="0" w:noHBand="0" w:noVBand="0"/>
      </w:tblPr>
      <w:tblGrid>
        <w:gridCol w:w="6998"/>
        <w:gridCol w:w="2016"/>
      </w:tblGrid>
      <w:tr w:rsidR="00AF149A" w:rsidRPr="003C3466" w14:paraId="7D66B599" w14:textId="77777777" w:rsidTr="001B4393">
        <w:trPr>
          <w:cantSplit/>
          <w:trHeight w:val="20"/>
        </w:trPr>
        <w:tc>
          <w:tcPr>
            <w:tcW w:w="6998" w:type="dxa"/>
            <w:vAlign w:val="bottom"/>
          </w:tcPr>
          <w:p w14:paraId="37398EA0" w14:textId="77777777" w:rsidR="00AF149A" w:rsidRPr="003C3466" w:rsidRDefault="00AF149A" w:rsidP="00ED46F6">
            <w:pPr>
              <w:spacing w:line="240" w:lineRule="auto"/>
              <w:jc w:val="thaiDistribute"/>
              <w:rPr>
                <w:rFonts w:eastAsia="Arial Unicode MS" w:cs="Arial"/>
                <w:sz w:val="18"/>
                <w:szCs w:val="18"/>
              </w:rPr>
            </w:pPr>
          </w:p>
        </w:tc>
        <w:tc>
          <w:tcPr>
            <w:tcW w:w="2016" w:type="dxa"/>
            <w:tcBorders>
              <w:top w:val="single" w:sz="4" w:space="0" w:color="auto"/>
            </w:tcBorders>
            <w:shd w:val="clear" w:color="auto" w:fill="auto"/>
            <w:vAlign w:val="bottom"/>
          </w:tcPr>
          <w:p w14:paraId="6CF2E7D6" w14:textId="77777777" w:rsidR="00AF149A" w:rsidRPr="003C3466" w:rsidRDefault="00AF149A" w:rsidP="001740D8">
            <w:pPr>
              <w:spacing w:line="240" w:lineRule="auto"/>
              <w:ind w:left="-67" w:right="-72"/>
              <w:jc w:val="right"/>
              <w:rPr>
                <w:rFonts w:eastAsia="Arial Unicode MS" w:cs="Arial"/>
                <w:b/>
                <w:bCs/>
                <w:sz w:val="18"/>
                <w:szCs w:val="18"/>
              </w:rPr>
            </w:pPr>
            <w:r w:rsidRPr="003C3466">
              <w:rPr>
                <w:rFonts w:eastAsia="Arial Unicode MS" w:cs="Arial"/>
                <w:b/>
                <w:bCs/>
                <w:sz w:val="18"/>
                <w:szCs w:val="18"/>
              </w:rPr>
              <w:t>Consolidated</w:t>
            </w:r>
            <w:r w:rsidRPr="003C3466">
              <w:rPr>
                <w:rFonts w:eastAsia="Arial Unicode MS" w:cs="Arial"/>
                <w:b/>
                <w:bCs/>
                <w:sz w:val="18"/>
                <w:szCs w:val="18"/>
                <w:cs/>
              </w:rPr>
              <w:t xml:space="preserve"> </w:t>
            </w:r>
          </w:p>
          <w:p w14:paraId="399AA989" w14:textId="2E6828D3" w:rsidR="00AF149A" w:rsidRPr="003C3466" w:rsidRDefault="00AF149A" w:rsidP="001740D8">
            <w:pPr>
              <w:spacing w:line="240" w:lineRule="auto"/>
              <w:ind w:left="-67" w:right="-72"/>
              <w:jc w:val="right"/>
              <w:rPr>
                <w:rFonts w:eastAsia="Arial Unicode MS" w:cs="Arial"/>
                <w:b/>
                <w:bCs/>
                <w:sz w:val="18"/>
                <w:szCs w:val="18"/>
              </w:rPr>
            </w:pPr>
            <w:r w:rsidRPr="003C3466">
              <w:rPr>
                <w:rFonts w:eastAsia="Arial Unicode MS" w:cs="Arial"/>
                <w:b/>
                <w:bCs/>
                <w:sz w:val="18"/>
                <w:szCs w:val="18"/>
              </w:rPr>
              <w:t xml:space="preserve">financial information </w:t>
            </w:r>
          </w:p>
        </w:tc>
      </w:tr>
      <w:tr w:rsidR="00AF149A" w:rsidRPr="003C3466" w14:paraId="2A4CA930" w14:textId="77777777" w:rsidTr="001B4393">
        <w:trPr>
          <w:cantSplit/>
          <w:trHeight w:val="215"/>
        </w:trPr>
        <w:tc>
          <w:tcPr>
            <w:tcW w:w="6998" w:type="dxa"/>
            <w:vAlign w:val="bottom"/>
          </w:tcPr>
          <w:p w14:paraId="68519DB3" w14:textId="77777777" w:rsidR="00AF149A" w:rsidRPr="003C3466" w:rsidRDefault="00AF149A" w:rsidP="00ED46F6">
            <w:pPr>
              <w:spacing w:line="240" w:lineRule="auto"/>
              <w:jc w:val="thaiDistribute"/>
              <w:rPr>
                <w:rFonts w:eastAsia="Arial Unicode MS" w:cs="Arial"/>
                <w:sz w:val="18"/>
                <w:szCs w:val="18"/>
                <w:cs/>
                <w:lang w:val="en-US"/>
              </w:rPr>
            </w:pPr>
          </w:p>
        </w:tc>
        <w:tc>
          <w:tcPr>
            <w:tcW w:w="2016" w:type="dxa"/>
            <w:tcBorders>
              <w:bottom w:val="single" w:sz="4" w:space="0" w:color="auto"/>
            </w:tcBorders>
            <w:shd w:val="clear" w:color="auto" w:fill="auto"/>
            <w:vAlign w:val="bottom"/>
          </w:tcPr>
          <w:p w14:paraId="2A44BE7E" w14:textId="77777777" w:rsidR="00AF149A" w:rsidRPr="003C3466" w:rsidRDefault="00AF149A" w:rsidP="001740D8">
            <w:pPr>
              <w:spacing w:line="240" w:lineRule="auto"/>
              <w:ind w:right="-72"/>
              <w:jc w:val="right"/>
              <w:rPr>
                <w:rFonts w:eastAsia="Arial Unicode MS" w:cs="Arial"/>
                <w:b/>
                <w:bCs/>
                <w:sz w:val="18"/>
                <w:szCs w:val="18"/>
                <w:lang w:val="en-US"/>
              </w:rPr>
            </w:pPr>
            <w:r w:rsidRPr="003C3466">
              <w:rPr>
                <w:rFonts w:cs="Arial"/>
                <w:b/>
                <w:bCs/>
                <w:sz w:val="18"/>
                <w:szCs w:val="18"/>
              </w:rPr>
              <w:t>Million Baht</w:t>
            </w:r>
          </w:p>
        </w:tc>
      </w:tr>
      <w:tr w:rsidR="00AF149A" w:rsidRPr="008E1F5D" w14:paraId="54324895" w14:textId="77777777" w:rsidTr="001B4393">
        <w:trPr>
          <w:cantSplit/>
          <w:trHeight w:val="20"/>
        </w:trPr>
        <w:tc>
          <w:tcPr>
            <w:tcW w:w="6998" w:type="dxa"/>
            <w:vAlign w:val="bottom"/>
          </w:tcPr>
          <w:p w14:paraId="5A035FDE" w14:textId="77777777" w:rsidR="00AF149A" w:rsidRPr="008E1F5D" w:rsidRDefault="00AF149A" w:rsidP="00ED46F6">
            <w:pPr>
              <w:spacing w:line="240" w:lineRule="auto"/>
              <w:jc w:val="thaiDistribute"/>
              <w:rPr>
                <w:rFonts w:eastAsia="Arial Unicode MS" w:cs="Arial"/>
                <w:sz w:val="12"/>
                <w:szCs w:val="12"/>
                <w:cs/>
                <w:lang w:val="en-US"/>
              </w:rPr>
            </w:pPr>
          </w:p>
        </w:tc>
        <w:tc>
          <w:tcPr>
            <w:tcW w:w="2016" w:type="dxa"/>
            <w:shd w:val="clear" w:color="auto" w:fill="FAFAFA"/>
            <w:vAlign w:val="bottom"/>
          </w:tcPr>
          <w:p w14:paraId="5E288990" w14:textId="77777777" w:rsidR="00AF149A" w:rsidRPr="008E1F5D" w:rsidRDefault="00AF149A" w:rsidP="001740D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383E4A" w:rsidRPr="003C3466" w14:paraId="75CDECE6" w14:textId="77777777" w:rsidTr="001B4393">
        <w:trPr>
          <w:cantSplit/>
          <w:trHeight w:val="20"/>
        </w:trPr>
        <w:tc>
          <w:tcPr>
            <w:tcW w:w="6998" w:type="dxa"/>
            <w:vAlign w:val="bottom"/>
          </w:tcPr>
          <w:p w14:paraId="2CE1FFEB" w14:textId="69732EDF" w:rsidR="00383E4A" w:rsidRPr="00383E4A" w:rsidRDefault="00383E4A" w:rsidP="00383E4A">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383E4A">
              <w:rPr>
                <w:rFonts w:cs="Arial"/>
                <w:b/>
                <w:bCs/>
                <w:spacing w:val="-2"/>
                <w:sz w:val="18"/>
                <w:szCs w:val="18"/>
              </w:rPr>
              <w:t xml:space="preserve">For the </w:t>
            </w:r>
            <w:r w:rsidR="00C84279">
              <w:rPr>
                <w:rFonts w:cs="Arial"/>
                <w:b/>
                <w:bCs/>
                <w:spacing w:val="-2"/>
                <w:sz w:val="18"/>
                <w:szCs w:val="18"/>
              </w:rPr>
              <w:t xml:space="preserve">nine-month </w:t>
            </w:r>
            <w:r w:rsidRPr="00383E4A">
              <w:rPr>
                <w:rFonts w:cs="Arial"/>
                <w:b/>
                <w:bCs/>
                <w:spacing w:val="-2"/>
                <w:sz w:val="18"/>
                <w:szCs w:val="18"/>
              </w:rPr>
              <w:t xml:space="preserve">period ended </w:t>
            </w:r>
            <w:r w:rsidR="00C84279">
              <w:rPr>
                <w:rFonts w:cs="Arial"/>
                <w:b/>
                <w:bCs/>
                <w:spacing w:val="-2"/>
                <w:sz w:val="18"/>
                <w:szCs w:val="18"/>
              </w:rPr>
              <w:t xml:space="preserve">30 September </w:t>
            </w:r>
            <w:r w:rsidR="00447315" w:rsidRPr="00447315">
              <w:rPr>
                <w:rFonts w:cs="Arial"/>
                <w:b/>
                <w:bCs/>
                <w:spacing w:val="-2"/>
                <w:sz w:val="18"/>
                <w:szCs w:val="18"/>
              </w:rPr>
              <w:t>2023</w:t>
            </w:r>
          </w:p>
        </w:tc>
        <w:tc>
          <w:tcPr>
            <w:tcW w:w="2016" w:type="dxa"/>
            <w:shd w:val="clear" w:color="auto" w:fill="FAFAFA"/>
            <w:vAlign w:val="bottom"/>
          </w:tcPr>
          <w:p w14:paraId="7523B46F" w14:textId="77777777" w:rsidR="00383E4A" w:rsidRPr="003C3466" w:rsidRDefault="00383E4A" w:rsidP="001740D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65D64" w:rsidRPr="003C3466" w14:paraId="17F55E13" w14:textId="77777777" w:rsidTr="001B4393">
        <w:trPr>
          <w:cantSplit/>
          <w:trHeight w:val="20"/>
        </w:trPr>
        <w:tc>
          <w:tcPr>
            <w:tcW w:w="6998" w:type="dxa"/>
            <w:vAlign w:val="bottom"/>
          </w:tcPr>
          <w:p w14:paraId="28174BDB"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Opening net book value</w:t>
            </w:r>
          </w:p>
        </w:tc>
        <w:tc>
          <w:tcPr>
            <w:tcW w:w="2016" w:type="dxa"/>
            <w:shd w:val="clear" w:color="auto" w:fill="FAFAFA"/>
            <w:vAlign w:val="bottom"/>
          </w:tcPr>
          <w:p w14:paraId="5F854D5A" w14:textId="4AD7711A" w:rsidR="00C65D64" w:rsidRPr="003C3466" w:rsidRDefault="00453681"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Pr>
                <w:rFonts w:eastAsia="Arial Unicode MS" w:cs="Arial"/>
                <w:sz w:val="18"/>
                <w:szCs w:val="18"/>
                <w:lang w:val="en-US"/>
              </w:rPr>
              <w:t>351</w:t>
            </w:r>
          </w:p>
        </w:tc>
      </w:tr>
      <w:tr w:rsidR="00C65D64" w:rsidRPr="008E1F5D" w14:paraId="761D9221" w14:textId="77777777" w:rsidTr="001B4393">
        <w:trPr>
          <w:cantSplit/>
          <w:trHeight w:val="20"/>
        </w:trPr>
        <w:tc>
          <w:tcPr>
            <w:tcW w:w="6998" w:type="dxa"/>
            <w:vAlign w:val="bottom"/>
          </w:tcPr>
          <w:p w14:paraId="3B26B35A" w14:textId="77777777" w:rsidR="00C65D64" w:rsidRPr="008E1F5D"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2016" w:type="dxa"/>
            <w:shd w:val="clear" w:color="auto" w:fill="FAFAFA"/>
            <w:vAlign w:val="bottom"/>
          </w:tcPr>
          <w:p w14:paraId="6DDA989C" w14:textId="0A8C14B4" w:rsidR="00C65D64" w:rsidRPr="008E1F5D"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lang w:val="en-US"/>
              </w:rPr>
            </w:pPr>
          </w:p>
        </w:tc>
      </w:tr>
      <w:tr w:rsidR="00C65D64" w:rsidRPr="003C3466" w14:paraId="20074075" w14:textId="77777777" w:rsidTr="001B4393">
        <w:trPr>
          <w:cantSplit/>
          <w:trHeight w:val="20"/>
        </w:trPr>
        <w:tc>
          <w:tcPr>
            <w:tcW w:w="6998" w:type="dxa"/>
            <w:vAlign w:val="bottom"/>
          </w:tcPr>
          <w:p w14:paraId="677BE6C2"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3C3466">
              <w:rPr>
                <w:rFonts w:cs="Arial"/>
                <w:b/>
                <w:bCs/>
                <w:spacing w:val="-2"/>
                <w:sz w:val="18"/>
                <w:szCs w:val="18"/>
              </w:rPr>
              <w:t>Cash flows</w:t>
            </w:r>
          </w:p>
        </w:tc>
        <w:tc>
          <w:tcPr>
            <w:tcW w:w="2016" w:type="dxa"/>
            <w:shd w:val="clear" w:color="auto" w:fill="FAFAFA"/>
            <w:vAlign w:val="bottom"/>
          </w:tcPr>
          <w:p w14:paraId="0A454F7E" w14:textId="77777777"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3C3466" w14:paraId="2B008C93" w14:textId="77777777" w:rsidTr="00667F01">
        <w:trPr>
          <w:cantSplit/>
          <w:trHeight w:val="20"/>
        </w:trPr>
        <w:tc>
          <w:tcPr>
            <w:tcW w:w="6998" w:type="dxa"/>
            <w:vAlign w:val="bottom"/>
          </w:tcPr>
          <w:p w14:paraId="51409E5F" w14:textId="0A7CA91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3C3466">
              <w:rPr>
                <w:rFonts w:cs="Arial"/>
                <w:spacing w:val="-2"/>
                <w:sz w:val="18"/>
                <w:szCs w:val="18"/>
              </w:rPr>
              <w:t>Payment for long-term loan</w:t>
            </w:r>
          </w:p>
        </w:tc>
        <w:tc>
          <w:tcPr>
            <w:tcW w:w="2016" w:type="dxa"/>
            <w:shd w:val="clear" w:color="auto" w:fill="FAFAFA"/>
          </w:tcPr>
          <w:p w14:paraId="5C830FC3" w14:textId="10D583A7" w:rsidR="004B53B1" w:rsidRPr="008E6399" w:rsidRDefault="00453681" w:rsidP="004B53B1">
            <w:pPr>
              <w:tabs>
                <w:tab w:val="left" w:pos="1168"/>
                <w:tab w:val="left" w:pos="1276"/>
                <w:tab w:val="center" w:pos="3402"/>
                <w:tab w:val="center" w:pos="4536"/>
                <w:tab w:val="center" w:pos="5670"/>
                <w:tab w:val="center" w:pos="6804"/>
                <w:tab w:val="right" w:pos="7655"/>
              </w:tabs>
              <w:spacing w:line="240" w:lineRule="auto"/>
              <w:ind w:right="-72"/>
              <w:jc w:val="right"/>
              <w:rPr>
                <w:rFonts w:cs="Arial"/>
                <w:spacing w:val="-2"/>
                <w:sz w:val="18"/>
                <w:szCs w:val="18"/>
              </w:rPr>
            </w:pPr>
            <w:r>
              <w:rPr>
                <w:rFonts w:cs="Arial"/>
                <w:spacing w:val="-2"/>
                <w:sz w:val="18"/>
                <w:szCs w:val="18"/>
              </w:rPr>
              <w:t>(12</w:t>
            </w:r>
            <w:r w:rsidR="00B81D23">
              <w:rPr>
                <w:rFonts w:cs="Arial"/>
                <w:spacing w:val="-2"/>
                <w:sz w:val="18"/>
                <w:szCs w:val="18"/>
              </w:rPr>
              <w:t>1</w:t>
            </w:r>
            <w:r>
              <w:rPr>
                <w:rFonts w:cs="Arial"/>
                <w:spacing w:val="-2"/>
                <w:sz w:val="18"/>
                <w:szCs w:val="18"/>
              </w:rPr>
              <w:t>)</w:t>
            </w:r>
          </w:p>
        </w:tc>
      </w:tr>
      <w:tr w:rsidR="00C65D64" w:rsidRPr="008E1F5D" w14:paraId="3017D9B4" w14:textId="77777777" w:rsidTr="00667F01">
        <w:trPr>
          <w:cantSplit/>
          <w:trHeight w:val="20"/>
        </w:trPr>
        <w:tc>
          <w:tcPr>
            <w:tcW w:w="6998" w:type="dxa"/>
            <w:vAlign w:val="bottom"/>
          </w:tcPr>
          <w:p w14:paraId="4F1DA9FC" w14:textId="77777777" w:rsidR="00C65D64" w:rsidRPr="008E1F5D"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2016" w:type="dxa"/>
            <w:shd w:val="clear" w:color="auto" w:fill="FAFAFA"/>
            <w:vAlign w:val="bottom"/>
          </w:tcPr>
          <w:p w14:paraId="1B769AA8" w14:textId="45ECD8A4" w:rsidR="00C65D64" w:rsidRPr="008E1F5D"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lang w:val="en-US"/>
              </w:rPr>
            </w:pPr>
          </w:p>
        </w:tc>
      </w:tr>
      <w:tr w:rsidR="00C65D64" w:rsidRPr="003C3466" w14:paraId="370A3C41" w14:textId="77777777" w:rsidTr="001B4393">
        <w:trPr>
          <w:cantSplit/>
          <w:trHeight w:val="20"/>
        </w:trPr>
        <w:tc>
          <w:tcPr>
            <w:tcW w:w="6998" w:type="dxa"/>
            <w:vAlign w:val="bottom"/>
          </w:tcPr>
          <w:p w14:paraId="1E078A7C"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3C3466">
              <w:rPr>
                <w:rFonts w:cs="Arial"/>
                <w:b/>
                <w:bCs/>
                <w:spacing w:val="-2"/>
                <w:sz w:val="18"/>
                <w:szCs w:val="18"/>
              </w:rPr>
              <w:t>Other non-cash movement</w:t>
            </w:r>
          </w:p>
        </w:tc>
        <w:tc>
          <w:tcPr>
            <w:tcW w:w="2016" w:type="dxa"/>
            <w:shd w:val="clear" w:color="auto" w:fill="FAFAFA"/>
            <w:vAlign w:val="bottom"/>
          </w:tcPr>
          <w:p w14:paraId="38DDFB9B" w14:textId="77777777"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3C3466" w14:paraId="56AC04C6" w14:textId="77777777" w:rsidTr="00667F01">
        <w:trPr>
          <w:cantSplit/>
          <w:trHeight w:val="20"/>
        </w:trPr>
        <w:tc>
          <w:tcPr>
            <w:tcW w:w="6998" w:type="dxa"/>
            <w:vAlign w:val="bottom"/>
          </w:tcPr>
          <w:p w14:paraId="1EB66660" w14:textId="7777777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Amortisation of discount</w:t>
            </w:r>
          </w:p>
        </w:tc>
        <w:tc>
          <w:tcPr>
            <w:tcW w:w="2016" w:type="dxa"/>
            <w:shd w:val="clear" w:color="auto" w:fill="FAFAFA"/>
          </w:tcPr>
          <w:p w14:paraId="5EBB68B0" w14:textId="1F1204C1" w:rsidR="004B53B1" w:rsidRPr="003C3466" w:rsidRDefault="00453681"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Pr>
                <w:rFonts w:eastAsia="Arial Unicode MS" w:cs="Arial"/>
                <w:sz w:val="18"/>
                <w:szCs w:val="18"/>
                <w:lang w:val="en-US"/>
              </w:rPr>
              <w:t>8</w:t>
            </w:r>
          </w:p>
        </w:tc>
      </w:tr>
      <w:tr w:rsidR="004B53B1" w:rsidRPr="003C3466" w14:paraId="64FA79EC" w14:textId="77777777" w:rsidTr="00667F01">
        <w:trPr>
          <w:cantSplit/>
          <w:trHeight w:val="20"/>
        </w:trPr>
        <w:tc>
          <w:tcPr>
            <w:tcW w:w="6998" w:type="dxa"/>
            <w:vAlign w:val="bottom"/>
          </w:tcPr>
          <w:p w14:paraId="203FFBCB" w14:textId="7777777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3C3466">
              <w:rPr>
                <w:rFonts w:cs="Arial"/>
                <w:spacing w:val="-2"/>
                <w:sz w:val="18"/>
                <w:szCs w:val="18"/>
              </w:rPr>
              <w:t>Exchange difference on translation</w:t>
            </w:r>
          </w:p>
        </w:tc>
        <w:tc>
          <w:tcPr>
            <w:tcW w:w="2016" w:type="dxa"/>
            <w:tcBorders>
              <w:bottom w:val="single" w:sz="4" w:space="0" w:color="auto"/>
            </w:tcBorders>
            <w:shd w:val="clear" w:color="auto" w:fill="FAFAFA"/>
          </w:tcPr>
          <w:p w14:paraId="37DE4499" w14:textId="2B94DDE3" w:rsidR="004B53B1" w:rsidRPr="003C3466" w:rsidRDefault="00453681"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Pr>
                <w:rFonts w:eastAsia="Arial Unicode MS" w:cs="Arial"/>
                <w:sz w:val="18"/>
                <w:szCs w:val="18"/>
                <w:lang w:val="en-US"/>
              </w:rPr>
              <w:t>1</w:t>
            </w:r>
            <w:r w:rsidR="00B81D23">
              <w:rPr>
                <w:rFonts w:eastAsia="Arial Unicode MS" w:cs="Arial"/>
                <w:sz w:val="18"/>
                <w:szCs w:val="18"/>
                <w:lang w:val="en-US"/>
              </w:rPr>
              <w:t>2</w:t>
            </w:r>
          </w:p>
        </w:tc>
      </w:tr>
      <w:tr w:rsidR="00C65D64" w:rsidRPr="008E1F5D" w14:paraId="176D925D" w14:textId="77777777" w:rsidTr="00667F01">
        <w:trPr>
          <w:cantSplit/>
          <w:trHeight w:val="20"/>
        </w:trPr>
        <w:tc>
          <w:tcPr>
            <w:tcW w:w="6998" w:type="dxa"/>
            <w:vAlign w:val="bottom"/>
          </w:tcPr>
          <w:p w14:paraId="7824327D" w14:textId="77777777" w:rsidR="00C65D64" w:rsidRPr="008E1F5D"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2016" w:type="dxa"/>
            <w:tcBorders>
              <w:top w:val="single" w:sz="4" w:space="0" w:color="auto"/>
            </w:tcBorders>
            <w:shd w:val="clear" w:color="auto" w:fill="FAFAFA"/>
            <w:vAlign w:val="bottom"/>
          </w:tcPr>
          <w:p w14:paraId="078BC0BC" w14:textId="3A5E7748" w:rsidR="00C65D64" w:rsidRPr="008E1F5D"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lang w:val="en-US"/>
              </w:rPr>
            </w:pPr>
          </w:p>
        </w:tc>
      </w:tr>
      <w:tr w:rsidR="00C65D64" w:rsidRPr="003C3466" w14:paraId="2565D24C" w14:textId="77777777" w:rsidTr="001B4393">
        <w:trPr>
          <w:cantSplit/>
          <w:trHeight w:val="20"/>
        </w:trPr>
        <w:tc>
          <w:tcPr>
            <w:tcW w:w="6998" w:type="dxa"/>
            <w:vAlign w:val="bottom"/>
          </w:tcPr>
          <w:p w14:paraId="6194B7C0"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3C3466">
              <w:rPr>
                <w:rFonts w:cs="Arial"/>
                <w:spacing w:val="-2"/>
                <w:sz w:val="18"/>
                <w:szCs w:val="18"/>
              </w:rPr>
              <w:t>Closing net book value</w:t>
            </w:r>
          </w:p>
        </w:tc>
        <w:tc>
          <w:tcPr>
            <w:tcW w:w="2016" w:type="dxa"/>
            <w:tcBorders>
              <w:bottom w:val="single" w:sz="4" w:space="0" w:color="auto"/>
            </w:tcBorders>
            <w:shd w:val="clear" w:color="auto" w:fill="FAFAFA"/>
            <w:vAlign w:val="bottom"/>
          </w:tcPr>
          <w:p w14:paraId="19F9F62D" w14:textId="2295603A" w:rsidR="00C65D64" w:rsidRPr="003C3466" w:rsidRDefault="00453681"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Pr>
                <w:rFonts w:eastAsia="Arial Unicode MS" w:cs="Arial"/>
                <w:sz w:val="18"/>
                <w:szCs w:val="18"/>
                <w:lang w:val="en-US"/>
              </w:rPr>
              <w:t>250</w:t>
            </w:r>
          </w:p>
        </w:tc>
      </w:tr>
      <w:tr w:rsidR="00C65D64" w:rsidRPr="008E1F5D" w14:paraId="25ACA223" w14:textId="77777777" w:rsidTr="001B4393">
        <w:trPr>
          <w:cantSplit/>
          <w:trHeight w:val="20"/>
        </w:trPr>
        <w:tc>
          <w:tcPr>
            <w:tcW w:w="6998" w:type="dxa"/>
            <w:vAlign w:val="bottom"/>
          </w:tcPr>
          <w:p w14:paraId="4E417F0E" w14:textId="77777777" w:rsidR="00C65D64" w:rsidRPr="008E1F5D"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cs/>
              </w:rPr>
            </w:pPr>
          </w:p>
        </w:tc>
        <w:tc>
          <w:tcPr>
            <w:tcW w:w="2016" w:type="dxa"/>
            <w:tcBorders>
              <w:top w:val="single" w:sz="4" w:space="0" w:color="auto"/>
            </w:tcBorders>
            <w:shd w:val="clear" w:color="auto" w:fill="FAFAFA"/>
            <w:vAlign w:val="bottom"/>
          </w:tcPr>
          <w:p w14:paraId="3746796A" w14:textId="4FC55106" w:rsidR="00C65D64" w:rsidRPr="008E1F5D"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lang w:val="en-US"/>
              </w:rPr>
            </w:pPr>
          </w:p>
        </w:tc>
      </w:tr>
      <w:tr w:rsidR="004B53B1" w:rsidRPr="003C3466" w14:paraId="4BC6DF31" w14:textId="77777777" w:rsidTr="00667F01">
        <w:trPr>
          <w:cantSplit/>
          <w:trHeight w:val="20"/>
        </w:trPr>
        <w:tc>
          <w:tcPr>
            <w:tcW w:w="6998" w:type="dxa"/>
            <w:vAlign w:val="bottom"/>
          </w:tcPr>
          <w:p w14:paraId="6AD4EF41" w14:textId="7777777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Current portion</w:t>
            </w:r>
          </w:p>
        </w:tc>
        <w:tc>
          <w:tcPr>
            <w:tcW w:w="2016" w:type="dxa"/>
            <w:shd w:val="clear" w:color="auto" w:fill="FAFAFA"/>
          </w:tcPr>
          <w:p w14:paraId="37F1A154" w14:textId="561D4091" w:rsidR="004B53B1" w:rsidRPr="003C3466" w:rsidRDefault="00453681"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Pr>
                <w:rFonts w:eastAsia="Arial Unicode MS" w:cs="Arial"/>
                <w:sz w:val="18"/>
                <w:szCs w:val="18"/>
                <w:lang w:val="en-US"/>
              </w:rPr>
              <w:t>126</w:t>
            </w:r>
          </w:p>
        </w:tc>
      </w:tr>
      <w:tr w:rsidR="004B53B1" w:rsidRPr="003C3466" w14:paraId="035CB241" w14:textId="77777777" w:rsidTr="00667F01">
        <w:trPr>
          <w:cantSplit/>
          <w:trHeight w:val="20"/>
        </w:trPr>
        <w:tc>
          <w:tcPr>
            <w:tcW w:w="6998" w:type="dxa"/>
            <w:vAlign w:val="bottom"/>
          </w:tcPr>
          <w:p w14:paraId="276D462D" w14:textId="7777777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Non-current portion</w:t>
            </w:r>
          </w:p>
        </w:tc>
        <w:tc>
          <w:tcPr>
            <w:tcW w:w="2016" w:type="dxa"/>
            <w:tcBorders>
              <w:bottom w:val="single" w:sz="4" w:space="0" w:color="auto"/>
            </w:tcBorders>
            <w:shd w:val="clear" w:color="auto" w:fill="FAFAFA"/>
          </w:tcPr>
          <w:p w14:paraId="3128C00E" w14:textId="79A5944D" w:rsidR="004B53B1" w:rsidRPr="003C3466" w:rsidRDefault="00453681"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Pr>
                <w:rFonts w:eastAsia="Arial Unicode MS" w:cs="Arial"/>
                <w:sz w:val="18"/>
                <w:szCs w:val="18"/>
                <w:lang w:val="en-US"/>
              </w:rPr>
              <w:t>124</w:t>
            </w:r>
          </w:p>
        </w:tc>
      </w:tr>
      <w:tr w:rsidR="00C65D64" w:rsidRPr="008E1F5D" w14:paraId="7B782ADD" w14:textId="77777777" w:rsidTr="00667F01">
        <w:trPr>
          <w:cantSplit/>
          <w:trHeight w:val="20"/>
        </w:trPr>
        <w:tc>
          <w:tcPr>
            <w:tcW w:w="6998" w:type="dxa"/>
            <w:vAlign w:val="bottom"/>
          </w:tcPr>
          <w:p w14:paraId="162F20F0" w14:textId="77777777" w:rsidR="00C65D64" w:rsidRPr="008E1F5D"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2"/>
                <w:szCs w:val="12"/>
              </w:rPr>
            </w:pPr>
          </w:p>
        </w:tc>
        <w:tc>
          <w:tcPr>
            <w:tcW w:w="2016" w:type="dxa"/>
            <w:tcBorders>
              <w:top w:val="single" w:sz="4" w:space="0" w:color="auto"/>
            </w:tcBorders>
            <w:shd w:val="clear" w:color="auto" w:fill="FAFAFA"/>
            <w:vAlign w:val="bottom"/>
          </w:tcPr>
          <w:p w14:paraId="4A6E1067" w14:textId="5B862E0B" w:rsidR="00C65D64" w:rsidRPr="008E1F5D"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lang w:val="en-US"/>
              </w:rPr>
            </w:pPr>
          </w:p>
        </w:tc>
      </w:tr>
      <w:tr w:rsidR="00C65D64" w:rsidRPr="003C3466" w14:paraId="3CB69930" w14:textId="77777777" w:rsidTr="001B4393">
        <w:trPr>
          <w:cantSplit/>
          <w:trHeight w:val="20"/>
        </w:trPr>
        <w:tc>
          <w:tcPr>
            <w:tcW w:w="6998" w:type="dxa"/>
            <w:vAlign w:val="bottom"/>
          </w:tcPr>
          <w:p w14:paraId="4C114C42" w14:textId="6D7A1FE6"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Total long-term loan from other company, net</w:t>
            </w:r>
          </w:p>
        </w:tc>
        <w:tc>
          <w:tcPr>
            <w:tcW w:w="2016" w:type="dxa"/>
            <w:tcBorders>
              <w:bottom w:val="single" w:sz="4" w:space="0" w:color="auto"/>
            </w:tcBorders>
            <w:shd w:val="clear" w:color="auto" w:fill="FAFAFA"/>
            <w:vAlign w:val="bottom"/>
          </w:tcPr>
          <w:p w14:paraId="03B7C96A" w14:textId="3B18D0D0" w:rsidR="00C65D64" w:rsidRPr="003C3466" w:rsidRDefault="00453681"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Pr>
                <w:rFonts w:eastAsia="Arial Unicode MS" w:cs="Arial"/>
                <w:sz w:val="18"/>
                <w:szCs w:val="18"/>
                <w:lang w:val="en-US"/>
              </w:rPr>
              <w:t>250</w:t>
            </w:r>
          </w:p>
        </w:tc>
      </w:tr>
    </w:tbl>
    <w:p w14:paraId="7C984F39" w14:textId="13429BD4" w:rsidR="00A81214" w:rsidRPr="008E1F5D" w:rsidRDefault="00A81214" w:rsidP="00B22693">
      <w:pPr>
        <w:spacing w:line="240" w:lineRule="auto"/>
        <w:jc w:val="thaiDistribute"/>
        <w:rPr>
          <w:rFonts w:cs="Arial"/>
          <w:sz w:val="16"/>
          <w:szCs w:val="16"/>
        </w:rPr>
      </w:pPr>
    </w:p>
    <w:p w14:paraId="7D60DEA4" w14:textId="77777777" w:rsidR="009E3496" w:rsidRPr="008E1F5D" w:rsidRDefault="009E3496" w:rsidP="00B22693">
      <w:pPr>
        <w:spacing w:line="240" w:lineRule="auto"/>
        <w:jc w:val="thaiDistribute"/>
        <w:rPr>
          <w:rFont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4A2BC6" w:rsidRPr="003C3466" w14:paraId="08300994" w14:textId="77777777" w:rsidTr="00A81214">
        <w:trPr>
          <w:trHeight w:val="389"/>
        </w:trPr>
        <w:tc>
          <w:tcPr>
            <w:tcW w:w="9461" w:type="dxa"/>
            <w:shd w:val="clear" w:color="auto" w:fill="FFA543"/>
            <w:vAlign w:val="center"/>
          </w:tcPr>
          <w:p w14:paraId="6D5F9DA7" w14:textId="38764167" w:rsidR="004A2BC6" w:rsidRPr="003C3466" w:rsidRDefault="00447315" w:rsidP="00C2398A">
            <w:pPr>
              <w:spacing w:line="240" w:lineRule="auto"/>
              <w:ind w:left="432" w:hanging="432"/>
              <w:rPr>
                <w:rFonts w:cs="Arial"/>
                <w:b/>
                <w:bCs/>
                <w:color w:val="FFFFFF"/>
                <w:sz w:val="18"/>
                <w:szCs w:val="18"/>
              </w:rPr>
            </w:pPr>
            <w:r w:rsidRPr="00447315">
              <w:rPr>
                <w:rFonts w:cs="Arial"/>
                <w:b/>
                <w:bCs/>
                <w:color w:val="FFFFFF"/>
                <w:sz w:val="18"/>
                <w:szCs w:val="18"/>
              </w:rPr>
              <w:t>1</w:t>
            </w:r>
            <w:r w:rsidR="001B210A">
              <w:rPr>
                <w:rFonts w:cs="Arial"/>
                <w:b/>
                <w:bCs/>
                <w:color w:val="FFFFFF"/>
                <w:sz w:val="18"/>
                <w:szCs w:val="18"/>
              </w:rPr>
              <w:t>6</w:t>
            </w:r>
            <w:r w:rsidR="004A2BC6" w:rsidRPr="003C3466">
              <w:rPr>
                <w:rFonts w:cs="Arial"/>
                <w:b/>
                <w:bCs/>
                <w:color w:val="FFFFFF"/>
                <w:sz w:val="18"/>
                <w:szCs w:val="18"/>
              </w:rPr>
              <w:tab/>
              <w:t>Sales and services income</w:t>
            </w:r>
          </w:p>
        </w:tc>
      </w:tr>
    </w:tbl>
    <w:p w14:paraId="35EC3A9F" w14:textId="77777777" w:rsidR="004A2BC6" w:rsidRPr="008E1F5D" w:rsidRDefault="004A2BC6" w:rsidP="00B22693">
      <w:pPr>
        <w:spacing w:line="240" w:lineRule="auto"/>
        <w:ind w:left="540" w:hanging="540"/>
        <w:rPr>
          <w:rFonts w:cs="Arial"/>
          <w:b/>
          <w:bCs/>
          <w:sz w:val="16"/>
          <w:szCs w:val="16"/>
          <w:shd w:val="clear" w:color="auto" w:fill="FFFFFF"/>
        </w:rPr>
      </w:pPr>
    </w:p>
    <w:tbl>
      <w:tblPr>
        <w:tblW w:w="4888" w:type="pct"/>
        <w:tblInd w:w="108" w:type="dxa"/>
        <w:tblLook w:val="0000" w:firstRow="0" w:lastRow="0" w:firstColumn="0" w:lastColumn="0" w:noHBand="0" w:noVBand="0"/>
      </w:tblPr>
      <w:tblGrid>
        <w:gridCol w:w="4276"/>
        <w:gridCol w:w="1294"/>
        <w:gridCol w:w="1298"/>
        <w:gridCol w:w="1294"/>
        <w:gridCol w:w="1298"/>
      </w:tblGrid>
      <w:tr w:rsidR="00873DCA" w:rsidRPr="003C3466" w14:paraId="7F87E4AD" w14:textId="77777777" w:rsidTr="00585391">
        <w:trPr>
          <w:trHeight w:val="20"/>
        </w:trPr>
        <w:tc>
          <w:tcPr>
            <w:tcW w:w="2260" w:type="pct"/>
          </w:tcPr>
          <w:p w14:paraId="68988370" w14:textId="77777777" w:rsidR="00873DCA" w:rsidRPr="003C3466" w:rsidRDefault="00873DCA" w:rsidP="00873DCA">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3DF7443E"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5201CF38"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2A77893D"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46D8A03B"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873DCA" w:rsidRPr="003C3466" w14:paraId="0AE28D7D" w14:textId="77777777" w:rsidTr="00321D26">
        <w:trPr>
          <w:trHeight w:val="20"/>
        </w:trPr>
        <w:tc>
          <w:tcPr>
            <w:tcW w:w="2260" w:type="pct"/>
          </w:tcPr>
          <w:p w14:paraId="1B5CBA9C" w14:textId="50F2A839" w:rsidR="00873DCA" w:rsidRPr="003C3466" w:rsidRDefault="00873DCA" w:rsidP="00873DCA">
            <w:pPr>
              <w:spacing w:line="240" w:lineRule="auto"/>
              <w:ind w:left="-101" w:right="-138"/>
              <w:jc w:val="both"/>
              <w:rPr>
                <w:rFonts w:cs="Arial"/>
                <w:b/>
                <w:bCs/>
                <w:spacing w:val="-6"/>
                <w:sz w:val="18"/>
                <w:szCs w:val="18"/>
              </w:rPr>
            </w:pPr>
            <w:r w:rsidRPr="003C3466">
              <w:rPr>
                <w:rFonts w:cs="Arial"/>
                <w:b/>
                <w:bCs/>
                <w:spacing w:val="-6"/>
                <w:sz w:val="18"/>
                <w:szCs w:val="18"/>
              </w:rPr>
              <w:t xml:space="preserve">For the </w:t>
            </w:r>
            <w:r w:rsidR="008E1F5D">
              <w:rPr>
                <w:rFonts w:cs="Arial"/>
                <w:b/>
                <w:bCs/>
                <w:spacing w:val="-6"/>
                <w:sz w:val="18"/>
                <w:szCs w:val="18"/>
              </w:rPr>
              <w:t>three</w:t>
            </w:r>
            <w:r w:rsidR="00D6783D" w:rsidRPr="00D6783D">
              <w:rPr>
                <w:rFonts w:cs="Arial"/>
                <w:b/>
                <w:bCs/>
                <w:spacing w:val="-6"/>
                <w:sz w:val="18"/>
                <w:szCs w:val="18"/>
              </w:rPr>
              <w:t>-month</w:t>
            </w:r>
            <w:r w:rsidRPr="003C3466">
              <w:rPr>
                <w:rFonts w:cs="Arial"/>
                <w:b/>
                <w:bCs/>
                <w:spacing w:val="-6"/>
                <w:sz w:val="18"/>
                <w:szCs w:val="18"/>
              </w:rPr>
              <w:t xml:space="preserve"> period</w:t>
            </w:r>
            <w:r w:rsidR="00890F7E">
              <w:rPr>
                <w:rFonts w:cs="Arial"/>
                <w:b/>
                <w:bCs/>
                <w:spacing w:val="-6"/>
                <w:sz w:val="18"/>
                <w:szCs w:val="18"/>
              </w:rPr>
              <w:t>s</w:t>
            </w:r>
            <w:r w:rsidRPr="003C3466">
              <w:rPr>
                <w:rFonts w:cs="Arial"/>
                <w:b/>
                <w:bCs/>
                <w:spacing w:val="-6"/>
                <w:sz w:val="18"/>
                <w:szCs w:val="18"/>
              </w:rPr>
              <w:t xml:space="preserve"> ended </w:t>
            </w:r>
            <w:r w:rsidR="00C84279">
              <w:rPr>
                <w:rFonts w:cs="Arial"/>
                <w:b/>
                <w:bCs/>
                <w:spacing w:val="-6"/>
                <w:sz w:val="18"/>
                <w:szCs w:val="18"/>
              </w:rPr>
              <w:t>30 September</w:t>
            </w:r>
          </w:p>
          <w:p w14:paraId="4F6FAC97" w14:textId="77777777" w:rsidR="00873DCA" w:rsidRPr="003C3466" w:rsidRDefault="00873DCA" w:rsidP="00873DCA">
            <w:pPr>
              <w:spacing w:line="240" w:lineRule="auto"/>
              <w:ind w:left="-101"/>
              <w:jc w:val="both"/>
              <w:rPr>
                <w:rFonts w:cs="Arial"/>
                <w:b/>
                <w:bCs/>
                <w:sz w:val="18"/>
                <w:szCs w:val="18"/>
              </w:rPr>
            </w:pPr>
          </w:p>
        </w:tc>
        <w:tc>
          <w:tcPr>
            <w:tcW w:w="684" w:type="pct"/>
            <w:tcBorders>
              <w:top w:val="single" w:sz="4" w:space="0" w:color="auto"/>
              <w:bottom w:val="single" w:sz="4" w:space="0" w:color="auto"/>
            </w:tcBorders>
          </w:tcPr>
          <w:p w14:paraId="0A3D065C" w14:textId="6D5CBD69" w:rsidR="00873DCA" w:rsidRPr="003C3466" w:rsidRDefault="00447315" w:rsidP="00873DCA">
            <w:pPr>
              <w:spacing w:line="240" w:lineRule="auto"/>
              <w:ind w:right="-72"/>
              <w:jc w:val="right"/>
              <w:rPr>
                <w:rFonts w:cs="Arial"/>
                <w:b/>
                <w:bCs/>
                <w:sz w:val="18"/>
                <w:szCs w:val="18"/>
              </w:rPr>
            </w:pPr>
            <w:r w:rsidRPr="00447315">
              <w:rPr>
                <w:rFonts w:cs="Arial"/>
                <w:b/>
                <w:bCs/>
                <w:sz w:val="18"/>
                <w:szCs w:val="18"/>
              </w:rPr>
              <w:t>2023</w:t>
            </w:r>
          </w:p>
          <w:p w14:paraId="6229A14E"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tcPr>
          <w:p w14:paraId="721E1BC7" w14:textId="758EB1BE" w:rsidR="00873DCA" w:rsidRPr="003C3466" w:rsidRDefault="00447315" w:rsidP="00873DCA">
            <w:pPr>
              <w:spacing w:line="240" w:lineRule="auto"/>
              <w:ind w:right="-72"/>
              <w:jc w:val="right"/>
              <w:rPr>
                <w:rFonts w:cs="Arial"/>
                <w:b/>
                <w:bCs/>
                <w:sz w:val="18"/>
                <w:szCs w:val="18"/>
              </w:rPr>
            </w:pPr>
            <w:r w:rsidRPr="00447315">
              <w:rPr>
                <w:rFonts w:cs="Arial"/>
                <w:b/>
                <w:bCs/>
                <w:sz w:val="18"/>
                <w:szCs w:val="18"/>
              </w:rPr>
              <w:t>2022</w:t>
            </w:r>
          </w:p>
          <w:p w14:paraId="081C9775"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684" w:type="pct"/>
            <w:tcBorders>
              <w:top w:val="single" w:sz="4" w:space="0" w:color="auto"/>
              <w:bottom w:val="single" w:sz="4" w:space="0" w:color="auto"/>
            </w:tcBorders>
          </w:tcPr>
          <w:p w14:paraId="6CCF1188" w14:textId="1072BD04" w:rsidR="00873DCA" w:rsidRPr="003C3466" w:rsidRDefault="00447315" w:rsidP="00873DCA">
            <w:pPr>
              <w:spacing w:line="240" w:lineRule="auto"/>
              <w:ind w:right="-72"/>
              <w:jc w:val="right"/>
              <w:rPr>
                <w:rFonts w:cs="Arial"/>
                <w:b/>
                <w:bCs/>
                <w:sz w:val="18"/>
                <w:szCs w:val="18"/>
              </w:rPr>
            </w:pPr>
            <w:r w:rsidRPr="00447315">
              <w:rPr>
                <w:rFonts w:cs="Arial"/>
                <w:b/>
                <w:bCs/>
                <w:sz w:val="18"/>
                <w:szCs w:val="18"/>
              </w:rPr>
              <w:t>2023</w:t>
            </w:r>
          </w:p>
          <w:p w14:paraId="17728F1D" w14:textId="5EE075F5"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tcPr>
          <w:p w14:paraId="57595B12" w14:textId="630EA2E8" w:rsidR="00873DCA" w:rsidRPr="003C3466" w:rsidRDefault="00447315" w:rsidP="00873DCA">
            <w:pPr>
              <w:spacing w:line="240" w:lineRule="auto"/>
              <w:ind w:right="-72"/>
              <w:jc w:val="right"/>
              <w:rPr>
                <w:rFonts w:cs="Arial"/>
                <w:b/>
                <w:bCs/>
                <w:sz w:val="18"/>
                <w:szCs w:val="18"/>
              </w:rPr>
            </w:pPr>
            <w:r w:rsidRPr="00447315">
              <w:rPr>
                <w:rFonts w:cs="Arial"/>
                <w:b/>
                <w:bCs/>
                <w:sz w:val="18"/>
                <w:szCs w:val="18"/>
              </w:rPr>
              <w:t>2022</w:t>
            </w:r>
          </w:p>
          <w:p w14:paraId="2729D524" w14:textId="1A07A5B9"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r>
      <w:tr w:rsidR="00873DCA" w:rsidRPr="008E1F5D" w14:paraId="7109F032" w14:textId="77777777" w:rsidTr="00321D26">
        <w:trPr>
          <w:trHeight w:val="20"/>
        </w:trPr>
        <w:tc>
          <w:tcPr>
            <w:tcW w:w="2260" w:type="pct"/>
          </w:tcPr>
          <w:p w14:paraId="305AABDC" w14:textId="77777777" w:rsidR="00873DCA" w:rsidRPr="008E1F5D" w:rsidRDefault="00873DCA" w:rsidP="00873DCA">
            <w:pPr>
              <w:spacing w:line="240" w:lineRule="auto"/>
              <w:ind w:left="-101"/>
              <w:jc w:val="both"/>
              <w:rPr>
                <w:rFonts w:cs="Arial"/>
                <w:sz w:val="12"/>
                <w:szCs w:val="12"/>
              </w:rPr>
            </w:pPr>
          </w:p>
        </w:tc>
        <w:tc>
          <w:tcPr>
            <w:tcW w:w="684" w:type="pct"/>
            <w:tcBorders>
              <w:top w:val="single" w:sz="4" w:space="0" w:color="auto"/>
            </w:tcBorders>
            <w:shd w:val="clear" w:color="auto" w:fill="FAFAFA"/>
          </w:tcPr>
          <w:p w14:paraId="217FDA49" w14:textId="77777777" w:rsidR="00873DCA" w:rsidRPr="008E1F5D" w:rsidRDefault="00873DCA" w:rsidP="00873DCA">
            <w:pPr>
              <w:spacing w:line="240" w:lineRule="auto"/>
              <w:ind w:right="-72"/>
              <w:rPr>
                <w:rFonts w:cs="Arial"/>
                <w:sz w:val="12"/>
                <w:szCs w:val="12"/>
              </w:rPr>
            </w:pPr>
          </w:p>
        </w:tc>
        <w:tc>
          <w:tcPr>
            <w:tcW w:w="686" w:type="pct"/>
            <w:tcBorders>
              <w:top w:val="single" w:sz="4" w:space="0" w:color="auto"/>
            </w:tcBorders>
            <w:shd w:val="clear" w:color="auto" w:fill="auto"/>
          </w:tcPr>
          <w:p w14:paraId="40E5E14F" w14:textId="77777777" w:rsidR="00873DCA" w:rsidRPr="008E1F5D" w:rsidRDefault="00873DCA" w:rsidP="00873DCA">
            <w:pPr>
              <w:spacing w:line="240" w:lineRule="auto"/>
              <w:ind w:right="-72"/>
              <w:rPr>
                <w:rFonts w:cs="Arial"/>
                <w:sz w:val="12"/>
                <w:szCs w:val="12"/>
              </w:rPr>
            </w:pPr>
          </w:p>
        </w:tc>
        <w:tc>
          <w:tcPr>
            <w:tcW w:w="684" w:type="pct"/>
            <w:tcBorders>
              <w:top w:val="single" w:sz="4" w:space="0" w:color="auto"/>
            </w:tcBorders>
            <w:shd w:val="clear" w:color="auto" w:fill="FAFAFA"/>
          </w:tcPr>
          <w:p w14:paraId="4E0175C8" w14:textId="77777777" w:rsidR="00873DCA" w:rsidRPr="008E1F5D" w:rsidRDefault="00873DCA" w:rsidP="00873DCA">
            <w:pPr>
              <w:spacing w:line="240" w:lineRule="auto"/>
              <w:ind w:right="-72"/>
              <w:rPr>
                <w:rFonts w:cs="Arial"/>
                <w:sz w:val="12"/>
                <w:szCs w:val="12"/>
              </w:rPr>
            </w:pPr>
          </w:p>
        </w:tc>
        <w:tc>
          <w:tcPr>
            <w:tcW w:w="686" w:type="pct"/>
            <w:tcBorders>
              <w:top w:val="single" w:sz="4" w:space="0" w:color="auto"/>
            </w:tcBorders>
            <w:shd w:val="clear" w:color="auto" w:fill="auto"/>
          </w:tcPr>
          <w:p w14:paraId="29104A95" w14:textId="77777777" w:rsidR="00873DCA" w:rsidRPr="008E1F5D" w:rsidRDefault="00873DCA" w:rsidP="00873DCA">
            <w:pPr>
              <w:spacing w:line="240" w:lineRule="auto"/>
              <w:ind w:right="-72"/>
              <w:rPr>
                <w:rFonts w:cs="Arial"/>
                <w:sz w:val="12"/>
                <w:szCs w:val="12"/>
              </w:rPr>
            </w:pPr>
          </w:p>
        </w:tc>
      </w:tr>
      <w:tr w:rsidR="003515E8" w:rsidRPr="003C3466" w14:paraId="018384B7" w14:textId="77777777" w:rsidTr="00321D26">
        <w:trPr>
          <w:trHeight w:val="20"/>
        </w:trPr>
        <w:tc>
          <w:tcPr>
            <w:tcW w:w="2260" w:type="pct"/>
          </w:tcPr>
          <w:p w14:paraId="2550A59A" w14:textId="77777777" w:rsidR="003515E8" w:rsidRPr="003C3466" w:rsidRDefault="003515E8" w:rsidP="003515E8">
            <w:pPr>
              <w:spacing w:line="240" w:lineRule="auto"/>
              <w:ind w:left="-101"/>
              <w:jc w:val="both"/>
              <w:rPr>
                <w:rFonts w:cs="Arial"/>
                <w:sz w:val="18"/>
                <w:szCs w:val="18"/>
              </w:rPr>
            </w:pPr>
            <w:r w:rsidRPr="003C3466">
              <w:rPr>
                <w:rFonts w:cs="Arial"/>
                <w:sz w:val="18"/>
                <w:szCs w:val="18"/>
              </w:rPr>
              <w:t>Sales of electricity</w:t>
            </w:r>
          </w:p>
        </w:tc>
        <w:tc>
          <w:tcPr>
            <w:tcW w:w="684" w:type="pct"/>
            <w:shd w:val="clear" w:color="auto" w:fill="FAFAFA"/>
          </w:tcPr>
          <w:p w14:paraId="21EDCD1A" w14:textId="6ABEF3BE" w:rsidR="003515E8" w:rsidRPr="001A6E44" w:rsidRDefault="003515E8" w:rsidP="003515E8">
            <w:pPr>
              <w:spacing w:line="240" w:lineRule="auto"/>
              <w:ind w:right="-72"/>
              <w:jc w:val="right"/>
              <w:rPr>
                <w:rFonts w:cs="Browallia New"/>
                <w:sz w:val="18"/>
                <w:szCs w:val="22"/>
                <w:lang w:val="en-US"/>
              </w:rPr>
            </w:pPr>
            <w:r>
              <w:rPr>
                <w:rFonts w:cs="Browallia New"/>
                <w:sz w:val="18"/>
                <w:szCs w:val="22"/>
                <w:lang w:val="en-US"/>
              </w:rPr>
              <w:t>7,209</w:t>
            </w:r>
          </w:p>
        </w:tc>
        <w:tc>
          <w:tcPr>
            <w:tcW w:w="686" w:type="pct"/>
            <w:shd w:val="clear" w:color="auto" w:fill="auto"/>
          </w:tcPr>
          <w:p w14:paraId="3AE23537" w14:textId="375C7236" w:rsidR="003515E8" w:rsidRPr="003C3466" w:rsidRDefault="003515E8" w:rsidP="003515E8">
            <w:pPr>
              <w:spacing w:line="240" w:lineRule="auto"/>
              <w:ind w:right="-72"/>
              <w:jc w:val="right"/>
              <w:rPr>
                <w:rFonts w:cs="Arial"/>
                <w:sz w:val="18"/>
                <w:szCs w:val="18"/>
              </w:rPr>
            </w:pPr>
            <w:r w:rsidRPr="00585391">
              <w:rPr>
                <w:rFonts w:cs="Arial"/>
                <w:sz w:val="18"/>
                <w:szCs w:val="18"/>
              </w:rPr>
              <w:t>10</w:t>
            </w:r>
            <w:r w:rsidRPr="003C3466">
              <w:rPr>
                <w:rFonts w:cs="Arial"/>
                <w:sz w:val="18"/>
                <w:szCs w:val="18"/>
              </w:rPr>
              <w:t>,</w:t>
            </w:r>
            <w:r w:rsidRPr="00585391">
              <w:rPr>
                <w:rFonts w:cs="Arial"/>
                <w:sz w:val="18"/>
                <w:szCs w:val="18"/>
              </w:rPr>
              <w:t>48</w:t>
            </w:r>
            <w:r w:rsidRPr="00585391">
              <w:rPr>
                <w:rFonts w:cs="Arial"/>
                <w:sz w:val="18"/>
                <w:szCs w:val="22"/>
              </w:rPr>
              <w:t>7</w:t>
            </w:r>
          </w:p>
        </w:tc>
        <w:tc>
          <w:tcPr>
            <w:tcW w:w="684" w:type="pct"/>
            <w:shd w:val="clear" w:color="auto" w:fill="FAFAFA"/>
          </w:tcPr>
          <w:p w14:paraId="13203F7F" w14:textId="69E43987" w:rsidR="003515E8" w:rsidRPr="003C3466" w:rsidRDefault="003515E8" w:rsidP="003515E8">
            <w:pPr>
              <w:spacing w:line="240" w:lineRule="auto"/>
              <w:ind w:right="-72"/>
              <w:jc w:val="right"/>
              <w:rPr>
                <w:rFonts w:cs="Arial"/>
                <w:sz w:val="18"/>
                <w:szCs w:val="18"/>
              </w:rPr>
            </w:pPr>
            <w:r w:rsidRPr="003C3466">
              <w:rPr>
                <w:rFonts w:cs="Arial"/>
                <w:sz w:val="18"/>
                <w:szCs w:val="18"/>
              </w:rPr>
              <w:t>-</w:t>
            </w:r>
          </w:p>
        </w:tc>
        <w:tc>
          <w:tcPr>
            <w:tcW w:w="686" w:type="pct"/>
            <w:shd w:val="clear" w:color="auto" w:fill="auto"/>
          </w:tcPr>
          <w:p w14:paraId="5730ADAC" w14:textId="53C0C35B" w:rsidR="003515E8" w:rsidRPr="003C3466" w:rsidRDefault="003515E8" w:rsidP="003515E8">
            <w:pPr>
              <w:spacing w:line="240" w:lineRule="auto"/>
              <w:ind w:right="-72"/>
              <w:jc w:val="right"/>
              <w:rPr>
                <w:rFonts w:cs="Arial"/>
                <w:sz w:val="18"/>
                <w:szCs w:val="18"/>
              </w:rPr>
            </w:pPr>
            <w:r w:rsidRPr="003C3466">
              <w:rPr>
                <w:rFonts w:cs="Arial"/>
                <w:sz w:val="18"/>
                <w:szCs w:val="18"/>
              </w:rPr>
              <w:t>-</w:t>
            </w:r>
          </w:p>
        </w:tc>
      </w:tr>
      <w:tr w:rsidR="003515E8" w:rsidRPr="003C3466" w14:paraId="1EF4CFC3" w14:textId="77777777" w:rsidTr="00292E70">
        <w:trPr>
          <w:trHeight w:val="20"/>
        </w:trPr>
        <w:tc>
          <w:tcPr>
            <w:tcW w:w="2260" w:type="pct"/>
          </w:tcPr>
          <w:p w14:paraId="2D87232B" w14:textId="77777777" w:rsidR="003515E8" w:rsidRPr="003C3466" w:rsidRDefault="003515E8" w:rsidP="003515E8">
            <w:pPr>
              <w:spacing w:line="240" w:lineRule="auto"/>
              <w:ind w:left="-101"/>
              <w:jc w:val="both"/>
              <w:rPr>
                <w:rFonts w:cs="Arial"/>
                <w:sz w:val="18"/>
                <w:szCs w:val="18"/>
              </w:rPr>
            </w:pPr>
            <w:r w:rsidRPr="003C3466">
              <w:rPr>
                <w:rFonts w:cs="Arial"/>
                <w:sz w:val="18"/>
                <w:szCs w:val="18"/>
              </w:rPr>
              <w:t>Service income under</w:t>
            </w:r>
          </w:p>
        </w:tc>
        <w:tc>
          <w:tcPr>
            <w:tcW w:w="684" w:type="pct"/>
            <w:shd w:val="clear" w:color="auto" w:fill="FAFAFA"/>
          </w:tcPr>
          <w:p w14:paraId="345CF56D" w14:textId="349A0AE1" w:rsidR="003515E8" w:rsidRPr="003C3466" w:rsidRDefault="003515E8" w:rsidP="003515E8">
            <w:pPr>
              <w:spacing w:line="240" w:lineRule="auto"/>
              <w:ind w:right="-72"/>
              <w:jc w:val="right"/>
              <w:rPr>
                <w:rFonts w:cs="Arial"/>
                <w:sz w:val="18"/>
                <w:szCs w:val="18"/>
              </w:rPr>
            </w:pPr>
          </w:p>
        </w:tc>
        <w:tc>
          <w:tcPr>
            <w:tcW w:w="686" w:type="pct"/>
            <w:shd w:val="clear" w:color="auto" w:fill="auto"/>
          </w:tcPr>
          <w:p w14:paraId="6D401C8A" w14:textId="77777777" w:rsidR="003515E8" w:rsidRPr="003C3466" w:rsidRDefault="003515E8" w:rsidP="003515E8">
            <w:pPr>
              <w:spacing w:line="240" w:lineRule="auto"/>
              <w:ind w:right="-72"/>
              <w:jc w:val="right"/>
              <w:rPr>
                <w:rFonts w:cs="Arial"/>
                <w:sz w:val="18"/>
                <w:szCs w:val="18"/>
              </w:rPr>
            </w:pPr>
          </w:p>
        </w:tc>
        <w:tc>
          <w:tcPr>
            <w:tcW w:w="684" w:type="pct"/>
            <w:shd w:val="clear" w:color="auto" w:fill="FAFAFA"/>
          </w:tcPr>
          <w:p w14:paraId="4F93DCB2" w14:textId="77777777" w:rsidR="003515E8" w:rsidRPr="003C3466" w:rsidRDefault="003515E8" w:rsidP="003515E8">
            <w:pPr>
              <w:spacing w:line="240" w:lineRule="auto"/>
              <w:ind w:right="-72"/>
              <w:jc w:val="right"/>
              <w:rPr>
                <w:rFonts w:cs="Arial"/>
                <w:sz w:val="18"/>
                <w:szCs w:val="18"/>
              </w:rPr>
            </w:pPr>
          </w:p>
        </w:tc>
        <w:tc>
          <w:tcPr>
            <w:tcW w:w="686" w:type="pct"/>
            <w:shd w:val="clear" w:color="auto" w:fill="auto"/>
          </w:tcPr>
          <w:p w14:paraId="768672F3" w14:textId="77777777" w:rsidR="003515E8" w:rsidRPr="003C3466" w:rsidRDefault="003515E8" w:rsidP="003515E8">
            <w:pPr>
              <w:spacing w:line="240" w:lineRule="auto"/>
              <w:ind w:right="-72"/>
              <w:jc w:val="right"/>
              <w:rPr>
                <w:rFonts w:cs="Arial"/>
                <w:sz w:val="18"/>
                <w:szCs w:val="18"/>
              </w:rPr>
            </w:pPr>
          </w:p>
        </w:tc>
      </w:tr>
      <w:tr w:rsidR="003515E8" w:rsidRPr="003C3466" w14:paraId="3C2B6E87" w14:textId="77777777" w:rsidTr="000C1C4A">
        <w:trPr>
          <w:trHeight w:val="20"/>
        </w:trPr>
        <w:tc>
          <w:tcPr>
            <w:tcW w:w="2260" w:type="pct"/>
          </w:tcPr>
          <w:p w14:paraId="30D32C81" w14:textId="77777777" w:rsidR="003515E8" w:rsidRPr="003C3466" w:rsidRDefault="003515E8" w:rsidP="003515E8">
            <w:pPr>
              <w:spacing w:line="240" w:lineRule="auto"/>
              <w:ind w:left="-101"/>
              <w:jc w:val="both"/>
              <w:rPr>
                <w:rFonts w:cs="Arial"/>
                <w:sz w:val="18"/>
                <w:szCs w:val="18"/>
              </w:rPr>
            </w:pPr>
            <w:r w:rsidRPr="003C3466">
              <w:rPr>
                <w:rFonts w:cs="Arial"/>
                <w:sz w:val="18"/>
                <w:szCs w:val="18"/>
              </w:rPr>
              <w:t xml:space="preserve">   power purchase agreements</w:t>
            </w:r>
          </w:p>
        </w:tc>
        <w:tc>
          <w:tcPr>
            <w:tcW w:w="684" w:type="pct"/>
            <w:shd w:val="clear" w:color="auto" w:fill="FAFAFA"/>
            <w:vAlign w:val="bottom"/>
          </w:tcPr>
          <w:p w14:paraId="305F2156" w14:textId="35355C09" w:rsidR="003515E8" w:rsidRPr="003C3466" w:rsidRDefault="003515E8" w:rsidP="003515E8">
            <w:pPr>
              <w:spacing w:line="240" w:lineRule="auto"/>
              <w:ind w:right="-72"/>
              <w:jc w:val="right"/>
              <w:rPr>
                <w:rFonts w:cs="Arial"/>
                <w:sz w:val="18"/>
                <w:szCs w:val="18"/>
              </w:rPr>
            </w:pPr>
            <w:r>
              <w:rPr>
                <w:rFonts w:cs="Arial"/>
                <w:sz w:val="18"/>
                <w:szCs w:val="18"/>
              </w:rPr>
              <w:t>3,768</w:t>
            </w:r>
          </w:p>
        </w:tc>
        <w:tc>
          <w:tcPr>
            <w:tcW w:w="686" w:type="pct"/>
            <w:shd w:val="clear" w:color="auto" w:fill="auto"/>
            <w:vAlign w:val="bottom"/>
          </w:tcPr>
          <w:p w14:paraId="4C8EBD3A" w14:textId="251359E5" w:rsidR="003515E8" w:rsidRPr="003C3466" w:rsidRDefault="003515E8" w:rsidP="003515E8">
            <w:pPr>
              <w:spacing w:line="240" w:lineRule="auto"/>
              <w:ind w:right="-72"/>
              <w:jc w:val="right"/>
              <w:rPr>
                <w:rFonts w:cs="Arial"/>
                <w:sz w:val="18"/>
                <w:szCs w:val="18"/>
              </w:rPr>
            </w:pPr>
            <w:r w:rsidRPr="00585391">
              <w:rPr>
                <w:rFonts w:cs="Arial"/>
                <w:sz w:val="18"/>
                <w:szCs w:val="18"/>
              </w:rPr>
              <w:t>5</w:t>
            </w:r>
            <w:r w:rsidRPr="003C3466">
              <w:rPr>
                <w:rFonts w:cs="Arial"/>
                <w:sz w:val="18"/>
                <w:szCs w:val="18"/>
              </w:rPr>
              <w:t>,</w:t>
            </w:r>
            <w:r w:rsidRPr="00585391">
              <w:rPr>
                <w:rFonts w:cs="Arial"/>
                <w:sz w:val="18"/>
                <w:szCs w:val="18"/>
              </w:rPr>
              <w:t>481</w:t>
            </w:r>
          </w:p>
        </w:tc>
        <w:tc>
          <w:tcPr>
            <w:tcW w:w="684" w:type="pct"/>
            <w:shd w:val="clear" w:color="auto" w:fill="FAFAFA"/>
            <w:vAlign w:val="bottom"/>
          </w:tcPr>
          <w:p w14:paraId="1AFE43DF" w14:textId="737FDEC9" w:rsidR="003515E8" w:rsidRPr="003C3466" w:rsidRDefault="003515E8" w:rsidP="003515E8">
            <w:pPr>
              <w:spacing w:line="240" w:lineRule="auto"/>
              <w:ind w:right="-72"/>
              <w:jc w:val="right"/>
              <w:rPr>
                <w:rFonts w:cs="Arial"/>
                <w:sz w:val="18"/>
                <w:szCs w:val="18"/>
              </w:rPr>
            </w:pPr>
            <w:r w:rsidRPr="003C3466">
              <w:rPr>
                <w:rFonts w:cs="Arial"/>
                <w:sz w:val="18"/>
                <w:szCs w:val="18"/>
              </w:rPr>
              <w:t>-</w:t>
            </w:r>
          </w:p>
        </w:tc>
        <w:tc>
          <w:tcPr>
            <w:tcW w:w="686" w:type="pct"/>
            <w:shd w:val="clear" w:color="auto" w:fill="auto"/>
            <w:vAlign w:val="bottom"/>
          </w:tcPr>
          <w:p w14:paraId="277E87C6" w14:textId="438D51B7" w:rsidR="003515E8" w:rsidRPr="003C3466" w:rsidRDefault="003515E8" w:rsidP="003515E8">
            <w:pPr>
              <w:spacing w:line="240" w:lineRule="auto"/>
              <w:ind w:right="-72"/>
              <w:jc w:val="right"/>
              <w:rPr>
                <w:rFonts w:cs="Arial"/>
                <w:sz w:val="18"/>
                <w:szCs w:val="18"/>
              </w:rPr>
            </w:pPr>
            <w:r w:rsidRPr="003C3466">
              <w:rPr>
                <w:rFonts w:cs="Arial"/>
                <w:sz w:val="18"/>
                <w:szCs w:val="18"/>
              </w:rPr>
              <w:t>-</w:t>
            </w:r>
          </w:p>
        </w:tc>
      </w:tr>
      <w:tr w:rsidR="003515E8" w:rsidRPr="003C3466" w14:paraId="6C0234E5" w14:textId="77777777" w:rsidTr="000C1C4A">
        <w:trPr>
          <w:trHeight w:val="20"/>
        </w:trPr>
        <w:tc>
          <w:tcPr>
            <w:tcW w:w="2260" w:type="pct"/>
          </w:tcPr>
          <w:p w14:paraId="693C0257" w14:textId="77777777" w:rsidR="003515E8" w:rsidRPr="003C3466" w:rsidRDefault="003515E8" w:rsidP="003515E8">
            <w:pPr>
              <w:spacing w:line="240" w:lineRule="auto"/>
              <w:ind w:left="-101"/>
              <w:jc w:val="both"/>
              <w:rPr>
                <w:rFonts w:cs="Arial"/>
                <w:sz w:val="18"/>
                <w:szCs w:val="18"/>
              </w:rPr>
            </w:pPr>
            <w:r w:rsidRPr="003C3466">
              <w:rPr>
                <w:rFonts w:cs="Arial"/>
                <w:sz w:val="18"/>
                <w:szCs w:val="18"/>
              </w:rPr>
              <w:t>Services income</w:t>
            </w:r>
          </w:p>
        </w:tc>
        <w:tc>
          <w:tcPr>
            <w:tcW w:w="684" w:type="pct"/>
            <w:tcBorders>
              <w:bottom w:val="single" w:sz="4" w:space="0" w:color="auto"/>
            </w:tcBorders>
            <w:shd w:val="clear" w:color="auto" w:fill="FAFAFA"/>
            <w:vAlign w:val="bottom"/>
          </w:tcPr>
          <w:p w14:paraId="3E32A084" w14:textId="199BF303" w:rsidR="003515E8" w:rsidRPr="003C3466" w:rsidRDefault="003515E8" w:rsidP="003515E8">
            <w:pPr>
              <w:spacing w:line="240" w:lineRule="auto"/>
              <w:ind w:right="-72"/>
              <w:jc w:val="right"/>
              <w:rPr>
                <w:rFonts w:cs="Arial"/>
                <w:sz w:val="18"/>
                <w:szCs w:val="18"/>
              </w:rPr>
            </w:pPr>
            <w:r>
              <w:rPr>
                <w:rFonts w:cs="Arial"/>
                <w:sz w:val="18"/>
                <w:szCs w:val="18"/>
              </w:rPr>
              <w:t>369</w:t>
            </w:r>
          </w:p>
        </w:tc>
        <w:tc>
          <w:tcPr>
            <w:tcW w:w="686" w:type="pct"/>
            <w:tcBorders>
              <w:bottom w:val="single" w:sz="4" w:space="0" w:color="auto"/>
            </w:tcBorders>
            <w:shd w:val="clear" w:color="auto" w:fill="auto"/>
            <w:vAlign w:val="bottom"/>
          </w:tcPr>
          <w:p w14:paraId="3744CAC9" w14:textId="1F849F64" w:rsidR="003515E8" w:rsidRPr="003C3466" w:rsidRDefault="003515E8" w:rsidP="003515E8">
            <w:pPr>
              <w:spacing w:line="240" w:lineRule="auto"/>
              <w:ind w:right="-72"/>
              <w:jc w:val="right"/>
              <w:rPr>
                <w:rFonts w:cs="Arial"/>
                <w:sz w:val="18"/>
                <w:szCs w:val="18"/>
              </w:rPr>
            </w:pPr>
            <w:r w:rsidRPr="00585391">
              <w:rPr>
                <w:rFonts w:cs="Arial"/>
                <w:sz w:val="18"/>
                <w:szCs w:val="18"/>
              </w:rPr>
              <w:t>125</w:t>
            </w:r>
          </w:p>
        </w:tc>
        <w:tc>
          <w:tcPr>
            <w:tcW w:w="684" w:type="pct"/>
            <w:tcBorders>
              <w:bottom w:val="single" w:sz="4" w:space="0" w:color="auto"/>
            </w:tcBorders>
            <w:shd w:val="clear" w:color="auto" w:fill="FAFAFA"/>
            <w:vAlign w:val="bottom"/>
          </w:tcPr>
          <w:p w14:paraId="65244AE6" w14:textId="0B92B0B2" w:rsidR="003515E8" w:rsidRPr="003C3466" w:rsidRDefault="003515E8" w:rsidP="003515E8">
            <w:pPr>
              <w:spacing w:line="240" w:lineRule="auto"/>
              <w:ind w:right="-72"/>
              <w:jc w:val="right"/>
              <w:rPr>
                <w:rFonts w:cs="Arial"/>
                <w:sz w:val="18"/>
                <w:szCs w:val="18"/>
              </w:rPr>
            </w:pPr>
            <w:r w:rsidRPr="003C3466">
              <w:rPr>
                <w:rFonts w:cs="Arial"/>
                <w:sz w:val="18"/>
                <w:szCs w:val="18"/>
              </w:rPr>
              <w:t>-</w:t>
            </w:r>
          </w:p>
        </w:tc>
        <w:tc>
          <w:tcPr>
            <w:tcW w:w="686" w:type="pct"/>
            <w:tcBorders>
              <w:bottom w:val="single" w:sz="4" w:space="0" w:color="auto"/>
            </w:tcBorders>
            <w:shd w:val="clear" w:color="auto" w:fill="auto"/>
            <w:vAlign w:val="bottom"/>
          </w:tcPr>
          <w:p w14:paraId="3C5A3724" w14:textId="5C6CDB57" w:rsidR="003515E8" w:rsidRPr="003C3466" w:rsidRDefault="003515E8" w:rsidP="003515E8">
            <w:pPr>
              <w:spacing w:line="240" w:lineRule="auto"/>
              <w:ind w:right="-72"/>
              <w:jc w:val="right"/>
              <w:rPr>
                <w:rFonts w:cs="Arial"/>
                <w:sz w:val="18"/>
                <w:szCs w:val="18"/>
              </w:rPr>
            </w:pPr>
            <w:r w:rsidRPr="003C3466">
              <w:rPr>
                <w:rFonts w:cs="Arial"/>
                <w:sz w:val="18"/>
                <w:szCs w:val="18"/>
              </w:rPr>
              <w:t>-</w:t>
            </w:r>
          </w:p>
        </w:tc>
      </w:tr>
      <w:tr w:rsidR="003515E8" w:rsidRPr="008E1F5D" w14:paraId="32632D37" w14:textId="77777777" w:rsidTr="00321D26">
        <w:trPr>
          <w:trHeight w:val="20"/>
        </w:trPr>
        <w:tc>
          <w:tcPr>
            <w:tcW w:w="2260" w:type="pct"/>
          </w:tcPr>
          <w:p w14:paraId="2BB426B6" w14:textId="77777777" w:rsidR="003515E8" w:rsidRPr="008E1F5D" w:rsidRDefault="003515E8" w:rsidP="003515E8">
            <w:pPr>
              <w:spacing w:line="240" w:lineRule="auto"/>
              <w:ind w:left="-101"/>
              <w:jc w:val="both"/>
              <w:rPr>
                <w:rFonts w:cs="Arial"/>
                <w:sz w:val="12"/>
                <w:szCs w:val="12"/>
              </w:rPr>
            </w:pPr>
          </w:p>
        </w:tc>
        <w:tc>
          <w:tcPr>
            <w:tcW w:w="684" w:type="pct"/>
            <w:tcBorders>
              <w:top w:val="single" w:sz="4" w:space="0" w:color="auto"/>
            </w:tcBorders>
            <w:shd w:val="clear" w:color="auto" w:fill="FAFAFA"/>
          </w:tcPr>
          <w:p w14:paraId="393DCEC9" w14:textId="77777777" w:rsidR="003515E8" w:rsidRPr="008E1F5D" w:rsidRDefault="003515E8" w:rsidP="003515E8">
            <w:pPr>
              <w:spacing w:line="240" w:lineRule="auto"/>
              <w:ind w:right="-72"/>
              <w:jc w:val="right"/>
              <w:rPr>
                <w:rFonts w:cs="Arial"/>
                <w:sz w:val="12"/>
                <w:szCs w:val="12"/>
              </w:rPr>
            </w:pPr>
          </w:p>
        </w:tc>
        <w:tc>
          <w:tcPr>
            <w:tcW w:w="686" w:type="pct"/>
            <w:tcBorders>
              <w:top w:val="single" w:sz="4" w:space="0" w:color="auto"/>
            </w:tcBorders>
            <w:shd w:val="clear" w:color="auto" w:fill="auto"/>
          </w:tcPr>
          <w:p w14:paraId="1332D77A" w14:textId="77777777" w:rsidR="003515E8" w:rsidRPr="008E1F5D" w:rsidRDefault="003515E8" w:rsidP="003515E8">
            <w:pPr>
              <w:spacing w:line="240" w:lineRule="auto"/>
              <w:ind w:right="-72"/>
              <w:jc w:val="right"/>
              <w:rPr>
                <w:rFonts w:cs="Arial"/>
                <w:sz w:val="12"/>
                <w:szCs w:val="12"/>
              </w:rPr>
            </w:pPr>
          </w:p>
        </w:tc>
        <w:tc>
          <w:tcPr>
            <w:tcW w:w="684" w:type="pct"/>
            <w:tcBorders>
              <w:top w:val="single" w:sz="4" w:space="0" w:color="auto"/>
            </w:tcBorders>
            <w:shd w:val="clear" w:color="auto" w:fill="FAFAFA"/>
          </w:tcPr>
          <w:p w14:paraId="208130B9" w14:textId="29E4FAA9" w:rsidR="003515E8" w:rsidRPr="008E1F5D" w:rsidRDefault="003515E8" w:rsidP="003515E8">
            <w:pPr>
              <w:spacing w:line="240" w:lineRule="auto"/>
              <w:ind w:right="-72"/>
              <w:jc w:val="right"/>
              <w:rPr>
                <w:rFonts w:cs="Arial"/>
                <w:sz w:val="12"/>
                <w:szCs w:val="12"/>
              </w:rPr>
            </w:pPr>
          </w:p>
        </w:tc>
        <w:tc>
          <w:tcPr>
            <w:tcW w:w="686" w:type="pct"/>
            <w:tcBorders>
              <w:top w:val="single" w:sz="4" w:space="0" w:color="auto"/>
            </w:tcBorders>
            <w:shd w:val="clear" w:color="auto" w:fill="auto"/>
          </w:tcPr>
          <w:p w14:paraId="1736F50A" w14:textId="77777777" w:rsidR="003515E8" w:rsidRPr="008E1F5D" w:rsidRDefault="003515E8" w:rsidP="003515E8">
            <w:pPr>
              <w:spacing w:line="240" w:lineRule="auto"/>
              <w:ind w:right="-72"/>
              <w:rPr>
                <w:rFonts w:cs="Arial"/>
                <w:sz w:val="12"/>
                <w:szCs w:val="12"/>
              </w:rPr>
            </w:pPr>
          </w:p>
        </w:tc>
      </w:tr>
      <w:tr w:rsidR="003515E8" w:rsidRPr="003C3466" w14:paraId="58F0D0EB" w14:textId="77777777" w:rsidTr="00321D26">
        <w:trPr>
          <w:trHeight w:val="20"/>
        </w:trPr>
        <w:tc>
          <w:tcPr>
            <w:tcW w:w="2260" w:type="pct"/>
          </w:tcPr>
          <w:p w14:paraId="21CA73BE" w14:textId="77777777" w:rsidR="003515E8" w:rsidRPr="003C3466" w:rsidRDefault="003515E8" w:rsidP="003515E8">
            <w:pPr>
              <w:spacing w:line="240" w:lineRule="auto"/>
              <w:ind w:left="-101"/>
              <w:jc w:val="both"/>
              <w:rPr>
                <w:rFonts w:cs="Arial"/>
                <w:sz w:val="18"/>
                <w:szCs w:val="18"/>
              </w:rPr>
            </w:pPr>
            <w:r w:rsidRPr="003C3466">
              <w:rPr>
                <w:rFonts w:cs="Arial"/>
                <w:sz w:val="18"/>
                <w:szCs w:val="18"/>
              </w:rPr>
              <w:t>Total sales and services income</w:t>
            </w:r>
          </w:p>
        </w:tc>
        <w:tc>
          <w:tcPr>
            <w:tcW w:w="684" w:type="pct"/>
            <w:tcBorders>
              <w:bottom w:val="single" w:sz="4" w:space="0" w:color="auto"/>
            </w:tcBorders>
            <w:shd w:val="clear" w:color="auto" w:fill="FAFAFA"/>
          </w:tcPr>
          <w:p w14:paraId="6EC714EA" w14:textId="450A045F" w:rsidR="003515E8" w:rsidRPr="003C3466" w:rsidRDefault="003515E8" w:rsidP="003515E8">
            <w:pPr>
              <w:spacing w:line="240" w:lineRule="auto"/>
              <w:ind w:right="-72"/>
              <w:jc w:val="right"/>
              <w:rPr>
                <w:rFonts w:cs="Arial"/>
                <w:sz w:val="18"/>
                <w:szCs w:val="18"/>
                <w:cs/>
              </w:rPr>
            </w:pPr>
            <w:r>
              <w:rPr>
                <w:rFonts w:cs="Arial"/>
                <w:sz w:val="18"/>
                <w:szCs w:val="18"/>
              </w:rPr>
              <w:t>11,346</w:t>
            </w:r>
          </w:p>
        </w:tc>
        <w:tc>
          <w:tcPr>
            <w:tcW w:w="686" w:type="pct"/>
            <w:tcBorders>
              <w:bottom w:val="single" w:sz="4" w:space="0" w:color="auto"/>
            </w:tcBorders>
            <w:shd w:val="clear" w:color="auto" w:fill="auto"/>
          </w:tcPr>
          <w:p w14:paraId="667A4D7E" w14:textId="57277644" w:rsidR="003515E8" w:rsidRPr="003C3466" w:rsidRDefault="003515E8" w:rsidP="003515E8">
            <w:pPr>
              <w:spacing w:line="240" w:lineRule="auto"/>
              <w:ind w:right="-72"/>
              <w:jc w:val="right"/>
              <w:rPr>
                <w:rFonts w:cs="Arial"/>
                <w:sz w:val="18"/>
                <w:szCs w:val="18"/>
                <w:cs/>
              </w:rPr>
            </w:pPr>
            <w:r w:rsidRPr="00585391">
              <w:rPr>
                <w:rFonts w:cs="Arial"/>
                <w:sz w:val="18"/>
                <w:szCs w:val="18"/>
              </w:rPr>
              <w:t>16</w:t>
            </w:r>
            <w:r w:rsidRPr="003C3466">
              <w:rPr>
                <w:rFonts w:cs="Arial"/>
                <w:sz w:val="18"/>
                <w:szCs w:val="18"/>
              </w:rPr>
              <w:t>,</w:t>
            </w:r>
            <w:r w:rsidRPr="00585391">
              <w:rPr>
                <w:rFonts w:cs="Arial"/>
                <w:sz w:val="18"/>
                <w:szCs w:val="18"/>
              </w:rPr>
              <w:t>093</w:t>
            </w:r>
          </w:p>
        </w:tc>
        <w:tc>
          <w:tcPr>
            <w:tcW w:w="684" w:type="pct"/>
            <w:tcBorders>
              <w:bottom w:val="single" w:sz="4" w:space="0" w:color="auto"/>
            </w:tcBorders>
            <w:shd w:val="clear" w:color="auto" w:fill="FAFAFA"/>
          </w:tcPr>
          <w:p w14:paraId="7CFBB79B" w14:textId="159150E4" w:rsidR="003515E8" w:rsidRPr="003C3466" w:rsidRDefault="003515E8" w:rsidP="003515E8">
            <w:pPr>
              <w:spacing w:line="240" w:lineRule="auto"/>
              <w:ind w:right="-72"/>
              <w:jc w:val="right"/>
              <w:rPr>
                <w:rFonts w:cs="Arial"/>
                <w:sz w:val="18"/>
                <w:szCs w:val="18"/>
                <w:cs/>
              </w:rPr>
            </w:pPr>
            <w:r w:rsidRPr="003C3466">
              <w:rPr>
                <w:rFonts w:cs="Arial"/>
                <w:sz w:val="18"/>
                <w:szCs w:val="18"/>
              </w:rPr>
              <w:t>-</w:t>
            </w:r>
          </w:p>
        </w:tc>
        <w:tc>
          <w:tcPr>
            <w:tcW w:w="686" w:type="pct"/>
            <w:tcBorders>
              <w:bottom w:val="single" w:sz="4" w:space="0" w:color="auto"/>
            </w:tcBorders>
            <w:shd w:val="clear" w:color="auto" w:fill="auto"/>
          </w:tcPr>
          <w:p w14:paraId="5FBFB788" w14:textId="7860AACD" w:rsidR="003515E8" w:rsidRPr="003C3466" w:rsidRDefault="003515E8" w:rsidP="003515E8">
            <w:pPr>
              <w:spacing w:line="240" w:lineRule="auto"/>
              <w:ind w:right="-72"/>
              <w:jc w:val="right"/>
              <w:rPr>
                <w:rFonts w:cs="Arial"/>
                <w:sz w:val="18"/>
                <w:szCs w:val="18"/>
                <w:cs/>
              </w:rPr>
            </w:pPr>
            <w:r w:rsidRPr="003C3466">
              <w:rPr>
                <w:rFonts w:cs="Arial"/>
                <w:sz w:val="18"/>
                <w:szCs w:val="18"/>
              </w:rPr>
              <w:t>-</w:t>
            </w:r>
          </w:p>
        </w:tc>
      </w:tr>
    </w:tbl>
    <w:p w14:paraId="298BB285" w14:textId="69534492" w:rsidR="00873DCA" w:rsidRPr="008E1F5D" w:rsidRDefault="00873DCA" w:rsidP="00873DCA">
      <w:pPr>
        <w:spacing w:line="240" w:lineRule="auto"/>
        <w:ind w:left="540" w:hanging="540"/>
        <w:rPr>
          <w:rFonts w:cs="Arial"/>
          <w:b/>
          <w:bCs/>
          <w:sz w:val="16"/>
          <w:szCs w:val="16"/>
          <w:shd w:val="clear" w:color="auto" w:fill="FFFFFF"/>
        </w:rPr>
      </w:pPr>
    </w:p>
    <w:tbl>
      <w:tblPr>
        <w:tblW w:w="4888" w:type="pct"/>
        <w:tblInd w:w="108" w:type="dxa"/>
        <w:tblLook w:val="0000" w:firstRow="0" w:lastRow="0" w:firstColumn="0" w:lastColumn="0" w:noHBand="0" w:noVBand="0"/>
      </w:tblPr>
      <w:tblGrid>
        <w:gridCol w:w="4276"/>
        <w:gridCol w:w="1294"/>
        <w:gridCol w:w="1298"/>
        <w:gridCol w:w="1294"/>
        <w:gridCol w:w="1298"/>
      </w:tblGrid>
      <w:tr w:rsidR="008E1F5D" w:rsidRPr="003C3466" w14:paraId="04769F60" w14:textId="77777777" w:rsidTr="00260AE9">
        <w:trPr>
          <w:trHeight w:val="20"/>
        </w:trPr>
        <w:tc>
          <w:tcPr>
            <w:tcW w:w="2260" w:type="pct"/>
          </w:tcPr>
          <w:p w14:paraId="0FAD84C3" w14:textId="77777777" w:rsidR="008E1F5D" w:rsidRPr="003C3466" w:rsidRDefault="008E1F5D" w:rsidP="00260AE9">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0ECAF72C"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Consolidated</w:t>
            </w:r>
          </w:p>
          <w:p w14:paraId="1B790DA8"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0E0DA221"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Separate</w:t>
            </w:r>
          </w:p>
          <w:p w14:paraId="3C117307"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r>
      <w:tr w:rsidR="008E1F5D" w:rsidRPr="003C3466" w14:paraId="5A3690EC" w14:textId="77777777" w:rsidTr="00260AE9">
        <w:trPr>
          <w:trHeight w:val="20"/>
        </w:trPr>
        <w:tc>
          <w:tcPr>
            <w:tcW w:w="2260" w:type="pct"/>
          </w:tcPr>
          <w:p w14:paraId="55CCD275" w14:textId="039B1F47" w:rsidR="008E1F5D" w:rsidRPr="003C3466" w:rsidRDefault="008E1F5D" w:rsidP="00260AE9">
            <w:pPr>
              <w:spacing w:line="240" w:lineRule="auto"/>
              <w:ind w:left="-101" w:right="-138"/>
              <w:jc w:val="both"/>
              <w:rPr>
                <w:rFonts w:cs="Arial"/>
                <w:b/>
                <w:bCs/>
                <w:spacing w:val="-6"/>
                <w:sz w:val="18"/>
                <w:szCs w:val="18"/>
              </w:rPr>
            </w:pPr>
            <w:r w:rsidRPr="003C3466">
              <w:rPr>
                <w:rFonts w:cs="Arial"/>
                <w:b/>
                <w:bCs/>
                <w:spacing w:val="-6"/>
                <w:sz w:val="18"/>
                <w:szCs w:val="18"/>
              </w:rPr>
              <w:t xml:space="preserve">For the </w:t>
            </w:r>
            <w:r w:rsidR="00C84279">
              <w:rPr>
                <w:rFonts w:cs="Arial"/>
                <w:b/>
                <w:bCs/>
                <w:spacing w:val="-6"/>
                <w:sz w:val="18"/>
                <w:szCs w:val="18"/>
              </w:rPr>
              <w:t xml:space="preserve">nine-month </w:t>
            </w:r>
            <w:r w:rsidRPr="003C3466">
              <w:rPr>
                <w:rFonts w:cs="Arial"/>
                <w:b/>
                <w:bCs/>
                <w:spacing w:val="-6"/>
                <w:sz w:val="18"/>
                <w:szCs w:val="18"/>
              </w:rPr>
              <w:t>period</w:t>
            </w:r>
            <w:r w:rsidR="00890F7E">
              <w:rPr>
                <w:rFonts w:cs="Arial"/>
                <w:b/>
                <w:bCs/>
                <w:spacing w:val="-6"/>
                <w:sz w:val="18"/>
                <w:szCs w:val="18"/>
              </w:rPr>
              <w:t>s</w:t>
            </w:r>
            <w:r w:rsidRPr="003C3466">
              <w:rPr>
                <w:rFonts w:cs="Arial"/>
                <w:b/>
                <w:bCs/>
                <w:spacing w:val="-6"/>
                <w:sz w:val="18"/>
                <w:szCs w:val="18"/>
              </w:rPr>
              <w:t xml:space="preserve"> ended </w:t>
            </w:r>
            <w:r w:rsidR="00C84279">
              <w:rPr>
                <w:rFonts w:cs="Arial"/>
                <w:b/>
                <w:bCs/>
                <w:spacing w:val="-6"/>
                <w:sz w:val="18"/>
                <w:szCs w:val="18"/>
              </w:rPr>
              <w:t>30 September</w:t>
            </w:r>
          </w:p>
          <w:p w14:paraId="2DB2AF44" w14:textId="77777777" w:rsidR="008E1F5D" w:rsidRPr="003C3466" w:rsidRDefault="008E1F5D" w:rsidP="00260AE9">
            <w:pPr>
              <w:spacing w:line="240" w:lineRule="auto"/>
              <w:ind w:left="-101"/>
              <w:jc w:val="both"/>
              <w:rPr>
                <w:rFonts w:cs="Arial"/>
                <w:b/>
                <w:bCs/>
                <w:sz w:val="18"/>
                <w:szCs w:val="18"/>
              </w:rPr>
            </w:pPr>
          </w:p>
        </w:tc>
        <w:tc>
          <w:tcPr>
            <w:tcW w:w="684" w:type="pct"/>
            <w:tcBorders>
              <w:top w:val="single" w:sz="4" w:space="0" w:color="auto"/>
              <w:bottom w:val="single" w:sz="4" w:space="0" w:color="auto"/>
            </w:tcBorders>
          </w:tcPr>
          <w:p w14:paraId="3AFA9899" w14:textId="6960E665"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p w14:paraId="3ABCF7B4"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tcPr>
          <w:p w14:paraId="7E779139" w14:textId="244CA57D"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p w14:paraId="4C0B39EF"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4" w:type="pct"/>
            <w:tcBorders>
              <w:top w:val="single" w:sz="4" w:space="0" w:color="auto"/>
              <w:bottom w:val="single" w:sz="4" w:space="0" w:color="auto"/>
            </w:tcBorders>
          </w:tcPr>
          <w:p w14:paraId="65BA53F9" w14:textId="7D6DEB60"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p w14:paraId="3834629B"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tcPr>
          <w:p w14:paraId="4CB7A468" w14:textId="5202CB87"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p w14:paraId="3C2B0A4A"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r>
      <w:tr w:rsidR="008E1F5D" w:rsidRPr="008E1F5D" w14:paraId="71D4F8CE" w14:textId="77777777" w:rsidTr="00260AE9">
        <w:trPr>
          <w:trHeight w:val="20"/>
        </w:trPr>
        <w:tc>
          <w:tcPr>
            <w:tcW w:w="2260" w:type="pct"/>
          </w:tcPr>
          <w:p w14:paraId="7A6297FB" w14:textId="77777777" w:rsidR="008E1F5D" w:rsidRPr="008E1F5D" w:rsidRDefault="008E1F5D" w:rsidP="00260AE9">
            <w:pPr>
              <w:spacing w:line="240" w:lineRule="auto"/>
              <w:ind w:left="-101"/>
              <w:jc w:val="both"/>
              <w:rPr>
                <w:rFonts w:cs="Arial"/>
                <w:sz w:val="12"/>
                <w:szCs w:val="12"/>
              </w:rPr>
            </w:pPr>
          </w:p>
        </w:tc>
        <w:tc>
          <w:tcPr>
            <w:tcW w:w="684" w:type="pct"/>
            <w:tcBorders>
              <w:top w:val="single" w:sz="4" w:space="0" w:color="auto"/>
            </w:tcBorders>
            <w:shd w:val="clear" w:color="auto" w:fill="FAFAFA"/>
          </w:tcPr>
          <w:p w14:paraId="336D67C1" w14:textId="77777777" w:rsidR="008E1F5D" w:rsidRPr="008E1F5D" w:rsidRDefault="008E1F5D" w:rsidP="00260AE9">
            <w:pPr>
              <w:spacing w:line="240" w:lineRule="auto"/>
              <w:ind w:right="-72"/>
              <w:rPr>
                <w:rFonts w:cs="Arial"/>
                <w:sz w:val="12"/>
                <w:szCs w:val="12"/>
              </w:rPr>
            </w:pPr>
          </w:p>
        </w:tc>
        <w:tc>
          <w:tcPr>
            <w:tcW w:w="686" w:type="pct"/>
            <w:tcBorders>
              <w:top w:val="single" w:sz="4" w:space="0" w:color="auto"/>
            </w:tcBorders>
            <w:shd w:val="clear" w:color="auto" w:fill="auto"/>
          </w:tcPr>
          <w:p w14:paraId="07321C6D" w14:textId="77777777" w:rsidR="008E1F5D" w:rsidRPr="008E1F5D" w:rsidRDefault="008E1F5D" w:rsidP="00260AE9">
            <w:pPr>
              <w:spacing w:line="240" w:lineRule="auto"/>
              <w:ind w:right="-72"/>
              <w:rPr>
                <w:rFonts w:cs="Arial"/>
                <w:sz w:val="12"/>
                <w:szCs w:val="12"/>
              </w:rPr>
            </w:pPr>
          </w:p>
        </w:tc>
        <w:tc>
          <w:tcPr>
            <w:tcW w:w="684" w:type="pct"/>
            <w:tcBorders>
              <w:top w:val="single" w:sz="4" w:space="0" w:color="auto"/>
            </w:tcBorders>
            <w:shd w:val="clear" w:color="auto" w:fill="FAFAFA"/>
          </w:tcPr>
          <w:p w14:paraId="287935C0" w14:textId="77777777" w:rsidR="008E1F5D" w:rsidRPr="008E1F5D" w:rsidRDefault="008E1F5D" w:rsidP="00260AE9">
            <w:pPr>
              <w:spacing w:line="240" w:lineRule="auto"/>
              <w:ind w:right="-72"/>
              <w:rPr>
                <w:rFonts w:cs="Arial"/>
                <w:sz w:val="12"/>
                <w:szCs w:val="12"/>
              </w:rPr>
            </w:pPr>
          </w:p>
        </w:tc>
        <w:tc>
          <w:tcPr>
            <w:tcW w:w="686" w:type="pct"/>
            <w:tcBorders>
              <w:top w:val="single" w:sz="4" w:space="0" w:color="auto"/>
            </w:tcBorders>
            <w:shd w:val="clear" w:color="auto" w:fill="auto"/>
          </w:tcPr>
          <w:p w14:paraId="4D0FCA69" w14:textId="77777777" w:rsidR="008E1F5D" w:rsidRPr="008E1F5D" w:rsidRDefault="008E1F5D" w:rsidP="00260AE9">
            <w:pPr>
              <w:spacing w:line="240" w:lineRule="auto"/>
              <w:ind w:right="-72"/>
              <w:rPr>
                <w:rFonts w:cs="Arial"/>
                <w:sz w:val="12"/>
                <w:szCs w:val="12"/>
              </w:rPr>
            </w:pPr>
          </w:p>
        </w:tc>
      </w:tr>
      <w:tr w:rsidR="003515E8" w:rsidRPr="003C3466" w14:paraId="498D18EC" w14:textId="77777777" w:rsidTr="00260AE9">
        <w:trPr>
          <w:trHeight w:val="20"/>
        </w:trPr>
        <w:tc>
          <w:tcPr>
            <w:tcW w:w="2260" w:type="pct"/>
          </w:tcPr>
          <w:p w14:paraId="1259EECD" w14:textId="77777777" w:rsidR="003515E8" w:rsidRPr="003C3466" w:rsidRDefault="003515E8" w:rsidP="003515E8">
            <w:pPr>
              <w:spacing w:line="240" w:lineRule="auto"/>
              <w:ind w:left="-101"/>
              <w:jc w:val="both"/>
              <w:rPr>
                <w:rFonts w:cs="Arial"/>
                <w:sz w:val="18"/>
                <w:szCs w:val="18"/>
              </w:rPr>
            </w:pPr>
            <w:r w:rsidRPr="003C3466">
              <w:rPr>
                <w:rFonts w:cs="Arial"/>
                <w:sz w:val="18"/>
                <w:szCs w:val="18"/>
              </w:rPr>
              <w:t>Sales of electricity</w:t>
            </w:r>
          </w:p>
        </w:tc>
        <w:tc>
          <w:tcPr>
            <w:tcW w:w="684" w:type="pct"/>
            <w:shd w:val="clear" w:color="auto" w:fill="FAFAFA"/>
          </w:tcPr>
          <w:p w14:paraId="1F2ADA9C" w14:textId="2E0CD4B9" w:rsidR="003515E8" w:rsidRPr="003C3466" w:rsidRDefault="003515E8" w:rsidP="003515E8">
            <w:pPr>
              <w:spacing w:line="240" w:lineRule="auto"/>
              <w:ind w:right="-72"/>
              <w:jc w:val="right"/>
              <w:rPr>
                <w:rFonts w:cs="Arial"/>
                <w:sz w:val="18"/>
                <w:szCs w:val="22"/>
                <w:lang w:val="en-US"/>
              </w:rPr>
            </w:pPr>
            <w:r>
              <w:rPr>
                <w:rFonts w:cs="Arial"/>
                <w:sz w:val="18"/>
                <w:szCs w:val="22"/>
                <w:lang w:val="en-US"/>
              </w:rPr>
              <w:t>22,333</w:t>
            </w:r>
          </w:p>
        </w:tc>
        <w:tc>
          <w:tcPr>
            <w:tcW w:w="686" w:type="pct"/>
            <w:shd w:val="clear" w:color="auto" w:fill="auto"/>
          </w:tcPr>
          <w:p w14:paraId="4A11459F" w14:textId="578B0E89" w:rsidR="003515E8" w:rsidRPr="003C3466" w:rsidRDefault="003515E8" w:rsidP="003515E8">
            <w:pPr>
              <w:spacing w:line="240" w:lineRule="auto"/>
              <w:ind w:right="-72"/>
              <w:jc w:val="right"/>
              <w:rPr>
                <w:rFonts w:cs="Arial"/>
                <w:sz w:val="18"/>
                <w:szCs w:val="18"/>
              </w:rPr>
            </w:pPr>
            <w:r w:rsidRPr="00585391">
              <w:rPr>
                <w:rFonts w:cs="Arial"/>
                <w:sz w:val="18"/>
                <w:szCs w:val="18"/>
              </w:rPr>
              <w:t>24</w:t>
            </w:r>
            <w:r w:rsidRPr="003C3466">
              <w:rPr>
                <w:rFonts w:cs="Arial"/>
                <w:sz w:val="18"/>
                <w:szCs w:val="18"/>
                <w:lang w:val="en-US"/>
              </w:rPr>
              <w:t>,</w:t>
            </w:r>
            <w:r w:rsidRPr="00585391">
              <w:rPr>
                <w:rFonts w:cs="Arial"/>
                <w:sz w:val="18"/>
                <w:szCs w:val="18"/>
              </w:rPr>
              <w:t>835</w:t>
            </w:r>
          </w:p>
        </w:tc>
        <w:tc>
          <w:tcPr>
            <w:tcW w:w="684" w:type="pct"/>
            <w:shd w:val="clear" w:color="auto" w:fill="FAFAFA"/>
          </w:tcPr>
          <w:p w14:paraId="13A8D263" w14:textId="755A39C3" w:rsidR="003515E8" w:rsidRPr="003C3466" w:rsidRDefault="003515E8" w:rsidP="003515E8">
            <w:pPr>
              <w:spacing w:line="240" w:lineRule="auto"/>
              <w:ind w:right="-72"/>
              <w:jc w:val="right"/>
              <w:rPr>
                <w:rFonts w:cs="Arial"/>
                <w:sz w:val="18"/>
                <w:szCs w:val="18"/>
              </w:rPr>
            </w:pPr>
            <w:r w:rsidRPr="003C3466">
              <w:rPr>
                <w:rFonts w:cs="Arial"/>
                <w:sz w:val="18"/>
                <w:szCs w:val="18"/>
              </w:rPr>
              <w:t>-</w:t>
            </w:r>
          </w:p>
        </w:tc>
        <w:tc>
          <w:tcPr>
            <w:tcW w:w="686" w:type="pct"/>
            <w:shd w:val="clear" w:color="auto" w:fill="auto"/>
          </w:tcPr>
          <w:p w14:paraId="4E9BC979" w14:textId="45CC03B3" w:rsidR="003515E8" w:rsidRPr="003C3466" w:rsidRDefault="003515E8" w:rsidP="003515E8">
            <w:pPr>
              <w:spacing w:line="240" w:lineRule="auto"/>
              <w:ind w:right="-72"/>
              <w:jc w:val="right"/>
              <w:rPr>
                <w:rFonts w:cs="Arial"/>
                <w:sz w:val="18"/>
                <w:szCs w:val="18"/>
              </w:rPr>
            </w:pPr>
            <w:r w:rsidRPr="003C3466">
              <w:rPr>
                <w:rFonts w:cs="Arial"/>
                <w:sz w:val="18"/>
                <w:szCs w:val="18"/>
              </w:rPr>
              <w:t>-</w:t>
            </w:r>
          </w:p>
        </w:tc>
      </w:tr>
      <w:tr w:rsidR="003515E8" w:rsidRPr="003C3466" w14:paraId="11E061B0" w14:textId="77777777" w:rsidTr="00731254">
        <w:trPr>
          <w:trHeight w:val="20"/>
        </w:trPr>
        <w:tc>
          <w:tcPr>
            <w:tcW w:w="2260" w:type="pct"/>
          </w:tcPr>
          <w:p w14:paraId="4501FA23" w14:textId="77777777" w:rsidR="003515E8" w:rsidRPr="003C3466" w:rsidRDefault="003515E8" w:rsidP="003515E8">
            <w:pPr>
              <w:spacing w:line="240" w:lineRule="auto"/>
              <w:ind w:left="-101"/>
              <w:jc w:val="both"/>
              <w:rPr>
                <w:rFonts w:cs="Arial"/>
                <w:sz w:val="18"/>
                <w:szCs w:val="18"/>
              </w:rPr>
            </w:pPr>
            <w:r w:rsidRPr="003C3466">
              <w:rPr>
                <w:rFonts w:cs="Arial"/>
                <w:sz w:val="18"/>
                <w:szCs w:val="18"/>
              </w:rPr>
              <w:t>Service income under</w:t>
            </w:r>
          </w:p>
        </w:tc>
        <w:tc>
          <w:tcPr>
            <w:tcW w:w="684" w:type="pct"/>
            <w:shd w:val="clear" w:color="auto" w:fill="FAFAFA"/>
          </w:tcPr>
          <w:p w14:paraId="77E5F9D6" w14:textId="77777777" w:rsidR="003515E8" w:rsidRPr="003C3466" w:rsidRDefault="003515E8" w:rsidP="003515E8">
            <w:pPr>
              <w:spacing w:line="240" w:lineRule="auto"/>
              <w:ind w:right="-72"/>
              <w:jc w:val="right"/>
              <w:rPr>
                <w:rFonts w:cs="Arial"/>
                <w:sz w:val="18"/>
                <w:szCs w:val="18"/>
              </w:rPr>
            </w:pPr>
          </w:p>
        </w:tc>
        <w:tc>
          <w:tcPr>
            <w:tcW w:w="686" w:type="pct"/>
            <w:shd w:val="clear" w:color="auto" w:fill="auto"/>
          </w:tcPr>
          <w:p w14:paraId="4CAE80E0" w14:textId="77777777" w:rsidR="003515E8" w:rsidRPr="003C3466" w:rsidRDefault="003515E8" w:rsidP="003515E8">
            <w:pPr>
              <w:spacing w:line="240" w:lineRule="auto"/>
              <w:ind w:right="-72"/>
              <w:jc w:val="right"/>
              <w:rPr>
                <w:rFonts w:cs="Arial"/>
                <w:sz w:val="18"/>
                <w:szCs w:val="18"/>
              </w:rPr>
            </w:pPr>
          </w:p>
        </w:tc>
        <w:tc>
          <w:tcPr>
            <w:tcW w:w="684" w:type="pct"/>
            <w:shd w:val="clear" w:color="auto" w:fill="FAFAFA"/>
            <w:vAlign w:val="bottom"/>
          </w:tcPr>
          <w:p w14:paraId="5D92EE36" w14:textId="77777777" w:rsidR="003515E8" w:rsidRPr="003C3466" w:rsidRDefault="003515E8" w:rsidP="003515E8">
            <w:pPr>
              <w:spacing w:line="240" w:lineRule="auto"/>
              <w:ind w:right="-72"/>
              <w:jc w:val="right"/>
              <w:rPr>
                <w:rFonts w:cs="Arial"/>
                <w:sz w:val="18"/>
                <w:szCs w:val="18"/>
              </w:rPr>
            </w:pPr>
          </w:p>
        </w:tc>
        <w:tc>
          <w:tcPr>
            <w:tcW w:w="686" w:type="pct"/>
            <w:shd w:val="clear" w:color="auto" w:fill="auto"/>
            <w:vAlign w:val="bottom"/>
          </w:tcPr>
          <w:p w14:paraId="68C9697A" w14:textId="77777777" w:rsidR="003515E8" w:rsidRPr="003C3466" w:rsidRDefault="003515E8" w:rsidP="003515E8">
            <w:pPr>
              <w:spacing w:line="240" w:lineRule="auto"/>
              <w:ind w:right="-72"/>
              <w:jc w:val="right"/>
              <w:rPr>
                <w:rFonts w:cs="Arial"/>
                <w:sz w:val="18"/>
                <w:szCs w:val="18"/>
              </w:rPr>
            </w:pPr>
          </w:p>
        </w:tc>
      </w:tr>
      <w:tr w:rsidR="003515E8" w:rsidRPr="003C3466" w14:paraId="7B8A01ED" w14:textId="77777777" w:rsidTr="00B4736B">
        <w:trPr>
          <w:trHeight w:val="20"/>
        </w:trPr>
        <w:tc>
          <w:tcPr>
            <w:tcW w:w="2260" w:type="pct"/>
          </w:tcPr>
          <w:p w14:paraId="681053C8" w14:textId="77777777" w:rsidR="003515E8" w:rsidRPr="003C3466" w:rsidRDefault="003515E8" w:rsidP="003515E8">
            <w:pPr>
              <w:spacing w:line="240" w:lineRule="auto"/>
              <w:ind w:left="-101"/>
              <w:jc w:val="both"/>
              <w:rPr>
                <w:rFonts w:cs="Arial"/>
                <w:sz w:val="18"/>
                <w:szCs w:val="18"/>
              </w:rPr>
            </w:pPr>
            <w:r w:rsidRPr="003C3466">
              <w:rPr>
                <w:rFonts w:cs="Arial"/>
                <w:sz w:val="18"/>
                <w:szCs w:val="18"/>
              </w:rPr>
              <w:t xml:space="preserve">   power purchase agreements</w:t>
            </w:r>
          </w:p>
        </w:tc>
        <w:tc>
          <w:tcPr>
            <w:tcW w:w="684" w:type="pct"/>
            <w:shd w:val="clear" w:color="auto" w:fill="FAFAFA"/>
            <w:vAlign w:val="bottom"/>
          </w:tcPr>
          <w:p w14:paraId="556B1E5C" w14:textId="06D71B78" w:rsidR="003515E8" w:rsidRPr="003C3466" w:rsidRDefault="003515E8" w:rsidP="003515E8">
            <w:pPr>
              <w:spacing w:line="240" w:lineRule="auto"/>
              <w:ind w:right="-72"/>
              <w:jc w:val="right"/>
              <w:rPr>
                <w:rFonts w:cs="Arial"/>
                <w:sz w:val="18"/>
                <w:szCs w:val="18"/>
              </w:rPr>
            </w:pPr>
            <w:r>
              <w:rPr>
                <w:rFonts w:cs="Arial"/>
                <w:sz w:val="18"/>
                <w:szCs w:val="18"/>
              </w:rPr>
              <w:t>13,229</w:t>
            </w:r>
          </w:p>
        </w:tc>
        <w:tc>
          <w:tcPr>
            <w:tcW w:w="686" w:type="pct"/>
            <w:shd w:val="clear" w:color="auto" w:fill="auto"/>
            <w:vAlign w:val="bottom"/>
          </w:tcPr>
          <w:p w14:paraId="09788F2F" w14:textId="3EB6D327" w:rsidR="003515E8" w:rsidRPr="003C3466" w:rsidRDefault="003515E8" w:rsidP="003515E8">
            <w:pPr>
              <w:spacing w:line="240" w:lineRule="auto"/>
              <w:ind w:right="-72"/>
              <w:jc w:val="right"/>
              <w:rPr>
                <w:rFonts w:cs="Arial"/>
                <w:sz w:val="18"/>
                <w:szCs w:val="18"/>
              </w:rPr>
            </w:pPr>
            <w:r w:rsidRPr="00585391">
              <w:rPr>
                <w:rFonts w:cs="Arial"/>
                <w:sz w:val="18"/>
                <w:szCs w:val="18"/>
              </w:rPr>
              <w:t>15</w:t>
            </w:r>
            <w:r w:rsidRPr="003C3466">
              <w:rPr>
                <w:rFonts w:cs="Arial"/>
                <w:sz w:val="18"/>
                <w:szCs w:val="18"/>
              </w:rPr>
              <w:t>,</w:t>
            </w:r>
            <w:r w:rsidRPr="00585391">
              <w:rPr>
                <w:rFonts w:cs="Arial"/>
                <w:sz w:val="18"/>
                <w:szCs w:val="18"/>
              </w:rPr>
              <w:t>070</w:t>
            </w:r>
          </w:p>
        </w:tc>
        <w:tc>
          <w:tcPr>
            <w:tcW w:w="684" w:type="pct"/>
            <w:shd w:val="clear" w:color="auto" w:fill="FAFAFA"/>
            <w:vAlign w:val="bottom"/>
          </w:tcPr>
          <w:p w14:paraId="7119B6CB" w14:textId="2166F144" w:rsidR="003515E8" w:rsidRPr="003C3466" w:rsidRDefault="003515E8" w:rsidP="003515E8">
            <w:pPr>
              <w:spacing w:line="240" w:lineRule="auto"/>
              <w:ind w:right="-72"/>
              <w:jc w:val="right"/>
              <w:rPr>
                <w:rFonts w:cs="Arial"/>
                <w:sz w:val="18"/>
                <w:szCs w:val="18"/>
              </w:rPr>
            </w:pPr>
            <w:r w:rsidRPr="003C3466">
              <w:rPr>
                <w:rFonts w:cs="Arial"/>
                <w:sz w:val="18"/>
                <w:szCs w:val="18"/>
              </w:rPr>
              <w:t>-</w:t>
            </w:r>
          </w:p>
        </w:tc>
        <w:tc>
          <w:tcPr>
            <w:tcW w:w="686" w:type="pct"/>
            <w:shd w:val="clear" w:color="auto" w:fill="auto"/>
            <w:vAlign w:val="bottom"/>
          </w:tcPr>
          <w:p w14:paraId="028676D9" w14:textId="5AAD9DDF" w:rsidR="003515E8" w:rsidRPr="003C3466" w:rsidRDefault="003515E8" w:rsidP="003515E8">
            <w:pPr>
              <w:spacing w:line="240" w:lineRule="auto"/>
              <w:ind w:right="-72"/>
              <w:jc w:val="right"/>
              <w:rPr>
                <w:rFonts w:cs="Arial"/>
                <w:sz w:val="18"/>
                <w:szCs w:val="18"/>
              </w:rPr>
            </w:pPr>
            <w:r w:rsidRPr="003C3466">
              <w:rPr>
                <w:rFonts w:cs="Arial"/>
                <w:sz w:val="18"/>
                <w:szCs w:val="18"/>
              </w:rPr>
              <w:t>-</w:t>
            </w:r>
          </w:p>
        </w:tc>
      </w:tr>
      <w:tr w:rsidR="003515E8" w:rsidRPr="003C3466" w14:paraId="303DA9CE" w14:textId="77777777" w:rsidTr="00B4736B">
        <w:trPr>
          <w:trHeight w:val="20"/>
        </w:trPr>
        <w:tc>
          <w:tcPr>
            <w:tcW w:w="2260" w:type="pct"/>
          </w:tcPr>
          <w:p w14:paraId="7878C98C" w14:textId="77777777" w:rsidR="003515E8" w:rsidRPr="003C3466" w:rsidRDefault="003515E8" w:rsidP="003515E8">
            <w:pPr>
              <w:spacing w:line="240" w:lineRule="auto"/>
              <w:ind w:left="-101"/>
              <w:jc w:val="both"/>
              <w:rPr>
                <w:rFonts w:cs="Arial"/>
                <w:sz w:val="18"/>
                <w:szCs w:val="18"/>
              </w:rPr>
            </w:pPr>
            <w:r w:rsidRPr="003C3466">
              <w:rPr>
                <w:rFonts w:cs="Arial"/>
                <w:sz w:val="18"/>
                <w:szCs w:val="18"/>
              </w:rPr>
              <w:t>Services income</w:t>
            </w:r>
          </w:p>
        </w:tc>
        <w:tc>
          <w:tcPr>
            <w:tcW w:w="684" w:type="pct"/>
            <w:tcBorders>
              <w:bottom w:val="single" w:sz="4" w:space="0" w:color="auto"/>
            </w:tcBorders>
            <w:shd w:val="clear" w:color="auto" w:fill="FAFAFA"/>
            <w:vAlign w:val="bottom"/>
          </w:tcPr>
          <w:p w14:paraId="4CD8F8B8" w14:textId="6D153716" w:rsidR="003515E8" w:rsidRPr="003C3466" w:rsidRDefault="003515E8" w:rsidP="003515E8">
            <w:pPr>
              <w:spacing w:line="240" w:lineRule="auto"/>
              <w:ind w:right="-72"/>
              <w:jc w:val="right"/>
              <w:rPr>
                <w:rFonts w:cs="Arial"/>
                <w:sz w:val="18"/>
                <w:szCs w:val="18"/>
              </w:rPr>
            </w:pPr>
            <w:r>
              <w:rPr>
                <w:rFonts w:cs="Arial"/>
                <w:sz w:val="18"/>
                <w:szCs w:val="18"/>
              </w:rPr>
              <w:t>1,362</w:t>
            </w:r>
          </w:p>
        </w:tc>
        <w:tc>
          <w:tcPr>
            <w:tcW w:w="686" w:type="pct"/>
            <w:tcBorders>
              <w:bottom w:val="single" w:sz="4" w:space="0" w:color="auto"/>
            </w:tcBorders>
            <w:shd w:val="clear" w:color="auto" w:fill="auto"/>
            <w:vAlign w:val="bottom"/>
          </w:tcPr>
          <w:p w14:paraId="3ACA843C" w14:textId="518E684D" w:rsidR="003515E8" w:rsidRPr="003C3466" w:rsidRDefault="003515E8" w:rsidP="003515E8">
            <w:pPr>
              <w:spacing w:line="240" w:lineRule="auto"/>
              <w:ind w:right="-72"/>
              <w:jc w:val="right"/>
              <w:rPr>
                <w:rFonts w:cs="Arial"/>
                <w:sz w:val="18"/>
                <w:szCs w:val="18"/>
              </w:rPr>
            </w:pPr>
            <w:r w:rsidRPr="00585391">
              <w:rPr>
                <w:rFonts w:cs="Arial"/>
                <w:sz w:val="18"/>
                <w:szCs w:val="18"/>
              </w:rPr>
              <w:t>626</w:t>
            </w:r>
          </w:p>
        </w:tc>
        <w:tc>
          <w:tcPr>
            <w:tcW w:w="684" w:type="pct"/>
            <w:tcBorders>
              <w:bottom w:val="single" w:sz="4" w:space="0" w:color="auto"/>
            </w:tcBorders>
            <w:shd w:val="clear" w:color="auto" w:fill="FAFAFA"/>
            <w:vAlign w:val="bottom"/>
          </w:tcPr>
          <w:p w14:paraId="063FC007" w14:textId="05428843" w:rsidR="003515E8" w:rsidRPr="003C3466" w:rsidRDefault="003515E8" w:rsidP="003515E8">
            <w:pPr>
              <w:spacing w:line="240" w:lineRule="auto"/>
              <w:ind w:right="-72"/>
              <w:jc w:val="right"/>
              <w:rPr>
                <w:rFonts w:cs="Arial"/>
                <w:sz w:val="18"/>
                <w:szCs w:val="18"/>
              </w:rPr>
            </w:pPr>
            <w:r w:rsidRPr="003C3466">
              <w:rPr>
                <w:rFonts w:cs="Arial"/>
                <w:sz w:val="18"/>
                <w:szCs w:val="18"/>
              </w:rPr>
              <w:t>-</w:t>
            </w:r>
          </w:p>
        </w:tc>
        <w:tc>
          <w:tcPr>
            <w:tcW w:w="686" w:type="pct"/>
            <w:tcBorders>
              <w:bottom w:val="single" w:sz="4" w:space="0" w:color="auto"/>
            </w:tcBorders>
            <w:shd w:val="clear" w:color="auto" w:fill="auto"/>
            <w:vAlign w:val="bottom"/>
          </w:tcPr>
          <w:p w14:paraId="56B671EE" w14:textId="54C7A271" w:rsidR="003515E8" w:rsidRPr="003C3466" w:rsidRDefault="003515E8" w:rsidP="003515E8">
            <w:pPr>
              <w:spacing w:line="240" w:lineRule="auto"/>
              <w:ind w:right="-72"/>
              <w:jc w:val="right"/>
              <w:rPr>
                <w:rFonts w:cs="Arial"/>
                <w:sz w:val="18"/>
                <w:szCs w:val="18"/>
              </w:rPr>
            </w:pPr>
            <w:r w:rsidRPr="003C3466">
              <w:rPr>
                <w:rFonts w:cs="Arial"/>
                <w:sz w:val="18"/>
                <w:szCs w:val="18"/>
              </w:rPr>
              <w:t>-</w:t>
            </w:r>
          </w:p>
        </w:tc>
      </w:tr>
      <w:tr w:rsidR="003515E8" w:rsidRPr="008E1F5D" w14:paraId="66B08508" w14:textId="77777777" w:rsidTr="00260AE9">
        <w:trPr>
          <w:trHeight w:val="20"/>
        </w:trPr>
        <w:tc>
          <w:tcPr>
            <w:tcW w:w="2260" w:type="pct"/>
          </w:tcPr>
          <w:p w14:paraId="48A7FE5B" w14:textId="77777777" w:rsidR="003515E8" w:rsidRPr="008E1F5D" w:rsidRDefault="003515E8" w:rsidP="003515E8">
            <w:pPr>
              <w:spacing w:line="240" w:lineRule="auto"/>
              <w:ind w:left="-101"/>
              <w:jc w:val="both"/>
              <w:rPr>
                <w:rFonts w:cs="Arial"/>
                <w:sz w:val="12"/>
                <w:szCs w:val="12"/>
              </w:rPr>
            </w:pPr>
          </w:p>
        </w:tc>
        <w:tc>
          <w:tcPr>
            <w:tcW w:w="684" w:type="pct"/>
            <w:tcBorders>
              <w:top w:val="single" w:sz="4" w:space="0" w:color="auto"/>
            </w:tcBorders>
            <w:shd w:val="clear" w:color="auto" w:fill="FAFAFA"/>
          </w:tcPr>
          <w:p w14:paraId="6FD5BD93" w14:textId="77777777" w:rsidR="003515E8" w:rsidRPr="008E1F5D" w:rsidRDefault="003515E8" w:rsidP="003515E8">
            <w:pPr>
              <w:spacing w:line="240" w:lineRule="auto"/>
              <w:ind w:right="-72"/>
              <w:jc w:val="right"/>
              <w:rPr>
                <w:rFonts w:cs="Arial"/>
                <w:sz w:val="12"/>
                <w:szCs w:val="12"/>
              </w:rPr>
            </w:pPr>
          </w:p>
        </w:tc>
        <w:tc>
          <w:tcPr>
            <w:tcW w:w="686" w:type="pct"/>
            <w:tcBorders>
              <w:top w:val="single" w:sz="4" w:space="0" w:color="auto"/>
            </w:tcBorders>
            <w:shd w:val="clear" w:color="auto" w:fill="auto"/>
          </w:tcPr>
          <w:p w14:paraId="75D6AC68" w14:textId="77777777" w:rsidR="003515E8" w:rsidRPr="008E1F5D" w:rsidRDefault="003515E8" w:rsidP="003515E8">
            <w:pPr>
              <w:spacing w:line="240" w:lineRule="auto"/>
              <w:ind w:right="-72"/>
              <w:jc w:val="right"/>
              <w:rPr>
                <w:rFonts w:cs="Arial"/>
                <w:sz w:val="12"/>
                <w:szCs w:val="12"/>
              </w:rPr>
            </w:pPr>
          </w:p>
        </w:tc>
        <w:tc>
          <w:tcPr>
            <w:tcW w:w="684" w:type="pct"/>
            <w:tcBorders>
              <w:top w:val="single" w:sz="4" w:space="0" w:color="auto"/>
            </w:tcBorders>
            <w:shd w:val="clear" w:color="auto" w:fill="FAFAFA"/>
          </w:tcPr>
          <w:p w14:paraId="47A1034C" w14:textId="77777777" w:rsidR="003515E8" w:rsidRPr="008E1F5D" w:rsidRDefault="003515E8" w:rsidP="003515E8">
            <w:pPr>
              <w:spacing w:line="240" w:lineRule="auto"/>
              <w:ind w:right="-72"/>
              <w:jc w:val="right"/>
              <w:rPr>
                <w:rFonts w:cs="Arial"/>
                <w:sz w:val="12"/>
                <w:szCs w:val="12"/>
              </w:rPr>
            </w:pPr>
          </w:p>
        </w:tc>
        <w:tc>
          <w:tcPr>
            <w:tcW w:w="686" w:type="pct"/>
            <w:tcBorders>
              <w:top w:val="single" w:sz="4" w:space="0" w:color="auto"/>
            </w:tcBorders>
            <w:shd w:val="clear" w:color="auto" w:fill="auto"/>
          </w:tcPr>
          <w:p w14:paraId="07085BA5" w14:textId="77777777" w:rsidR="003515E8" w:rsidRPr="008E1F5D" w:rsidRDefault="003515E8" w:rsidP="003515E8">
            <w:pPr>
              <w:spacing w:line="240" w:lineRule="auto"/>
              <w:ind w:right="-72"/>
              <w:rPr>
                <w:rFonts w:cs="Arial"/>
                <w:sz w:val="12"/>
                <w:szCs w:val="12"/>
              </w:rPr>
            </w:pPr>
          </w:p>
        </w:tc>
      </w:tr>
      <w:tr w:rsidR="003515E8" w:rsidRPr="003C3466" w14:paraId="4A0F7075" w14:textId="77777777" w:rsidTr="00260AE9">
        <w:trPr>
          <w:trHeight w:val="20"/>
        </w:trPr>
        <w:tc>
          <w:tcPr>
            <w:tcW w:w="2260" w:type="pct"/>
          </w:tcPr>
          <w:p w14:paraId="1CEC77AC" w14:textId="77777777" w:rsidR="003515E8" w:rsidRPr="003C3466" w:rsidRDefault="003515E8" w:rsidP="003515E8">
            <w:pPr>
              <w:spacing w:line="240" w:lineRule="auto"/>
              <w:ind w:left="-101"/>
              <w:jc w:val="both"/>
              <w:rPr>
                <w:rFonts w:cs="Arial"/>
                <w:sz w:val="18"/>
                <w:szCs w:val="18"/>
              </w:rPr>
            </w:pPr>
            <w:r w:rsidRPr="003C3466">
              <w:rPr>
                <w:rFonts w:cs="Arial"/>
                <w:sz w:val="18"/>
                <w:szCs w:val="18"/>
              </w:rPr>
              <w:t>Total sales and services income</w:t>
            </w:r>
          </w:p>
        </w:tc>
        <w:tc>
          <w:tcPr>
            <w:tcW w:w="684" w:type="pct"/>
            <w:tcBorders>
              <w:bottom w:val="single" w:sz="4" w:space="0" w:color="auto"/>
            </w:tcBorders>
            <w:shd w:val="clear" w:color="auto" w:fill="FAFAFA"/>
          </w:tcPr>
          <w:p w14:paraId="36B7CD50" w14:textId="405142C4" w:rsidR="003515E8" w:rsidRPr="003C3466" w:rsidRDefault="003515E8" w:rsidP="003515E8">
            <w:pPr>
              <w:spacing w:line="240" w:lineRule="auto"/>
              <w:ind w:right="-72"/>
              <w:jc w:val="right"/>
              <w:rPr>
                <w:rFonts w:cs="Arial"/>
                <w:sz w:val="18"/>
                <w:szCs w:val="18"/>
                <w:cs/>
              </w:rPr>
            </w:pPr>
            <w:r>
              <w:rPr>
                <w:rFonts w:cs="Arial"/>
                <w:sz w:val="18"/>
                <w:szCs w:val="18"/>
              </w:rPr>
              <w:t>36,924</w:t>
            </w:r>
          </w:p>
        </w:tc>
        <w:tc>
          <w:tcPr>
            <w:tcW w:w="686" w:type="pct"/>
            <w:tcBorders>
              <w:bottom w:val="single" w:sz="4" w:space="0" w:color="auto"/>
            </w:tcBorders>
            <w:shd w:val="clear" w:color="auto" w:fill="auto"/>
          </w:tcPr>
          <w:p w14:paraId="444C4902" w14:textId="09AFA870" w:rsidR="003515E8" w:rsidRPr="003C3466" w:rsidRDefault="003515E8" w:rsidP="003515E8">
            <w:pPr>
              <w:spacing w:line="240" w:lineRule="auto"/>
              <w:ind w:right="-72"/>
              <w:jc w:val="right"/>
              <w:rPr>
                <w:rFonts w:cs="Arial"/>
                <w:sz w:val="18"/>
                <w:szCs w:val="18"/>
                <w:cs/>
              </w:rPr>
            </w:pPr>
            <w:r w:rsidRPr="00585391">
              <w:rPr>
                <w:rFonts w:cs="Arial"/>
                <w:sz w:val="18"/>
                <w:szCs w:val="18"/>
              </w:rPr>
              <w:t>40</w:t>
            </w:r>
            <w:r w:rsidRPr="003C3466">
              <w:rPr>
                <w:rFonts w:cs="Arial"/>
                <w:sz w:val="18"/>
                <w:szCs w:val="18"/>
              </w:rPr>
              <w:t>,</w:t>
            </w:r>
            <w:r w:rsidRPr="00585391">
              <w:rPr>
                <w:rFonts w:cs="Arial"/>
                <w:sz w:val="18"/>
                <w:szCs w:val="18"/>
              </w:rPr>
              <w:t>531</w:t>
            </w:r>
          </w:p>
        </w:tc>
        <w:tc>
          <w:tcPr>
            <w:tcW w:w="684" w:type="pct"/>
            <w:tcBorders>
              <w:bottom w:val="single" w:sz="4" w:space="0" w:color="auto"/>
            </w:tcBorders>
            <w:shd w:val="clear" w:color="auto" w:fill="FAFAFA"/>
          </w:tcPr>
          <w:p w14:paraId="3D99AE7D" w14:textId="64721B8C" w:rsidR="003515E8" w:rsidRPr="003C3466" w:rsidRDefault="003515E8" w:rsidP="003515E8">
            <w:pPr>
              <w:spacing w:line="240" w:lineRule="auto"/>
              <w:ind w:right="-72"/>
              <w:jc w:val="right"/>
              <w:rPr>
                <w:rFonts w:cs="Arial"/>
                <w:sz w:val="18"/>
                <w:szCs w:val="18"/>
                <w:cs/>
              </w:rPr>
            </w:pPr>
            <w:r w:rsidRPr="003C3466">
              <w:rPr>
                <w:rFonts w:cs="Arial"/>
                <w:sz w:val="18"/>
                <w:szCs w:val="18"/>
              </w:rPr>
              <w:t>-</w:t>
            </w:r>
          </w:p>
        </w:tc>
        <w:tc>
          <w:tcPr>
            <w:tcW w:w="686" w:type="pct"/>
            <w:tcBorders>
              <w:bottom w:val="single" w:sz="4" w:space="0" w:color="auto"/>
            </w:tcBorders>
            <w:shd w:val="clear" w:color="auto" w:fill="auto"/>
          </w:tcPr>
          <w:p w14:paraId="4BC7C64E" w14:textId="787461CC" w:rsidR="003515E8" w:rsidRPr="003C3466" w:rsidRDefault="003515E8" w:rsidP="003515E8">
            <w:pPr>
              <w:spacing w:line="240" w:lineRule="auto"/>
              <w:ind w:right="-72"/>
              <w:jc w:val="right"/>
              <w:rPr>
                <w:rFonts w:cs="Arial"/>
                <w:sz w:val="18"/>
                <w:szCs w:val="18"/>
                <w:cs/>
              </w:rPr>
            </w:pPr>
            <w:r w:rsidRPr="003C3466">
              <w:rPr>
                <w:rFonts w:cs="Arial"/>
                <w:sz w:val="18"/>
                <w:szCs w:val="18"/>
              </w:rPr>
              <w:t>-</w:t>
            </w:r>
          </w:p>
        </w:tc>
      </w:tr>
    </w:tbl>
    <w:p w14:paraId="496B3E9C" w14:textId="084A367D" w:rsidR="00DA7530" w:rsidRPr="003C3466" w:rsidRDefault="009E3496" w:rsidP="00DA7530">
      <w:pPr>
        <w:tabs>
          <w:tab w:val="left" w:pos="1354"/>
        </w:tabs>
        <w:spacing w:line="240" w:lineRule="auto"/>
        <w:rPr>
          <w:rFonts w:cs="Arial"/>
          <w:b/>
          <w:bCs/>
          <w:sz w:val="18"/>
          <w:szCs w:val="18"/>
        </w:rPr>
      </w:pPr>
      <w:r>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A2BC6" w:rsidRPr="003C3466" w14:paraId="3E08AD52" w14:textId="77777777" w:rsidTr="00E0053E">
        <w:trPr>
          <w:trHeight w:val="389"/>
        </w:trPr>
        <w:tc>
          <w:tcPr>
            <w:tcW w:w="9461" w:type="dxa"/>
            <w:shd w:val="clear" w:color="auto" w:fill="FFA543"/>
            <w:vAlign w:val="center"/>
          </w:tcPr>
          <w:p w14:paraId="59160D4A" w14:textId="45B949CD" w:rsidR="004A2BC6" w:rsidRPr="003C3466" w:rsidRDefault="00447315" w:rsidP="00C2398A">
            <w:pPr>
              <w:spacing w:line="240" w:lineRule="auto"/>
              <w:ind w:left="432" w:hanging="432"/>
              <w:rPr>
                <w:rFonts w:cs="Arial"/>
                <w:b/>
                <w:bCs/>
                <w:color w:val="FFFFFF"/>
                <w:sz w:val="18"/>
                <w:szCs w:val="18"/>
              </w:rPr>
            </w:pPr>
            <w:r w:rsidRPr="00447315">
              <w:rPr>
                <w:rFonts w:cs="Arial"/>
                <w:b/>
                <w:bCs/>
                <w:color w:val="FFFFFF"/>
                <w:sz w:val="18"/>
                <w:szCs w:val="18"/>
              </w:rPr>
              <w:t>1</w:t>
            </w:r>
            <w:r w:rsidR="001B210A">
              <w:rPr>
                <w:rFonts w:cs="Arial"/>
                <w:b/>
                <w:bCs/>
                <w:color w:val="FFFFFF"/>
                <w:sz w:val="18"/>
                <w:szCs w:val="18"/>
              </w:rPr>
              <w:t>7</w:t>
            </w:r>
            <w:r w:rsidR="004A2BC6" w:rsidRPr="003C3466">
              <w:rPr>
                <w:rFonts w:cs="Arial"/>
                <w:b/>
                <w:bCs/>
                <w:color w:val="FFFFFF"/>
                <w:sz w:val="18"/>
                <w:szCs w:val="18"/>
              </w:rPr>
              <w:tab/>
              <w:t>Costs of sales and services</w:t>
            </w:r>
          </w:p>
        </w:tc>
      </w:tr>
    </w:tbl>
    <w:p w14:paraId="6DEDE9AB" w14:textId="77777777" w:rsidR="00ED79EA" w:rsidRPr="003C3466" w:rsidRDefault="00ED79EA" w:rsidP="001740D8">
      <w:pPr>
        <w:spacing w:line="240" w:lineRule="auto"/>
        <w:ind w:left="540" w:hanging="540"/>
        <w:rPr>
          <w:rFonts w:eastAsia="MS Mincho" w:cs="Arial"/>
          <w:b/>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73DCA" w:rsidRPr="003C3466" w14:paraId="4D231FC0" w14:textId="77777777" w:rsidTr="00585391">
        <w:tc>
          <w:tcPr>
            <w:tcW w:w="4277" w:type="dxa"/>
          </w:tcPr>
          <w:p w14:paraId="01D5A0ED" w14:textId="77777777" w:rsidR="00873DCA" w:rsidRPr="003C3466" w:rsidRDefault="00873DCA" w:rsidP="00873DCA">
            <w:pPr>
              <w:spacing w:line="240" w:lineRule="auto"/>
              <w:ind w:left="-101"/>
              <w:jc w:val="both"/>
              <w:rPr>
                <w:rFonts w:cs="Arial"/>
                <w:b/>
                <w:bCs/>
                <w:sz w:val="18"/>
                <w:szCs w:val="18"/>
                <w:cs/>
              </w:rPr>
            </w:pPr>
          </w:p>
        </w:tc>
        <w:tc>
          <w:tcPr>
            <w:tcW w:w="2592" w:type="dxa"/>
            <w:gridSpan w:val="2"/>
            <w:tcBorders>
              <w:top w:val="single" w:sz="4" w:space="0" w:color="auto"/>
              <w:bottom w:val="single" w:sz="4" w:space="0" w:color="auto"/>
            </w:tcBorders>
            <w:shd w:val="clear" w:color="auto" w:fill="auto"/>
          </w:tcPr>
          <w:p w14:paraId="7B8B54A6"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2B3B591F"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ED6CB90"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314C09DD"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22E73BD9" w14:textId="77777777" w:rsidTr="00585391">
        <w:tc>
          <w:tcPr>
            <w:tcW w:w="4277" w:type="dxa"/>
          </w:tcPr>
          <w:p w14:paraId="49AE05DC" w14:textId="3724F990" w:rsidR="00321D26" w:rsidRPr="003C3466" w:rsidRDefault="00321D26" w:rsidP="00321D26">
            <w:pPr>
              <w:spacing w:line="240" w:lineRule="auto"/>
              <w:ind w:left="-101" w:right="-79"/>
              <w:jc w:val="both"/>
              <w:rPr>
                <w:rFonts w:cs="Arial"/>
                <w:b/>
                <w:bCs/>
                <w:sz w:val="18"/>
                <w:szCs w:val="18"/>
              </w:rPr>
            </w:pPr>
            <w:r w:rsidRPr="003C3466">
              <w:rPr>
                <w:rFonts w:cs="Arial"/>
                <w:b/>
                <w:bCs/>
                <w:spacing w:val="-6"/>
                <w:sz w:val="18"/>
                <w:szCs w:val="18"/>
              </w:rPr>
              <w:t xml:space="preserve">For the </w:t>
            </w:r>
            <w:r w:rsidR="008E1F5D">
              <w:rPr>
                <w:rFonts w:cs="Arial"/>
                <w:b/>
                <w:bCs/>
                <w:spacing w:val="-6"/>
                <w:sz w:val="18"/>
                <w:szCs w:val="18"/>
              </w:rPr>
              <w:t>three</w:t>
            </w:r>
            <w:r w:rsidR="00D6783D" w:rsidRPr="00D6783D">
              <w:rPr>
                <w:rFonts w:cs="Arial"/>
                <w:b/>
                <w:bCs/>
                <w:spacing w:val="-6"/>
                <w:sz w:val="18"/>
                <w:szCs w:val="18"/>
              </w:rPr>
              <w:t>-month</w:t>
            </w:r>
            <w:r w:rsidRPr="003C3466">
              <w:rPr>
                <w:rFonts w:cs="Arial"/>
                <w:b/>
                <w:bCs/>
                <w:spacing w:val="-6"/>
                <w:sz w:val="18"/>
                <w:szCs w:val="18"/>
              </w:rPr>
              <w:t xml:space="preserve"> period</w:t>
            </w:r>
            <w:r w:rsidR="00890F7E">
              <w:rPr>
                <w:rFonts w:cs="Arial"/>
                <w:b/>
                <w:bCs/>
                <w:spacing w:val="-6"/>
                <w:sz w:val="18"/>
                <w:szCs w:val="18"/>
              </w:rPr>
              <w:t>s</w:t>
            </w:r>
            <w:r w:rsidRPr="003C3466">
              <w:rPr>
                <w:rFonts w:cs="Arial"/>
                <w:b/>
                <w:bCs/>
                <w:spacing w:val="-6"/>
                <w:sz w:val="18"/>
                <w:szCs w:val="18"/>
              </w:rPr>
              <w:t xml:space="preserve"> ended </w:t>
            </w:r>
            <w:r w:rsidR="00C84279">
              <w:rPr>
                <w:rFonts w:cs="Arial"/>
                <w:b/>
                <w:bCs/>
                <w:spacing w:val="-6"/>
                <w:sz w:val="18"/>
                <w:szCs w:val="18"/>
              </w:rPr>
              <w:t>30 September</w:t>
            </w:r>
          </w:p>
        </w:tc>
        <w:tc>
          <w:tcPr>
            <w:tcW w:w="1296" w:type="dxa"/>
            <w:tcBorders>
              <w:top w:val="single" w:sz="4" w:space="0" w:color="auto"/>
              <w:bottom w:val="single" w:sz="4" w:space="0" w:color="auto"/>
            </w:tcBorders>
            <w:shd w:val="clear" w:color="auto" w:fill="auto"/>
          </w:tcPr>
          <w:p w14:paraId="402C4C04" w14:textId="240DBB04"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p w14:paraId="55674D2D" w14:textId="7E6CF9DC"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296" w:type="dxa"/>
            <w:tcBorders>
              <w:top w:val="single" w:sz="4" w:space="0" w:color="auto"/>
              <w:bottom w:val="single" w:sz="4" w:space="0" w:color="auto"/>
            </w:tcBorders>
            <w:shd w:val="clear" w:color="auto" w:fill="auto"/>
          </w:tcPr>
          <w:p w14:paraId="4B0AA108" w14:textId="601741E4"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p w14:paraId="1FC7C3D3" w14:textId="71D08612"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296" w:type="dxa"/>
            <w:tcBorders>
              <w:top w:val="single" w:sz="4" w:space="0" w:color="auto"/>
              <w:bottom w:val="single" w:sz="4" w:space="0" w:color="auto"/>
            </w:tcBorders>
            <w:shd w:val="clear" w:color="auto" w:fill="auto"/>
          </w:tcPr>
          <w:p w14:paraId="0D497246" w14:textId="616B70E1"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p w14:paraId="7EAA34AB" w14:textId="55B1AA44"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1296" w:type="dxa"/>
            <w:tcBorders>
              <w:top w:val="single" w:sz="4" w:space="0" w:color="auto"/>
              <w:bottom w:val="single" w:sz="4" w:space="0" w:color="auto"/>
            </w:tcBorders>
            <w:shd w:val="clear" w:color="auto" w:fill="auto"/>
          </w:tcPr>
          <w:p w14:paraId="271F409E" w14:textId="564344B5"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p w14:paraId="1AC8C2D6" w14:textId="74FEBBB2"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4D37EDC3" w14:textId="77777777" w:rsidTr="00585391">
        <w:tc>
          <w:tcPr>
            <w:tcW w:w="4277" w:type="dxa"/>
          </w:tcPr>
          <w:p w14:paraId="1BEFBED6" w14:textId="77777777" w:rsidR="00321D26" w:rsidRPr="003C3466" w:rsidRDefault="00321D26" w:rsidP="00321D26">
            <w:pPr>
              <w:spacing w:line="240" w:lineRule="auto"/>
              <w:ind w:left="-101"/>
              <w:jc w:val="both"/>
              <w:rPr>
                <w:rFonts w:cs="Arial"/>
                <w:b/>
                <w:bCs/>
                <w:sz w:val="18"/>
                <w:szCs w:val="18"/>
              </w:rPr>
            </w:pPr>
          </w:p>
        </w:tc>
        <w:tc>
          <w:tcPr>
            <w:tcW w:w="1296" w:type="dxa"/>
            <w:tcBorders>
              <w:top w:val="single" w:sz="4" w:space="0" w:color="auto"/>
            </w:tcBorders>
            <w:shd w:val="clear" w:color="auto" w:fill="FAFAFA"/>
          </w:tcPr>
          <w:p w14:paraId="5778EAC3" w14:textId="77777777" w:rsidR="00321D26" w:rsidRPr="003C3466" w:rsidRDefault="00321D26" w:rsidP="00321D26">
            <w:pPr>
              <w:spacing w:line="240" w:lineRule="auto"/>
              <w:ind w:right="-72"/>
              <w:jc w:val="right"/>
              <w:rPr>
                <w:rFonts w:cs="Arial"/>
                <w:b/>
                <w:bCs/>
                <w:sz w:val="18"/>
                <w:szCs w:val="18"/>
              </w:rPr>
            </w:pPr>
          </w:p>
        </w:tc>
        <w:tc>
          <w:tcPr>
            <w:tcW w:w="1296" w:type="dxa"/>
            <w:tcBorders>
              <w:top w:val="single" w:sz="4" w:space="0" w:color="auto"/>
            </w:tcBorders>
          </w:tcPr>
          <w:p w14:paraId="54D31E92" w14:textId="77777777" w:rsidR="00321D26" w:rsidRPr="003C3466" w:rsidRDefault="00321D26" w:rsidP="00321D26">
            <w:pPr>
              <w:spacing w:line="240" w:lineRule="auto"/>
              <w:ind w:right="-72"/>
              <w:jc w:val="right"/>
              <w:rPr>
                <w:rFonts w:cs="Arial"/>
                <w:b/>
                <w:bCs/>
                <w:sz w:val="18"/>
                <w:szCs w:val="18"/>
              </w:rPr>
            </w:pPr>
          </w:p>
        </w:tc>
        <w:tc>
          <w:tcPr>
            <w:tcW w:w="1296" w:type="dxa"/>
            <w:tcBorders>
              <w:top w:val="single" w:sz="4" w:space="0" w:color="auto"/>
            </w:tcBorders>
            <w:shd w:val="clear" w:color="auto" w:fill="FAFAFA"/>
          </w:tcPr>
          <w:p w14:paraId="424897D0" w14:textId="77777777" w:rsidR="00321D26" w:rsidRPr="003C3466" w:rsidRDefault="00321D26" w:rsidP="00321D26">
            <w:pPr>
              <w:spacing w:line="240" w:lineRule="auto"/>
              <w:ind w:right="-72"/>
              <w:jc w:val="right"/>
              <w:rPr>
                <w:rFonts w:cs="Arial"/>
                <w:b/>
                <w:bCs/>
                <w:sz w:val="18"/>
                <w:szCs w:val="18"/>
              </w:rPr>
            </w:pPr>
          </w:p>
        </w:tc>
        <w:tc>
          <w:tcPr>
            <w:tcW w:w="1296" w:type="dxa"/>
            <w:tcBorders>
              <w:top w:val="single" w:sz="4" w:space="0" w:color="auto"/>
            </w:tcBorders>
          </w:tcPr>
          <w:p w14:paraId="75F4D90E" w14:textId="77777777" w:rsidR="00321D26" w:rsidRPr="003C3466" w:rsidRDefault="00321D26" w:rsidP="00321D26">
            <w:pPr>
              <w:spacing w:line="240" w:lineRule="auto"/>
              <w:ind w:right="-72"/>
              <w:jc w:val="right"/>
              <w:rPr>
                <w:rFonts w:cs="Arial"/>
                <w:b/>
                <w:bCs/>
                <w:sz w:val="18"/>
                <w:szCs w:val="18"/>
              </w:rPr>
            </w:pPr>
          </w:p>
        </w:tc>
      </w:tr>
      <w:tr w:rsidR="003515E8" w:rsidRPr="003C3466" w14:paraId="03A536B1" w14:textId="77777777" w:rsidTr="00585391">
        <w:tc>
          <w:tcPr>
            <w:tcW w:w="4277" w:type="dxa"/>
          </w:tcPr>
          <w:p w14:paraId="75A93F75" w14:textId="77777777" w:rsidR="003515E8" w:rsidRPr="003C3466" w:rsidRDefault="003515E8" w:rsidP="003515E8">
            <w:pPr>
              <w:spacing w:line="240" w:lineRule="auto"/>
              <w:ind w:left="-101"/>
              <w:jc w:val="both"/>
              <w:rPr>
                <w:rFonts w:cs="Arial"/>
                <w:noProof/>
                <w:sz w:val="18"/>
                <w:szCs w:val="18"/>
                <w:cs/>
                <w:lang w:val="en-US"/>
              </w:rPr>
            </w:pPr>
            <w:r w:rsidRPr="003C3466">
              <w:rPr>
                <w:rFonts w:eastAsia="MS Mincho" w:cs="Arial"/>
                <w:noProof/>
                <w:sz w:val="18"/>
                <w:szCs w:val="18"/>
                <w:lang w:val="en-US"/>
              </w:rPr>
              <w:t>Cost of sales of electricity</w:t>
            </w:r>
          </w:p>
        </w:tc>
        <w:tc>
          <w:tcPr>
            <w:tcW w:w="1296" w:type="dxa"/>
            <w:shd w:val="clear" w:color="auto" w:fill="FAFAFA"/>
          </w:tcPr>
          <w:p w14:paraId="78F461BD" w14:textId="666BF1A3" w:rsidR="003515E8" w:rsidRPr="003C3466" w:rsidRDefault="003515E8" w:rsidP="003515E8">
            <w:pPr>
              <w:spacing w:line="240" w:lineRule="auto"/>
              <w:ind w:right="-72"/>
              <w:jc w:val="right"/>
              <w:rPr>
                <w:rFonts w:cs="Arial"/>
                <w:sz w:val="18"/>
                <w:szCs w:val="18"/>
              </w:rPr>
            </w:pPr>
            <w:r>
              <w:rPr>
                <w:rFonts w:cs="Arial"/>
                <w:sz w:val="18"/>
                <w:szCs w:val="18"/>
              </w:rPr>
              <w:t>5,670</w:t>
            </w:r>
          </w:p>
        </w:tc>
        <w:tc>
          <w:tcPr>
            <w:tcW w:w="1296" w:type="dxa"/>
          </w:tcPr>
          <w:p w14:paraId="525681C6" w14:textId="5BB2AED1" w:rsidR="003515E8" w:rsidRPr="003C3466" w:rsidRDefault="003515E8" w:rsidP="003515E8">
            <w:pPr>
              <w:spacing w:line="240" w:lineRule="auto"/>
              <w:ind w:right="-72"/>
              <w:jc w:val="right"/>
              <w:rPr>
                <w:rFonts w:cs="Arial"/>
                <w:sz w:val="18"/>
                <w:szCs w:val="18"/>
              </w:rPr>
            </w:pPr>
            <w:r w:rsidRPr="00585391">
              <w:rPr>
                <w:rFonts w:cs="Arial"/>
                <w:sz w:val="18"/>
                <w:szCs w:val="18"/>
              </w:rPr>
              <w:t>8</w:t>
            </w:r>
            <w:r w:rsidRPr="003C3466">
              <w:rPr>
                <w:rFonts w:cs="Arial"/>
                <w:sz w:val="18"/>
                <w:szCs w:val="18"/>
              </w:rPr>
              <w:t>,</w:t>
            </w:r>
            <w:r w:rsidRPr="00585391">
              <w:rPr>
                <w:rFonts w:cs="Arial"/>
                <w:sz w:val="18"/>
                <w:szCs w:val="18"/>
              </w:rPr>
              <w:t>594</w:t>
            </w:r>
          </w:p>
        </w:tc>
        <w:tc>
          <w:tcPr>
            <w:tcW w:w="1296" w:type="dxa"/>
            <w:shd w:val="clear" w:color="auto" w:fill="FAFAFA"/>
          </w:tcPr>
          <w:p w14:paraId="5BBD7B58" w14:textId="6CCB21A5" w:rsidR="003515E8" w:rsidRPr="003C3466" w:rsidRDefault="003515E8" w:rsidP="003515E8">
            <w:pPr>
              <w:spacing w:line="240" w:lineRule="auto"/>
              <w:ind w:right="-72"/>
              <w:jc w:val="right"/>
              <w:rPr>
                <w:rFonts w:eastAsia="MS Mincho" w:cs="Arial"/>
                <w:noProof/>
                <w:sz w:val="18"/>
                <w:szCs w:val="18"/>
              </w:rPr>
            </w:pPr>
            <w:r w:rsidRPr="003C3466">
              <w:rPr>
                <w:rFonts w:eastAsia="MS Mincho" w:cs="Arial"/>
                <w:noProof/>
                <w:sz w:val="18"/>
                <w:szCs w:val="18"/>
              </w:rPr>
              <w:t>-</w:t>
            </w:r>
          </w:p>
        </w:tc>
        <w:tc>
          <w:tcPr>
            <w:tcW w:w="1296" w:type="dxa"/>
          </w:tcPr>
          <w:p w14:paraId="0F31C6D3" w14:textId="4923D6A7" w:rsidR="003515E8" w:rsidRPr="003C3466" w:rsidRDefault="003515E8" w:rsidP="003515E8">
            <w:pPr>
              <w:spacing w:line="240" w:lineRule="auto"/>
              <w:ind w:right="-72"/>
              <w:jc w:val="right"/>
              <w:rPr>
                <w:rFonts w:eastAsia="MS Mincho" w:cs="Arial"/>
                <w:noProof/>
                <w:sz w:val="18"/>
                <w:szCs w:val="18"/>
              </w:rPr>
            </w:pPr>
            <w:r w:rsidRPr="003C3466">
              <w:rPr>
                <w:rFonts w:eastAsia="MS Mincho" w:cs="Arial"/>
                <w:noProof/>
                <w:sz w:val="18"/>
                <w:szCs w:val="18"/>
              </w:rPr>
              <w:t>-</w:t>
            </w:r>
          </w:p>
        </w:tc>
      </w:tr>
      <w:tr w:rsidR="003515E8" w:rsidRPr="003C3466" w14:paraId="574BD836" w14:textId="77777777" w:rsidTr="00585391">
        <w:tc>
          <w:tcPr>
            <w:tcW w:w="4277" w:type="dxa"/>
          </w:tcPr>
          <w:p w14:paraId="742FD3F4" w14:textId="77777777" w:rsidR="003515E8" w:rsidRPr="003C3466" w:rsidRDefault="003515E8" w:rsidP="003515E8">
            <w:pPr>
              <w:spacing w:line="240" w:lineRule="auto"/>
              <w:ind w:left="-101"/>
              <w:jc w:val="both"/>
              <w:rPr>
                <w:rFonts w:eastAsia="MS Mincho" w:cs="Arial"/>
                <w:noProof/>
                <w:sz w:val="18"/>
                <w:szCs w:val="18"/>
                <w:lang w:val="en-US"/>
              </w:rPr>
            </w:pPr>
            <w:r w:rsidRPr="003C3466">
              <w:rPr>
                <w:rFonts w:eastAsia="MS Mincho" w:cs="Arial"/>
                <w:noProof/>
                <w:sz w:val="18"/>
                <w:szCs w:val="18"/>
                <w:lang w:val="en-US"/>
              </w:rPr>
              <w:t>Cost of services</w:t>
            </w:r>
            <w:r w:rsidRPr="003C3466">
              <w:rPr>
                <w:rFonts w:cs="Arial"/>
                <w:sz w:val="18"/>
                <w:szCs w:val="18"/>
              </w:rPr>
              <w:t xml:space="preserve"> under </w:t>
            </w:r>
          </w:p>
        </w:tc>
        <w:tc>
          <w:tcPr>
            <w:tcW w:w="1296" w:type="dxa"/>
            <w:shd w:val="clear" w:color="auto" w:fill="FAFAFA"/>
          </w:tcPr>
          <w:p w14:paraId="69E3258F" w14:textId="77777777" w:rsidR="003515E8" w:rsidRPr="003C3466" w:rsidRDefault="003515E8" w:rsidP="003515E8">
            <w:pPr>
              <w:spacing w:line="240" w:lineRule="auto"/>
              <w:ind w:right="-72"/>
              <w:jc w:val="right"/>
              <w:rPr>
                <w:rFonts w:cs="Arial"/>
                <w:sz w:val="18"/>
                <w:szCs w:val="18"/>
              </w:rPr>
            </w:pPr>
          </w:p>
        </w:tc>
        <w:tc>
          <w:tcPr>
            <w:tcW w:w="1296" w:type="dxa"/>
          </w:tcPr>
          <w:p w14:paraId="4A24CAC5" w14:textId="77777777" w:rsidR="003515E8" w:rsidRPr="003C3466" w:rsidRDefault="003515E8" w:rsidP="003515E8">
            <w:pPr>
              <w:spacing w:line="240" w:lineRule="auto"/>
              <w:ind w:right="-72"/>
              <w:jc w:val="right"/>
              <w:rPr>
                <w:rFonts w:cs="Arial"/>
                <w:sz w:val="18"/>
                <w:szCs w:val="18"/>
              </w:rPr>
            </w:pPr>
          </w:p>
        </w:tc>
        <w:tc>
          <w:tcPr>
            <w:tcW w:w="1296" w:type="dxa"/>
            <w:shd w:val="clear" w:color="auto" w:fill="FAFAFA"/>
          </w:tcPr>
          <w:p w14:paraId="0083D005" w14:textId="77777777" w:rsidR="003515E8" w:rsidRPr="003C3466" w:rsidRDefault="003515E8" w:rsidP="003515E8">
            <w:pPr>
              <w:spacing w:line="240" w:lineRule="auto"/>
              <w:ind w:right="-72"/>
              <w:jc w:val="right"/>
              <w:rPr>
                <w:rFonts w:eastAsia="MS Mincho" w:cs="Arial"/>
                <w:sz w:val="18"/>
                <w:szCs w:val="18"/>
              </w:rPr>
            </w:pPr>
          </w:p>
        </w:tc>
        <w:tc>
          <w:tcPr>
            <w:tcW w:w="1296" w:type="dxa"/>
          </w:tcPr>
          <w:p w14:paraId="5BD00B3C" w14:textId="77777777" w:rsidR="003515E8" w:rsidRPr="003C3466" w:rsidRDefault="003515E8" w:rsidP="003515E8">
            <w:pPr>
              <w:spacing w:line="240" w:lineRule="auto"/>
              <w:ind w:right="-72"/>
              <w:jc w:val="right"/>
              <w:rPr>
                <w:rFonts w:eastAsia="MS Mincho" w:cs="Arial"/>
                <w:sz w:val="18"/>
                <w:szCs w:val="18"/>
              </w:rPr>
            </w:pPr>
          </w:p>
        </w:tc>
      </w:tr>
      <w:tr w:rsidR="003515E8" w:rsidRPr="003C3466" w14:paraId="15202E18" w14:textId="77777777" w:rsidTr="00585391">
        <w:tc>
          <w:tcPr>
            <w:tcW w:w="4277" w:type="dxa"/>
          </w:tcPr>
          <w:p w14:paraId="13B265A3" w14:textId="77777777" w:rsidR="003515E8" w:rsidRPr="003C3466" w:rsidRDefault="003515E8" w:rsidP="003515E8">
            <w:pPr>
              <w:spacing w:line="240" w:lineRule="auto"/>
              <w:ind w:left="-101"/>
              <w:jc w:val="both"/>
              <w:rPr>
                <w:rFonts w:eastAsia="MS Mincho" w:cs="Arial"/>
                <w:noProof/>
                <w:sz w:val="18"/>
                <w:szCs w:val="18"/>
              </w:rPr>
            </w:pPr>
            <w:r w:rsidRPr="003C3466">
              <w:rPr>
                <w:rFonts w:cs="Arial"/>
                <w:sz w:val="18"/>
                <w:szCs w:val="18"/>
              </w:rPr>
              <w:t xml:space="preserve">   power purchase agreements</w:t>
            </w:r>
          </w:p>
        </w:tc>
        <w:tc>
          <w:tcPr>
            <w:tcW w:w="1296" w:type="dxa"/>
            <w:shd w:val="clear" w:color="auto" w:fill="FAFAFA"/>
          </w:tcPr>
          <w:p w14:paraId="3DF1E5C6" w14:textId="3C03729C" w:rsidR="003515E8" w:rsidRPr="003C3466" w:rsidRDefault="003515E8" w:rsidP="003515E8">
            <w:pPr>
              <w:spacing w:line="240" w:lineRule="auto"/>
              <w:ind w:right="-72"/>
              <w:jc w:val="right"/>
              <w:rPr>
                <w:rFonts w:cs="Arial"/>
                <w:sz w:val="18"/>
                <w:szCs w:val="18"/>
              </w:rPr>
            </w:pPr>
            <w:r>
              <w:rPr>
                <w:rFonts w:cs="Arial"/>
                <w:sz w:val="18"/>
                <w:szCs w:val="18"/>
              </w:rPr>
              <w:t>3,865</w:t>
            </w:r>
          </w:p>
        </w:tc>
        <w:tc>
          <w:tcPr>
            <w:tcW w:w="1296" w:type="dxa"/>
            <w:shd w:val="clear" w:color="auto" w:fill="auto"/>
          </w:tcPr>
          <w:p w14:paraId="0408A251" w14:textId="7EEEA326" w:rsidR="003515E8" w:rsidRPr="003C3466" w:rsidRDefault="003515E8" w:rsidP="003515E8">
            <w:pPr>
              <w:spacing w:line="240" w:lineRule="auto"/>
              <w:ind w:right="-72"/>
              <w:jc w:val="right"/>
              <w:rPr>
                <w:rFonts w:cs="Arial"/>
                <w:sz w:val="18"/>
                <w:szCs w:val="18"/>
              </w:rPr>
            </w:pPr>
            <w:r w:rsidRPr="00585391">
              <w:rPr>
                <w:rFonts w:cs="Arial"/>
                <w:sz w:val="18"/>
                <w:szCs w:val="18"/>
              </w:rPr>
              <w:t>5</w:t>
            </w:r>
            <w:r w:rsidRPr="003C3466">
              <w:rPr>
                <w:rFonts w:cs="Arial"/>
                <w:sz w:val="18"/>
                <w:szCs w:val="18"/>
              </w:rPr>
              <w:t>,</w:t>
            </w:r>
            <w:r w:rsidRPr="00585391">
              <w:rPr>
                <w:rFonts w:cs="Arial"/>
                <w:sz w:val="18"/>
                <w:szCs w:val="18"/>
              </w:rPr>
              <w:t>574</w:t>
            </w:r>
          </w:p>
        </w:tc>
        <w:tc>
          <w:tcPr>
            <w:tcW w:w="1296" w:type="dxa"/>
            <w:shd w:val="clear" w:color="auto" w:fill="FAFAFA"/>
          </w:tcPr>
          <w:p w14:paraId="5A47B88B" w14:textId="47D6B725" w:rsidR="003515E8" w:rsidRPr="003C3466" w:rsidRDefault="003515E8" w:rsidP="003515E8">
            <w:pPr>
              <w:spacing w:line="240" w:lineRule="auto"/>
              <w:ind w:right="-72"/>
              <w:jc w:val="right"/>
              <w:rPr>
                <w:rFonts w:eastAsia="MS Mincho" w:cs="Arial"/>
                <w:noProof/>
                <w:sz w:val="18"/>
                <w:szCs w:val="18"/>
                <w:lang w:val="en-US"/>
              </w:rPr>
            </w:pPr>
            <w:r w:rsidRPr="003C3466">
              <w:rPr>
                <w:rFonts w:eastAsia="MS Mincho" w:cs="Arial"/>
                <w:noProof/>
                <w:sz w:val="18"/>
                <w:szCs w:val="18"/>
                <w:lang w:val="en-US"/>
              </w:rPr>
              <w:t>-</w:t>
            </w:r>
          </w:p>
        </w:tc>
        <w:tc>
          <w:tcPr>
            <w:tcW w:w="1296" w:type="dxa"/>
            <w:shd w:val="clear" w:color="auto" w:fill="auto"/>
          </w:tcPr>
          <w:p w14:paraId="0C7F9267" w14:textId="2C40A02B" w:rsidR="003515E8" w:rsidRPr="003C3466" w:rsidRDefault="003515E8" w:rsidP="003515E8">
            <w:pPr>
              <w:spacing w:line="240" w:lineRule="auto"/>
              <w:ind w:right="-72"/>
              <w:jc w:val="right"/>
              <w:rPr>
                <w:rFonts w:eastAsia="MS Mincho" w:cs="Arial"/>
                <w:noProof/>
                <w:sz w:val="18"/>
                <w:szCs w:val="18"/>
                <w:lang w:val="en-US"/>
              </w:rPr>
            </w:pPr>
            <w:r w:rsidRPr="003C3466">
              <w:rPr>
                <w:rFonts w:eastAsia="MS Mincho" w:cs="Arial"/>
                <w:noProof/>
                <w:sz w:val="18"/>
                <w:szCs w:val="18"/>
                <w:lang w:val="en-US"/>
              </w:rPr>
              <w:t>-</w:t>
            </w:r>
          </w:p>
        </w:tc>
      </w:tr>
      <w:tr w:rsidR="003515E8" w:rsidRPr="003C3466" w14:paraId="60B67D14" w14:textId="77777777" w:rsidTr="00585391">
        <w:tc>
          <w:tcPr>
            <w:tcW w:w="4277" w:type="dxa"/>
          </w:tcPr>
          <w:p w14:paraId="0E951CCC" w14:textId="77777777" w:rsidR="003515E8" w:rsidRPr="003C3466" w:rsidRDefault="003515E8" w:rsidP="003515E8">
            <w:pPr>
              <w:spacing w:line="240" w:lineRule="auto"/>
              <w:ind w:left="-101"/>
              <w:jc w:val="both"/>
              <w:rPr>
                <w:rFonts w:eastAsia="MS Mincho" w:cs="Arial"/>
                <w:noProof/>
                <w:sz w:val="18"/>
                <w:szCs w:val="18"/>
                <w:lang w:val="en-US"/>
              </w:rPr>
            </w:pPr>
            <w:r w:rsidRPr="003C3466">
              <w:rPr>
                <w:rFonts w:eastAsia="MS Mincho" w:cs="Arial"/>
                <w:noProof/>
                <w:sz w:val="18"/>
                <w:szCs w:val="18"/>
                <w:lang w:val="en-US"/>
              </w:rPr>
              <w:t>Cost of services</w:t>
            </w:r>
          </w:p>
        </w:tc>
        <w:tc>
          <w:tcPr>
            <w:tcW w:w="1296" w:type="dxa"/>
            <w:tcBorders>
              <w:bottom w:val="single" w:sz="4" w:space="0" w:color="auto"/>
            </w:tcBorders>
            <w:shd w:val="clear" w:color="auto" w:fill="FAFAFA"/>
          </w:tcPr>
          <w:p w14:paraId="097E7BEE" w14:textId="0BD7B4B2" w:rsidR="003515E8" w:rsidRPr="003C3466" w:rsidRDefault="003515E8" w:rsidP="003515E8">
            <w:pPr>
              <w:spacing w:line="240" w:lineRule="auto"/>
              <w:ind w:right="-72"/>
              <w:jc w:val="right"/>
              <w:rPr>
                <w:rFonts w:cs="Arial"/>
                <w:sz w:val="18"/>
                <w:szCs w:val="18"/>
              </w:rPr>
            </w:pPr>
            <w:r>
              <w:rPr>
                <w:rFonts w:cs="Arial"/>
                <w:sz w:val="18"/>
                <w:szCs w:val="18"/>
              </w:rPr>
              <w:t>333</w:t>
            </w:r>
          </w:p>
        </w:tc>
        <w:tc>
          <w:tcPr>
            <w:tcW w:w="1296" w:type="dxa"/>
            <w:tcBorders>
              <w:bottom w:val="single" w:sz="4" w:space="0" w:color="auto"/>
            </w:tcBorders>
            <w:shd w:val="clear" w:color="auto" w:fill="auto"/>
          </w:tcPr>
          <w:p w14:paraId="54650751" w14:textId="464D50B6" w:rsidR="003515E8" w:rsidRPr="003C3466" w:rsidRDefault="003515E8" w:rsidP="003515E8">
            <w:pPr>
              <w:spacing w:line="240" w:lineRule="auto"/>
              <w:ind w:right="-72"/>
              <w:jc w:val="right"/>
              <w:rPr>
                <w:rFonts w:cs="Arial"/>
                <w:sz w:val="18"/>
                <w:szCs w:val="18"/>
              </w:rPr>
            </w:pPr>
            <w:r w:rsidRPr="00585391">
              <w:rPr>
                <w:rFonts w:cs="Arial"/>
                <w:sz w:val="18"/>
                <w:szCs w:val="18"/>
              </w:rPr>
              <w:t>158</w:t>
            </w:r>
          </w:p>
        </w:tc>
        <w:tc>
          <w:tcPr>
            <w:tcW w:w="1296" w:type="dxa"/>
            <w:tcBorders>
              <w:bottom w:val="single" w:sz="4" w:space="0" w:color="auto"/>
            </w:tcBorders>
            <w:shd w:val="clear" w:color="auto" w:fill="FAFAFA"/>
          </w:tcPr>
          <w:p w14:paraId="42D68E8F" w14:textId="133CD831" w:rsidR="003515E8" w:rsidRPr="003C3466" w:rsidRDefault="003515E8" w:rsidP="003515E8">
            <w:pPr>
              <w:spacing w:line="240" w:lineRule="auto"/>
              <w:ind w:right="-72"/>
              <w:jc w:val="right"/>
              <w:rPr>
                <w:rFonts w:cs="Arial"/>
                <w:noProof/>
                <w:sz w:val="18"/>
                <w:szCs w:val="18"/>
              </w:rPr>
            </w:pPr>
            <w:r w:rsidRPr="003C3466">
              <w:rPr>
                <w:rFonts w:cs="Arial"/>
                <w:noProof/>
                <w:sz w:val="18"/>
                <w:szCs w:val="18"/>
              </w:rPr>
              <w:t>-</w:t>
            </w:r>
          </w:p>
        </w:tc>
        <w:tc>
          <w:tcPr>
            <w:tcW w:w="1296" w:type="dxa"/>
            <w:tcBorders>
              <w:bottom w:val="single" w:sz="4" w:space="0" w:color="auto"/>
            </w:tcBorders>
            <w:shd w:val="clear" w:color="auto" w:fill="auto"/>
          </w:tcPr>
          <w:p w14:paraId="3C27DF83" w14:textId="63CC5F8E" w:rsidR="003515E8" w:rsidRPr="003C3466" w:rsidRDefault="003515E8" w:rsidP="003515E8">
            <w:pPr>
              <w:spacing w:line="240" w:lineRule="auto"/>
              <w:ind w:right="-72"/>
              <w:jc w:val="right"/>
              <w:rPr>
                <w:rFonts w:cs="Arial"/>
                <w:noProof/>
                <w:sz w:val="18"/>
                <w:szCs w:val="18"/>
              </w:rPr>
            </w:pPr>
            <w:r w:rsidRPr="003C3466">
              <w:rPr>
                <w:rFonts w:cs="Arial"/>
                <w:noProof/>
                <w:sz w:val="18"/>
                <w:szCs w:val="18"/>
              </w:rPr>
              <w:t>-</w:t>
            </w:r>
          </w:p>
        </w:tc>
      </w:tr>
      <w:tr w:rsidR="003515E8" w:rsidRPr="003C3466" w14:paraId="14121E15" w14:textId="77777777" w:rsidTr="00585391">
        <w:tc>
          <w:tcPr>
            <w:tcW w:w="4277" w:type="dxa"/>
          </w:tcPr>
          <w:p w14:paraId="53E955F6" w14:textId="77777777" w:rsidR="003515E8" w:rsidRPr="003C3466" w:rsidRDefault="003515E8" w:rsidP="003515E8">
            <w:pPr>
              <w:spacing w:line="240" w:lineRule="auto"/>
              <w:ind w:left="-101"/>
              <w:jc w:val="both"/>
              <w:rPr>
                <w:rFonts w:cs="Arial"/>
                <w:b/>
                <w:bCs/>
                <w:sz w:val="18"/>
                <w:szCs w:val="18"/>
                <w:cs/>
              </w:rPr>
            </w:pPr>
          </w:p>
        </w:tc>
        <w:tc>
          <w:tcPr>
            <w:tcW w:w="1296" w:type="dxa"/>
            <w:tcBorders>
              <w:top w:val="single" w:sz="4" w:space="0" w:color="auto"/>
            </w:tcBorders>
            <w:shd w:val="clear" w:color="auto" w:fill="FAFAFA"/>
          </w:tcPr>
          <w:p w14:paraId="39939536" w14:textId="77777777" w:rsidR="003515E8" w:rsidRPr="003C3466" w:rsidRDefault="003515E8" w:rsidP="003515E8">
            <w:pPr>
              <w:spacing w:line="240" w:lineRule="auto"/>
              <w:ind w:left="-72" w:right="-72"/>
              <w:jc w:val="right"/>
              <w:rPr>
                <w:rFonts w:cs="Arial"/>
                <w:b/>
                <w:bCs/>
                <w:sz w:val="18"/>
                <w:szCs w:val="18"/>
              </w:rPr>
            </w:pPr>
          </w:p>
        </w:tc>
        <w:tc>
          <w:tcPr>
            <w:tcW w:w="1296" w:type="dxa"/>
            <w:tcBorders>
              <w:top w:val="single" w:sz="4" w:space="0" w:color="auto"/>
            </w:tcBorders>
            <w:shd w:val="clear" w:color="auto" w:fill="auto"/>
          </w:tcPr>
          <w:p w14:paraId="6DD00019" w14:textId="77777777" w:rsidR="003515E8" w:rsidRPr="003C3466" w:rsidRDefault="003515E8" w:rsidP="003515E8">
            <w:pPr>
              <w:spacing w:line="240" w:lineRule="auto"/>
              <w:ind w:left="-72" w:right="-72"/>
              <w:jc w:val="right"/>
              <w:rPr>
                <w:rFonts w:cs="Arial"/>
                <w:b/>
                <w:bCs/>
                <w:sz w:val="18"/>
                <w:szCs w:val="18"/>
              </w:rPr>
            </w:pPr>
          </w:p>
        </w:tc>
        <w:tc>
          <w:tcPr>
            <w:tcW w:w="1296" w:type="dxa"/>
            <w:tcBorders>
              <w:top w:val="single" w:sz="4" w:space="0" w:color="auto"/>
            </w:tcBorders>
            <w:shd w:val="clear" w:color="auto" w:fill="FAFAFA"/>
          </w:tcPr>
          <w:p w14:paraId="5FA0A3DC" w14:textId="77777777" w:rsidR="003515E8" w:rsidRPr="003C3466" w:rsidRDefault="003515E8" w:rsidP="003515E8">
            <w:pPr>
              <w:spacing w:line="240" w:lineRule="auto"/>
              <w:ind w:left="-72" w:right="-72"/>
              <w:jc w:val="right"/>
              <w:rPr>
                <w:rFonts w:cs="Arial"/>
                <w:b/>
                <w:bCs/>
                <w:sz w:val="18"/>
                <w:szCs w:val="18"/>
              </w:rPr>
            </w:pPr>
          </w:p>
        </w:tc>
        <w:tc>
          <w:tcPr>
            <w:tcW w:w="1296" w:type="dxa"/>
            <w:tcBorders>
              <w:top w:val="single" w:sz="4" w:space="0" w:color="auto"/>
            </w:tcBorders>
            <w:shd w:val="clear" w:color="auto" w:fill="auto"/>
          </w:tcPr>
          <w:p w14:paraId="30BB149A" w14:textId="77777777" w:rsidR="003515E8" w:rsidRPr="003C3466" w:rsidRDefault="003515E8" w:rsidP="003515E8">
            <w:pPr>
              <w:spacing w:line="240" w:lineRule="auto"/>
              <w:ind w:left="-72" w:right="-72"/>
              <w:jc w:val="right"/>
              <w:rPr>
                <w:rFonts w:cs="Arial"/>
                <w:b/>
                <w:bCs/>
                <w:sz w:val="18"/>
                <w:szCs w:val="18"/>
              </w:rPr>
            </w:pPr>
          </w:p>
        </w:tc>
      </w:tr>
      <w:tr w:rsidR="003515E8" w:rsidRPr="003C3466" w14:paraId="0128E342" w14:textId="77777777" w:rsidTr="00585391">
        <w:tc>
          <w:tcPr>
            <w:tcW w:w="4277" w:type="dxa"/>
          </w:tcPr>
          <w:p w14:paraId="1618BFB5" w14:textId="77777777" w:rsidR="003515E8" w:rsidRPr="003C3466" w:rsidRDefault="003515E8" w:rsidP="003515E8">
            <w:pPr>
              <w:spacing w:line="240" w:lineRule="auto"/>
              <w:ind w:left="-101"/>
              <w:jc w:val="both"/>
              <w:rPr>
                <w:rFonts w:cs="Arial"/>
                <w:noProof/>
                <w:sz w:val="18"/>
                <w:szCs w:val="18"/>
                <w:cs/>
                <w:lang w:val="en-US"/>
              </w:rPr>
            </w:pPr>
            <w:r w:rsidRPr="003C3466">
              <w:rPr>
                <w:rFonts w:cs="Arial"/>
                <w:sz w:val="18"/>
                <w:szCs w:val="18"/>
              </w:rPr>
              <w:t>Total costs of sales and services</w:t>
            </w:r>
          </w:p>
        </w:tc>
        <w:tc>
          <w:tcPr>
            <w:tcW w:w="1296" w:type="dxa"/>
            <w:tcBorders>
              <w:bottom w:val="single" w:sz="4" w:space="0" w:color="auto"/>
            </w:tcBorders>
            <w:shd w:val="clear" w:color="auto" w:fill="FAFAFA"/>
          </w:tcPr>
          <w:p w14:paraId="4E7F3F72" w14:textId="231E8B52" w:rsidR="003515E8" w:rsidRPr="003C3466" w:rsidRDefault="003515E8" w:rsidP="003515E8">
            <w:pPr>
              <w:spacing w:line="240" w:lineRule="auto"/>
              <w:ind w:right="-72"/>
              <w:jc w:val="right"/>
              <w:rPr>
                <w:rFonts w:cs="Arial"/>
                <w:sz w:val="18"/>
                <w:szCs w:val="18"/>
              </w:rPr>
            </w:pPr>
            <w:r>
              <w:rPr>
                <w:rFonts w:cs="Arial"/>
                <w:sz w:val="18"/>
                <w:szCs w:val="18"/>
              </w:rPr>
              <w:t>9,868</w:t>
            </w:r>
          </w:p>
        </w:tc>
        <w:tc>
          <w:tcPr>
            <w:tcW w:w="1296" w:type="dxa"/>
            <w:tcBorders>
              <w:bottom w:val="single" w:sz="4" w:space="0" w:color="auto"/>
            </w:tcBorders>
            <w:shd w:val="clear" w:color="auto" w:fill="auto"/>
          </w:tcPr>
          <w:p w14:paraId="02B1D734" w14:textId="327AAC85" w:rsidR="003515E8" w:rsidRPr="003C3466" w:rsidRDefault="003515E8" w:rsidP="003515E8">
            <w:pPr>
              <w:spacing w:line="240" w:lineRule="auto"/>
              <w:ind w:right="-72"/>
              <w:jc w:val="right"/>
              <w:rPr>
                <w:rFonts w:cs="Arial"/>
                <w:sz w:val="18"/>
                <w:szCs w:val="18"/>
              </w:rPr>
            </w:pPr>
            <w:r w:rsidRPr="00585391">
              <w:rPr>
                <w:rFonts w:cs="Arial"/>
                <w:sz w:val="18"/>
                <w:szCs w:val="18"/>
              </w:rPr>
              <w:t>14</w:t>
            </w:r>
            <w:r w:rsidRPr="003C3466">
              <w:rPr>
                <w:rFonts w:cs="Arial"/>
                <w:sz w:val="18"/>
                <w:szCs w:val="18"/>
              </w:rPr>
              <w:t>,</w:t>
            </w:r>
            <w:r w:rsidRPr="00585391">
              <w:rPr>
                <w:rFonts w:cs="Arial"/>
                <w:sz w:val="18"/>
                <w:szCs w:val="18"/>
              </w:rPr>
              <w:t>326</w:t>
            </w:r>
          </w:p>
        </w:tc>
        <w:tc>
          <w:tcPr>
            <w:tcW w:w="1296" w:type="dxa"/>
            <w:tcBorders>
              <w:bottom w:val="single" w:sz="4" w:space="0" w:color="auto"/>
            </w:tcBorders>
            <w:shd w:val="clear" w:color="auto" w:fill="FAFAFA"/>
          </w:tcPr>
          <w:p w14:paraId="7B9990BF" w14:textId="203E89CC" w:rsidR="003515E8" w:rsidRPr="003C3466" w:rsidRDefault="003515E8" w:rsidP="003515E8">
            <w:pPr>
              <w:spacing w:line="240" w:lineRule="auto"/>
              <w:ind w:right="-72"/>
              <w:jc w:val="right"/>
              <w:rPr>
                <w:rFonts w:cs="Arial"/>
                <w:sz w:val="18"/>
                <w:szCs w:val="18"/>
              </w:rPr>
            </w:pPr>
            <w:r w:rsidRPr="003C3466">
              <w:rPr>
                <w:rFonts w:cs="Arial"/>
                <w:sz w:val="18"/>
                <w:szCs w:val="18"/>
              </w:rPr>
              <w:t>-</w:t>
            </w:r>
          </w:p>
        </w:tc>
        <w:tc>
          <w:tcPr>
            <w:tcW w:w="1296" w:type="dxa"/>
            <w:tcBorders>
              <w:bottom w:val="single" w:sz="4" w:space="0" w:color="auto"/>
            </w:tcBorders>
            <w:shd w:val="clear" w:color="auto" w:fill="auto"/>
          </w:tcPr>
          <w:p w14:paraId="4D52EBB2" w14:textId="578BCBA5" w:rsidR="003515E8" w:rsidRPr="003C3466" w:rsidRDefault="003515E8" w:rsidP="003515E8">
            <w:pPr>
              <w:spacing w:line="240" w:lineRule="auto"/>
              <w:ind w:right="-72"/>
              <w:jc w:val="right"/>
              <w:rPr>
                <w:rFonts w:cs="Arial"/>
                <w:sz w:val="18"/>
                <w:szCs w:val="18"/>
              </w:rPr>
            </w:pPr>
            <w:r w:rsidRPr="003C3466">
              <w:rPr>
                <w:rFonts w:cs="Arial"/>
                <w:sz w:val="18"/>
                <w:szCs w:val="18"/>
              </w:rPr>
              <w:t>-</w:t>
            </w:r>
          </w:p>
        </w:tc>
      </w:tr>
    </w:tbl>
    <w:p w14:paraId="339A2DD5" w14:textId="64BBA295" w:rsidR="00873DCA" w:rsidRDefault="00873DCA" w:rsidP="00873DCA">
      <w:pPr>
        <w:spacing w:line="240" w:lineRule="auto"/>
        <w:ind w:left="540" w:hanging="540"/>
        <w:jc w:val="thaiDistribute"/>
        <w:rPr>
          <w:rFonts w:cs="Arial"/>
          <w:b/>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E1F5D" w:rsidRPr="003C3466" w14:paraId="54369D98" w14:textId="77777777" w:rsidTr="00260AE9">
        <w:tc>
          <w:tcPr>
            <w:tcW w:w="4277" w:type="dxa"/>
          </w:tcPr>
          <w:p w14:paraId="2C991B00" w14:textId="77777777" w:rsidR="008E1F5D" w:rsidRPr="003C3466" w:rsidRDefault="008E1F5D" w:rsidP="00260AE9">
            <w:pPr>
              <w:spacing w:line="240" w:lineRule="auto"/>
              <w:ind w:left="-101"/>
              <w:jc w:val="both"/>
              <w:rPr>
                <w:rFonts w:cs="Arial"/>
                <w:b/>
                <w:bCs/>
                <w:sz w:val="18"/>
                <w:szCs w:val="18"/>
                <w:cs/>
              </w:rPr>
            </w:pPr>
          </w:p>
        </w:tc>
        <w:tc>
          <w:tcPr>
            <w:tcW w:w="2592" w:type="dxa"/>
            <w:gridSpan w:val="2"/>
            <w:tcBorders>
              <w:top w:val="single" w:sz="4" w:space="0" w:color="auto"/>
              <w:bottom w:val="single" w:sz="4" w:space="0" w:color="auto"/>
            </w:tcBorders>
            <w:shd w:val="clear" w:color="auto" w:fill="auto"/>
          </w:tcPr>
          <w:p w14:paraId="08AD8AA6"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Consolidated</w:t>
            </w:r>
          </w:p>
          <w:p w14:paraId="04ACA5E6"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E6526BE"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Separate</w:t>
            </w:r>
          </w:p>
          <w:p w14:paraId="398C3E16"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r>
      <w:tr w:rsidR="008E1F5D" w:rsidRPr="003C3466" w14:paraId="5A1698C2" w14:textId="77777777" w:rsidTr="00260AE9">
        <w:tc>
          <w:tcPr>
            <w:tcW w:w="4277" w:type="dxa"/>
          </w:tcPr>
          <w:p w14:paraId="4E48B49F" w14:textId="67CAD378" w:rsidR="008E1F5D" w:rsidRPr="003C3466" w:rsidRDefault="008E1F5D" w:rsidP="00260AE9">
            <w:pPr>
              <w:spacing w:line="240" w:lineRule="auto"/>
              <w:ind w:left="-101" w:right="-79"/>
              <w:jc w:val="both"/>
              <w:rPr>
                <w:rFonts w:cs="Arial"/>
                <w:b/>
                <w:bCs/>
                <w:sz w:val="18"/>
                <w:szCs w:val="18"/>
              </w:rPr>
            </w:pPr>
            <w:r w:rsidRPr="003C3466">
              <w:rPr>
                <w:rFonts w:cs="Arial"/>
                <w:b/>
                <w:bCs/>
                <w:spacing w:val="-6"/>
                <w:sz w:val="18"/>
                <w:szCs w:val="18"/>
              </w:rPr>
              <w:t xml:space="preserve">For the </w:t>
            </w:r>
            <w:r w:rsidR="00C84279">
              <w:rPr>
                <w:rFonts w:cs="Arial"/>
                <w:b/>
                <w:bCs/>
                <w:spacing w:val="-6"/>
                <w:sz w:val="18"/>
                <w:szCs w:val="18"/>
              </w:rPr>
              <w:t xml:space="preserve">nine-month </w:t>
            </w:r>
            <w:r w:rsidRPr="003C3466">
              <w:rPr>
                <w:rFonts w:cs="Arial"/>
                <w:b/>
                <w:bCs/>
                <w:spacing w:val="-6"/>
                <w:sz w:val="18"/>
                <w:szCs w:val="18"/>
              </w:rPr>
              <w:t>period</w:t>
            </w:r>
            <w:r w:rsidR="00890F7E">
              <w:rPr>
                <w:rFonts w:cs="Arial"/>
                <w:b/>
                <w:bCs/>
                <w:spacing w:val="-6"/>
                <w:sz w:val="18"/>
                <w:szCs w:val="18"/>
              </w:rPr>
              <w:t>s</w:t>
            </w:r>
            <w:r w:rsidRPr="003C3466">
              <w:rPr>
                <w:rFonts w:cs="Arial"/>
                <w:b/>
                <w:bCs/>
                <w:spacing w:val="-6"/>
                <w:sz w:val="18"/>
                <w:szCs w:val="18"/>
              </w:rPr>
              <w:t xml:space="preserve"> ended </w:t>
            </w:r>
            <w:r w:rsidR="00C84279">
              <w:rPr>
                <w:rFonts w:cs="Arial"/>
                <w:b/>
                <w:bCs/>
                <w:spacing w:val="-6"/>
                <w:sz w:val="18"/>
                <w:szCs w:val="18"/>
              </w:rPr>
              <w:t>30 September</w:t>
            </w:r>
          </w:p>
        </w:tc>
        <w:tc>
          <w:tcPr>
            <w:tcW w:w="1296" w:type="dxa"/>
            <w:tcBorders>
              <w:top w:val="single" w:sz="4" w:space="0" w:color="auto"/>
              <w:bottom w:val="single" w:sz="4" w:space="0" w:color="auto"/>
            </w:tcBorders>
            <w:shd w:val="clear" w:color="auto" w:fill="auto"/>
          </w:tcPr>
          <w:p w14:paraId="564620E3" w14:textId="0FE9F986"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p w14:paraId="5B68783C"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1296" w:type="dxa"/>
            <w:tcBorders>
              <w:top w:val="single" w:sz="4" w:space="0" w:color="auto"/>
              <w:bottom w:val="single" w:sz="4" w:space="0" w:color="auto"/>
            </w:tcBorders>
            <w:shd w:val="clear" w:color="auto" w:fill="auto"/>
          </w:tcPr>
          <w:p w14:paraId="51D9727B" w14:textId="724129C4"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p w14:paraId="1E09CCFA"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1296" w:type="dxa"/>
            <w:tcBorders>
              <w:top w:val="single" w:sz="4" w:space="0" w:color="auto"/>
              <w:bottom w:val="single" w:sz="4" w:space="0" w:color="auto"/>
            </w:tcBorders>
            <w:shd w:val="clear" w:color="auto" w:fill="auto"/>
          </w:tcPr>
          <w:p w14:paraId="790942B2" w14:textId="59D84F4D"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p w14:paraId="7350A97C"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1296" w:type="dxa"/>
            <w:tcBorders>
              <w:top w:val="single" w:sz="4" w:space="0" w:color="auto"/>
              <w:bottom w:val="single" w:sz="4" w:space="0" w:color="auto"/>
            </w:tcBorders>
            <w:shd w:val="clear" w:color="auto" w:fill="auto"/>
          </w:tcPr>
          <w:p w14:paraId="7882FFF1" w14:textId="04F8724F"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p w14:paraId="54A1B12B"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r>
      <w:tr w:rsidR="008E1F5D" w:rsidRPr="003C3466" w14:paraId="7D8BAC41" w14:textId="77777777" w:rsidTr="00260AE9">
        <w:tc>
          <w:tcPr>
            <w:tcW w:w="4277" w:type="dxa"/>
          </w:tcPr>
          <w:p w14:paraId="2FEF3806" w14:textId="77777777" w:rsidR="008E1F5D" w:rsidRPr="003C3466" w:rsidRDefault="008E1F5D" w:rsidP="00260AE9">
            <w:pPr>
              <w:spacing w:line="240" w:lineRule="auto"/>
              <w:ind w:left="-101"/>
              <w:jc w:val="both"/>
              <w:rPr>
                <w:rFonts w:cs="Arial"/>
                <w:b/>
                <w:bCs/>
                <w:sz w:val="18"/>
                <w:szCs w:val="18"/>
              </w:rPr>
            </w:pPr>
          </w:p>
        </w:tc>
        <w:tc>
          <w:tcPr>
            <w:tcW w:w="1296" w:type="dxa"/>
            <w:tcBorders>
              <w:top w:val="single" w:sz="4" w:space="0" w:color="auto"/>
            </w:tcBorders>
            <w:shd w:val="clear" w:color="auto" w:fill="FAFAFA"/>
          </w:tcPr>
          <w:p w14:paraId="07450717" w14:textId="77777777" w:rsidR="008E1F5D" w:rsidRPr="003C3466" w:rsidRDefault="008E1F5D" w:rsidP="00260AE9">
            <w:pPr>
              <w:spacing w:line="240" w:lineRule="auto"/>
              <w:ind w:right="-72"/>
              <w:jc w:val="right"/>
              <w:rPr>
                <w:rFonts w:cs="Arial"/>
                <w:b/>
                <w:bCs/>
                <w:sz w:val="18"/>
                <w:szCs w:val="18"/>
              </w:rPr>
            </w:pPr>
          </w:p>
        </w:tc>
        <w:tc>
          <w:tcPr>
            <w:tcW w:w="1296" w:type="dxa"/>
            <w:tcBorders>
              <w:top w:val="single" w:sz="4" w:space="0" w:color="auto"/>
            </w:tcBorders>
          </w:tcPr>
          <w:p w14:paraId="7E2DA6B6" w14:textId="77777777" w:rsidR="008E1F5D" w:rsidRPr="003C3466" w:rsidRDefault="008E1F5D" w:rsidP="00260AE9">
            <w:pPr>
              <w:spacing w:line="240" w:lineRule="auto"/>
              <w:ind w:right="-72"/>
              <w:jc w:val="right"/>
              <w:rPr>
                <w:rFonts w:cs="Arial"/>
                <w:b/>
                <w:bCs/>
                <w:sz w:val="18"/>
                <w:szCs w:val="18"/>
              </w:rPr>
            </w:pPr>
          </w:p>
        </w:tc>
        <w:tc>
          <w:tcPr>
            <w:tcW w:w="1296" w:type="dxa"/>
            <w:tcBorders>
              <w:top w:val="single" w:sz="4" w:space="0" w:color="auto"/>
            </w:tcBorders>
            <w:shd w:val="clear" w:color="auto" w:fill="FAFAFA"/>
          </w:tcPr>
          <w:p w14:paraId="38619E83" w14:textId="77777777" w:rsidR="008E1F5D" w:rsidRPr="003C3466" w:rsidRDefault="008E1F5D" w:rsidP="00260AE9">
            <w:pPr>
              <w:spacing w:line="240" w:lineRule="auto"/>
              <w:ind w:right="-72"/>
              <w:jc w:val="right"/>
              <w:rPr>
                <w:rFonts w:cs="Arial"/>
                <w:b/>
                <w:bCs/>
                <w:sz w:val="18"/>
                <w:szCs w:val="18"/>
              </w:rPr>
            </w:pPr>
          </w:p>
        </w:tc>
        <w:tc>
          <w:tcPr>
            <w:tcW w:w="1296" w:type="dxa"/>
            <w:tcBorders>
              <w:top w:val="single" w:sz="4" w:space="0" w:color="auto"/>
            </w:tcBorders>
          </w:tcPr>
          <w:p w14:paraId="140ACDF3" w14:textId="77777777" w:rsidR="008E1F5D" w:rsidRPr="003C3466" w:rsidRDefault="008E1F5D" w:rsidP="00260AE9">
            <w:pPr>
              <w:spacing w:line="240" w:lineRule="auto"/>
              <w:ind w:right="-72"/>
              <w:jc w:val="right"/>
              <w:rPr>
                <w:rFonts w:cs="Arial"/>
                <w:b/>
                <w:bCs/>
                <w:sz w:val="18"/>
                <w:szCs w:val="18"/>
              </w:rPr>
            </w:pPr>
          </w:p>
        </w:tc>
      </w:tr>
      <w:tr w:rsidR="003515E8" w:rsidRPr="003C3466" w14:paraId="7D672511" w14:textId="77777777" w:rsidTr="00260AE9">
        <w:tc>
          <w:tcPr>
            <w:tcW w:w="4277" w:type="dxa"/>
          </w:tcPr>
          <w:p w14:paraId="725C36AA" w14:textId="77777777" w:rsidR="003515E8" w:rsidRPr="003C3466" w:rsidRDefault="003515E8" w:rsidP="003515E8">
            <w:pPr>
              <w:spacing w:line="240" w:lineRule="auto"/>
              <w:ind w:left="-101"/>
              <w:jc w:val="both"/>
              <w:rPr>
                <w:rFonts w:cs="Arial"/>
                <w:noProof/>
                <w:sz w:val="18"/>
                <w:szCs w:val="18"/>
                <w:cs/>
                <w:lang w:val="en-US"/>
              </w:rPr>
            </w:pPr>
            <w:r w:rsidRPr="003C3466">
              <w:rPr>
                <w:rFonts w:eastAsia="MS Mincho" w:cs="Arial"/>
                <w:noProof/>
                <w:sz w:val="18"/>
                <w:szCs w:val="18"/>
                <w:lang w:val="en-US"/>
              </w:rPr>
              <w:t>Cost of sales of electricity</w:t>
            </w:r>
          </w:p>
        </w:tc>
        <w:tc>
          <w:tcPr>
            <w:tcW w:w="1296" w:type="dxa"/>
            <w:shd w:val="clear" w:color="auto" w:fill="FAFAFA"/>
          </w:tcPr>
          <w:p w14:paraId="56AA1E1A" w14:textId="3E585B34" w:rsidR="003515E8" w:rsidRPr="003C3466" w:rsidRDefault="003515E8" w:rsidP="003515E8">
            <w:pPr>
              <w:spacing w:line="240" w:lineRule="auto"/>
              <w:ind w:right="-72"/>
              <w:jc w:val="right"/>
              <w:rPr>
                <w:rFonts w:cs="Arial"/>
                <w:sz w:val="18"/>
                <w:szCs w:val="18"/>
              </w:rPr>
            </w:pPr>
            <w:r>
              <w:rPr>
                <w:rFonts w:cs="Arial"/>
                <w:sz w:val="18"/>
                <w:szCs w:val="18"/>
              </w:rPr>
              <w:t>17,674</w:t>
            </w:r>
          </w:p>
        </w:tc>
        <w:tc>
          <w:tcPr>
            <w:tcW w:w="1296" w:type="dxa"/>
          </w:tcPr>
          <w:p w14:paraId="5751BF82" w14:textId="5C1C04D3" w:rsidR="003515E8" w:rsidRPr="003C3466" w:rsidRDefault="003515E8" w:rsidP="003515E8">
            <w:pPr>
              <w:spacing w:line="240" w:lineRule="auto"/>
              <w:ind w:right="-72"/>
              <w:jc w:val="right"/>
              <w:rPr>
                <w:rFonts w:cs="Arial"/>
                <w:sz w:val="18"/>
                <w:szCs w:val="18"/>
              </w:rPr>
            </w:pPr>
            <w:r w:rsidRPr="00585391">
              <w:rPr>
                <w:rFonts w:cs="Arial"/>
                <w:sz w:val="18"/>
                <w:szCs w:val="18"/>
              </w:rPr>
              <w:t>19</w:t>
            </w:r>
            <w:r w:rsidRPr="003C3466">
              <w:rPr>
                <w:rFonts w:cs="Arial"/>
                <w:sz w:val="18"/>
                <w:szCs w:val="18"/>
              </w:rPr>
              <w:t>,</w:t>
            </w:r>
            <w:r w:rsidRPr="00585391">
              <w:rPr>
                <w:rFonts w:cs="Arial"/>
                <w:sz w:val="18"/>
                <w:szCs w:val="18"/>
              </w:rPr>
              <w:t>902</w:t>
            </w:r>
          </w:p>
        </w:tc>
        <w:tc>
          <w:tcPr>
            <w:tcW w:w="1296" w:type="dxa"/>
            <w:shd w:val="clear" w:color="auto" w:fill="FAFAFA"/>
          </w:tcPr>
          <w:p w14:paraId="762CC5ED" w14:textId="0A6B7622" w:rsidR="003515E8" w:rsidRPr="003C3466" w:rsidRDefault="003515E8" w:rsidP="003515E8">
            <w:pPr>
              <w:spacing w:line="240" w:lineRule="auto"/>
              <w:ind w:right="-72"/>
              <w:jc w:val="right"/>
              <w:rPr>
                <w:rFonts w:eastAsia="MS Mincho" w:cs="Arial"/>
                <w:noProof/>
                <w:sz w:val="18"/>
                <w:szCs w:val="18"/>
              </w:rPr>
            </w:pPr>
            <w:r w:rsidRPr="003C3466">
              <w:rPr>
                <w:rFonts w:eastAsia="MS Mincho" w:cs="Arial"/>
                <w:noProof/>
                <w:sz w:val="18"/>
                <w:szCs w:val="18"/>
              </w:rPr>
              <w:t>-</w:t>
            </w:r>
          </w:p>
        </w:tc>
        <w:tc>
          <w:tcPr>
            <w:tcW w:w="1296" w:type="dxa"/>
          </w:tcPr>
          <w:p w14:paraId="2EB1FDEC" w14:textId="13BF3048" w:rsidR="003515E8" w:rsidRPr="003C3466" w:rsidRDefault="003515E8" w:rsidP="003515E8">
            <w:pPr>
              <w:spacing w:line="240" w:lineRule="auto"/>
              <w:ind w:right="-72"/>
              <w:jc w:val="right"/>
              <w:rPr>
                <w:rFonts w:eastAsia="MS Mincho" w:cs="Arial"/>
                <w:noProof/>
                <w:sz w:val="18"/>
                <w:szCs w:val="18"/>
              </w:rPr>
            </w:pPr>
            <w:r w:rsidRPr="003C3466">
              <w:rPr>
                <w:rFonts w:eastAsia="MS Mincho" w:cs="Arial"/>
                <w:noProof/>
                <w:sz w:val="18"/>
                <w:szCs w:val="18"/>
              </w:rPr>
              <w:t>-</w:t>
            </w:r>
          </w:p>
        </w:tc>
      </w:tr>
      <w:tr w:rsidR="003515E8" w:rsidRPr="003C3466" w14:paraId="1D6D18B4" w14:textId="77777777" w:rsidTr="00260AE9">
        <w:tc>
          <w:tcPr>
            <w:tcW w:w="4277" w:type="dxa"/>
          </w:tcPr>
          <w:p w14:paraId="7905F150" w14:textId="77777777" w:rsidR="003515E8" w:rsidRPr="003C3466" w:rsidRDefault="003515E8" w:rsidP="003515E8">
            <w:pPr>
              <w:spacing w:line="240" w:lineRule="auto"/>
              <w:ind w:left="-101"/>
              <w:jc w:val="both"/>
              <w:rPr>
                <w:rFonts w:eastAsia="MS Mincho" w:cs="Arial"/>
                <w:noProof/>
                <w:sz w:val="18"/>
                <w:szCs w:val="18"/>
                <w:lang w:val="en-US"/>
              </w:rPr>
            </w:pPr>
            <w:r w:rsidRPr="003C3466">
              <w:rPr>
                <w:rFonts w:eastAsia="MS Mincho" w:cs="Arial"/>
                <w:noProof/>
                <w:sz w:val="18"/>
                <w:szCs w:val="18"/>
                <w:lang w:val="en-US"/>
              </w:rPr>
              <w:t>Cost of services</w:t>
            </w:r>
            <w:r w:rsidRPr="003C3466">
              <w:rPr>
                <w:rFonts w:cs="Arial"/>
                <w:sz w:val="18"/>
                <w:szCs w:val="18"/>
              </w:rPr>
              <w:t xml:space="preserve"> under </w:t>
            </w:r>
          </w:p>
        </w:tc>
        <w:tc>
          <w:tcPr>
            <w:tcW w:w="1296" w:type="dxa"/>
            <w:shd w:val="clear" w:color="auto" w:fill="FAFAFA"/>
          </w:tcPr>
          <w:p w14:paraId="740778E1" w14:textId="77777777" w:rsidR="003515E8" w:rsidRPr="003C3466" w:rsidRDefault="003515E8" w:rsidP="003515E8">
            <w:pPr>
              <w:spacing w:line="240" w:lineRule="auto"/>
              <w:ind w:right="-72"/>
              <w:jc w:val="right"/>
              <w:rPr>
                <w:rFonts w:cs="Arial"/>
                <w:sz w:val="18"/>
                <w:szCs w:val="18"/>
              </w:rPr>
            </w:pPr>
          </w:p>
        </w:tc>
        <w:tc>
          <w:tcPr>
            <w:tcW w:w="1296" w:type="dxa"/>
          </w:tcPr>
          <w:p w14:paraId="5DB54274" w14:textId="77777777" w:rsidR="003515E8" w:rsidRPr="003C3466" w:rsidRDefault="003515E8" w:rsidP="003515E8">
            <w:pPr>
              <w:spacing w:line="240" w:lineRule="auto"/>
              <w:ind w:right="-72"/>
              <w:jc w:val="right"/>
              <w:rPr>
                <w:rFonts w:cs="Arial"/>
                <w:sz w:val="18"/>
                <w:szCs w:val="18"/>
              </w:rPr>
            </w:pPr>
          </w:p>
        </w:tc>
        <w:tc>
          <w:tcPr>
            <w:tcW w:w="1296" w:type="dxa"/>
            <w:shd w:val="clear" w:color="auto" w:fill="FAFAFA"/>
          </w:tcPr>
          <w:p w14:paraId="0DC33994" w14:textId="77777777" w:rsidR="003515E8" w:rsidRPr="003C3466" w:rsidRDefault="003515E8" w:rsidP="003515E8">
            <w:pPr>
              <w:spacing w:line="240" w:lineRule="auto"/>
              <w:ind w:right="-72"/>
              <w:jc w:val="right"/>
              <w:rPr>
                <w:rFonts w:eastAsia="MS Mincho" w:cs="Arial"/>
                <w:sz w:val="18"/>
                <w:szCs w:val="18"/>
              </w:rPr>
            </w:pPr>
          </w:p>
        </w:tc>
        <w:tc>
          <w:tcPr>
            <w:tcW w:w="1296" w:type="dxa"/>
          </w:tcPr>
          <w:p w14:paraId="1584A9A7" w14:textId="77777777" w:rsidR="003515E8" w:rsidRPr="003C3466" w:rsidRDefault="003515E8" w:rsidP="003515E8">
            <w:pPr>
              <w:spacing w:line="240" w:lineRule="auto"/>
              <w:ind w:right="-72"/>
              <w:jc w:val="right"/>
              <w:rPr>
                <w:rFonts w:eastAsia="MS Mincho" w:cs="Arial"/>
                <w:sz w:val="18"/>
                <w:szCs w:val="18"/>
              </w:rPr>
            </w:pPr>
          </w:p>
        </w:tc>
      </w:tr>
      <w:tr w:rsidR="003515E8" w:rsidRPr="003C3466" w14:paraId="095BA586" w14:textId="77777777" w:rsidTr="00260AE9">
        <w:tc>
          <w:tcPr>
            <w:tcW w:w="4277" w:type="dxa"/>
          </w:tcPr>
          <w:p w14:paraId="7D596B3B" w14:textId="77777777" w:rsidR="003515E8" w:rsidRPr="003C3466" w:rsidRDefault="003515E8" w:rsidP="003515E8">
            <w:pPr>
              <w:spacing w:line="240" w:lineRule="auto"/>
              <w:ind w:left="-101"/>
              <w:jc w:val="both"/>
              <w:rPr>
                <w:rFonts w:eastAsia="MS Mincho" w:cs="Arial"/>
                <w:noProof/>
                <w:sz w:val="18"/>
                <w:szCs w:val="18"/>
              </w:rPr>
            </w:pPr>
            <w:r w:rsidRPr="003C3466">
              <w:rPr>
                <w:rFonts w:cs="Arial"/>
                <w:sz w:val="18"/>
                <w:szCs w:val="18"/>
              </w:rPr>
              <w:t xml:space="preserve">   power purchase agreements</w:t>
            </w:r>
          </w:p>
        </w:tc>
        <w:tc>
          <w:tcPr>
            <w:tcW w:w="1296" w:type="dxa"/>
            <w:shd w:val="clear" w:color="auto" w:fill="FAFAFA"/>
          </w:tcPr>
          <w:p w14:paraId="6A73BF53" w14:textId="6DCDDEAB" w:rsidR="003515E8" w:rsidRPr="003C3466" w:rsidRDefault="003515E8" w:rsidP="003515E8">
            <w:pPr>
              <w:spacing w:line="240" w:lineRule="auto"/>
              <w:ind w:right="-72"/>
              <w:jc w:val="right"/>
              <w:rPr>
                <w:rFonts w:cs="Arial"/>
                <w:sz w:val="18"/>
                <w:szCs w:val="18"/>
              </w:rPr>
            </w:pPr>
            <w:r>
              <w:rPr>
                <w:rFonts w:cs="Arial"/>
                <w:sz w:val="18"/>
                <w:szCs w:val="18"/>
              </w:rPr>
              <w:t>13,52</w:t>
            </w:r>
            <w:r w:rsidR="00B81D23">
              <w:rPr>
                <w:rFonts w:cs="Arial"/>
                <w:sz w:val="18"/>
                <w:szCs w:val="18"/>
              </w:rPr>
              <w:t>0</w:t>
            </w:r>
          </w:p>
        </w:tc>
        <w:tc>
          <w:tcPr>
            <w:tcW w:w="1296" w:type="dxa"/>
            <w:shd w:val="clear" w:color="auto" w:fill="auto"/>
          </w:tcPr>
          <w:p w14:paraId="757FCDF5" w14:textId="28ABF175" w:rsidR="003515E8" w:rsidRPr="003C3466" w:rsidRDefault="003515E8" w:rsidP="003515E8">
            <w:pPr>
              <w:spacing w:line="240" w:lineRule="auto"/>
              <w:ind w:right="-72"/>
              <w:jc w:val="right"/>
              <w:rPr>
                <w:rFonts w:cs="Arial"/>
                <w:sz w:val="18"/>
                <w:szCs w:val="18"/>
              </w:rPr>
            </w:pPr>
            <w:r w:rsidRPr="00585391">
              <w:rPr>
                <w:rFonts w:cs="Arial"/>
                <w:sz w:val="18"/>
                <w:szCs w:val="18"/>
              </w:rPr>
              <w:t>15</w:t>
            </w:r>
            <w:r w:rsidRPr="003C3466">
              <w:rPr>
                <w:rFonts w:cs="Arial"/>
                <w:sz w:val="18"/>
                <w:szCs w:val="18"/>
              </w:rPr>
              <w:t>,</w:t>
            </w:r>
            <w:r w:rsidRPr="00585391">
              <w:rPr>
                <w:rFonts w:cs="Arial"/>
                <w:sz w:val="18"/>
                <w:szCs w:val="18"/>
              </w:rPr>
              <w:t>327</w:t>
            </w:r>
          </w:p>
        </w:tc>
        <w:tc>
          <w:tcPr>
            <w:tcW w:w="1296" w:type="dxa"/>
            <w:shd w:val="clear" w:color="auto" w:fill="FAFAFA"/>
          </w:tcPr>
          <w:p w14:paraId="430D250B" w14:textId="579F9C57" w:rsidR="003515E8" w:rsidRPr="003C3466" w:rsidRDefault="003515E8" w:rsidP="003515E8">
            <w:pPr>
              <w:spacing w:line="240" w:lineRule="auto"/>
              <w:ind w:right="-72"/>
              <w:jc w:val="right"/>
              <w:rPr>
                <w:rFonts w:eastAsia="MS Mincho" w:cs="Arial"/>
                <w:noProof/>
                <w:sz w:val="18"/>
                <w:szCs w:val="18"/>
                <w:lang w:val="en-US"/>
              </w:rPr>
            </w:pPr>
            <w:r w:rsidRPr="003C3466">
              <w:rPr>
                <w:rFonts w:eastAsia="MS Mincho" w:cs="Arial"/>
                <w:noProof/>
                <w:sz w:val="18"/>
                <w:szCs w:val="18"/>
                <w:lang w:val="en-US"/>
              </w:rPr>
              <w:t>-</w:t>
            </w:r>
          </w:p>
        </w:tc>
        <w:tc>
          <w:tcPr>
            <w:tcW w:w="1296" w:type="dxa"/>
            <w:shd w:val="clear" w:color="auto" w:fill="auto"/>
          </w:tcPr>
          <w:p w14:paraId="6A52E658" w14:textId="2127D37F" w:rsidR="003515E8" w:rsidRPr="003C3466" w:rsidRDefault="003515E8" w:rsidP="003515E8">
            <w:pPr>
              <w:spacing w:line="240" w:lineRule="auto"/>
              <w:ind w:right="-72"/>
              <w:jc w:val="right"/>
              <w:rPr>
                <w:rFonts w:eastAsia="MS Mincho" w:cs="Arial"/>
                <w:noProof/>
                <w:sz w:val="18"/>
                <w:szCs w:val="18"/>
                <w:lang w:val="en-US"/>
              </w:rPr>
            </w:pPr>
            <w:r w:rsidRPr="003C3466">
              <w:rPr>
                <w:rFonts w:eastAsia="MS Mincho" w:cs="Arial"/>
                <w:noProof/>
                <w:sz w:val="18"/>
                <w:szCs w:val="18"/>
                <w:lang w:val="en-US"/>
              </w:rPr>
              <w:t>-</w:t>
            </w:r>
          </w:p>
        </w:tc>
      </w:tr>
      <w:tr w:rsidR="003515E8" w:rsidRPr="003C3466" w14:paraId="3DC3D19E" w14:textId="77777777" w:rsidTr="00260AE9">
        <w:tc>
          <w:tcPr>
            <w:tcW w:w="4277" w:type="dxa"/>
          </w:tcPr>
          <w:p w14:paraId="1BE9BA35" w14:textId="77777777" w:rsidR="003515E8" w:rsidRPr="003C3466" w:rsidRDefault="003515E8" w:rsidP="003515E8">
            <w:pPr>
              <w:spacing w:line="240" w:lineRule="auto"/>
              <w:ind w:left="-101"/>
              <w:jc w:val="both"/>
              <w:rPr>
                <w:rFonts w:eastAsia="MS Mincho" w:cs="Arial"/>
                <w:noProof/>
                <w:sz w:val="18"/>
                <w:szCs w:val="18"/>
                <w:lang w:val="en-US"/>
              </w:rPr>
            </w:pPr>
            <w:r w:rsidRPr="003C3466">
              <w:rPr>
                <w:rFonts w:eastAsia="MS Mincho" w:cs="Arial"/>
                <w:noProof/>
                <w:sz w:val="18"/>
                <w:szCs w:val="18"/>
                <w:lang w:val="en-US"/>
              </w:rPr>
              <w:t>Cost of services</w:t>
            </w:r>
          </w:p>
        </w:tc>
        <w:tc>
          <w:tcPr>
            <w:tcW w:w="1296" w:type="dxa"/>
            <w:tcBorders>
              <w:bottom w:val="single" w:sz="4" w:space="0" w:color="auto"/>
            </w:tcBorders>
            <w:shd w:val="clear" w:color="auto" w:fill="FAFAFA"/>
          </w:tcPr>
          <w:p w14:paraId="70994364" w14:textId="0509A257" w:rsidR="003515E8" w:rsidRPr="003C3466" w:rsidRDefault="003515E8" w:rsidP="003515E8">
            <w:pPr>
              <w:spacing w:line="240" w:lineRule="auto"/>
              <w:ind w:right="-72"/>
              <w:jc w:val="right"/>
              <w:rPr>
                <w:rFonts w:cs="Arial"/>
                <w:sz w:val="18"/>
                <w:szCs w:val="18"/>
              </w:rPr>
            </w:pPr>
            <w:r>
              <w:rPr>
                <w:rFonts w:cs="Arial"/>
                <w:sz w:val="18"/>
                <w:szCs w:val="18"/>
              </w:rPr>
              <w:t>1,31</w:t>
            </w:r>
            <w:r w:rsidR="00B81D23">
              <w:rPr>
                <w:rFonts w:cs="Arial"/>
                <w:sz w:val="18"/>
                <w:szCs w:val="18"/>
              </w:rPr>
              <w:t>9</w:t>
            </w:r>
          </w:p>
        </w:tc>
        <w:tc>
          <w:tcPr>
            <w:tcW w:w="1296" w:type="dxa"/>
            <w:tcBorders>
              <w:bottom w:val="single" w:sz="4" w:space="0" w:color="auto"/>
            </w:tcBorders>
            <w:shd w:val="clear" w:color="auto" w:fill="auto"/>
          </w:tcPr>
          <w:p w14:paraId="42BB3FC0" w14:textId="0FE96A1C" w:rsidR="003515E8" w:rsidRPr="003C3466" w:rsidRDefault="003515E8" w:rsidP="003515E8">
            <w:pPr>
              <w:spacing w:line="240" w:lineRule="auto"/>
              <w:ind w:right="-72"/>
              <w:jc w:val="right"/>
              <w:rPr>
                <w:rFonts w:cs="Arial"/>
                <w:sz w:val="18"/>
                <w:szCs w:val="18"/>
              </w:rPr>
            </w:pPr>
            <w:r w:rsidRPr="00585391">
              <w:rPr>
                <w:rFonts w:cs="Arial"/>
                <w:sz w:val="18"/>
                <w:szCs w:val="18"/>
              </w:rPr>
              <w:t>735</w:t>
            </w:r>
          </w:p>
        </w:tc>
        <w:tc>
          <w:tcPr>
            <w:tcW w:w="1296" w:type="dxa"/>
            <w:tcBorders>
              <w:bottom w:val="single" w:sz="4" w:space="0" w:color="auto"/>
            </w:tcBorders>
            <w:shd w:val="clear" w:color="auto" w:fill="FAFAFA"/>
          </w:tcPr>
          <w:p w14:paraId="24897C4C" w14:textId="213D92F8" w:rsidR="003515E8" w:rsidRPr="003C3466" w:rsidRDefault="003515E8" w:rsidP="003515E8">
            <w:pPr>
              <w:spacing w:line="240" w:lineRule="auto"/>
              <w:ind w:right="-72"/>
              <w:jc w:val="right"/>
              <w:rPr>
                <w:rFonts w:cs="Arial"/>
                <w:noProof/>
                <w:sz w:val="18"/>
                <w:szCs w:val="18"/>
              </w:rPr>
            </w:pPr>
            <w:r w:rsidRPr="003C3466">
              <w:rPr>
                <w:rFonts w:cs="Arial"/>
                <w:noProof/>
                <w:sz w:val="18"/>
                <w:szCs w:val="18"/>
              </w:rPr>
              <w:t>-</w:t>
            </w:r>
          </w:p>
        </w:tc>
        <w:tc>
          <w:tcPr>
            <w:tcW w:w="1296" w:type="dxa"/>
            <w:tcBorders>
              <w:bottom w:val="single" w:sz="4" w:space="0" w:color="auto"/>
            </w:tcBorders>
            <w:shd w:val="clear" w:color="auto" w:fill="auto"/>
          </w:tcPr>
          <w:p w14:paraId="49723764" w14:textId="59854035" w:rsidR="003515E8" w:rsidRPr="003C3466" w:rsidRDefault="003515E8" w:rsidP="003515E8">
            <w:pPr>
              <w:spacing w:line="240" w:lineRule="auto"/>
              <w:ind w:right="-72"/>
              <w:jc w:val="right"/>
              <w:rPr>
                <w:rFonts w:cs="Arial"/>
                <w:noProof/>
                <w:sz w:val="18"/>
                <w:szCs w:val="18"/>
              </w:rPr>
            </w:pPr>
            <w:r w:rsidRPr="003C3466">
              <w:rPr>
                <w:rFonts w:cs="Arial"/>
                <w:noProof/>
                <w:sz w:val="18"/>
                <w:szCs w:val="18"/>
              </w:rPr>
              <w:t>-</w:t>
            </w:r>
          </w:p>
        </w:tc>
      </w:tr>
      <w:tr w:rsidR="003515E8" w:rsidRPr="003C3466" w14:paraId="1FB8E660" w14:textId="77777777" w:rsidTr="00260AE9">
        <w:tc>
          <w:tcPr>
            <w:tcW w:w="4277" w:type="dxa"/>
          </w:tcPr>
          <w:p w14:paraId="1C4D6F85" w14:textId="77777777" w:rsidR="003515E8" w:rsidRPr="003C3466" w:rsidRDefault="003515E8" w:rsidP="003515E8">
            <w:pPr>
              <w:spacing w:line="240" w:lineRule="auto"/>
              <w:ind w:left="-101"/>
              <w:jc w:val="both"/>
              <w:rPr>
                <w:rFonts w:cs="Arial"/>
                <w:b/>
                <w:bCs/>
                <w:sz w:val="18"/>
                <w:szCs w:val="18"/>
                <w:cs/>
              </w:rPr>
            </w:pPr>
          </w:p>
        </w:tc>
        <w:tc>
          <w:tcPr>
            <w:tcW w:w="1296" w:type="dxa"/>
            <w:tcBorders>
              <w:top w:val="single" w:sz="4" w:space="0" w:color="auto"/>
            </w:tcBorders>
            <w:shd w:val="clear" w:color="auto" w:fill="FAFAFA"/>
          </w:tcPr>
          <w:p w14:paraId="61BC01FA" w14:textId="77777777" w:rsidR="003515E8" w:rsidRPr="003C3466" w:rsidRDefault="003515E8" w:rsidP="003515E8">
            <w:pPr>
              <w:spacing w:line="240" w:lineRule="auto"/>
              <w:ind w:left="-72" w:right="-72"/>
              <w:jc w:val="right"/>
              <w:rPr>
                <w:rFonts w:cs="Arial"/>
                <w:b/>
                <w:bCs/>
                <w:sz w:val="18"/>
                <w:szCs w:val="18"/>
              </w:rPr>
            </w:pPr>
          </w:p>
        </w:tc>
        <w:tc>
          <w:tcPr>
            <w:tcW w:w="1296" w:type="dxa"/>
            <w:tcBorders>
              <w:top w:val="single" w:sz="4" w:space="0" w:color="auto"/>
            </w:tcBorders>
            <w:shd w:val="clear" w:color="auto" w:fill="auto"/>
          </w:tcPr>
          <w:p w14:paraId="04A4CAA9" w14:textId="77777777" w:rsidR="003515E8" w:rsidRPr="003C3466" w:rsidRDefault="003515E8" w:rsidP="003515E8">
            <w:pPr>
              <w:spacing w:line="240" w:lineRule="auto"/>
              <w:ind w:left="-72" w:right="-72"/>
              <w:jc w:val="right"/>
              <w:rPr>
                <w:rFonts w:cs="Arial"/>
                <w:b/>
                <w:bCs/>
                <w:sz w:val="18"/>
                <w:szCs w:val="18"/>
              </w:rPr>
            </w:pPr>
          </w:p>
        </w:tc>
        <w:tc>
          <w:tcPr>
            <w:tcW w:w="1296" w:type="dxa"/>
            <w:tcBorders>
              <w:top w:val="single" w:sz="4" w:space="0" w:color="auto"/>
            </w:tcBorders>
            <w:shd w:val="clear" w:color="auto" w:fill="FAFAFA"/>
          </w:tcPr>
          <w:p w14:paraId="40FF6C04" w14:textId="77777777" w:rsidR="003515E8" w:rsidRPr="003C3466" w:rsidRDefault="003515E8" w:rsidP="003515E8">
            <w:pPr>
              <w:spacing w:line="240" w:lineRule="auto"/>
              <w:ind w:left="-72" w:right="-72"/>
              <w:jc w:val="right"/>
              <w:rPr>
                <w:rFonts w:cs="Arial"/>
                <w:b/>
                <w:bCs/>
                <w:sz w:val="18"/>
                <w:szCs w:val="18"/>
              </w:rPr>
            </w:pPr>
          </w:p>
        </w:tc>
        <w:tc>
          <w:tcPr>
            <w:tcW w:w="1296" w:type="dxa"/>
            <w:tcBorders>
              <w:top w:val="single" w:sz="4" w:space="0" w:color="auto"/>
            </w:tcBorders>
            <w:shd w:val="clear" w:color="auto" w:fill="auto"/>
          </w:tcPr>
          <w:p w14:paraId="21DFBF41" w14:textId="77777777" w:rsidR="003515E8" w:rsidRPr="003C3466" w:rsidRDefault="003515E8" w:rsidP="003515E8">
            <w:pPr>
              <w:spacing w:line="240" w:lineRule="auto"/>
              <w:ind w:left="-72" w:right="-72"/>
              <w:jc w:val="right"/>
              <w:rPr>
                <w:rFonts w:cs="Arial"/>
                <w:b/>
                <w:bCs/>
                <w:sz w:val="18"/>
                <w:szCs w:val="18"/>
              </w:rPr>
            </w:pPr>
          </w:p>
        </w:tc>
      </w:tr>
      <w:tr w:rsidR="003515E8" w:rsidRPr="003C3466" w14:paraId="44EC9454" w14:textId="77777777" w:rsidTr="00260AE9">
        <w:tc>
          <w:tcPr>
            <w:tcW w:w="4277" w:type="dxa"/>
          </w:tcPr>
          <w:p w14:paraId="136AA87A" w14:textId="77777777" w:rsidR="003515E8" w:rsidRPr="003C3466" w:rsidRDefault="003515E8" w:rsidP="003515E8">
            <w:pPr>
              <w:spacing w:line="240" w:lineRule="auto"/>
              <w:ind w:left="-101"/>
              <w:jc w:val="both"/>
              <w:rPr>
                <w:rFonts w:cs="Arial"/>
                <w:noProof/>
                <w:sz w:val="18"/>
                <w:szCs w:val="18"/>
                <w:cs/>
                <w:lang w:val="en-US"/>
              </w:rPr>
            </w:pPr>
            <w:r w:rsidRPr="003C3466">
              <w:rPr>
                <w:rFonts w:cs="Arial"/>
                <w:sz w:val="18"/>
                <w:szCs w:val="18"/>
              </w:rPr>
              <w:t>Total costs of sales and services</w:t>
            </w:r>
          </w:p>
        </w:tc>
        <w:tc>
          <w:tcPr>
            <w:tcW w:w="1296" w:type="dxa"/>
            <w:tcBorders>
              <w:bottom w:val="single" w:sz="4" w:space="0" w:color="auto"/>
            </w:tcBorders>
            <w:shd w:val="clear" w:color="auto" w:fill="FAFAFA"/>
          </w:tcPr>
          <w:p w14:paraId="7DCDFB40" w14:textId="6650A8FD" w:rsidR="003515E8" w:rsidRPr="003C3466" w:rsidRDefault="003515E8" w:rsidP="003515E8">
            <w:pPr>
              <w:spacing w:line="240" w:lineRule="auto"/>
              <w:ind w:right="-72"/>
              <w:jc w:val="right"/>
              <w:rPr>
                <w:rFonts w:cs="Arial"/>
                <w:sz w:val="18"/>
                <w:szCs w:val="18"/>
              </w:rPr>
            </w:pPr>
            <w:r>
              <w:rPr>
                <w:rFonts w:cs="Arial"/>
                <w:sz w:val="18"/>
                <w:szCs w:val="18"/>
              </w:rPr>
              <w:t>32,513</w:t>
            </w:r>
          </w:p>
        </w:tc>
        <w:tc>
          <w:tcPr>
            <w:tcW w:w="1296" w:type="dxa"/>
            <w:tcBorders>
              <w:bottom w:val="single" w:sz="4" w:space="0" w:color="auto"/>
            </w:tcBorders>
            <w:shd w:val="clear" w:color="auto" w:fill="auto"/>
          </w:tcPr>
          <w:p w14:paraId="622CC986" w14:textId="67FD24F1" w:rsidR="003515E8" w:rsidRPr="003C3466" w:rsidRDefault="003515E8" w:rsidP="003515E8">
            <w:pPr>
              <w:spacing w:line="240" w:lineRule="auto"/>
              <w:ind w:right="-72"/>
              <w:jc w:val="right"/>
              <w:rPr>
                <w:rFonts w:cs="Arial"/>
                <w:sz w:val="18"/>
                <w:szCs w:val="18"/>
              </w:rPr>
            </w:pPr>
            <w:r w:rsidRPr="00585391">
              <w:rPr>
                <w:rFonts w:cs="Arial"/>
                <w:sz w:val="18"/>
                <w:szCs w:val="18"/>
              </w:rPr>
              <w:t>35</w:t>
            </w:r>
            <w:r w:rsidRPr="003C3466">
              <w:rPr>
                <w:rFonts w:cs="Arial"/>
                <w:sz w:val="18"/>
                <w:szCs w:val="18"/>
              </w:rPr>
              <w:t>,</w:t>
            </w:r>
            <w:r w:rsidRPr="00585391">
              <w:rPr>
                <w:rFonts w:cs="Arial"/>
                <w:sz w:val="18"/>
                <w:szCs w:val="18"/>
              </w:rPr>
              <w:t>964</w:t>
            </w:r>
          </w:p>
        </w:tc>
        <w:tc>
          <w:tcPr>
            <w:tcW w:w="1296" w:type="dxa"/>
            <w:tcBorders>
              <w:bottom w:val="single" w:sz="4" w:space="0" w:color="auto"/>
            </w:tcBorders>
            <w:shd w:val="clear" w:color="auto" w:fill="FAFAFA"/>
          </w:tcPr>
          <w:p w14:paraId="6B3BFC82" w14:textId="523BF402" w:rsidR="003515E8" w:rsidRPr="003C3466" w:rsidRDefault="003515E8" w:rsidP="003515E8">
            <w:pPr>
              <w:spacing w:line="240" w:lineRule="auto"/>
              <w:ind w:right="-72"/>
              <w:jc w:val="right"/>
              <w:rPr>
                <w:rFonts w:cs="Arial"/>
                <w:sz w:val="18"/>
                <w:szCs w:val="18"/>
              </w:rPr>
            </w:pPr>
            <w:r w:rsidRPr="003C3466">
              <w:rPr>
                <w:rFonts w:cs="Arial"/>
                <w:sz w:val="18"/>
                <w:szCs w:val="18"/>
              </w:rPr>
              <w:t>-</w:t>
            </w:r>
          </w:p>
        </w:tc>
        <w:tc>
          <w:tcPr>
            <w:tcW w:w="1296" w:type="dxa"/>
            <w:tcBorders>
              <w:bottom w:val="single" w:sz="4" w:space="0" w:color="auto"/>
            </w:tcBorders>
            <w:shd w:val="clear" w:color="auto" w:fill="auto"/>
          </w:tcPr>
          <w:p w14:paraId="7752F777" w14:textId="287FAF00" w:rsidR="003515E8" w:rsidRPr="003C3466" w:rsidRDefault="003515E8" w:rsidP="003515E8">
            <w:pPr>
              <w:spacing w:line="240" w:lineRule="auto"/>
              <w:ind w:right="-72"/>
              <w:jc w:val="right"/>
              <w:rPr>
                <w:rFonts w:cs="Arial"/>
                <w:sz w:val="18"/>
                <w:szCs w:val="18"/>
              </w:rPr>
            </w:pPr>
            <w:r w:rsidRPr="003C3466">
              <w:rPr>
                <w:rFonts w:cs="Arial"/>
                <w:sz w:val="18"/>
                <w:szCs w:val="18"/>
              </w:rPr>
              <w:t>-</w:t>
            </w:r>
          </w:p>
        </w:tc>
      </w:tr>
    </w:tbl>
    <w:p w14:paraId="0D590ECA" w14:textId="77777777" w:rsidR="008E1F5D" w:rsidRPr="003C3466" w:rsidRDefault="008E1F5D" w:rsidP="00873DCA">
      <w:pPr>
        <w:spacing w:line="240" w:lineRule="auto"/>
        <w:ind w:left="540" w:hanging="540"/>
        <w:jc w:val="thaiDistribute"/>
        <w:rPr>
          <w:rFonts w:cs="Arial"/>
          <w:b/>
          <w:bCs/>
          <w:sz w:val="18"/>
          <w:szCs w:val="18"/>
        </w:rPr>
      </w:pPr>
    </w:p>
    <w:p w14:paraId="6FE8E110" w14:textId="29C6F597" w:rsidR="00DA7530" w:rsidRPr="003C3466" w:rsidRDefault="00DA7530" w:rsidP="006B6F1D">
      <w:pPr>
        <w:spacing w:line="240" w:lineRule="auto"/>
        <w:jc w:val="thaiDistribute"/>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F219AC" w:rsidRPr="003C3466" w14:paraId="6BC1189F" w14:textId="77777777" w:rsidTr="00E0053E">
        <w:trPr>
          <w:trHeight w:val="389"/>
        </w:trPr>
        <w:tc>
          <w:tcPr>
            <w:tcW w:w="9461" w:type="dxa"/>
            <w:shd w:val="clear" w:color="auto" w:fill="FFA543"/>
            <w:vAlign w:val="center"/>
          </w:tcPr>
          <w:p w14:paraId="53CC9D73" w14:textId="701DDF12" w:rsidR="00F219AC" w:rsidRPr="003C3466" w:rsidRDefault="00447315" w:rsidP="00C2398A">
            <w:pPr>
              <w:spacing w:line="240" w:lineRule="auto"/>
              <w:ind w:left="432" w:hanging="432"/>
              <w:rPr>
                <w:rFonts w:cs="Arial"/>
                <w:b/>
                <w:bCs/>
                <w:color w:val="FFFFFF"/>
                <w:sz w:val="18"/>
                <w:szCs w:val="18"/>
              </w:rPr>
            </w:pPr>
            <w:r w:rsidRPr="00447315">
              <w:rPr>
                <w:rFonts w:cs="Arial"/>
                <w:b/>
                <w:bCs/>
                <w:color w:val="FFFFFF"/>
                <w:sz w:val="18"/>
                <w:szCs w:val="18"/>
              </w:rPr>
              <w:t>1</w:t>
            </w:r>
            <w:r w:rsidR="001B210A">
              <w:rPr>
                <w:rFonts w:cs="Arial"/>
                <w:b/>
                <w:bCs/>
                <w:color w:val="FFFFFF"/>
                <w:sz w:val="18"/>
                <w:szCs w:val="18"/>
              </w:rPr>
              <w:t>8</w:t>
            </w:r>
            <w:r w:rsidR="00F219AC" w:rsidRPr="003C3466">
              <w:rPr>
                <w:rFonts w:cs="Arial"/>
                <w:b/>
                <w:bCs/>
                <w:color w:val="FFFFFF"/>
                <w:sz w:val="18"/>
                <w:szCs w:val="18"/>
              </w:rPr>
              <w:tab/>
              <w:t>Finance costs</w:t>
            </w:r>
          </w:p>
        </w:tc>
      </w:tr>
    </w:tbl>
    <w:p w14:paraId="69DA6F6A" w14:textId="48B5A268" w:rsidR="00F219AC" w:rsidRDefault="00F219AC" w:rsidP="001740D8">
      <w:pPr>
        <w:spacing w:line="240" w:lineRule="auto"/>
        <w:ind w:left="540" w:hanging="540"/>
        <w:jc w:val="thaiDistribute"/>
        <w:rPr>
          <w:rFonts w:cs="Arial"/>
          <w:b/>
          <w:bCs/>
          <w:sz w:val="18"/>
          <w:szCs w:val="18"/>
        </w:rPr>
      </w:pPr>
    </w:p>
    <w:tbl>
      <w:tblPr>
        <w:tblW w:w="4888" w:type="pct"/>
        <w:tblInd w:w="108" w:type="dxa"/>
        <w:tblLook w:val="0000" w:firstRow="0" w:lastRow="0" w:firstColumn="0" w:lastColumn="0" w:noHBand="0" w:noVBand="0"/>
      </w:tblPr>
      <w:tblGrid>
        <w:gridCol w:w="4276"/>
        <w:gridCol w:w="1296"/>
        <w:gridCol w:w="1296"/>
        <w:gridCol w:w="1296"/>
        <w:gridCol w:w="1296"/>
      </w:tblGrid>
      <w:tr w:rsidR="008E1F5D" w:rsidRPr="003C3466" w14:paraId="3C00A36F" w14:textId="77777777" w:rsidTr="00260AE9">
        <w:tc>
          <w:tcPr>
            <w:tcW w:w="2260" w:type="pct"/>
          </w:tcPr>
          <w:p w14:paraId="1B2A99B7" w14:textId="77777777" w:rsidR="008E1F5D" w:rsidRPr="003C3466" w:rsidRDefault="008E1F5D" w:rsidP="00260AE9">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4C57D493"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Consolidated</w:t>
            </w:r>
          </w:p>
          <w:p w14:paraId="6082F619"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1B281019"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Separate</w:t>
            </w:r>
          </w:p>
          <w:p w14:paraId="6AFE61F3"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r>
      <w:tr w:rsidR="008E1F5D" w:rsidRPr="003C3466" w14:paraId="33890AE0" w14:textId="77777777" w:rsidTr="00260AE9">
        <w:tc>
          <w:tcPr>
            <w:tcW w:w="2260" w:type="pct"/>
          </w:tcPr>
          <w:p w14:paraId="7F8AB269" w14:textId="14824F20" w:rsidR="008E1F5D" w:rsidRPr="003C3466" w:rsidRDefault="008E1F5D" w:rsidP="00260AE9">
            <w:pPr>
              <w:spacing w:line="240" w:lineRule="auto"/>
              <w:ind w:left="-101" w:right="-124"/>
              <w:jc w:val="both"/>
              <w:rPr>
                <w:rFonts w:cs="Arial"/>
                <w:b/>
                <w:bCs/>
                <w:spacing w:val="-4"/>
                <w:sz w:val="18"/>
                <w:szCs w:val="18"/>
              </w:rPr>
            </w:pPr>
            <w:r w:rsidRPr="003C3466">
              <w:rPr>
                <w:rFonts w:cs="Arial"/>
                <w:b/>
                <w:bCs/>
                <w:spacing w:val="-4"/>
                <w:sz w:val="18"/>
                <w:szCs w:val="18"/>
              </w:rPr>
              <w:t xml:space="preserve">For the </w:t>
            </w:r>
            <w:r w:rsidR="00D14982">
              <w:rPr>
                <w:rFonts w:cs="Arial"/>
                <w:b/>
                <w:bCs/>
                <w:spacing w:val="-4"/>
                <w:sz w:val="18"/>
                <w:szCs w:val="18"/>
              </w:rPr>
              <w:t>three</w:t>
            </w:r>
            <w:r w:rsidRPr="00D6783D">
              <w:rPr>
                <w:rFonts w:cs="Arial"/>
                <w:b/>
                <w:bCs/>
                <w:spacing w:val="-4"/>
                <w:sz w:val="18"/>
                <w:szCs w:val="18"/>
              </w:rPr>
              <w:t>-month</w:t>
            </w:r>
            <w:r w:rsidRPr="003C3466">
              <w:rPr>
                <w:rFonts w:cs="Arial"/>
                <w:b/>
                <w:bCs/>
                <w:spacing w:val="-4"/>
                <w:sz w:val="18"/>
                <w:szCs w:val="18"/>
              </w:rPr>
              <w:t xml:space="preserve"> period</w:t>
            </w:r>
            <w:r w:rsidR="00890F7E">
              <w:rPr>
                <w:rFonts w:cs="Arial"/>
                <w:b/>
                <w:bCs/>
                <w:spacing w:val="-4"/>
                <w:sz w:val="18"/>
                <w:szCs w:val="18"/>
              </w:rPr>
              <w:t>s</w:t>
            </w:r>
            <w:r w:rsidRPr="003C3466">
              <w:rPr>
                <w:rFonts w:cs="Arial"/>
                <w:b/>
                <w:bCs/>
                <w:spacing w:val="-4"/>
                <w:sz w:val="18"/>
                <w:szCs w:val="18"/>
              </w:rPr>
              <w:t xml:space="preserve"> ended </w:t>
            </w:r>
            <w:r w:rsidR="00C84279">
              <w:rPr>
                <w:rFonts w:cs="Arial"/>
                <w:b/>
                <w:bCs/>
                <w:spacing w:val="-4"/>
                <w:sz w:val="18"/>
                <w:szCs w:val="18"/>
              </w:rPr>
              <w:t>30 September</w:t>
            </w:r>
          </w:p>
          <w:p w14:paraId="06EB653A" w14:textId="77777777" w:rsidR="008E1F5D" w:rsidRPr="003C3466" w:rsidRDefault="008E1F5D" w:rsidP="00260AE9">
            <w:pPr>
              <w:spacing w:line="240" w:lineRule="auto"/>
              <w:ind w:left="-101" w:right="-124"/>
              <w:jc w:val="both"/>
              <w:rPr>
                <w:rFonts w:cs="Arial"/>
                <w:b/>
                <w:bCs/>
                <w:spacing w:val="-4"/>
                <w:sz w:val="18"/>
                <w:szCs w:val="18"/>
              </w:rPr>
            </w:pPr>
          </w:p>
        </w:tc>
        <w:tc>
          <w:tcPr>
            <w:tcW w:w="685" w:type="pct"/>
            <w:tcBorders>
              <w:top w:val="single" w:sz="4" w:space="0" w:color="auto"/>
            </w:tcBorders>
          </w:tcPr>
          <w:p w14:paraId="0F9717F2" w14:textId="2A7192BE"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p w14:paraId="327E6965"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5" w:type="pct"/>
            <w:tcBorders>
              <w:top w:val="single" w:sz="4" w:space="0" w:color="auto"/>
            </w:tcBorders>
          </w:tcPr>
          <w:p w14:paraId="369E104C" w14:textId="44F08001"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p w14:paraId="68E40DD2"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5" w:type="pct"/>
            <w:tcBorders>
              <w:top w:val="single" w:sz="4" w:space="0" w:color="auto"/>
            </w:tcBorders>
          </w:tcPr>
          <w:p w14:paraId="0FF325CE" w14:textId="31C04515"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p w14:paraId="7DFE149E"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5" w:type="pct"/>
            <w:tcBorders>
              <w:top w:val="single" w:sz="4" w:space="0" w:color="auto"/>
            </w:tcBorders>
          </w:tcPr>
          <w:p w14:paraId="1769E7DD" w14:textId="49622C90"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p w14:paraId="54F0C381"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r>
      <w:tr w:rsidR="008E1F5D" w:rsidRPr="003C3466" w14:paraId="0A3BEB3F" w14:textId="77777777" w:rsidTr="00260AE9">
        <w:tc>
          <w:tcPr>
            <w:tcW w:w="2260" w:type="pct"/>
          </w:tcPr>
          <w:p w14:paraId="2B72F324" w14:textId="77777777" w:rsidR="008E1F5D" w:rsidRPr="003C3466" w:rsidRDefault="008E1F5D" w:rsidP="00260AE9">
            <w:pPr>
              <w:spacing w:line="240" w:lineRule="auto"/>
              <w:ind w:left="-101"/>
              <w:jc w:val="both"/>
              <w:rPr>
                <w:rFonts w:cs="Arial"/>
                <w:sz w:val="18"/>
                <w:szCs w:val="18"/>
              </w:rPr>
            </w:pPr>
          </w:p>
        </w:tc>
        <w:tc>
          <w:tcPr>
            <w:tcW w:w="685" w:type="pct"/>
            <w:tcBorders>
              <w:top w:val="single" w:sz="4" w:space="0" w:color="auto"/>
            </w:tcBorders>
            <w:shd w:val="clear" w:color="auto" w:fill="FAFAFA"/>
          </w:tcPr>
          <w:p w14:paraId="73E675A8" w14:textId="77777777" w:rsidR="008E1F5D" w:rsidRPr="003C3466" w:rsidRDefault="008E1F5D" w:rsidP="00260AE9">
            <w:pPr>
              <w:spacing w:line="240" w:lineRule="auto"/>
              <w:ind w:left="567"/>
              <w:rPr>
                <w:rFonts w:cs="Arial"/>
                <w:sz w:val="18"/>
                <w:szCs w:val="18"/>
              </w:rPr>
            </w:pPr>
          </w:p>
        </w:tc>
        <w:tc>
          <w:tcPr>
            <w:tcW w:w="685" w:type="pct"/>
            <w:tcBorders>
              <w:top w:val="single" w:sz="4" w:space="0" w:color="auto"/>
            </w:tcBorders>
            <w:shd w:val="clear" w:color="auto" w:fill="auto"/>
          </w:tcPr>
          <w:p w14:paraId="6B3C961B" w14:textId="77777777" w:rsidR="008E1F5D" w:rsidRPr="003C3466" w:rsidRDefault="008E1F5D" w:rsidP="00260AE9">
            <w:pPr>
              <w:spacing w:line="240" w:lineRule="auto"/>
              <w:ind w:left="567"/>
              <w:rPr>
                <w:rFonts w:cs="Arial"/>
                <w:sz w:val="18"/>
                <w:szCs w:val="18"/>
              </w:rPr>
            </w:pPr>
          </w:p>
        </w:tc>
        <w:tc>
          <w:tcPr>
            <w:tcW w:w="685" w:type="pct"/>
            <w:tcBorders>
              <w:top w:val="single" w:sz="4" w:space="0" w:color="auto"/>
            </w:tcBorders>
            <w:shd w:val="clear" w:color="auto" w:fill="FAFAFA"/>
          </w:tcPr>
          <w:p w14:paraId="0E576F31" w14:textId="77777777" w:rsidR="008E1F5D" w:rsidRPr="003C3466" w:rsidRDefault="008E1F5D" w:rsidP="00260AE9">
            <w:pPr>
              <w:spacing w:line="240" w:lineRule="auto"/>
              <w:ind w:left="567"/>
              <w:rPr>
                <w:rFonts w:cs="Arial"/>
                <w:sz w:val="18"/>
                <w:szCs w:val="18"/>
              </w:rPr>
            </w:pPr>
          </w:p>
        </w:tc>
        <w:tc>
          <w:tcPr>
            <w:tcW w:w="685" w:type="pct"/>
            <w:tcBorders>
              <w:top w:val="single" w:sz="4" w:space="0" w:color="auto"/>
            </w:tcBorders>
            <w:shd w:val="clear" w:color="auto" w:fill="auto"/>
          </w:tcPr>
          <w:p w14:paraId="4B515523" w14:textId="77777777" w:rsidR="008E1F5D" w:rsidRPr="003C3466" w:rsidRDefault="008E1F5D" w:rsidP="00260AE9">
            <w:pPr>
              <w:spacing w:line="240" w:lineRule="auto"/>
              <w:ind w:left="567"/>
              <w:rPr>
                <w:rFonts w:cs="Arial"/>
                <w:sz w:val="18"/>
                <w:szCs w:val="18"/>
              </w:rPr>
            </w:pPr>
          </w:p>
        </w:tc>
      </w:tr>
      <w:tr w:rsidR="000F615C" w:rsidRPr="003C3466" w14:paraId="60BC69AF" w14:textId="77777777" w:rsidTr="00260AE9">
        <w:tc>
          <w:tcPr>
            <w:tcW w:w="2260" w:type="pct"/>
          </w:tcPr>
          <w:p w14:paraId="37BC86F6" w14:textId="77777777" w:rsidR="000F615C" w:rsidRPr="003C3466" w:rsidRDefault="000F615C" w:rsidP="000F615C">
            <w:pPr>
              <w:spacing w:line="240" w:lineRule="auto"/>
              <w:ind w:left="-101"/>
              <w:jc w:val="both"/>
              <w:rPr>
                <w:rFonts w:cs="Arial"/>
                <w:sz w:val="18"/>
                <w:szCs w:val="18"/>
              </w:rPr>
            </w:pPr>
            <w:r w:rsidRPr="003C3466">
              <w:rPr>
                <w:rFonts w:cs="Arial"/>
                <w:sz w:val="18"/>
                <w:szCs w:val="18"/>
              </w:rPr>
              <w:t>Interest expenses</w:t>
            </w:r>
          </w:p>
        </w:tc>
        <w:tc>
          <w:tcPr>
            <w:tcW w:w="685" w:type="pct"/>
            <w:shd w:val="clear" w:color="auto" w:fill="FAFAFA"/>
          </w:tcPr>
          <w:p w14:paraId="56925240" w14:textId="439B110E" w:rsidR="000F615C" w:rsidRPr="003C3466" w:rsidRDefault="003515E8" w:rsidP="000F615C">
            <w:pPr>
              <w:spacing w:line="240" w:lineRule="auto"/>
              <w:ind w:right="-72"/>
              <w:jc w:val="right"/>
              <w:rPr>
                <w:rFonts w:cs="Arial"/>
                <w:sz w:val="18"/>
                <w:szCs w:val="18"/>
              </w:rPr>
            </w:pPr>
            <w:r>
              <w:rPr>
                <w:rFonts w:cs="Arial"/>
                <w:sz w:val="18"/>
                <w:szCs w:val="18"/>
              </w:rPr>
              <w:t>1,781</w:t>
            </w:r>
          </w:p>
        </w:tc>
        <w:tc>
          <w:tcPr>
            <w:tcW w:w="685" w:type="pct"/>
            <w:shd w:val="clear" w:color="auto" w:fill="auto"/>
          </w:tcPr>
          <w:p w14:paraId="466A34A5" w14:textId="02FB3E36" w:rsidR="000F615C" w:rsidRPr="003C3466" w:rsidRDefault="000F615C" w:rsidP="000F615C">
            <w:pPr>
              <w:spacing w:line="240" w:lineRule="auto"/>
              <w:ind w:right="-72"/>
              <w:jc w:val="right"/>
              <w:rPr>
                <w:rFonts w:cs="Arial"/>
                <w:sz w:val="18"/>
                <w:szCs w:val="18"/>
              </w:rPr>
            </w:pPr>
            <w:r w:rsidRPr="00585391">
              <w:rPr>
                <w:rFonts w:cs="Arial"/>
                <w:sz w:val="18"/>
                <w:szCs w:val="18"/>
              </w:rPr>
              <w:t>928</w:t>
            </w:r>
          </w:p>
        </w:tc>
        <w:tc>
          <w:tcPr>
            <w:tcW w:w="685" w:type="pct"/>
            <w:shd w:val="clear" w:color="auto" w:fill="FAFAFA"/>
          </w:tcPr>
          <w:p w14:paraId="73727E26" w14:textId="79CAA2D0" w:rsidR="000F615C" w:rsidRPr="003C3466" w:rsidRDefault="003515E8" w:rsidP="000F615C">
            <w:pPr>
              <w:spacing w:line="240" w:lineRule="auto"/>
              <w:ind w:right="-72"/>
              <w:jc w:val="right"/>
              <w:rPr>
                <w:rFonts w:cs="Arial"/>
                <w:sz w:val="18"/>
                <w:szCs w:val="18"/>
              </w:rPr>
            </w:pPr>
            <w:r>
              <w:rPr>
                <w:rFonts w:cs="Arial"/>
                <w:sz w:val="18"/>
                <w:szCs w:val="18"/>
              </w:rPr>
              <w:t>684</w:t>
            </w:r>
          </w:p>
        </w:tc>
        <w:tc>
          <w:tcPr>
            <w:tcW w:w="685" w:type="pct"/>
            <w:shd w:val="clear" w:color="auto" w:fill="auto"/>
          </w:tcPr>
          <w:p w14:paraId="0A5E5A57" w14:textId="1F1188A7" w:rsidR="000F615C" w:rsidRPr="003C3466" w:rsidRDefault="000F615C" w:rsidP="000F615C">
            <w:pPr>
              <w:spacing w:line="240" w:lineRule="auto"/>
              <w:ind w:right="-72"/>
              <w:jc w:val="right"/>
              <w:rPr>
                <w:rFonts w:cs="Arial"/>
                <w:sz w:val="18"/>
                <w:szCs w:val="18"/>
              </w:rPr>
            </w:pPr>
            <w:r w:rsidRPr="00585391">
              <w:rPr>
                <w:rFonts w:cs="Arial"/>
                <w:sz w:val="18"/>
                <w:szCs w:val="18"/>
              </w:rPr>
              <w:t>362</w:t>
            </w:r>
          </w:p>
        </w:tc>
      </w:tr>
      <w:tr w:rsidR="000F615C" w:rsidRPr="003C3466" w14:paraId="0C8DE654" w14:textId="77777777" w:rsidTr="00260AE9">
        <w:tc>
          <w:tcPr>
            <w:tcW w:w="2260" w:type="pct"/>
          </w:tcPr>
          <w:p w14:paraId="372F539D" w14:textId="77777777" w:rsidR="000F615C" w:rsidRPr="003C3466" w:rsidRDefault="000F615C" w:rsidP="000F615C">
            <w:pPr>
              <w:spacing w:line="240" w:lineRule="auto"/>
              <w:ind w:left="-101"/>
              <w:jc w:val="both"/>
              <w:rPr>
                <w:rFonts w:cs="Arial"/>
                <w:sz w:val="18"/>
                <w:szCs w:val="18"/>
              </w:rPr>
            </w:pPr>
            <w:r w:rsidRPr="003C3466">
              <w:rPr>
                <w:rFonts w:cs="Arial"/>
                <w:sz w:val="18"/>
                <w:szCs w:val="18"/>
              </w:rPr>
              <w:t xml:space="preserve">Interest </w:t>
            </w:r>
            <w:r>
              <w:rPr>
                <w:rFonts w:cs="Arial"/>
                <w:sz w:val="18"/>
                <w:szCs w:val="18"/>
              </w:rPr>
              <w:t xml:space="preserve">(income) </w:t>
            </w:r>
            <w:r w:rsidRPr="003C3466">
              <w:rPr>
                <w:rFonts w:cs="Arial"/>
                <w:sz w:val="18"/>
                <w:szCs w:val="18"/>
              </w:rPr>
              <w:t>expenses - derivatives</w:t>
            </w:r>
          </w:p>
        </w:tc>
        <w:tc>
          <w:tcPr>
            <w:tcW w:w="685" w:type="pct"/>
            <w:shd w:val="clear" w:color="auto" w:fill="FAFAFA"/>
          </w:tcPr>
          <w:p w14:paraId="2DA77D3C" w14:textId="2C070DE4" w:rsidR="000F615C" w:rsidRPr="003C3466" w:rsidRDefault="003515E8" w:rsidP="000F615C">
            <w:pPr>
              <w:spacing w:line="240" w:lineRule="auto"/>
              <w:ind w:right="-72"/>
              <w:jc w:val="right"/>
              <w:rPr>
                <w:rFonts w:cs="Arial"/>
                <w:sz w:val="18"/>
                <w:szCs w:val="18"/>
              </w:rPr>
            </w:pPr>
            <w:r>
              <w:rPr>
                <w:rFonts w:cs="Arial"/>
                <w:sz w:val="18"/>
                <w:szCs w:val="18"/>
              </w:rPr>
              <w:t>(</w:t>
            </w:r>
            <w:r w:rsidR="004213B7">
              <w:rPr>
                <w:rFonts w:cs="Arial"/>
                <w:sz w:val="18"/>
                <w:szCs w:val="18"/>
              </w:rPr>
              <w:t>613</w:t>
            </w:r>
            <w:r>
              <w:rPr>
                <w:rFonts w:cs="Arial"/>
                <w:sz w:val="18"/>
                <w:szCs w:val="18"/>
              </w:rPr>
              <w:t>)</w:t>
            </w:r>
          </w:p>
        </w:tc>
        <w:tc>
          <w:tcPr>
            <w:tcW w:w="685" w:type="pct"/>
            <w:shd w:val="clear" w:color="auto" w:fill="auto"/>
          </w:tcPr>
          <w:p w14:paraId="0D7C406A" w14:textId="7EB42F54" w:rsidR="000F615C" w:rsidRPr="003C3466" w:rsidRDefault="000F615C" w:rsidP="000F615C">
            <w:pPr>
              <w:spacing w:line="240" w:lineRule="auto"/>
              <w:ind w:right="-72"/>
              <w:jc w:val="right"/>
              <w:rPr>
                <w:rFonts w:cs="Arial"/>
                <w:sz w:val="18"/>
                <w:szCs w:val="18"/>
              </w:rPr>
            </w:pPr>
            <w:r w:rsidRPr="00585391">
              <w:rPr>
                <w:rFonts w:cs="Arial"/>
                <w:sz w:val="18"/>
                <w:szCs w:val="18"/>
              </w:rPr>
              <w:t>28</w:t>
            </w:r>
          </w:p>
        </w:tc>
        <w:tc>
          <w:tcPr>
            <w:tcW w:w="685" w:type="pct"/>
            <w:shd w:val="clear" w:color="auto" w:fill="FAFAFA"/>
          </w:tcPr>
          <w:p w14:paraId="72BFDF46" w14:textId="283FF18F" w:rsidR="000F615C" w:rsidRPr="003C3466" w:rsidRDefault="003515E8" w:rsidP="000F615C">
            <w:pPr>
              <w:spacing w:line="240" w:lineRule="auto"/>
              <w:ind w:right="-72"/>
              <w:jc w:val="right"/>
              <w:rPr>
                <w:rFonts w:cs="Arial"/>
                <w:sz w:val="18"/>
                <w:szCs w:val="18"/>
              </w:rPr>
            </w:pPr>
            <w:r>
              <w:rPr>
                <w:rFonts w:cs="Arial"/>
                <w:sz w:val="18"/>
                <w:szCs w:val="18"/>
              </w:rPr>
              <w:t>(24</w:t>
            </w:r>
            <w:r w:rsidR="00280513">
              <w:rPr>
                <w:rFonts w:cs="Arial"/>
                <w:sz w:val="18"/>
                <w:szCs w:val="18"/>
              </w:rPr>
              <w:t>7</w:t>
            </w:r>
            <w:r>
              <w:rPr>
                <w:rFonts w:cs="Arial"/>
                <w:sz w:val="18"/>
                <w:szCs w:val="18"/>
              </w:rPr>
              <w:t>)</w:t>
            </w:r>
          </w:p>
        </w:tc>
        <w:tc>
          <w:tcPr>
            <w:tcW w:w="685" w:type="pct"/>
            <w:shd w:val="clear" w:color="auto" w:fill="auto"/>
          </w:tcPr>
          <w:p w14:paraId="45E5662F" w14:textId="517C79D5" w:rsidR="000F615C" w:rsidRPr="003C3466" w:rsidRDefault="000F615C" w:rsidP="000F615C">
            <w:pPr>
              <w:spacing w:line="240" w:lineRule="auto"/>
              <w:ind w:right="-72"/>
              <w:jc w:val="right"/>
              <w:rPr>
                <w:rFonts w:cs="Arial"/>
                <w:sz w:val="18"/>
                <w:szCs w:val="18"/>
              </w:rPr>
            </w:pPr>
            <w:r w:rsidRPr="00585391">
              <w:rPr>
                <w:rFonts w:cs="Arial"/>
                <w:sz w:val="18"/>
                <w:szCs w:val="18"/>
              </w:rPr>
              <w:t>18</w:t>
            </w:r>
          </w:p>
        </w:tc>
      </w:tr>
      <w:tr w:rsidR="000F615C" w:rsidRPr="003C3466" w14:paraId="2104A705" w14:textId="77777777" w:rsidTr="00260AE9">
        <w:tc>
          <w:tcPr>
            <w:tcW w:w="2260" w:type="pct"/>
          </w:tcPr>
          <w:p w14:paraId="3AC9E268" w14:textId="4FDEFBB1" w:rsidR="000F615C" w:rsidRPr="003C3466" w:rsidRDefault="000F615C" w:rsidP="000F615C">
            <w:pPr>
              <w:spacing w:line="240" w:lineRule="auto"/>
              <w:ind w:left="-101"/>
              <w:jc w:val="both"/>
              <w:rPr>
                <w:rFonts w:cs="Arial"/>
                <w:sz w:val="18"/>
                <w:szCs w:val="18"/>
              </w:rPr>
            </w:pPr>
            <w:r w:rsidRPr="003C3466">
              <w:rPr>
                <w:rFonts w:cs="Arial"/>
                <w:sz w:val="18"/>
                <w:szCs w:val="18"/>
              </w:rPr>
              <w:t xml:space="preserve">Net </w:t>
            </w:r>
            <w:r>
              <w:rPr>
                <w:rFonts w:cs="Arial"/>
                <w:sz w:val="18"/>
                <w:szCs w:val="18"/>
              </w:rPr>
              <w:t>losses</w:t>
            </w:r>
            <w:r w:rsidRPr="003C3466">
              <w:rPr>
                <w:rFonts w:cs="Arial"/>
                <w:sz w:val="18"/>
                <w:szCs w:val="18"/>
              </w:rPr>
              <w:t xml:space="preserve"> on exchange rates</w:t>
            </w:r>
          </w:p>
        </w:tc>
        <w:tc>
          <w:tcPr>
            <w:tcW w:w="685" w:type="pct"/>
            <w:shd w:val="clear" w:color="auto" w:fill="FAFAFA"/>
          </w:tcPr>
          <w:p w14:paraId="6DFF8AF7" w14:textId="77777777" w:rsidR="000F615C" w:rsidRPr="003C3466" w:rsidRDefault="000F615C" w:rsidP="000F615C">
            <w:pPr>
              <w:spacing w:line="240" w:lineRule="auto"/>
              <w:ind w:right="-72"/>
              <w:jc w:val="right"/>
              <w:rPr>
                <w:rFonts w:cs="Arial"/>
                <w:sz w:val="18"/>
                <w:szCs w:val="18"/>
              </w:rPr>
            </w:pPr>
          </w:p>
        </w:tc>
        <w:tc>
          <w:tcPr>
            <w:tcW w:w="685" w:type="pct"/>
            <w:shd w:val="clear" w:color="auto" w:fill="auto"/>
          </w:tcPr>
          <w:p w14:paraId="7F83281A" w14:textId="77777777" w:rsidR="000F615C" w:rsidRPr="003C3466" w:rsidRDefault="000F615C" w:rsidP="000F615C">
            <w:pPr>
              <w:spacing w:line="240" w:lineRule="auto"/>
              <w:ind w:right="-72"/>
              <w:jc w:val="right"/>
              <w:rPr>
                <w:rFonts w:cs="Arial"/>
                <w:sz w:val="18"/>
                <w:szCs w:val="18"/>
              </w:rPr>
            </w:pPr>
          </w:p>
        </w:tc>
        <w:tc>
          <w:tcPr>
            <w:tcW w:w="685" w:type="pct"/>
            <w:shd w:val="clear" w:color="auto" w:fill="FAFAFA"/>
          </w:tcPr>
          <w:p w14:paraId="65A66FBE" w14:textId="77777777" w:rsidR="000F615C" w:rsidRPr="003C3466" w:rsidRDefault="000F615C" w:rsidP="000F615C">
            <w:pPr>
              <w:spacing w:line="240" w:lineRule="auto"/>
              <w:ind w:right="-72"/>
              <w:jc w:val="right"/>
              <w:rPr>
                <w:rFonts w:cs="Arial"/>
                <w:sz w:val="18"/>
                <w:szCs w:val="18"/>
              </w:rPr>
            </w:pPr>
          </w:p>
        </w:tc>
        <w:tc>
          <w:tcPr>
            <w:tcW w:w="685" w:type="pct"/>
            <w:shd w:val="clear" w:color="auto" w:fill="auto"/>
          </w:tcPr>
          <w:p w14:paraId="3D19C76E" w14:textId="77777777" w:rsidR="000F615C" w:rsidRPr="003C3466" w:rsidRDefault="000F615C" w:rsidP="000F615C">
            <w:pPr>
              <w:spacing w:line="240" w:lineRule="auto"/>
              <w:ind w:right="-72"/>
              <w:jc w:val="right"/>
              <w:rPr>
                <w:rFonts w:cs="Arial"/>
                <w:sz w:val="18"/>
                <w:szCs w:val="18"/>
              </w:rPr>
            </w:pPr>
          </w:p>
        </w:tc>
      </w:tr>
      <w:tr w:rsidR="000F615C" w:rsidRPr="003C3466" w14:paraId="76289915" w14:textId="77777777" w:rsidTr="00260AE9">
        <w:tc>
          <w:tcPr>
            <w:tcW w:w="2260" w:type="pct"/>
          </w:tcPr>
          <w:p w14:paraId="4A883F69" w14:textId="77777777" w:rsidR="000F615C" w:rsidRPr="003C3466" w:rsidRDefault="000F615C" w:rsidP="000F615C">
            <w:pPr>
              <w:spacing w:line="240" w:lineRule="auto"/>
              <w:ind w:left="-101"/>
              <w:jc w:val="both"/>
              <w:rPr>
                <w:rFonts w:cs="Arial"/>
                <w:sz w:val="18"/>
                <w:szCs w:val="18"/>
              </w:rPr>
            </w:pPr>
            <w:r w:rsidRPr="003C3466">
              <w:rPr>
                <w:rFonts w:cs="Arial"/>
                <w:sz w:val="18"/>
                <w:szCs w:val="18"/>
              </w:rPr>
              <w:t xml:space="preserve">   from financing activities</w:t>
            </w:r>
          </w:p>
        </w:tc>
        <w:tc>
          <w:tcPr>
            <w:tcW w:w="685" w:type="pct"/>
            <w:shd w:val="clear" w:color="auto" w:fill="FAFAFA"/>
          </w:tcPr>
          <w:p w14:paraId="67F57BC1" w14:textId="3CC01CDF" w:rsidR="000F615C" w:rsidRPr="003C3466" w:rsidRDefault="003515E8" w:rsidP="000F615C">
            <w:pPr>
              <w:spacing w:line="240" w:lineRule="auto"/>
              <w:ind w:right="-72"/>
              <w:jc w:val="right"/>
              <w:rPr>
                <w:rFonts w:cs="Arial"/>
                <w:sz w:val="18"/>
                <w:szCs w:val="18"/>
                <w:cs/>
              </w:rPr>
            </w:pPr>
            <w:r>
              <w:rPr>
                <w:rFonts w:cs="Arial"/>
                <w:sz w:val="18"/>
                <w:szCs w:val="18"/>
              </w:rPr>
              <w:t>1,</w:t>
            </w:r>
            <w:r w:rsidR="004213B7">
              <w:rPr>
                <w:rFonts w:cs="Arial"/>
                <w:sz w:val="18"/>
                <w:szCs w:val="18"/>
              </w:rPr>
              <w:t>71</w:t>
            </w:r>
            <w:r w:rsidR="0015613F">
              <w:rPr>
                <w:rFonts w:cs="Arial"/>
                <w:sz w:val="18"/>
                <w:szCs w:val="18"/>
              </w:rPr>
              <w:t>7</w:t>
            </w:r>
          </w:p>
        </w:tc>
        <w:tc>
          <w:tcPr>
            <w:tcW w:w="685" w:type="pct"/>
            <w:shd w:val="clear" w:color="auto" w:fill="auto"/>
          </w:tcPr>
          <w:p w14:paraId="4F99886F" w14:textId="2F5AB1C1" w:rsidR="000F615C" w:rsidRPr="003C3466" w:rsidRDefault="000F615C" w:rsidP="000F615C">
            <w:pPr>
              <w:spacing w:line="240" w:lineRule="auto"/>
              <w:ind w:right="-72"/>
              <w:jc w:val="right"/>
              <w:rPr>
                <w:rFonts w:cs="Arial"/>
                <w:sz w:val="18"/>
                <w:szCs w:val="18"/>
              </w:rPr>
            </w:pPr>
            <w:r w:rsidRPr="00585391">
              <w:rPr>
                <w:rFonts w:cs="Arial"/>
                <w:sz w:val="18"/>
                <w:szCs w:val="18"/>
              </w:rPr>
              <w:t>5</w:t>
            </w:r>
            <w:r w:rsidRPr="003C3466">
              <w:rPr>
                <w:rFonts w:cs="Arial"/>
                <w:sz w:val="18"/>
                <w:szCs w:val="18"/>
              </w:rPr>
              <w:t>,</w:t>
            </w:r>
            <w:r w:rsidRPr="00585391">
              <w:rPr>
                <w:rFonts w:cs="Arial"/>
                <w:sz w:val="18"/>
                <w:szCs w:val="18"/>
              </w:rPr>
              <w:t>382</w:t>
            </w:r>
          </w:p>
        </w:tc>
        <w:tc>
          <w:tcPr>
            <w:tcW w:w="685" w:type="pct"/>
            <w:shd w:val="clear" w:color="auto" w:fill="FAFAFA"/>
          </w:tcPr>
          <w:p w14:paraId="5013E4B0" w14:textId="25FD5819" w:rsidR="000F615C" w:rsidRPr="003C3466" w:rsidRDefault="003515E8" w:rsidP="000F615C">
            <w:pPr>
              <w:spacing w:line="240" w:lineRule="auto"/>
              <w:ind w:right="-72"/>
              <w:jc w:val="right"/>
              <w:rPr>
                <w:rFonts w:cs="Arial"/>
                <w:sz w:val="18"/>
                <w:szCs w:val="18"/>
              </w:rPr>
            </w:pPr>
            <w:r>
              <w:rPr>
                <w:rFonts w:cs="Arial"/>
                <w:sz w:val="18"/>
                <w:szCs w:val="18"/>
              </w:rPr>
              <w:t>88</w:t>
            </w:r>
            <w:r w:rsidR="00280513">
              <w:rPr>
                <w:rFonts w:cs="Arial"/>
                <w:sz w:val="18"/>
                <w:szCs w:val="18"/>
              </w:rPr>
              <w:t>7</w:t>
            </w:r>
          </w:p>
        </w:tc>
        <w:tc>
          <w:tcPr>
            <w:tcW w:w="685" w:type="pct"/>
            <w:shd w:val="clear" w:color="auto" w:fill="auto"/>
          </w:tcPr>
          <w:p w14:paraId="26391007" w14:textId="5A3F5D32" w:rsidR="000F615C" w:rsidRPr="003C3466" w:rsidRDefault="000F615C" w:rsidP="000F615C">
            <w:pPr>
              <w:spacing w:line="240" w:lineRule="auto"/>
              <w:ind w:right="-72"/>
              <w:jc w:val="right"/>
              <w:rPr>
                <w:rFonts w:cs="Arial"/>
                <w:sz w:val="18"/>
                <w:szCs w:val="18"/>
              </w:rPr>
            </w:pPr>
            <w:r w:rsidRPr="00585391">
              <w:rPr>
                <w:rFonts w:cs="Arial"/>
                <w:sz w:val="18"/>
                <w:szCs w:val="18"/>
              </w:rPr>
              <w:t>2</w:t>
            </w:r>
            <w:r w:rsidRPr="003C3466">
              <w:rPr>
                <w:rFonts w:cs="Arial"/>
                <w:sz w:val="18"/>
                <w:szCs w:val="18"/>
              </w:rPr>
              <w:t>,</w:t>
            </w:r>
            <w:r w:rsidRPr="00585391">
              <w:rPr>
                <w:rFonts w:cs="Arial"/>
                <w:sz w:val="18"/>
                <w:szCs w:val="18"/>
              </w:rPr>
              <w:t>250</w:t>
            </w:r>
          </w:p>
        </w:tc>
      </w:tr>
      <w:tr w:rsidR="000F615C" w:rsidRPr="003C3466" w14:paraId="2CD5D2CB" w14:textId="77777777" w:rsidTr="00260AE9">
        <w:trPr>
          <w:trHeight w:val="70"/>
        </w:trPr>
        <w:tc>
          <w:tcPr>
            <w:tcW w:w="2260" w:type="pct"/>
          </w:tcPr>
          <w:p w14:paraId="0E85B1D8" w14:textId="77777777" w:rsidR="000F615C" w:rsidRPr="003C3466" w:rsidRDefault="000F615C" w:rsidP="000F615C">
            <w:pPr>
              <w:spacing w:line="240" w:lineRule="auto"/>
              <w:ind w:left="-101"/>
              <w:jc w:val="both"/>
              <w:rPr>
                <w:rFonts w:cs="Arial"/>
                <w:sz w:val="18"/>
                <w:szCs w:val="18"/>
              </w:rPr>
            </w:pPr>
            <w:r w:rsidRPr="003C3466">
              <w:rPr>
                <w:rFonts w:cs="Arial"/>
                <w:sz w:val="18"/>
                <w:szCs w:val="18"/>
              </w:rPr>
              <w:t>Other finance costs</w:t>
            </w:r>
          </w:p>
        </w:tc>
        <w:tc>
          <w:tcPr>
            <w:tcW w:w="685" w:type="pct"/>
            <w:tcBorders>
              <w:bottom w:val="single" w:sz="4" w:space="0" w:color="auto"/>
            </w:tcBorders>
            <w:shd w:val="clear" w:color="auto" w:fill="FAFAFA"/>
          </w:tcPr>
          <w:p w14:paraId="3A045EA5" w14:textId="4290C425" w:rsidR="000F615C" w:rsidRPr="003C3466" w:rsidRDefault="003515E8" w:rsidP="000F615C">
            <w:pPr>
              <w:spacing w:line="240" w:lineRule="auto"/>
              <w:ind w:right="-72"/>
              <w:jc w:val="right"/>
              <w:rPr>
                <w:rFonts w:cs="Arial"/>
                <w:sz w:val="18"/>
                <w:szCs w:val="18"/>
                <w:cs/>
              </w:rPr>
            </w:pPr>
            <w:r>
              <w:rPr>
                <w:rFonts w:cs="Arial"/>
                <w:sz w:val="18"/>
                <w:szCs w:val="18"/>
              </w:rPr>
              <w:t>8</w:t>
            </w:r>
            <w:r w:rsidR="0015613F">
              <w:rPr>
                <w:rFonts w:cs="Arial"/>
                <w:sz w:val="18"/>
                <w:szCs w:val="18"/>
              </w:rPr>
              <w:t>3</w:t>
            </w:r>
          </w:p>
        </w:tc>
        <w:tc>
          <w:tcPr>
            <w:tcW w:w="685" w:type="pct"/>
            <w:tcBorders>
              <w:bottom w:val="single" w:sz="4" w:space="0" w:color="auto"/>
            </w:tcBorders>
            <w:shd w:val="clear" w:color="auto" w:fill="auto"/>
          </w:tcPr>
          <w:p w14:paraId="54AFBC1A" w14:textId="4BE737C8" w:rsidR="000F615C" w:rsidRPr="003C3466" w:rsidRDefault="000F615C" w:rsidP="000F615C">
            <w:pPr>
              <w:spacing w:line="240" w:lineRule="auto"/>
              <w:ind w:right="-72"/>
              <w:jc w:val="right"/>
              <w:rPr>
                <w:rFonts w:cs="Arial"/>
                <w:sz w:val="18"/>
                <w:szCs w:val="18"/>
              </w:rPr>
            </w:pPr>
            <w:r w:rsidRPr="00585391">
              <w:rPr>
                <w:rFonts w:cs="Arial"/>
                <w:sz w:val="18"/>
                <w:szCs w:val="18"/>
              </w:rPr>
              <w:t>83</w:t>
            </w:r>
          </w:p>
        </w:tc>
        <w:tc>
          <w:tcPr>
            <w:tcW w:w="685" w:type="pct"/>
            <w:tcBorders>
              <w:bottom w:val="single" w:sz="4" w:space="0" w:color="auto"/>
            </w:tcBorders>
            <w:shd w:val="clear" w:color="auto" w:fill="FAFAFA"/>
          </w:tcPr>
          <w:p w14:paraId="74D01B51" w14:textId="6AE353D6" w:rsidR="000F615C" w:rsidRPr="003C3466" w:rsidRDefault="003515E8" w:rsidP="000F615C">
            <w:pPr>
              <w:spacing w:line="240" w:lineRule="auto"/>
              <w:ind w:right="-72"/>
              <w:jc w:val="right"/>
              <w:rPr>
                <w:rFonts w:cs="Arial"/>
                <w:sz w:val="18"/>
                <w:szCs w:val="18"/>
              </w:rPr>
            </w:pPr>
            <w:r>
              <w:rPr>
                <w:rFonts w:cs="Arial"/>
                <w:sz w:val="18"/>
                <w:szCs w:val="18"/>
              </w:rPr>
              <w:t>1</w:t>
            </w:r>
            <w:r w:rsidR="00280513">
              <w:rPr>
                <w:rFonts w:cs="Arial"/>
                <w:sz w:val="18"/>
                <w:szCs w:val="18"/>
              </w:rPr>
              <w:t>4</w:t>
            </w:r>
          </w:p>
        </w:tc>
        <w:tc>
          <w:tcPr>
            <w:tcW w:w="685" w:type="pct"/>
            <w:tcBorders>
              <w:bottom w:val="single" w:sz="4" w:space="0" w:color="auto"/>
            </w:tcBorders>
            <w:shd w:val="clear" w:color="auto" w:fill="auto"/>
          </w:tcPr>
          <w:p w14:paraId="6EB4E583" w14:textId="2A07F26C" w:rsidR="000F615C" w:rsidRPr="003C3466" w:rsidRDefault="000F615C" w:rsidP="000F615C">
            <w:pPr>
              <w:spacing w:line="240" w:lineRule="auto"/>
              <w:ind w:right="-72"/>
              <w:jc w:val="right"/>
              <w:rPr>
                <w:rFonts w:cs="Arial"/>
                <w:sz w:val="18"/>
                <w:szCs w:val="18"/>
              </w:rPr>
            </w:pPr>
            <w:r w:rsidRPr="00585391">
              <w:rPr>
                <w:rFonts w:cs="Arial"/>
                <w:sz w:val="18"/>
                <w:szCs w:val="18"/>
              </w:rPr>
              <w:t>14</w:t>
            </w:r>
          </w:p>
        </w:tc>
      </w:tr>
      <w:tr w:rsidR="000F615C" w:rsidRPr="003C3466" w14:paraId="57D6D0FA" w14:textId="77777777" w:rsidTr="00260AE9">
        <w:trPr>
          <w:trHeight w:val="70"/>
        </w:trPr>
        <w:tc>
          <w:tcPr>
            <w:tcW w:w="2260" w:type="pct"/>
          </w:tcPr>
          <w:p w14:paraId="2204877F" w14:textId="77777777" w:rsidR="000F615C" w:rsidRPr="003C3466" w:rsidRDefault="000F615C" w:rsidP="000F615C">
            <w:pPr>
              <w:spacing w:line="240" w:lineRule="auto"/>
              <w:ind w:left="-101"/>
              <w:jc w:val="both"/>
              <w:rPr>
                <w:rFonts w:cs="Arial"/>
                <w:sz w:val="18"/>
                <w:szCs w:val="18"/>
              </w:rPr>
            </w:pPr>
          </w:p>
        </w:tc>
        <w:tc>
          <w:tcPr>
            <w:tcW w:w="685" w:type="pct"/>
            <w:tcBorders>
              <w:top w:val="single" w:sz="4" w:space="0" w:color="auto"/>
            </w:tcBorders>
            <w:shd w:val="clear" w:color="auto" w:fill="FAFAFA"/>
          </w:tcPr>
          <w:p w14:paraId="22CECD22" w14:textId="77777777" w:rsidR="000F615C" w:rsidRPr="003C3466" w:rsidRDefault="000F615C" w:rsidP="000F615C">
            <w:pPr>
              <w:spacing w:line="240" w:lineRule="auto"/>
              <w:ind w:right="-72"/>
              <w:jc w:val="right"/>
              <w:rPr>
                <w:rFonts w:cs="Arial"/>
                <w:sz w:val="18"/>
                <w:szCs w:val="18"/>
              </w:rPr>
            </w:pPr>
          </w:p>
        </w:tc>
        <w:tc>
          <w:tcPr>
            <w:tcW w:w="685" w:type="pct"/>
            <w:tcBorders>
              <w:top w:val="single" w:sz="4" w:space="0" w:color="auto"/>
            </w:tcBorders>
            <w:shd w:val="clear" w:color="auto" w:fill="auto"/>
          </w:tcPr>
          <w:p w14:paraId="72A05B74" w14:textId="77777777" w:rsidR="000F615C" w:rsidRPr="003C3466" w:rsidRDefault="000F615C" w:rsidP="000F615C">
            <w:pPr>
              <w:spacing w:line="240" w:lineRule="auto"/>
              <w:ind w:right="-72"/>
              <w:jc w:val="right"/>
              <w:rPr>
                <w:rFonts w:cs="Arial"/>
                <w:sz w:val="18"/>
                <w:szCs w:val="18"/>
              </w:rPr>
            </w:pPr>
          </w:p>
        </w:tc>
        <w:tc>
          <w:tcPr>
            <w:tcW w:w="685" w:type="pct"/>
            <w:tcBorders>
              <w:top w:val="single" w:sz="4" w:space="0" w:color="auto"/>
            </w:tcBorders>
            <w:shd w:val="clear" w:color="auto" w:fill="FAFAFA"/>
          </w:tcPr>
          <w:p w14:paraId="0CE163A2" w14:textId="77777777" w:rsidR="000F615C" w:rsidRPr="003C3466" w:rsidRDefault="000F615C" w:rsidP="000F615C">
            <w:pPr>
              <w:spacing w:line="240" w:lineRule="auto"/>
              <w:ind w:left="-72" w:right="-72"/>
              <w:jc w:val="right"/>
              <w:rPr>
                <w:rFonts w:cs="Arial"/>
                <w:sz w:val="18"/>
                <w:szCs w:val="18"/>
              </w:rPr>
            </w:pPr>
          </w:p>
        </w:tc>
        <w:tc>
          <w:tcPr>
            <w:tcW w:w="685" w:type="pct"/>
            <w:tcBorders>
              <w:top w:val="single" w:sz="4" w:space="0" w:color="auto"/>
            </w:tcBorders>
            <w:shd w:val="clear" w:color="auto" w:fill="auto"/>
          </w:tcPr>
          <w:p w14:paraId="3DB8064F" w14:textId="77777777" w:rsidR="000F615C" w:rsidRPr="003C3466" w:rsidRDefault="000F615C" w:rsidP="000F615C">
            <w:pPr>
              <w:spacing w:line="240" w:lineRule="auto"/>
              <w:ind w:right="-72"/>
              <w:jc w:val="right"/>
              <w:rPr>
                <w:rFonts w:cs="Arial"/>
                <w:sz w:val="18"/>
                <w:szCs w:val="18"/>
              </w:rPr>
            </w:pPr>
          </w:p>
        </w:tc>
      </w:tr>
      <w:tr w:rsidR="000F615C" w:rsidRPr="003C3466" w14:paraId="64AAC781" w14:textId="77777777" w:rsidTr="00260AE9">
        <w:tc>
          <w:tcPr>
            <w:tcW w:w="2260" w:type="pct"/>
          </w:tcPr>
          <w:p w14:paraId="671BDD36" w14:textId="77777777" w:rsidR="000F615C" w:rsidRPr="003C3466" w:rsidRDefault="000F615C" w:rsidP="000F615C">
            <w:pPr>
              <w:spacing w:line="240" w:lineRule="auto"/>
              <w:ind w:left="-101"/>
              <w:jc w:val="both"/>
              <w:rPr>
                <w:rFonts w:cs="Arial"/>
                <w:sz w:val="18"/>
                <w:szCs w:val="18"/>
              </w:rPr>
            </w:pPr>
            <w:r w:rsidRPr="003C3466">
              <w:rPr>
                <w:rFonts w:cs="Arial"/>
                <w:sz w:val="18"/>
                <w:szCs w:val="18"/>
              </w:rPr>
              <w:t>Total finance costs</w:t>
            </w:r>
          </w:p>
        </w:tc>
        <w:tc>
          <w:tcPr>
            <w:tcW w:w="685" w:type="pct"/>
            <w:tcBorders>
              <w:bottom w:val="single" w:sz="4" w:space="0" w:color="auto"/>
            </w:tcBorders>
            <w:shd w:val="clear" w:color="auto" w:fill="FAFAFA"/>
          </w:tcPr>
          <w:p w14:paraId="33024B04" w14:textId="7AEC73E7" w:rsidR="000F615C" w:rsidRPr="003C3466" w:rsidRDefault="003515E8" w:rsidP="000F615C">
            <w:pPr>
              <w:spacing w:line="240" w:lineRule="auto"/>
              <w:ind w:right="-72"/>
              <w:jc w:val="right"/>
              <w:rPr>
                <w:rFonts w:cs="Arial"/>
                <w:sz w:val="18"/>
                <w:szCs w:val="18"/>
              </w:rPr>
            </w:pPr>
            <w:r>
              <w:rPr>
                <w:rFonts w:cs="Arial"/>
                <w:sz w:val="18"/>
                <w:szCs w:val="18"/>
              </w:rPr>
              <w:t>2,9</w:t>
            </w:r>
            <w:r w:rsidR="004213B7">
              <w:rPr>
                <w:rFonts w:cs="Arial"/>
                <w:sz w:val="18"/>
                <w:szCs w:val="18"/>
              </w:rPr>
              <w:t>6</w:t>
            </w:r>
            <w:r w:rsidR="00877BAF">
              <w:rPr>
                <w:rFonts w:cs="Arial"/>
                <w:sz w:val="18"/>
                <w:szCs w:val="18"/>
              </w:rPr>
              <w:t>8</w:t>
            </w:r>
          </w:p>
        </w:tc>
        <w:tc>
          <w:tcPr>
            <w:tcW w:w="685" w:type="pct"/>
            <w:tcBorders>
              <w:bottom w:val="single" w:sz="4" w:space="0" w:color="auto"/>
            </w:tcBorders>
            <w:shd w:val="clear" w:color="auto" w:fill="auto"/>
          </w:tcPr>
          <w:p w14:paraId="7A04AF97" w14:textId="0DEBE644" w:rsidR="000F615C" w:rsidRPr="003C3466" w:rsidRDefault="000F615C" w:rsidP="000F615C">
            <w:pPr>
              <w:spacing w:line="240" w:lineRule="auto"/>
              <w:ind w:right="-72"/>
              <w:jc w:val="right"/>
              <w:rPr>
                <w:rFonts w:cs="Arial"/>
                <w:sz w:val="18"/>
                <w:szCs w:val="18"/>
                <w:cs/>
              </w:rPr>
            </w:pPr>
            <w:r w:rsidRPr="00585391">
              <w:rPr>
                <w:rFonts w:cs="Arial"/>
                <w:sz w:val="18"/>
                <w:szCs w:val="18"/>
              </w:rPr>
              <w:t>6</w:t>
            </w:r>
            <w:r w:rsidRPr="003C3466">
              <w:rPr>
                <w:rFonts w:cs="Arial"/>
                <w:sz w:val="18"/>
                <w:szCs w:val="18"/>
              </w:rPr>
              <w:t>,</w:t>
            </w:r>
            <w:r w:rsidRPr="00585391">
              <w:rPr>
                <w:rFonts w:cs="Arial"/>
                <w:sz w:val="18"/>
                <w:szCs w:val="18"/>
              </w:rPr>
              <w:t>421</w:t>
            </w:r>
          </w:p>
        </w:tc>
        <w:tc>
          <w:tcPr>
            <w:tcW w:w="685" w:type="pct"/>
            <w:tcBorders>
              <w:bottom w:val="single" w:sz="4" w:space="0" w:color="auto"/>
            </w:tcBorders>
            <w:shd w:val="clear" w:color="auto" w:fill="FAFAFA"/>
          </w:tcPr>
          <w:p w14:paraId="20D13D93" w14:textId="58A0072D" w:rsidR="000F615C" w:rsidRPr="003C3466" w:rsidRDefault="003515E8" w:rsidP="000F615C">
            <w:pPr>
              <w:spacing w:line="240" w:lineRule="auto"/>
              <w:ind w:right="-72"/>
              <w:jc w:val="right"/>
              <w:rPr>
                <w:rFonts w:cs="Arial"/>
                <w:sz w:val="18"/>
                <w:szCs w:val="18"/>
              </w:rPr>
            </w:pPr>
            <w:r>
              <w:rPr>
                <w:rFonts w:cs="Arial"/>
                <w:sz w:val="18"/>
                <w:szCs w:val="18"/>
              </w:rPr>
              <w:t>1,33</w:t>
            </w:r>
            <w:r w:rsidR="00280513">
              <w:rPr>
                <w:rFonts w:cs="Arial"/>
                <w:sz w:val="18"/>
                <w:szCs w:val="18"/>
              </w:rPr>
              <w:t>8</w:t>
            </w:r>
          </w:p>
        </w:tc>
        <w:tc>
          <w:tcPr>
            <w:tcW w:w="685" w:type="pct"/>
            <w:tcBorders>
              <w:bottom w:val="single" w:sz="4" w:space="0" w:color="auto"/>
            </w:tcBorders>
            <w:shd w:val="clear" w:color="auto" w:fill="auto"/>
          </w:tcPr>
          <w:p w14:paraId="163404D9" w14:textId="09D799A9" w:rsidR="000F615C" w:rsidRPr="003C3466" w:rsidRDefault="000F615C" w:rsidP="000F615C">
            <w:pPr>
              <w:spacing w:line="240" w:lineRule="auto"/>
              <w:ind w:right="-72"/>
              <w:jc w:val="right"/>
              <w:rPr>
                <w:rFonts w:cs="Arial"/>
                <w:sz w:val="18"/>
                <w:szCs w:val="18"/>
                <w:cs/>
              </w:rPr>
            </w:pPr>
            <w:r w:rsidRPr="00585391">
              <w:rPr>
                <w:rFonts w:cs="Arial"/>
                <w:sz w:val="18"/>
                <w:szCs w:val="18"/>
              </w:rPr>
              <w:t>2</w:t>
            </w:r>
            <w:r w:rsidRPr="003C3466">
              <w:rPr>
                <w:rFonts w:cs="Arial"/>
                <w:sz w:val="18"/>
                <w:szCs w:val="18"/>
              </w:rPr>
              <w:t>,</w:t>
            </w:r>
            <w:r w:rsidRPr="00585391">
              <w:rPr>
                <w:rFonts w:cs="Arial"/>
                <w:sz w:val="18"/>
                <w:szCs w:val="18"/>
              </w:rPr>
              <w:t>644</w:t>
            </w:r>
          </w:p>
        </w:tc>
      </w:tr>
    </w:tbl>
    <w:p w14:paraId="7B244605" w14:textId="399F30A4" w:rsidR="008E1F5D" w:rsidRDefault="008E1F5D" w:rsidP="001740D8">
      <w:pPr>
        <w:spacing w:line="240" w:lineRule="auto"/>
        <w:ind w:left="540" w:hanging="540"/>
        <w:jc w:val="thaiDistribute"/>
        <w:rPr>
          <w:rFonts w:cs="Arial"/>
          <w:b/>
          <w:bCs/>
          <w:sz w:val="18"/>
          <w:szCs w:val="18"/>
        </w:rPr>
      </w:pPr>
    </w:p>
    <w:tbl>
      <w:tblPr>
        <w:tblW w:w="4888" w:type="pct"/>
        <w:tblInd w:w="108" w:type="dxa"/>
        <w:tblLook w:val="0000" w:firstRow="0" w:lastRow="0" w:firstColumn="0" w:lastColumn="0" w:noHBand="0" w:noVBand="0"/>
      </w:tblPr>
      <w:tblGrid>
        <w:gridCol w:w="4276"/>
        <w:gridCol w:w="1296"/>
        <w:gridCol w:w="1296"/>
        <w:gridCol w:w="1296"/>
        <w:gridCol w:w="1296"/>
      </w:tblGrid>
      <w:tr w:rsidR="00873DCA" w:rsidRPr="003C3466" w14:paraId="2E5204ED" w14:textId="77777777" w:rsidTr="00585391">
        <w:tc>
          <w:tcPr>
            <w:tcW w:w="2260" w:type="pct"/>
          </w:tcPr>
          <w:p w14:paraId="2809CE70" w14:textId="77777777" w:rsidR="00873DCA" w:rsidRPr="003C3466" w:rsidRDefault="00873DCA" w:rsidP="00873DCA">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1B4165A6"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36E5454E"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14A09D6D"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70C41B23"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198A2274" w14:textId="77777777" w:rsidTr="00585391">
        <w:tc>
          <w:tcPr>
            <w:tcW w:w="2260" w:type="pct"/>
          </w:tcPr>
          <w:p w14:paraId="1B93D1A4" w14:textId="33377183" w:rsidR="00321D26" w:rsidRPr="003C3466" w:rsidRDefault="00321D26" w:rsidP="00321D26">
            <w:pPr>
              <w:spacing w:line="240" w:lineRule="auto"/>
              <w:ind w:left="-101" w:right="-124"/>
              <w:jc w:val="both"/>
              <w:rPr>
                <w:rFonts w:cs="Arial"/>
                <w:b/>
                <w:bCs/>
                <w:spacing w:val="-4"/>
                <w:sz w:val="18"/>
                <w:szCs w:val="18"/>
              </w:rPr>
            </w:pPr>
            <w:r w:rsidRPr="003C3466">
              <w:rPr>
                <w:rFonts w:cs="Arial"/>
                <w:b/>
                <w:bCs/>
                <w:spacing w:val="-4"/>
                <w:sz w:val="18"/>
                <w:szCs w:val="18"/>
              </w:rPr>
              <w:t xml:space="preserve">For the </w:t>
            </w:r>
            <w:r w:rsidR="00C84279">
              <w:rPr>
                <w:rFonts w:cs="Arial"/>
                <w:b/>
                <w:bCs/>
                <w:spacing w:val="-4"/>
                <w:sz w:val="18"/>
                <w:szCs w:val="18"/>
              </w:rPr>
              <w:t xml:space="preserve">nine-month </w:t>
            </w:r>
            <w:r w:rsidRPr="003C3466">
              <w:rPr>
                <w:rFonts w:cs="Arial"/>
                <w:b/>
                <w:bCs/>
                <w:spacing w:val="-4"/>
                <w:sz w:val="18"/>
                <w:szCs w:val="18"/>
              </w:rPr>
              <w:t>period</w:t>
            </w:r>
            <w:r w:rsidR="00312620">
              <w:rPr>
                <w:rFonts w:cs="Arial"/>
                <w:b/>
                <w:bCs/>
                <w:spacing w:val="-4"/>
                <w:sz w:val="18"/>
                <w:szCs w:val="18"/>
              </w:rPr>
              <w:t>s</w:t>
            </w:r>
            <w:r w:rsidRPr="003C3466">
              <w:rPr>
                <w:rFonts w:cs="Arial"/>
                <w:b/>
                <w:bCs/>
                <w:spacing w:val="-4"/>
                <w:sz w:val="18"/>
                <w:szCs w:val="18"/>
              </w:rPr>
              <w:t xml:space="preserve"> ended </w:t>
            </w:r>
            <w:r w:rsidR="00C84279">
              <w:rPr>
                <w:rFonts w:cs="Arial"/>
                <w:b/>
                <w:bCs/>
                <w:spacing w:val="-4"/>
                <w:sz w:val="18"/>
                <w:szCs w:val="18"/>
              </w:rPr>
              <w:t>30 September</w:t>
            </w:r>
          </w:p>
          <w:p w14:paraId="10DE3661" w14:textId="77777777" w:rsidR="00321D26" w:rsidRPr="003C3466" w:rsidRDefault="00321D26" w:rsidP="00321D26">
            <w:pPr>
              <w:spacing w:line="240" w:lineRule="auto"/>
              <w:ind w:left="-101" w:right="-124"/>
              <w:jc w:val="both"/>
              <w:rPr>
                <w:rFonts w:cs="Arial"/>
                <w:b/>
                <w:bCs/>
                <w:spacing w:val="-4"/>
                <w:sz w:val="18"/>
                <w:szCs w:val="18"/>
              </w:rPr>
            </w:pPr>
          </w:p>
        </w:tc>
        <w:tc>
          <w:tcPr>
            <w:tcW w:w="685" w:type="pct"/>
            <w:tcBorders>
              <w:top w:val="single" w:sz="4" w:space="0" w:color="auto"/>
            </w:tcBorders>
          </w:tcPr>
          <w:p w14:paraId="2FD3685B" w14:textId="298550DD"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p w14:paraId="17B2947B" w14:textId="5C572594"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5" w:type="pct"/>
            <w:tcBorders>
              <w:top w:val="single" w:sz="4" w:space="0" w:color="auto"/>
            </w:tcBorders>
          </w:tcPr>
          <w:p w14:paraId="1AD88D2A" w14:textId="5CC094F1"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p w14:paraId="72E88490" w14:textId="00AC4F57"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5" w:type="pct"/>
            <w:tcBorders>
              <w:top w:val="single" w:sz="4" w:space="0" w:color="auto"/>
            </w:tcBorders>
          </w:tcPr>
          <w:p w14:paraId="741A670A" w14:textId="7EF19FA7"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p w14:paraId="769AC279" w14:textId="33EFEDAF"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5" w:type="pct"/>
            <w:tcBorders>
              <w:top w:val="single" w:sz="4" w:space="0" w:color="auto"/>
            </w:tcBorders>
          </w:tcPr>
          <w:p w14:paraId="7FB4849C" w14:textId="1BB991D1"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p w14:paraId="32198EDA" w14:textId="4B505360"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30FA4B6B" w14:textId="77777777" w:rsidTr="00585391">
        <w:tc>
          <w:tcPr>
            <w:tcW w:w="2260" w:type="pct"/>
          </w:tcPr>
          <w:p w14:paraId="63588D23" w14:textId="77777777" w:rsidR="00321D26" w:rsidRPr="003C3466" w:rsidRDefault="00321D26" w:rsidP="00321D26">
            <w:pPr>
              <w:spacing w:line="240" w:lineRule="auto"/>
              <w:ind w:left="-101"/>
              <w:jc w:val="both"/>
              <w:rPr>
                <w:rFonts w:cs="Arial"/>
                <w:sz w:val="18"/>
                <w:szCs w:val="18"/>
              </w:rPr>
            </w:pPr>
          </w:p>
        </w:tc>
        <w:tc>
          <w:tcPr>
            <w:tcW w:w="685" w:type="pct"/>
            <w:tcBorders>
              <w:top w:val="single" w:sz="4" w:space="0" w:color="auto"/>
            </w:tcBorders>
            <w:shd w:val="clear" w:color="auto" w:fill="FAFAFA"/>
          </w:tcPr>
          <w:p w14:paraId="572B5F1D" w14:textId="77777777" w:rsidR="00321D26" w:rsidRPr="003C3466" w:rsidRDefault="00321D26" w:rsidP="00321D26">
            <w:pPr>
              <w:spacing w:line="240" w:lineRule="auto"/>
              <w:ind w:left="567"/>
              <w:rPr>
                <w:rFonts w:cs="Arial"/>
                <w:sz w:val="18"/>
                <w:szCs w:val="18"/>
              </w:rPr>
            </w:pPr>
          </w:p>
        </w:tc>
        <w:tc>
          <w:tcPr>
            <w:tcW w:w="685" w:type="pct"/>
            <w:tcBorders>
              <w:top w:val="single" w:sz="4" w:space="0" w:color="auto"/>
            </w:tcBorders>
            <w:shd w:val="clear" w:color="auto" w:fill="auto"/>
          </w:tcPr>
          <w:p w14:paraId="35ECCEDA" w14:textId="77777777" w:rsidR="00321D26" w:rsidRPr="003C3466" w:rsidRDefault="00321D26" w:rsidP="00321D26">
            <w:pPr>
              <w:spacing w:line="240" w:lineRule="auto"/>
              <w:ind w:left="567"/>
              <w:rPr>
                <w:rFonts w:cs="Arial"/>
                <w:sz w:val="18"/>
                <w:szCs w:val="18"/>
              </w:rPr>
            </w:pPr>
          </w:p>
        </w:tc>
        <w:tc>
          <w:tcPr>
            <w:tcW w:w="685" w:type="pct"/>
            <w:tcBorders>
              <w:top w:val="single" w:sz="4" w:space="0" w:color="auto"/>
            </w:tcBorders>
            <w:shd w:val="clear" w:color="auto" w:fill="FAFAFA"/>
          </w:tcPr>
          <w:p w14:paraId="58C84993" w14:textId="77777777" w:rsidR="00321D26" w:rsidRPr="003C3466" w:rsidRDefault="00321D26" w:rsidP="00321D26">
            <w:pPr>
              <w:spacing w:line="240" w:lineRule="auto"/>
              <w:ind w:left="567"/>
              <w:rPr>
                <w:rFonts w:cs="Arial"/>
                <w:sz w:val="18"/>
                <w:szCs w:val="18"/>
              </w:rPr>
            </w:pPr>
          </w:p>
        </w:tc>
        <w:tc>
          <w:tcPr>
            <w:tcW w:w="685" w:type="pct"/>
            <w:tcBorders>
              <w:top w:val="single" w:sz="4" w:space="0" w:color="auto"/>
            </w:tcBorders>
            <w:shd w:val="clear" w:color="auto" w:fill="auto"/>
          </w:tcPr>
          <w:p w14:paraId="16BB7814" w14:textId="77777777" w:rsidR="00321D26" w:rsidRPr="003C3466" w:rsidRDefault="00321D26" w:rsidP="00321D26">
            <w:pPr>
              <w:spacing w:line="240" w:lineRule="auto"/>
              <w:ind w:left="567"/>
              <w:rPr>
                <w:rFonts w:cs="Arial"/>
                <w:sz w:val="18"/>
                <w:szCs w:val="18"/>
              </w:rPr>
            </w:pPr>
          </w:p>
        </w:tc>
      </w:tr>
      <w:tr w:rsidR="000F615C" w:rsidRPr="003C3466" w14:paraId="4FB8BFF3" w14:textId="77777777" w:rsidTr="00585391">
        <w:tc>
          <w:tcPr>
            <w:tcW w:w="2260" w:type="pct"/>
          </w:tcPr>
          <w:p w14:paraId="0D2C0B89" w14:textId="77777777" w:rsidR="000F615C" w:rsidRPr="003C3466" w:rsidRDefault="000F615C" w:rsidP="000F615C">
            <w:pPr>
              <w:spacing w:line="240" w:lineRule="auto"/>
              <w:ind w:left="-101"/>
              <w:jc w:val="both"/>
              <w:rPr>
                <w:rFonts w:cs="Arial"/>
                <w:sz w:val="18"/>
                <w:szCs w:val="18"/>
              </w:rPr>
            </w:pPr>
            <w:r w:rsidRPr="003C3466">
              <w:rPr>
                <w:rFonts w:cs="Arial"/>
                <w:sz w:val="18"/>
                <w:szCs w:val="18"/>
              </w:rPr>
              <w:t>Interest expenses</w:t>
            </w:r>
          </w:p>
        </w:tc>
        <w:tc>
          <w:tcPr>
            <w:tcW w:w="685" w:type="pct"/>
            <w:shd w:val="clear" w:color="auto" w:fill="FAFAFA"/>
          </w:tcPr>
          <w:p w14:paraId="6DC33B11" w14:textId="2195F2FC" w:rsidR="000F615C" w:rsidRPr="003C3466" w:rsidRDefault="003515E8" w:rsidP="000F615C">
            <w:pPr>
              <w:spacing w:line="240" w:lineRule="auto"/>
              <w:ind w:right="-72"/>
              <w:jc w:val="right"/>
              <w:rPr>
                <w:rFonts w:cs="Arial"/>
                <w:sz w:val="18"/>
                <w:szCs w:val="18"/>
              </w:rPr>
            </w:pPr>
            <w:r>
              <w:rPr>
                <w:rFonts w:cs="Arial"/>
                <w:sz w:val="18"/>
                <w:szCs w:val="18"/>
              </w:rPr>
              <w:t>4,795</w:t>
            </w:r>
          </w:p>
        </w:tc>
        <w:tc>
          <w:tcPr>
            <w:tcW w:w="685" w:type="pct"/>
            <w:shd w:val="clear" w:color="auto" w:fill="auto"/>
          </w:tcPr>
          <w:p w14:paraId="75BDF322" w14:textId="08634ECC" w:rsidR="000F615C" w:rsidRPr="003C3466" w:rsidRDefault="000F615C" w:rsidP="000F615C">
            <w:pPr>
              <w:spacing w:line="240" w:lineRule="auto"/>
              <w:ind w:right="-72"/>
              <w:jc w:val="right"/>
              <w:rPr>
                <w:rFonts w:cs="Arial"/>
                <w:sz w:val="18"/>
                <w:szCs w:val="18"/>
              </w:rPr>
            </w:pPr>
            <w:r w:rsidRPr="00585391">
              <w:rPr>
                <w:rFonts w:cs="Arial"/>
                <w:sz w:val="18"/>
                <w:szCs w:val="18"/>
              </w:rPr>
              <w:t>1</w:t>
            </w:r>
            <w:r w:rsidRPr="003C3466">
              <w:rPr>
                <w:rFonts w:cs="Arial"/>
                <w:sz w:val="18"/>
                <w:szCs w:val="18"/>
              </w:rPr>
              <w:t>,</w:t>
            </w:r>
            <w:r w:rsidRPr="00585391">
              <w:rPr>
                <w:rFonts w:cs="Arial"/>
                <w:sz w:val="18"/>
                <w:szCs w:val="18"/>
              </w:rPr>
              <w:t>970</w:t>
            </w:r>
          </w:p>
        </w:tc>
        <w:tc>
          <w:tcPr>
            <w:tcW w:w="685" w:type="pct"/>
            <w:shd w:val="clear" w:color="auto" w:fill="FAFAFA"/>
          </w:tcPr>
          <w:p w14:paraId="13255837" w14:textId="3DE4ED7E" w:rsidR="000F615C" w:rsidRPr="003C3466" w:rsidRDefault="003515E8" w:rsidP="000F615C">
            <w:pPr>
              <w:spacing w:line="240" w:lineRule="auto"/>
              <w:ind w:right="-72"/>
              <w:jc w:val="right"/>
              <w:rPr>
                <w:rFonts w:cs="Arial"/>
                <w:sz w:val="18"/>
                <w:szCs w:val="18"/>
              </w:rPr>
            </w:pPr>
            <w:r>
              <w:rPr>
                <w:rFonts w:cs="Arial"/>
                <w:sz w:val="18"/>
                <w:szCs w:val="18"/>
              </w:rPr>
              <w:t>1,830</w:t>
            </w:r>
          </w:p>
        </w:tc>
        <w:tc>
          <w:tcPr>
            <w:tcW w:w="685" w:type="pct"/>
            <w:shd w:val="clear" w:color="auto" w:fill="auto"/>
          </w:tcPr>
          <w:p w14:paraId="1AB5E902" w14:textId="7E5CDE86" w:rsidR="000F615C" w:rsidRPr="003C3466" w:rsidRDefault="000F615C" w:rsidP="000F615C">
            <w:pPr>
              <w:spacing w:line="240" w:lineRule="auto"/>
              <w:ind w:right="-72"/>
              <w:jc w:val="right"/>
              <w:rPr>
                <w:rFonts w:cs="Arial"/>
                <w:sz w:val="18"/>
                <w:szCs w:val="18"/>
              </w:rPr>
            </w:pPr>
            <w:r w:rsidRPr="00585391">
              <w:rPr>
                <w:rFonts w:cs="Arial"/>
                <w:sz w:val="18"/>
                <w:szCs w:val="18"/>
              </w:rPr>
              <w:t>740</w:t>
            </w:r>
          </w:p>
        </w:tc>
      </w:tr>
      <w:tr w:rsidR="000F615C" w:rsidRPr="003C3466" w14:paraId="69A201DE" w14:textId="77777777" w:rsidTr="00585391">
        <w:tc>
          <w:tcPr>
            <w:tcW w:w="2260" w:type="pct"/>
          </w:tcPr>
          <w:p w14:paraId="7DA8BF64" w14:textId="7328BD37" w:rsidR="000F615C" w:rsidRPr="003C3466" w:rsidRDefault="000F615C" w:rsidP="000F615C">
            <w:pPr>
              <w:spacing w:line="240" w:lineRule="auto"/>
              <w:ind w:left="-101"/>
              <w:jc w:val="both"/>
              <w:rPr>
                <w:rFonts w:cs="Arial"/>
                <w:sz w:val="18"/>
                <w:szCs w:val="18"/>
              </w:rPr>
            </w:pPr>
            <w:r w:rsidRPr="003C3466">
              <w:rPr>
                <w:rFonts w:cs="Arial"/>
                <w:sz w:val="18"/>
                <w:szCs w:val="18"/>
              </w:rPr>
              <w:t xml:space="preserve">Interest </w:t>
            </w:r>
            <w:r>
              <w:rPr>
                <w:rFonts w:cs="Arial"/>
                <w:sz w:val="18"/>
                <w:szCs w:val="18"/>
              </w:rPr>
              <w:t xml:space="preserve">(income) </w:t>
            </w:r>
            <w:r w:rsidRPr="003C3466">
              <w:rPr>
                <w:rFonts w:cs="Arial"/>
                <w:sz w:val="18"/>
                <w:szCs w:val="18"/>
              </w:rPr>
              <w:t>expenses - derivatives</w:t>
            </w:r>
          </w:p>
        </w:tc>
        <w:tc>
          <w:tcPr>
            <w:tcW w:w="685" w:type="pct"/>
            <w:shd w:val="clear" w:color="auto" w:fill="FAFAFA"/>
          </w:tcPr>
          <w:p w14:paraId="4DC351AB" w14:textId="69BB8449" w:rsidR="000F615C" w:rsidRPr="003C3466" w:rsidRDefault="003515E8" w:rsidP="000F615C">
            <w:pPr>
              <w:spacing w:line="240" w:lineRule="auto"/>
              <w:ind w:right="-72"/>
              <w:jc w:val="right"/>
              <w:rPr>
                <w:rFonts w:cs="Arial"/>
                <w:sz w:val="18"/>
                <w:szCs w:val="18"/>
              </w:rPr>
            </w:pPr>
            <w:r>
              <w:rPr>
                <w:rFonts w:cs="Arial"/>
                <w:sz w:val="18"/>
                <w:szCs w:val="18"/>
              </w:rPr>
              <w:t>(1,</w:t>
            </w:r>
            <w:r w:rsidR="004213B7">
              <w:rPr>
                <w:rFonts w:cs="Arial"/>
                <w:sz w:val="18"/>
                <w:szCs w:val="18"/>
              </w:rPr>
              <w:t>519</w:t>
            </w:r>
            <w:r>
              <w:rPr>
                <w:rFonts w:cs="Arial"/>
                <w:sz w:val="18"/>
                <w:szCs w:val="18"/>
              </w:rPr>
              <w:t>)</w:t>
            </w:r>
          </w:p>
        </w:tc>
        <w:tc>
          <w:tcPr>
            <w:tcW w:w="685" w:type="pct"/>
            <w:shd w:val="clear" w:color="auto" w:fill="auto"/>
          </w:tcPr>
          <w:p w14:paraId="5920EE27" w14:textId="4BD1B27D" w:rsidR="000F615C" w:rsidRPr="003C3466" w:rsidRDefault="000F615C" w:rsidP="000F615C">
            <w:pPr>
              <w:spacing w:line="240" w:lineRule="auto"/>
              <w:ind w:right="-72"/>
              <w:jc w:val="right"/>
              <w:rPr>
                <w:rFonts w:cs="Arial"/>
                <w:sz w:val="18"/>
                <w:szCs w:val="18"/>
              </w:rPr>
            </w:pPr>
            <w:r w:rsidRPr="00585391">
              <w:rPr>
                <w:rFonts w:cs="Arial"/>
                <w:sz w:val="18"/>
                <w:szCs w:val="18"/>
              </w:rPr>
              <w:t>754</w:t>
            </w:r>
          </w:p>
        </w:tc>
        <w:tc>
          <w:tcPr>
            <w:tcW w:w="685" w:type="pct"/>
            <w:shd w:val="clear" w:color="auto" w:fill="FAFAFA"/>
          </w:tcPr>
          <w:p w14:paraId="5F5D309F" w14:textId="625D76D2" w:rsidR="000F615C" w:rsidRPr="003C3466" w:rsidRDefault="003515E8" w:rsidP="000F615C">
            <w:pPr>
              <w:spacing w:line="240" w:lineRule="auto"/>
              <w:ind w:right="-72"/>
              <w:jc w:val="right"/>
              <w:rPr>
                <w:rFonts w:cs="Arial"/>
                <w:sz w:val="18"/>
                <w:szCs w:val="18"/>
              </w:rPr>
            </w:pPr>
            <w:r>
              <w:rPr>
                <w:rFonts w:cs="Arial"/>
                <w:sz w:val="18"/>
                <w:szCs w:val="18"/>
              </w:rPr>
              <w:t>(582)</w:t>
            </w:r>
          </w:p>
        </w:tc>
        <w:tc>
          <w:tcPr>
            <w:tcW w:w="685" w:type="pct"/>
            <w:shd w:val="clear" w:color="auto" w:fill="auto"/>
          </w:tcPr>
          <w:p w14:paraId="151F3787" w14:textId="4E4BAE6F" w:rsidR="000F615C" w:rsidRPr="003C3466" w:rsidRDefault="000F615C" w:rsidP="000F615C">
            <w:pPr>
              <w:spacing w:line="240" w:lineRule="auto"/>
              <w:ind w:right="-72"/>
              <w:jc w:val="right"/>
              <w:rPr>
                <w:rFonts w:cs="Arial"/>
                <w:sz w:val="18"/>
                <w:szCs w:val="18"/>
              </w:rPr>
            </w:pPr>
            <w:r w:rsidRPr="00585391">
              <w:rPr>
                <w:rFonts w:cs="Arial"/>
                <w:sz w:val="18"/>
                <w:szCs w:val="18"/>
              </w:rPr>
              <w:t>310</w:t>
            </w:r>
          </w:p>
        </w:tc>
      </w:tr>
      <w:tr w:rsidR="000F615C" w:rsidRPr="003C3466" w14:paraId="19CFD86F" w14:textId="77777777" w:rsidTr="00585391">
        <w:tc>
          <w:tcPr>
            <w:tcW w:w="2260" w:type="pct"/>
          </w:tcPr>
          <w:p w14:paraId="072E9AF6" w14:textId="38F71206" w:rsidR="000F615C" w:rsidRPr="003C3466" w:rsidRDefault="000F615C" w:rsidP="000F615C">
            <w:pPr>
              <w:spacing w:line="240" w:lineRule="auto"/>
              <w:ind w:left="-101"/>
              <w:jc w:val="both"/>
              <w:rPr>
                <w:rFonts w:cs="Arial"/>
                <w:sz w:val="18"/>
                <w:szCs w:val="18"/>
              </w:rPr>
            </w:pPr>
            <w:r w:rsidRPr="003C3466">
              <w:rPr>
                <w:rFonts w:cs="Arial"/>
                <w:sz w:val="18"/>
                <w:szCs w:val="18"/>
              </w:rPr>
              <w:t xml:space="preserve">Net </w:t>
            </w:r>
            <w:r>
              <w:rPr>
                <w:rFonts w:cs="Arial"/>
                <w:sz w:val="18"/>
                <w:szCs w:val="18"/>
              </w:rPr>
              <w:t>losses</w:t>
            </w:r>
            <w:r w:rsidRPr="003C3466">
              <w:rPr>
                <w:rFonts w:cs="Arial"/>
                <w:sz w:val="18"/>
                <w:szCs w:val="18"/>
              </w:rPr>
              <w:t xml:space="preserve"> on exchange rates</w:t>
            </w:r>
          </w:p>
        </w:tc>
        <w:tc>
          <w:tcPr>
            <w:tcW w:w="685" w:type="pct"/>
            <w:shd w:val="clear" w:color="auto" w:fill="FAFAFA"/>
          </w:tcPr>
          <w:p w14:paraId="21FB85C4" w14:textId="7EA780AE" w:rsidR="000F615C" w:rsidRPr="003C3466" w:rsidRDefault="000F615C" w:rsidP="000F615C">
            <w:pPr>
              <w:spacing w:line="240" w:lineRule="auto"/>
              <w:ind w:right="-72"/>
              <w:jc w:val="right"/>
              <w:rPr>
                <w:rFonts w:cs="Arial"/>
                <w:sz w:val="18"/>
                <w:szCs w:val="18"/>
              </w:rPr>
            </w:pPr>
          </w:p>
        </w:tc>
        <w:tc>
          <w:tcPr>
            <w:tcW w:w="685" w:type="pct"/>
            <w:shd w:val="clear" w:color="auto" w:fill="auto"/>
          </w:tcPr>
          <w:p w14:paraId="49478519" w14:textId="77777777" w:rsidR="000F615C" w:rsidRPr="003C3466" w:rsidRDefault="000F615C" w:rsidP="000F615C">
            <w:pPr>
              <w:spacing w:line="240" w:lineRule="auto"/>
              <w:ind w:right="-72"/>
              <w:jc w:val="right"/>
              <w:rPr>
                <w:rFonts w:cs="Arial"/>
                <w:sz w:val="18"/>
                <w:szCs w:val="18"/>
              </w:rPr>
            </w:pPr>
          </w:p>
        </w:tc>
        <w:tc>
          <w:tcPr>
            <w:tcW w:w="685" w:type="pct"/>
            <w:shd w:val="clear" w:color="auto" w:fill="FAFAFA"/>
          </w:tcPr>
          <w:p w14:paraId="57C9E234" w14:textId="77777777" w:rsidR="000F615C" w:rsidRPr="003C3466" w:rsidRDefault="000F615C" w:rsidP="000F615C">
            <w:pPr>
              <w:spacing w:line="240" w:lineRule="auto"/>
              <w:ind w:right="-72"/>
              <w:jc w:val="right"/>
              <w:rPr>
                <w:rFonts w:cs="Arial"/>
                <w:sz w:val="18"/>
                <w:szCs w:val="18"/>
              </w:rPr>
            </w:pPr>
          </w:p>
        </w:tc>
        <w:tc>
          <w:tcPr>
            <w:tcW w:w="685" w:type="pct"/>
            <w:shd w:val="clear" w:color="auto" w:fill="auto"/>
          </w:tcPr>
          <w:p w14:paraId="76F7C1B9" w14:textId="77777777" w:rsidR="000F615C" w:rsidRPr="003C3466" w:rsidRDefault="000F615C" w:rsidP="000F615C">
            <w:pPr>
              <w:spacing w:line="240" w:lineRule="auto"/>
              <w:ind w:right="-72"/>
              <w:jc w:val="right"/>
              <w:rPr>
                <w:rFonts w:cs="Arial"/>
                <w:sz w:val="18"/>
                <w:szCs w:val="18"/>
              </w:rPr>
            </w:pPr>
          </w:p>
        </w:tc>
      </w:tr>
      <w:tr w:rsidR="000F615C" w:rsidRPr="003C3466" w14:paraId="2BDE127C" w14:textId="77777777" w:rsidTr="00585391">
        <w:tc>
          <w:tcPr>
            <w:tcW w:w="2260" w:type="pct"/>
          </w:tcPr>
          <w:p w14:paraId="55AEE879" w14:textId="77777777" w:rsidR="000F615C" w:rsidRPr="003C3466" w:rsidRDefault="000F615C" w:rsidP="000F615C">
            <w:pPr>
              <w:spacing w:line="240" w:lineRule="auto"/>
              <w:ind w:left="-101"/>
              <w:jc w:val="both"/>
              <w:rPr>
                <w:rFonts w:cs="Arial"/>
                <w:sz w:val="18"/>
                <w:szCs w:val="18"/>
              </w:rPr>
            </w:pPr>
            <w:r w:rsidRPr="003C3466">
              <w:rPr>
                <w:rFonts w:cs="Arial"/>
                <w:sz w:val="18"/>
                <w:szCs w:val="18"/>
              </w:rPr>
              <w:t xml:space="preserve">   from financing activities</w:t>
            </w:r>
          </w:p>
        </w:tc>
        <w:tc>
          <w:tcPr>
            <w:tcW w:w="685" w:type="pct"/>
            <w:shd w:val="clear" w:color="auto" w:fill="FAFAFA"/>
          </w:tcPr>
          <w:p w14:paraId="3219551B" w14:textId="0DFF5B5D" w:rsidR="000F615C" w:rsidRPr="003C3466" w:rsidRDefault="003515E8" w:rsidP="000F615C">
            <w:pPr>
              <w:spacing w:line="240" w:lineRule="auto"/>
              <w:ind w:right="-72"/>
              <w:jc w:val="right"/>
              <w:rPr>
                <w:rFonts w:cs="Arial"/>
                <w:sz w:val="18"/>
                <w:szCs w:val="18"/>
                <w:cs/>
              </w:rPr>
            </w:pPr>
            <w:r>
              <w:rPr>
                <w:rFonts w:cs="Arial"/>
                <w:sz w:val="18"/>
                <w:szCs w:val="18"/>
              </w:rPr>
              <w:t>3,</w:t>
            </w:r>
            <w:r w:rsidR="004213B7">
              <w:rPr>
                <w:rFonts w:cs="Arial"/>
                <w:sz w:val="18"/>
                <w:szCs w:val="18"/>
              </w:rPr>
              <w:t>86</w:t>
            </w:r>
            <w:r w:rsidR="0015613F">
              <w:rPr>
                <w:rFonts w:cs="Arial"/>
                <w:sz w:val="18"/>
                <w:szCs w:val="18"/>
              </w:rPr>
              <w:t>7</w:t>
            </w:r>
          </w:p>
        </w:tc>
        <w:tc>
          <w:tcPr>
            <w:tcW w:w="685" w:type="pct"/>
            <w:shd w:val="clear" w:color="auto" w:fill="auto"/>
          </w:tcPr>
          <w:p w14:paraId="10E2BCE9" w14:textId="486FC532" w:rsidR="000F615C" w:rsidRPr="003C3466" w:rsidRDefault="000F615C" w:rsidP="000F615C">
            <w:pPr>
              <w:spacing w:line="240" w:lineRule="auto"/>
              <w:ind w:right="-72"/>
              <w:jc w:val="right"/>
              <w:rPr>
                <w:rFonts w:cs="Arial"/>
                <w:sz w:val="18"/>
                <w:szCs w:val="18"/>
              </w:rPr>
            </w:pPr>
            <w:r w:rsidRPr="00585391">
              <w:rPr>
                <w:rFonts w:cs="Arial"/>
                <w:sz w:val="18"/>
                <w:szCs w:val="18"/>
              </w:rPr>
              <w:t>8</w:t>
            </w:r>
            <w:r w:rsidRPr="003C3466">
              <w:rPr>
                <w:rFonts w:cs="Arial"/>
                <w:sz w:val="18"/>
                <w:szCs w:val="18"/>
              </w:rPr>
              <w:t>,</w:t>
            </w:r>
            <w:r w:rsidRPr="00585391">
              <w:rPr>
                <w:rFonts w:cs="Arial"/>
                <w:sz w:val="18"/>
                <w:szCs w:val="18"/>
              </w:rPr>
              <w:t>639</w:t>
            </w:r>
          </w:p>
        </w:tc>
        <w:tc>
          <w:tcPr>
            <w:tcW w:w="685" w:type="pct"/>
            <w:shd w:val="clear" w:color="auto" w:fill="FAFAFA"/>
          </w:tcPr>
          <w:p w14:paraId="6575F0C9" w14:textId="56D47436" w:rsidR="000F615C" w:rsidRPr="003C3466" w:rsidRDefault="003515E8" w:rsidP="000F615C">
            <w:pPr>
              <w:spacing w:line="240" w:lineRule="auto"/>
              <w:ind w:right="-72"/>
              <w:jc w:val="right"/>
              <w:rPr>
                <w:rFonts w:cs="Arial"/>
                <w:sz w:val="18"/>
                <w:szCs w:val="18"/>
              </w:rPr>
            </w:pPr>
            <w:r>
              <w:rPr>
                <w:rFonts w:cs="Arial"/>
                <w:sz w:val="18"/>
                <w:szCs w:val="18"/>
              </w:rPr>
              <w:t>1,85</w:t>
            </w:r>
            <w:r w:rsidR="00280513">
              <w:rPr>
                <w:rFonts w:cs="Arial"/>
                <w:sz w:val="18"/>
                <w:szCs w:val="18"/>
              </w:rPr>
              <w:t>6</w:t>
            </w:r>
          </w:p>
        </w:tc>
        <w:tc>
          <w:tcPr>
            <w:tcW w:w="685" w:type="pct"/>
            <w:shd w:val="clear" w:color="auto" w:fill="auto"/>
          </w:tcPr>
          <w:p w14:paraId="78A34D6C" w14:textId="55438214" w:rsidR="000F615C" w:rsidRPr="003C3466" w:rsidRDefault="000F615C" w:rsidP="000F615C">
            <w:pPr>
              <w:spacing w:line="240" w:lineRule="auto"/>
              <w:ind w:right="-72"/>
              <w:jc w:val="right"/>
              <w:rPr>
                <w:rFonts w:cs="Arial"/>
                <w:sz w:val="18"/>
                <w:szCs w:val="18"/>
              </w:rPr>
            </w:pPr>
            <w:r w:rsidRPr="00585391">
              <w:rPr>
                <w:rFonts w:cs="Arial"/>
                <w:sz w:val="18"/>
                <w:szCs w:val="18"/>
              </w:rPr>
              <w:t>3</w:t>
            </w:r>
            <w:r w:rsidRPr="003C3466">
              <w:rPr>
                <w:rFonts w:cs="Arial"/>
                <w:sz w:val="18"/>
                <w:szCs w:val="18"/>
              </w:rPr>
              <w:t>,</w:t>
            </w:r>
            <w:r w:rsidRPr="00585391">
              <w:rPr>
                <w:rFonts w:cs="Arial"/>
                <w:sz w:val="18"/>
                <w:szCs w:val="18"/>
              </w:rPr>
              <w:t>830</w:t>
            </w:r>
          </w:p>
        </w:tc>
      </w:tr>
      <w:tr w:rsidR="000F615C" w:rsidRPr="003C3466" w14:paraId="2E4190AA" w14:textId="77777777" w:rsidTr="00585391">
        <w:trPr>
          <w:trHeight w:val="70"/>
        </w:trPr>
        <w:tc>
          <w:tcPr>
            <w:tcW w:w="2260" w:type="pct"/>
          </w:tcPr>
          <w:p w14:paraId="0177E868" w14:textId="77777777" w:rsidR="000F615C" w:rsidRPr="003C3466" w:rsidRDefault="000F615C" w:rsidP="000F615C">
            <w:pPr>
              <w:spacing w:line="240" w:lineRule="auto"/>
              <w:ind w:left="-101"/>
              <w:jc w:val="both"/>
              <w:rPr>
                <w:rFonts w:cs="Arial"/>
                <w:sz w:val="18"/>
                <w:szCs w:val="18"/>
              </w:rPr>
            </w:pPr>
            <w:r w:rsidRPr="003C3466">
              <w:rPr>
                <w:rFonts w:cs="Arial"/>
                <w:sz w:val="18"/>
                <w:szCs w:val="18"/>
              </w:rPr>
              <w:t>Other finance costs</w:t>
            </w:r>
          </w:p>
        </w:tc>
        <w:tc>
          <w:tcPr>
            <w:tcW w:w="685" w:type="pct"/>
            <w:tcBorders>
              <w:bottom w:val="single" w:sz="4" w:space="0" w:color="auto"/>
            </w:tcBorders>
            <w:shd w:val="clear" w:color="auto" w:fill="FAFAFA"/>
          </w:tcPr>
          <w:p w14:paraId="701B8A96" w14:textId="51897BAA" w:rsidR="000F615C" w:rsidRDefault="003515E8" w:rsidP="000F615C">
            <w:pPr>
              <w:spacing w:line="240" w:lineRule="auto"/>
              <w:ind w:right="-72"/>
              <w:jc w:val="right"/>
              <w:rPr>
                <w:rFonts w:cs="Cordia New"/>
                <w:sz w:val="18"/>
                <w:szCs w:val="18"/>
              </w:rPr>
            </w:pPr>
            <w:r>
              <w:rPr>
                <w:rFonts w:cs="Arial"/>
                <w:sz w:val="18"/>
                <w:szCs w:val="18"/>
              </w:rPr>
              <w:t>24</w:t>
            </w:r>
            <w:r w:rsidR="0015613F">
              <w:rPr>
                <w:rFonts w:cs="Arial"/>
                <w:sz w:val="18"/>
                <w:szCs w:val="18"/>
              </w:rPr>
              <w:t>9</w:t>
            </w:r>
          </w:p>
        </w:tc>
        <w:tc>
          <w:tcPr>
            <w:tcW w:w="685" w:type="pct"/>
            <w:tcBorders>
              <w:bottom w:val="single" w:sz="4" w:space="0" w:color="auto"/>
            </w:tcBorders>
            <w:shd w:val="clear" w:color="auto" w:fill="auto"/>
          </w:tcPr>
          <w:p w14:paraId="6BA08E28" w14:textId="19E219EE" w:rsidR="000F615C" w:rsidRPr="003C3466" w:rsidRDefault="000F615C" w:rsidP="000F615C">
            <w:pPr>
              <w:spacing w:line="240" w:lineRule="auto"/>
              <w:ind w:right="-72"/>
              <w:jc w:val="right"/>
              <w:rPr>
                <w:rFonts w:cs="Arial"/>
                <w:sz w:val="18"/>
                <w:szCs w:val="18"/>
              </w:rPr>
            </w:pPr>
            <w:r w:rsidRPr="00585391">
              <w:rPr>
                <w:rFonts w:cs="Arial"/>
                <w:sz w:val="18"/>
                <w:szCs w:val="18"/>
              </w:rPr>
              <w:t>231</w:t>
            </w:r>
          </w:p>
        </w:tc>
        <w:tc>
          <w:tcPr>
            <w:tcW w:w="685" w:type="pct"/>
            <w:tcBorders>
              <w:bottom w:val="single" w:sz="4" w:space="0" w:color="auto"/>
            </w:tcBorders>
            <w:shd w:val="clear" w:color="auto" w:fill="FAFAFA"/>
          </w:tcPr>
          <w:p w14:paraId="097A8F0B" w14:textId="23EF6D44" w:rsidR="000F615C" w:rsidRPr="003C3466" w:rsidRDefault="003515E8" w:rsidP="000F615C">
            <w:pPr>
              <w:spacing w:line="240" w:lineRule="auto"/>
              <w:ind w:right="-72"/>
              <w:jc w:val="right"/>
              <w:rPr>
                <w:rFonts w:cs="Arial"/>
                <w:sz w:val="18"/>
                <w:szCs w:val="18"/>
              </w:rPr>
            </w:pPr>
            <w:r>
              <w:rPr>
                <w:rFonts w:cs="Arial"/>
                <w:sz w:val="18"/>
                <w:szCs w:val="18"/>
              </w:rPr>
              <w:t>3</w:t>
            </w:r>
            <w:r w:rsidR="00280513">
              <w:rPr>
                <w:rFonts w:cs="Arial"/>
                <w:sz w:val="18"/>
                <w:szCs w:val="18"/>
              </w:rPr>
              <w:t>7</w:t>
            </w:r>
          </w:p>
        </w:tc>
        <w:tc>
          <w:tcPr>
            <w:tcW w:w="685" w:type="pct"/>
            <w:tcBorders>
              <w:bottom w:val="single" w:sz="4" w:space="0" w:color="auto"/>
            </w:tcBorders>
            <w:shd w:val="clear" w:color="auto" w:fill="auto"/>
          </w:tcPr>
          <w:p w14:paraId="3DCE4BDF" w14:textId="0F0F986C" w:rsidR="000F615C" w:rsidRPr="003C3466" w:rsidRDefault="000F615C" w:rsidP="000F615C">
            <w:pPr>
              <w:spacing w:line="240" w:lineRule="auto"/>
              <w:ind w:right="-72"/>
              <w:jc w:val="right"/>
              <w:rPr>
                <w:rFonts w:cs="Arial"/>
                <w:sz w:val="18"/>
                <w:szCs w:val="18"/>
              </w:rPr>
            </w:pPr>
            <w:r w:rsidRPr="00585391">
              <w:rPr>
                <w:rFonts w:cs="Arial"/>
                <w:sz w:val="18"/>
                <w:szCs w:val="18"/>
              </w:rPr>
              <w:t>41</w:t>
            </w:r>
          </w:p>
        </w:tc>
      </w:tr>
      <w:tr w:rsidR="000F615C" w:rsidRPr="003C3466" w14:paraId="5A7862F2" w14:textId="77777777" w:rsidTr="00585391">
        <w:trPr>
          <w:trHeight w:val="70"/>
        </w:trPr>
        <w:tc>
          <w:tcPr>
            <w:tcW w:w="2260" w:type="pct"/>
          </w:tcPr>
          <w:p w14:paraId="24579DC1" w14:textId="77777777" w:rsidR="000F615C" w:rsidRPr="003C3466" w:rsidRDefault="000F615C" w:rsidP="000F615C">
            <w:pPr>
              <w:spacing w:line="240" w:lineRule="auto"/>
              <w:ind w:left="-101"/>
              <w:jc w:val="both"/>
              <w:rPr>
                <w:rFonts w:cs="Arial"/>
                <w:sz w:val="18"/>
                <w:szCs w:val="18"/>
              </w:rPr>
            </w:pPr>
          </w:p>
        </w:tc>
        <w:tc>
          <w:tcPr>
            <w:tcW w:w="685" w:type="pct"/>
            <w:tcBorders>
              <w:top w:val="single" w:sz="4" w:space="0" w:color="auto"/>
            </w:tcBorders>
            <w:shd w:val="clear" w:color="auto" w:fill="FAFAFA"/>
          </w:tcPr>
          <w:p w14:paraId="504BC057" w14:textId="77777777" w:rsidR="000F615C" w:rsidRPr="003C3466" w:rsidRDefault="000F615C" w:rsidP="000F615C">
            <w:pPr>
              <w:spacing w:line="240" w:lineRule="auto"/>
              <w:ind w:right="-72"/>
              <w:jc w:val="right"/>
              <w:rPr>
                <w:rFonts w:cs="Arial"/>
                <w:sz w:val="18"/>
                <w:szCs w:val="18"/>
              </w:rPr>
            </w:pPr>
          </w:p>
        </w:tc>
        <w:tc>
          <w:tcPr>
            <w:tcW w:w="685" w:type="pct"/>
            <w:tcBorders>
              <w:top w:val="single" w:sz="4" w:space="0" w:color="auto"/>
            </w:tcBorders>
            <w:shd w:val="clear" w:color="auto" w:fill="auto"/>
          </w:tcPr>
          <w:p w14:paraId="051EB189" w14:textId="77777777" w:rsidR="000F615C" w:rsidRPr="003C3466" w:rsidRDefault="000F615C" w:rsidP="000F615C">
            <w:pPr>
              <w:spacing w:line="240" w:lineRule="auto"/>
              <w:ind w:right="-72"/>
              <w:jc w:val="right"/>
              <w:rPr>
                <w:rFonts w:cs="Arial"/>
                <w:sz w:val="18"/>
                <w:szCs w:val="18"/>
              </w:rPr>
            </w:pPr>
          </w:p>
        </w:tc>
        <w:tc>
          <w:tcPr>
            <w:tcW w:w="685" w:type="pct"/>
            <w:tcBorders>
              <w:top w:val="single" w:sz="4" w:space="0" w:color="auto"/>
            </w:tcBorders>
            <w:shd w:val="clear" w:color="auto" w:fill="FAFAFA"/>
          </w:tcPr>
          <w:p w14:paraId="058D85C7" w14:textId="77777777" w:rsidR="000F615C" w:rsidRPr="003C3466" w:rsidRDefault="000F615C" w:rsidP="000F615C">
            <w:pPr>
              <w:spacing w:line="240" w:lineRule="auto"/>
              <w:ind w:left="-72" w:right="-72"/>
              <w:jc w:val="right"/>
              <w:rPr>
                <w:rFonts w:cs="Arial"/>
                <w:sz w:val="18"/>
                <w:szCs w:val="18"/>
              </w:rPr>
            </w:pPr>
          </w:p>
        </w:tc>
        <w:tc>
          <w:tcPr>
            <w:tcW w:w="685" w:type="pct"/>
            <w:tcBorders>
              <w:top w:val="single" w:sz="4" w:space="0" w:color="auto"/>
            </w:tcBorders>
            <w:shd w:val="clear" w:color="auto" w:fill="auto"/>
          </w:tcPr>
          <w:p w14:paraId="2151CED4" w14:textId="77777777" w:rsidR="000F615C" w:rsidRPr="003C3466" w:rsidRDefault="000F615C" w:rsidP="000F615C">
            <w:pPr>
              <w:spacing w:line="240" w:lineRule="auto"/>
              <w:ind w:right="-72"/>
              <w:jc w:val="right"/>
              <w:rPr>
                <w:rFonts w:cs="Arial"/>
                <w:sz w:val="18"/>
                <w:szCs w:val="18"/>
              </w:rPr>
            </w:pPr>
          </w:p>
        </w:tc>
      </w:tr>
      <w:tr w:rsidR="000F615C" w:rsidRPr="003C3466" w14:paraId="31EFFCB8" w14:textId="77777777" w:rsidTr="00585391">
        <w:tc>
          <w:tcPr>
            <w:tcW w:w="2260" w:type="pct"/>
          </w:tcPr>
          <w:p w14:paraId="5778C623" w14:textId="77777777" w:rsidR="000F615C" w:rsidRPr="003C3466" w:rsidRDefault="000F615C" w:rsidP="000F615C">
            <w:pPr>
              <w:spacing w:line="240" w:lineRule="auto"/>
              <w:ind w:left="-101"/>
              <w:jc w:val="both"/>
              <w:rPr>
                <w:rFonts w:cs="Arial"/>
                <w:sz w:val="18"/>
                <w:szCs w:val="18"/>
              </w:rPr>
            </w:pPr>
            <w:r w:rsidRPr="003C3466">
              <w:rPr>
                <w:rFonts w:cs="Arial"/>
                <w:sz w:val="18"/>
                <w:szCs w:val="18"/>
              </w:rPr>
              <w:t>Total finance costs</w:t>
            </w:r>
          </w:p>
        </w:tc>
        <w:tc>
          <w:tcPr>
            <w:tcW w:w="685" w:type="pct"/>
            <w:tcBorders>
              <w:bottom w:val="single" w:sz="4" w:space="0" w:color="auto"/>
            </w:tcBorders>
            <w:shd w:val="clear" w:color="auto" w:fill="FAFAFA"/>
          </w:tcPr>
          <w:p w14:paraId="4F561FF4" w14:textId="51477132" w:rsidR="000F615C" w:rsidRPr="003C3466" w:rsidRDefault="003515E8" w:rsidP="000F615C">
            <w:pPr>
              <w:spacing w:line="240" w:lineRule="auto"/>
              <w:ind w:right="-72"/>
              <w:jc w:val="right"/>
              <w:rPr>
                <w:rFonts w:cs="Arial"/>
                <w:sz w:val="18"/>
                <w:szCs w:val="18"/>
              </w:rPr>
            </w:pPr>
            <w:r>
              <w:rPr>
                <w:rFonts w:cs="Arial"/>
                <w:sz w:val="18"/>
                <w:szCs w:val="18"/>
              </w:rPr>
              <w:t>7,3</w:t>
            </w:r>
            <w:r w:rsidR="004213B7">
              <w:rPr>
                <w:rFonts w:cs="Arial"/>
                <w:sz w:val="18"/>
                <w:szCs w:val="18"/>
              </w:rPr>
              <w:t>9</w:t>
            </w:r>
            <w:r w:rsidR="00280513">
              <w:rPr>
                <w:rFonts w:cs="Arial"/>
                <w:sz w:val="18"/>
                <w:szCs w:val="18"/>
              </w:rPr>
              <w:t>2</w:t>
            </w:r>
          </w:p>
        </w:tc>
        <w:tc>
          <w:tcPr>
            <w:tcW w:w="685" w:type="pct"/>
            <w:tcBorders>
              <w:bottom w:val="single" w:sz="4" w:space="0" w:color="auto"/>
            </w:tcBorders>
            <w:shd w:val="clear" w:color="auto" w:fill="auto"/>
          </w:tcPr>
          <w:p w14:paraId="3614BB6B" w14:textId="64573203" w:rsidR="000F615C" w:rsidRPr="003C3466" w:rsidRDefault="000F615C" w:rsidP="000F615C">
            <w:pPr>
              <w:spacing w:line="240" w:lineRule="auto"/>
              <w:ind w:right="-72"/>
              <w:jc w:val="right"/>
              <w:rPr>
                <w:rFonts w:cs="Arial"/>
                <w:sz w:val="18"/>
                <w:szCs w:val="18"/>
                <w:cs/>
              </w:rPr>
            </w:pPr>
            <w:r w:rsidRPr="00585391">
              <w:rPr>
                <w:rFonts w:cs="Arial"/>
                <w:sz w:val="18"/>
                <w:szCs w:val="18"/>
              </w:rPr>
              <w:t>11</w:t>
            </w:r>
            <w:r w:rsidRPr="003C3466">
              <w:rPr>
                <w:rFonts w:cs="Arial"/>
                <w:sz w:val="18"/>
                <w:szCs w:val="18"/>
              </w:rPr>
              <w:t>,</w:t>
            </w:r>
            <w:r w:rsidRPr="00585391">
              <w:rPr>
                <w:rFonts w:cs="Arial"/>
                <w:sz w:val="18"/>
                <w:szCs w:val="18"/>
              </w:rPr>
              <w:t>594</w:t>
            </w:r>
          </w:p>
        </w:tc>
        <w:tc>
          <w:tcPr>
            <w:tcW w:w="685" w:type="pct"/>
            <w:tcBorders>
              <w:bottom w:val="single" w:sz="4" w:space="0" w:color="auto"/>
            </w:tcBorders>
            <w:shd w:val="clear" w:color="auto" w:fill="FAFAFA"/>
          </w:tcPr>
          <w:p w14:paraId="5466C14D" w14:textId="08EB3A08" w:rsidR="000F615C" w:rsidRPr="003C3466" w:rsidRDefault="003515E8" w:rsidP="000F615C">
            <w:pPr>
              <w:spacing w:line="240" w:lineRule="auto"/>
              <w:ind w:right="-72"/>
              <w:jc w:val="right"/>
              <w:rPr>
                <w:rFonts w:cs="Arial"/>
                <w:sz w:val="18"/>
                <w:szCs w:val="18"/>
              </w:rPr>
            </w:pPr>
            <w:r>
              <w:rPr>
                <w:rFonts w:cs="Arial"/>
                <w:sz w:val="18"/>
                <w:szCs w:val="18"/>
              </w:rPr>
              <w:t>3,141</w:t>
            </w:r>
          </w:p>
        </w:tc>
        <w:tc>
          <w:tcPr>
            <w:tcW w:w="685" w:type="pct"/>
            <w:tcBorders>
              <w:bottom w:val="single" w:sz="4" w:space="0" w:color="auto"/>
            </w:tcBorders>
            <w:shd w:val="clear" w:color="auto" w:fill="auto"/>
          </w:tcPr>
          <w:p w14:paraId="0512811E" w14:textId="604587C4" w:rsidR="000F615C" w:rsidRPr="003C3466" w:rsidRDefault="000F615C" w:rsidP="000F615C">
            <w:pPr>
              <w:spacing w:line="240" w:lineRule="auto"/>
              <w:ind w:right="-72"/>
              <w:jc w:val="right"/>
              <w:rPr>
                <w:rFonts w:cs="Arial"/>
                <w:sz w:val="18"/>
                <w:szCs w:val="18"/>
                <w:cs/>
              </w:rPr>
            </w:pPr>
            <w:r w:rsidRPr="00585391">
              <w:rPr>
                <w:rFonts w:cs="Arial"/>
                <w:sz w:val="18"/>
                <w:szCs w:val="18"/>
              </w:rPr>
              <w:t>4</w:t>
            </w:r>
            <w:r w:rsidRPr="003C3466">
              <w:rPr>
                <w:rFonts w:cs="Arial"/>
                <w:sz w:val="18"/>
                <w:szCs w:val="18"/>
              </w:rPr>
              <w:t>,</w:t>
            </w:r>
            <w:r w:rsidRPr="00585391">
              <w:rPr>
                <w:rFonts w:cs="Arial"/>
                <w:sz w:val="18"/>
                <w:szCs w:val="18"/>
              </w:rPr>
              <w:t>921</w:t>
            </w:r>
          </w:p>
        </w:tc>
      </w:tr>
    </w:tbl>
    <w:p w14:paraId="3F42D54A" w14:textId="04D9C3D9" w:rsidR="007E259D" w:rsidRPr="003C3466" w:rsidRDefault="008E1F5D" w:rsidP="001740D8">
      <w:pPr>
        <w:spacing w:line="240" w:lineRule="auto"/>
        <w:ind w:left="540" w:hanging="540"/>
        <w:jc w:val="thaiDistribute"/>
        <w:rPr>
          <w:rFonts w:cs="Arial"/>
          <w:b/>
          <w:bCs/>
          <w:sz w:val="18"/>
          <w:szCs w:val="18"/>
        </w:rPr>
      </w:pPr>
      <w:r>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19AC" w:rsidRPr="003C3466" w14:paraId="0D1CE2E6" w14:textId="77777777" w:rsidTr="00E0053E">
        <w:trPr>
          <w:trHeight w:val="389"/>
        </w:trPr>
        <w:tc>
          <w:tcPr>
            <w:tcW w:w="9461" w:type="dxa"/>
            <w:shd w:val="clear" w:color="auto" w:fill="FFA543"/>
            <w:vAlign w:val="center"/>
          </w:tcPr>
          <w:p w14:paraId="3A23DE88" w14:textId="38BC5EA7" w:rsidR="00F219AC" w:rsidRPr="003C3466" w:rsidRDefault="00447315" w:rsidP="00C2398A">
            <w:pPr>
              <w:spacing w:line="240" w:lineRule="auto"/>
              <w:ind w:left="432" w:hanging="432"/>
              <w:rPr>
                <w:rFonts w:cs="Arial"/>
                <w:b/>
                <w:bCs/>
                <w:color w:val="FFFFFF"/>
                <w:sz w:val="18"/>
                <w:szCs w:val="18"/>
              </w:rPr>
            </w:pPr>
            <w:r w:rsidRPr="00447315">
              <w:rPr>
                <w:rFonts w:cs="Arial"/>
                <w:b/>
                <w:bCs/>
                <w:color w:val="FFFFFF"/>
                <w:sz w:val="18"/>
                <w:szCs w:val="18"/>
              </w:rPr>
              <w:t>1</w:t>
            </w:r>
            <w:r w:rsidR="001B210A">
              <w:rPr>
                <w:rFonts w:cs="Arial"/>
                <w:b/>
                <w:bCs/>
                <w:color w:val="FFFFFF"/>
                <w:sz w:val="18"/>
                <w:szCs w:val="18"/>
              </w:rPr>
              <w:t>9</w:t>
            </w:r>
            <w:r w:rsidR="00F219AC" w:rsidRPr="003C3466">
              <w:rPr>
                <w:rFonts w:cs="Arial"/>
                <w:b/>
                <w:bCs/>
                <w:color w:val="FFFFFF"/>
                <w:sz w:val="18"/>
                <w:szCs w:val="18"/>
              </w:rPr>
              <w:tab/>
              <w:t>Income tax expense</w:t>
            </w:r>
          </w:p>
        </w:tc>
      </w:tr>
    </w:tbl>
    <w:p w14:paraId="28393CB7" w14:textId="77777777" w:rsidR="00F219AC" w:rsidRPr="003C3466" w:rsidRDefault="00F219AC" w:rsidP="00B22693">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4276"/>
        <w:gridCol w:w="1294"/>
        <w:gridCol w:w="1298"/>
        <w:gridCol w:w="1294"/>
        <w:gridCol w:w="1298"/>
      </w:tblGrid>
      <w:tr w:rsidR="00873DCA" w:rsidRPr="003C3466" w14:paraId="5A9A007B" w14:textId="77777777" w:rsidTr="00585391">
        <w:tc>
          <w:tcPr>
            <w:tcW w:w="2260" w:type="pct"/>
            <w:shd w:val="clear" w:color="auto" w:fill="auto"/>
          </w:tcPr>
          <w:p w14:paraId="2CCC3557" w14:textId="77777777" w:rsidR="00873DCA" w:rsidRPr="003C3466" w:rsidRDefault="00873DCA" w:rsidP="00873DCA">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312705BA"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4113701C"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21C0BD36"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7A278EB0"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321D26" w:rsidRPr="003C3466" w14:paraId="64592E44" w14:textId="77777777" w:rsidTr="00585391">
        <w:tc>
          <w:tcPr>
            <w:tcW w:w="2260" w:type="pct"/>
            <w:shd w:val="clear" w:color="auto" w:fill="auto"/>
          </w:tcPr>
          <w:p w14:paraId="07EDF905" w14:textId="586E69D0" w:rsidR="00321D26" w:rsidRPr="003C3466" w:rsidRDefault="00321D26" w:rsidP="00321D26">
            <w:pPr>
              <w:spacing w:line="240" w:lineRule="auto"/>
              <w:ind w:left="-101" w:right="-124"/>
              <w:jc w:val="both"/>
              <w:rPr>
                <w:rFonts w:cs="Arial"/>
                <w:b/>
                <w:bCs/>
                <w:spacing w:val="-6"/>
                <w:sz w:val="18"/>
                <w:szCs w:val="18"/>
              </w:rPr>
            </w:pPr>
            <w:r w:rsidRPr="003C3466">
              <w:rPr>
                <w:rFonts w:cs="Arial"/>
                <w:b/>
                <w:bCs/>
                <w:spacing w:val="-6"/>
                <w:sz w:val="18"/>
                <w:szCs w:val="18"/>
              </w:rPr>
              <w:t xml:space="preserve">For the </w:t>
            </w:r>
            <w:r w:rsidR="008E1F5D">
              <w:rPr>
                <w:rFonts w:cs="Arial"/>
                <w:b/>
                <w:bCs/>
                <w:spacing w:val="-6"/>
                <w:sz w:val="18"/>
                <w:szCs w:val="18"/>
              </w:rPr>
              <w:t>three</w:t>
            </w:r>
            <w:r w:rsidR="00D6783D" w:rsidRPr="00D6783D">
              <w:rPr>
                <w:rFonts w:cs="Arial"/>
                <w:b/>
                <w:bCs/>
                <w:spacing w:val="-6"/>
                <w:sz w:val="18"/>
                <w:szCs w:val="18"/>
              </w:rPr>
              <w:t>-month</w:t>
            </w:r>
            <w:r w:rsidRPr="003C3466">
              <w:rPr>
                <w:rFonts w:cs="Arial"/>
                <w:b/>
                <w:bCs/>
                <w:spacing w:val="-6"/>
                <w:sz w:val="18"/>
                <w:szCs w:val="18"/>
              </w:rPr>
              <w:t xml:space="preserve"> period</w:t>
            </w:r>
            <w:r w:rsidR="00890F7E">
              <w:rPr>
                <w:rFonts w:cs="Arial"/>
                <w:b/>
                <w:bCs/>
                <w:spacing w:val="-6"/>
                <w:sz w:val="18"/>
                <w:szCs w:val="18"/>
              </w:rPr>
              <w:t>s</w:t>
            </w:r>
            <w:r w:rsidRPr="003C3466">
              <w:rPr>
                <w:rFonts w:cs="Arial"/>
                <w:b/>
                <w:bCs/>
                <w:spacing w:val="-6"/>
                <w:sz w:val="18"/>
                <w:szCs w:val="18"/>
              </w:rPr>
              <w:t xml:space="preserve"> ended </w:t>
            </w:r>
            <w:r w:rsidR="00C84279">
              <w:rPr>
                <w:rFonts w:cs="Arial"/>
                <w:b/>
                <w:bCs/>
                <w:spacing w:val="-6"/>
                <w:sz w:val="18"/>
                <w:szCs w:val="18"/>
              </w:rPr>
              <w:t>30 September</w:t>
            </w:r>
          </w:p>
          <w:p w14:paraId="6E4357EB" w14:textId="77777777" w:rsidR="00321D26" w:rsidRPr="003C3466" w:rsidRDefault="00321D26" w:rsidP="00321D26">
            <w:pPr>
              <w:spacing w:line="240" w:lineRule="auto"/>
              <w:ind w:left="-101" w:right="-75"/>
              <w:jc w:val="both"/>
              <w:rPr>
                <w:rFonts w:cs="Arial"/>
                <w:b/>
                <w:bCs/>
                <w:sz w:val="18"/>
                <w:szCs w:val="18"/>
              </w:rPr>
            </w:pPr>
          </w:p>
        </w:tc>
        <w:tc>
          <w:tcPr>
            <w:tcW w:w="684" w:type="pct"/>
            <w:tcBorders>
              <w:top w:val="single" w:sz="4" w:space="0" w:color="auto"/>
              <w:bottom w:val="single" w:sz="4" w:space="0" w:color="auto"/>
            </w:tcBorders>
            <w:shd w:val="clear" w:color="auto" w:fill="auto"/>
          </w:tcPr>
          <w:p w14:paraId="3F20168B" w14:textId="63BC803A"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p w14:paraId="568F2749" w14:textId="4D0D9602"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shd w:val="clear" w:color="auto" w:fill="auto"/>
          </w:tcPr>
          <w:p w14:paraId="51FF16FB" w14:textId="51B727AC"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p w14:paraId="3D6993E0" w14:textId="42216CDB"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4" w:type="pct"/>
            <w:tcBorders>
              <w:top w:val="single" w:sz="4" w:space="0" w:color="auto"/>
              <w:bottom w:val="single" w:sz="4" w:space="0" w:color="auto"/>
            </w:tcBorders>
            <w:shd w:val="clear" w:color="auto" w:fill="auto"/>
          </w:tcPr>
          <w:p w14:paraId="6EFDC680" w14:textId="21CDD27A"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2023</w:t>
            </w:r>
          </w:p>
          <w:p w14:paraId="32D55575" w14:textId="18B50E9E"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shd w:val="clear" w:color="auto" w:fill="auto"/>
          </w:tcPr>
          <w:p w14:paraId="64D216A0" w14:textId="5D76E7F3" w:rsidR="00321D26" w:rsidRPr="003C3466" w:rsidRDefault="00447315" w:rsidP="00321D26">
            <w:pPr>
              <w:spacing w:line="240" w:lineRule="auto"/>
              <w:ind w:right="-72"/>
              <w:jc w:val="right"/>
              <w:rPr>
                <w:rFonts w:cs="Arial"/>
                <w:b/>
                <w:bCs/>
                <w:sz w:val="18"/>
                <w:szCs w:val="18"/>
              </w:rPr>
            </w:pPr>
            <w:r w:rsidRPr="00447315">
              <w:rPr>
                <w:rFonts w:cs="Arial"/>
                <w:b/>
                <w:bCs/>
                <w:sz w:val="18"/>
                <w:szCs w:val="18"/>
              </w:rPr>
              <w:t>2022</w:t>
            </w:r>
          </w:p>
          <w:p w14:paraId="4C6BF314" w14:textId="6ABAEF09" w:rsidR="00321D26" w:rsidRPr="003C3466" w:rsidRDefault="00321D26" w:rsidP="00321D26">
            <w:pPr>
              <w:spacing w:line="240" w:lineRule="auto"/>
              <w:ind w:right="-72"/>
              <w:jc w:val="right"/>
              <w:rPr>
                <w:rFonts w:cs="Arial"/>
                <w:b/>
                <w:bCs/>
                <w:sz w:val="18"/>
                <w:szCs w:val="18"/>
              </w:rPr>
            </w:pPr>
            <w:r w:rsidRPr="003C3466">
              <w:rPr>
                <w:rFonts w:cs="Arial"/>
                <w:b/>
                <w:bCs/>
                <w:sz w:val="18"/>
                <w:szCs w:val="18"/>
              </w:rPr>
              <w:t>Million Baht</w:t>
            </w:r>
          </w:p>
        </w:tc>
      </w:tr>
      <w:tr w:rsidR="00321D26" w:rsidRPr="003C3466" w14:paraId="72F5F812" w14:textId="77777777" w:rsidTr="00585391">
        <w:tc>
          <w:tcPr>
            <w:tcW w:w="2260" w:type="pct"/>
            <w:shd w:val="clear" w:color="auto" w:fill="auto"/>
          </w:tcPr>
          <w:p w14:paraId="4C50C50A" w14:textId="77777777" w:rsidR="00321D26" w:rsidRPr="003C3466" w:rsidRDefault="00321D26" w:rsidP="00321D26">
            <w:pPr>
              <w:spacing w:line="240" w:lineRule="auto"/>
              <w:ind w:left="-101"/>
              <w:jc w:val="both"/>
              <w:rPr>
                <w:rFonts w:cs="Arial"/>
                <w:sz w:val="18"/>
                <w:szCs w:val="18"/>
              </w:rPr>
            </w:pPr>
          </w:p>
        </w:tc>
        <w:tc>
          <w:tcPr>
            <w:tcW w:w="684" w:type="pct"/>
            <w:tcBorders>
              <w:top w:val="single" w:sz="4" w:space="0" w:color="auto"/>
            </w:tcBorders>
            <w:shd w:val="clear" w:color="auto" w:fill="FAFAFA"/>
          </w:tcPr>
          <w:p w14:paraId="51A3DE68" w14:textId="77777777" w:rsidR="00321D26" w:rsidRPr="003C3466" w:rsidRDefault="00321D26" w:rsidP="00321D26">
            <w:pPr>
              <w:spacing w:line="240" w:lineRule="auto"/>
              <w:ind w:left="567"/>
              <w:rPr>
                <w:rFonts w:cs="Arial"/>
                <w:sz w:val="18"/>
                <w:szCs w:val="18"/>
              </w:rPr>
            </w:pPr>
          </w:p>
        </w:tc>
        <w:tc>
          <w:tcPr>
            <w:tcW w:w="686" w:type="pct"/>
            <w:tcBorders>
              <w:top w:val="single" w:sz="4" w:space="0" w:color="auto"/>
            </w:tcBorders>
            <w:shd w:val="clear" w:color="auto" w:fill="auto"/>
          </w:tcPr>
          <w:p w14:paraId="16982A74" w14:textId="77777777" w:rsidR="00321D26" w:rsidRPr="003C3466" w:rsidRDefault="00321D26" w:rsidP="00321D26">
            <w:pPr>
              <w:spacing w:line="240" w:lineRule="auto"/>
              <w:ind w:left="567"/>
              <w:rPr>
                <w:rFonts w:cs="Arial"/>
                <w:sz w:val="18"/>
                <w:szCs w:val="18"/>
              </w:rPr>
            </w:pPr>
          </w:p>
        </w:tc>
        <w:tc>
          <w:tcPr>
            <w:tcW w:w="684" w:type="pct"/>
            <w:tcBorders>
              <w:top w:val="single" w:sz="4" w:space="0" w:color="auto"/>
            </w:tcBorders>
            <w:shd w:val="clear" w:color="auto" w:fill="FAFAFA"/>
          </w:tcPr>
          <w:p w14:paraId="66A1627B" w14:textId="77777777" w:rsidR="00321D26" w:rsidRPr="003C3466" w:rsidRDefault="00321D26" w:rsidP="00321D26">
            <w:pPr>
              <w:spacing w:line="240" w:lineRule="auto"/>
              <w:ind w:left="567"/>
              <w:rPr>
                <w:rFonts w:cs="Arial"/>
                <w:sz w:val="18"/>
                <w:szCs w:val="18"/>
              </w:rPr>
            </w:pPr>
          </w:p>
        </w:tc>
        <w:tc>
          <w:tcPr>
            <w:tcW w:w="686" w:type="pct"/>
            <w:tcBorders>
              <w:top w:val="single" w:sz="4" w:space="0" w:color="auto"/>
            </w:tcBorders>
            <w:shd w:val="clear" w:color="auto" w:fill="auto"/>
          </w:tcPr>
          <w:p w14:paraId="584BE751" w14:textId="77777777" w:rsidR="00321D26" w:rsidRPr="003C3466" w:rsidRDefault="00321D26" w:rsidP="00321D26">
            <w:pPr>
              <w:spacing w:line="240" w:lineRule="auto"/>
              <w:ind w:left="567"/>
              <w:rPr>
                <w:rFonts w:cs="Arial"/>
                <w:sz w:val="18"/>
                <w:szCs w:val="18"/>
              </w:rPr>
            </w:pPr>
          </w:p>
        </w:tc>
      </w:tr>
      <w:tr w:rsidR="003515E8" w:rsidRPr="003C3466" w14:paraId="069D2ED9" w14:textId="77777777" w:rsidTr="00585391">
        <w:tc>
          <w:tcPr>
            <w:tcW w:w="2260" w:type="pct"/>
            <w:shd w:val="clear" w:color="auto" w:fill="auto"/>
          </w:tcPr>
          <w:p w14:paraId="613ACF16" w14:textId="77777777" w:rsidR="003515E8" w:rsidRPr="003C3466" w:rsidRDefault="003515E8" w:rsidP="003515E8">
            <w:pPr>
              <w:spacing w:line="240" w:lineRule="auto"/>
              <w:ind w:left="-101"/>
              <w:jc w:val="both"/>
              <w:rPr>
                <w:rFonts w:cs="Arial"/>
                <w:sz w:val="18"/>
                <w:szCs w:val="18"/>
              </w:rPr>
            </w:pPr>
            <w:r w:rsidRPr="003C3466">
              <w:rPr>
                <w:rFonts w:cs="Arial"/>
                <w:sz w:val="18"/>
                <w:szCs w:val="18"/>
              </w:rPr>
              <w:t>Current tax</w:t>
            </w:r>
          </w:p>
        </w:tc>
        <w:tc>
          <w:tcPr>
            <w:tcW w:w="684" w:type="pct"/>
            <w:shd w:val="clear" w:color="auto" w:fill="FAFAFA"/>
          </w:tcPr>
          <w:p w14:paraId="28276545" w14:textId="788E03B2" w:rsidR="003515E8" w:rsidRPr="003C3466" w:rsidRDefault="003515E8" w:rsidP="003515E8">
            <w:pPr>
              <w:spacing w:line="240" w:lineRule="auto"/>
              <w:ind w:right="-72"/>
              <w:jc w:val="right"/>
              <w:rPr>
                <w:rFonts w:cs="Arial"/>
                <w:sz w:val="18"/>
                <w:szCs w:val="18"/>
                <w:lang w:val="en-US"/>
              </w:rPr>
            </w:pPr>
            <w:r>
              <w:rPr>
                <w:rFonts w:cs="Arial"/>
                <w:sz w:val="18"/>
                <w:szCs w:val="18"/>
                <w:lang w:val="en-US"/>
              </w:rPr>
              <w:t>273</w:t>
            </w:r>
          </w:p>
        </w:tc>
        <w:tc>
          <w:tcPr>
            <w:tcW w:w="686" w:type="pct"/>
            <w:shd w:val="clear" w:color="auto" w:fill="auto"/>
          </w:tcPr>
          <w:p w14:paraId="0A64DF96" w14:textId="5708DB4E" w:rsidR="003515E8" w:rsidRPr="003C3466" w:rsidRDefault="003515E8" w:rsidP="003515E8">
            <w:pPr>
              <w:spacing w:line="240" w:lineRule="auto"/>
              <w:ind w:right="-72"/>
              <w:jc w:val="right"/>
              <w:rPr>
                <w:rFonts w:cs="Arial"/>
                <w:sz w:val="18"/>
                <w:szCs w:val="18"/>
              </w:rPr>
            </w:pPr>
            <w:r w:rsidRPr="00585391">
              <w:rPr>
                <w:rFonts w:cs="Arial"/>
                <w:sz w:val="18"/>
                <w:szCs w:val="18"/>
              </w:rPr>
              <w:t>295</w:t>
            </w:r>
          </w:p>
        </w:tc>
        <w:tc>
          <w:tcPr>
            <w:tcW w:w="684" w:type="pct"/>
            <w:shd w:val="clear" w:color="auto" w:fill="FAFAFA"/>
          </w:tcPr>
          <w:p w14:paraId="5AE236F6" w14:textId="3256800E" w:rsidR="003515E8" w:rsidRPr="003C3466" w:rsidRDefault="003515E8" w:rsidP="003515E8">
            <w:pPr>
              <w:spacing w:line="240" w:lineRule="auto"/>
              <w:ind w:right="-72"/>
              <w:jc w:val="right"/>
              <w:rPr>
                <w:rFonts w:cs="Arial"/>
                <w:sz w:val="18"/>
                <w:szCs w:val="18"/>
                <w:lang w:val="en-US"/>
              </w:rPr>
            </w:pPr>
            <w:r w:rsidRPr="003C3466">
              <w:rPr>
                <w:rFonts w:cs="Arial"/>
                <w:sz w:val="18"/>
                <w:szCs w:val="18"/>
                <w:lang w:val="en-US"/>
              </w:rPr>
              <w:t>-</w:t>
            </w:r>
          </w:p>
        </w:tc>
        <w:tc>
          <w:tcPr>
            <w:tcW w:w="686" w:type="pct"/>
            <w:shd w:val="clear" w:color="auto" w:fill="auto"/>
          </w:tcPr>
          <w:p w14:paraId="3363616C" w14:textId="5B08B16F" w:rsidR="003515E8" w:rsidRPr="003C3466" w:rsidRDefault="003515E8" w:rsidP="003515E8">
            <w:pPr>
              <w:spacing w:line="240" w:lineRule="auto"/>
              <w:ind w:right="-72"/>
              <w:jc w:val="right"/>
              <w:rPr>
                <w:rFonts w:cs="Arial"/>
                <w:sz w:val="18"/>
                <w:szCs w:val="18"/>
                <w:lang w:val="en-US"/>
              </w:rPr>
            </w:pPr>
            <w:r w:rsidRPr="003C3466">
              <w:rPr>
                <w:rFonts w:cs="Arial"/>
                <w:sz w:val="18"/>
                <w:szCs w:val="18"/>
                <w:lang w:val="en-US"/>
              </w:rPr>
              <w:t>-</w:t>
            </w:r>
          </w:p>
        </w:tc>
      </w:tr>
      <w:tr w:rsidR="003515E8" w:rsidRPr="003C3466" w14:paraId="1ADF8018" w14:textId="77777777" w:rsidTr="00585391">
        <w:trPr>
          <w:trHeight w:val="70"/>
        </w:trPr>
        <w:tc>
          <w:tcPr>
            <w:tcW w:w="2260" w:type="pct"/>
            <w:shd w:val="clear" w:color="auto" w:fill="auto"/>
          </w:tcPr>
          <w:p w14:paraId="571B00AA" w14:textId="77777777" w:rsidR="003515E8" w:rsidRPr="003C3466" w:rsidRDefault="003515E8" w:rsidP="003515E8">
            <w:pPr>
              <w:spacing w:line="240" w:lineRule="auto"/>
              <w:ind w:left="-101"/>
              <w:jc w:val="both"/>
              <w:rPr>
                <w:rFonts w:cs="Arial"/>
                <w:sz w:val="18"/>
                <w:szCs w:val="18"/>
              </w:rPr>
            </w:pPr>
            <w:r w:rsidRPr="003C3466">
              <w:rPr>
                <w:rFonts w:cs="Arial"/>
                <w:sz w:val="18"/>
                <w:szCs w:val="18"/>
              </w:rPr>
              <w:t>Deferred tax</w:t>
            </w:r>
          </w:p>
        </w:tc>
        <w:tc>
          <w:tcPr>
            <w:tcW w:w="684" w:type="pct"/>
            <w:tcBorders>
              <w:bottom w:val="single" w:sz="4" w:space="0" w:color="auto"/>
            </w:tcBorders>
            <w:shd w:val="clear" w:color="auto" w:fill="FAFAFA"/>
          </w:tcPr>
          <w:p w14:paraId="41F55EB0" w14:textId="1586F379" w:rsidR="003515E8" w:rsidRPr="003C3466" w:rsidRDefault="003515E8" w:rsidP="003515E8">
            <w:pPr>
              <w:spacing w:line="240" w:lineRule="auto"/>
              <w:ind w:right="-72"/>
              <w:jc w:val="right"/>
              <w:rPr>
                <w:rFonts w:cs="Arial"/>
                <w:sz w:val="18"/>
                <w:szCs w:val="18"/>
                <w:lang w:val="en-US"/>
              </w:rPr>
            </w:pPr>
            <w:r>
              <w:rPr>
                <w:rFonts w:cs="Arial"/>
                <w:sz w:val="18"/>
                <w:szCs w:val="18"/>
                <w:lang w:val="en-US"/>
              </w:rPr>
              <w:t>29</w:t>
            </w:r>
          </w:p>
        </w:tc>
        <w:tc>
          <w:tcPr>
            <w:tcW w:w="686" w:type="pct"/>
            <w:tcBorders>
              <w:bottom w:val="single" w:sz="4" w:space="0" w:color="auto"/>
            </w:tcBorders>
            <w:shd w:val="clear" w:color="auto" w:fill="auto"/>
          </w:tcPr>
          <w:p w14:paraId="7D3E531C" w14:textId="778BD4B3" w:rsidR="003515E8" w:rsidRPr="003C3466" w:rsidRDefault="003515E8" w:rsidP="003515E8">
            <w:pPr>
              <w:spacing w:line="240" w:lineRule="auto"/>
              <w:ind w:right="-72"/>
              <w:jc w:val="right"/>
              <w:rPr>
                <w:rFonts w:cs="Arial"/>
                <w:sz w:val="18"/>
                <w:szCs w:val="18"/>
                <w:cs/>
                <w:lang w:val="en-US"/>
              </w:rPr>
            </w:pPr>
            <w:r w:rsidRPr="00585391">
              <w:rPr>
                <w:rFonts w:cs="Arial"/>
                <w:sz w:val="18"/>
                <w:szCs w:val="18"/>
              </w:rPr>
              <w:t>136</w:t>
            </w:r>
          </w:p>
        </w:tc>
        <w:tc>
          <w:tcPr>
            <w:tcW w:w="684" w:type="pct"/>
            <w:tcBorders>
              <w:bottom w:val="single" w:sz="4" w:space="0" w:color="auto"/>
            </w:tcBorders>
            <w:shd w:val="clear" w:color="auto" w:fill="FAFAFA"/>
          </w:tcPr>
          <w:p w14:paraId="5B075CD2" w14:textId="3B7B6164" w:rsidR="003515E8" w:rsidRPr="003C3466" w:rsidRDefault="003515E8" w:rsidP="003515E8">
            <w:pPr>
              <w:spacing w:line="240" w:lineRule="auto"/>
              <w:ind w:right="-72"/>
              <w:jc w:val="right"/>
              <w:rPr>
                <w:rFonts w:cs="Arial"/>
                <w:sz w:val="18"/>
                <w:szCs w:val="18"/>
                <w:cs/>
                <w:lang w:val="en-US"/>
              </w:rPr>
            </w:pPr>
            <w:r w:rsidRPr="003C3466">
              <w:rPr>
                <w:rFonts w:cs="Arial"/>
                <w:sz w:val="18"/>
                <w:szCs w:val="18"/>
                <w:lang w:val="en-US"/>
              </w:rPr>
              <w:t>-</w:t>
            </w:r>
          </w:p>
        </w:tc>
        <w:tc>
          <w:tcPr>
            <w:tcW w:w="686" w:type="pct"/>
            <w:tcBorders>
              <w:bottom w:val="single" w:sz="4" w:space="0" w:color="auto"/>
            </w:tcBorders>
            <w:shd w:val="clear" w:color="auto" w:fill="auto"/>
          </w:tcPr>
          <w:p w14:paraId="4480C3AC" w14:textId="24CB3404" w:rsidR="003515E8" w:rsidRPr="003C3466" w:rsidRDefault="003515E8" w:rsidP="003515E8">
            <w:pPr>
              <w:spacing w:line="240" w:lineRule="auto"/>
              <w:ind w:right="-72"/>
              <w:jc w:val="right"/>
              <w:rPr>
                <w:rFonts w:cs="Arial"/>
                <w:sz w:val="18"/>
                <w:szCs w:val="18"/>
                <w:cs/>
                <w:lang w:val="en-US"/>
              </w:rPr>
            </w:pPr>
            <w:r w:rsidRPr="003C3466">
              <w:rPr>
                <w:rFonts w:cs="Arial"/>
                <w:sz w:val="18"/>
                <w:szCs w:val="18"/>
                <w:lang w:val="en-US"/>
              </w:rPr>
              <w:t>-</w:t>
            </w:r>
          </w:p>
        </w:tc>
      </w:tr>
      <w:tr w:rsidR="003515E8" w:rsidRPr="003C3466" w14:paraId="2D7A5B51" w14:textId="77777777" w:rsidTr="00585391">
        <w:tc>
          <w:tcPr>
            <w:tcW w:w="2260" w:type="pct"/>
            <w:shd w:val="clear" w:color="auto" w:fill="auto"/>
          </w:tcPr>
          <w:p w14:paraId="0B41CDB2" w14:textId="77777777" w:rsidR="003515E8" w:rsidRPr="003C3466" w:rsidRDefault="003515E8" w:rsidP="003515E8">
            <w:pPr>
              <w:spacing w:line="240" w:lineRule="auto"/>
              <w:ind w:left="-101"/>
              <w:jc w:val="both"/>
              <w:rPr>
                <w:rFonts w:cs="Arial"/>
                <w:sz w:val="18"/>
                <w:szCs w:val="18"/>
              </w:rPr>
            </w:pPr>
          </w:p>
        </w:tc>
        <w:tc>
          <w:tcPr>
            <w:tcW w:w="684" w:type="pct"/>
            <w:tcBorders>
              <w:top w:val="single" w:sz="4" w:space="0" w:color="auto"/>
            </w:tcBorders>
            <w:shd w:val="clear" w:color="auto" w:fill="FAFAFA"/>
          </w:tcPr>
          <w:p w14:paraId="767CE93F" w14:textId="77777777" w:rsidR="003515E8" w:rsidRPr="003C3466" w:rsidRDefault="003515E8" w:rsidP="003515E8">
            <w:pPr>
              <w:spacing w:line="240" w:lineRule="auto"/>
              <w:ind w:right="-72"/>
              <w:jc w:val="right"/>
              <w:rPr>
                <w:rFonts w:cs="Arial"/>
                <w:sz w:val="18"/>
                <w:szCs w:val="18"/>
              </w:rPr>
            </w:pPr>
          </w:p>
        </w:tc>
        <w:tc>
          <w:tcPr>
            <w:tcW w:w="686" w:type="pct"/>
            <w:tcBorders>
              <w:top w:val="single" w:sz="4" w:space="0" w:color="auto"/>
            </w:tcBorders>
            <w:shd w:val="clear" w:color="auto" w:fill="auto"/>
          </w:tcPr>
          <w:p w14:paraId="310D0FF2" w14:textId="77777777" w:rsidR="003515E8" w:rsidRPr="003C3466" w:rsidRDefault="003515E8" w:rsidP="003515E8">
            <w:pPr>
              <w:spacing w:line="240" w:lineRule="auto"/>
              <w:ind w:right="-72"/>
              <w:jc w:val="right"/>
              <w:rPr>
                <w:rFonts w:cs="Arial"/>
                <w:sz w:val="18"/>
                <w:szCs w:val="18"/>
              </w:rPr>
            </w:pPr>
          </w:p>
        </w:tc>
        <w:tc>
          <w:tcPr>
            <w:tcW w:w="684" w:type="pct"/>
            <w:tcBorders>
              <w:top w:val="single" w:sz="4" w:space="0" w:color="auto"/>
            </w:tcBorders>
            <w:shd w:val="clear" w:color="auto" w:fill="FAFAFA"/>
          </w:tcPr>
          <w:p w14:paraId="5D298CB5" w14:textId="77777777" w:rsidR="003515E8" w:rsidRPr="003C3466" w:rsidRDefault="003515E8" w:rsidP="003515E8">
            <w:pPr>
              <w:spacing w:line="240" w:lineRule="auto"/>
              <w:ind w:right="-72"/>
              <w:jc w:val="right"/>
              <w:rPr>
                <w:rFonts w:cs="Arial"/>
                <w:sz w:val="18"/>
                <w:szCs w:val="18"/>
              </w:rPr>
            </w:pPr>
          </w:p>
        </w:tc>
        <w:tc>
          <w:tcPr>
            <w:tcW w:w="686" w:type="pct"/>
            <w:tcBorders>
              <w:top w:val="single" w:sz="4" w:space="0" w:color="auto"/>
            </w:tcBorders>
            <w:shd w:val="clear" w:color="auto" w:fill="auto"/>
          </w:tcPr>
          <w:p w14:paraId="1E07D4C5" w14:textId="77777777" w:rsidR="003515E8" w:rsidRPr="003C3466" w:rsidRDefault="003515E8" w:rsidP="003515E8">
            <w:pPr>
              <w:spacing w:line="240" w:lineRule="auto"/>
              <w:ind w:right="-72"/>
              <w:jc w:val="right"/>
              <w:rPr>
                <w:rFonts w:cs="Arial"/>
                <w:sz w:val="18"/>
                <w:szCs w:val="18"/>
              </w:rPr>
            </w:pPr>
          </w:p>
        </w:tc>
      </w:tr>
      <w:tr w:rsidR="003515E8" w:rsidRPr="003C3466" w14:paraId="25D22CB9" w14:textId="77777777" w:rsidTr="00585391">
        <w:tc>
          <w:tcPr>
            <w:tcW w:w="2260" w:type="pct"/>
            <w:shd w:val="clear" w:color="auto" w:fill="auto"/>
          </w:tcPr>
          <w:p w14:paraId="4A0DEC6C" w14:textId="77777777" w:rsidR="003515E8" w:rsidRPr="003C3466" w:rsidRDefault="003515E8" w:rsidP="003515E8">
            <w:pPr>
              <w:spacing w:line="240" w:lineRule="auto"/>
              <w:ind w:left="-101"/>
              <w:jc w:val="both"/>
              <w:rPr>
                <w:rFonts w:cs="Arial"/>
                <w:sz w:val="18"/>
                <w:szCs w:val="18"/>
              </w:rPr>
            </w:pPr>
            <w:r w:rsidRPr="003C3466">
              <w:rPr>
                <w:rFonts w:cs="Arial"/>
                <w:sz w:val="18"/>
                <w:szCs w:val="18"/>
              </w:rPr>
              <w:t>Total income tax expense</w:t>
            </w:r>
          </w:p>
        </w:tc>
        <w:tc>
          <w:tcPr>
            <w:tcW w:w="684" w:type="pct"/>
            <w:tcBorders>
              <w:bottom w:val="single" w:sz="4" w:space="0" w:color="auto"/>
            </w:tcBorders>
            <w:shd w:val="clear" w:color="auto" w:fill="FAFAFA"/>
          </w:tcPr>
          <w:p w14:paraId="1333B557" w14:textId="57A0C520" w:rsidR="003515E8" w:rsidRPr="003C3466" w:rsidRDefault="003515E8" w:rsidP="003515E8">
            <w:pPr>
              <w:spacing w:line="240" w:lineRule="auto"/>
              <w:ind w:right="-72"/>
              <w:jc w:val="right"/>
              <w:rPr>
                <w:rFonts w:cs="Arial"/>
                <w:sz w:val="18"/>
                <w:szCs w:val="18"/>
              </w:rPr>
            </w:pPr>
            <w:r>
              <w:rPr>
                <w:rFonts w:cs="Arial"/>
                <w:sz w:val="18"/>
                <w:szCs w:val="18"/>
              </w:rPr>
              <w:t>302</w:t>
            </w:r>
          </w:p>
        </w:tc>
        <w:tc>
          <w:tcPr>
            <w:tcW w:w="686" w:type="pct"/>
            <w:tcBorders>
              <w:bottom w:val="single" w:sz="4" w:space="0" w:color="auto"/>
            </w:tcBorders>
            <w:shd w:val="clear" w:color="auto" w:fill="auto"/>
          </w:tcPr>
          <w:p w14:paraId="41C096BC" w14:textId="229738A6" w:rsidR="003515E8" w:rsidRPr="003C3466" w:rsidRDefault="003515E8" w:rsidP="003515E8">
            <w:pPr>
              <w:spacing w:line="240" w:lineRule="auto"/>
              <w:ind w:right="-72"/>
              <w:jc w:val="right"/>
              <w:rPr>
                <w:rFonts w:cs="Arial"/>
                <w:sz w:val="18"/>
                <w:szCs w:val="18"/>
              </w:rPr>
            </w:pPr>
            <w:r w:rsidRPr="00585391">
              <w:rPr>
                <w:rFonts w:cs="Arial"/>
                <w:sz w:val="18"/>
                <w:szCs w:val="18"/>
              </w:rPr>
              <w:t>431</w:t>
            </w:r>
          </w:p>
        </w:tc>
        <w:tc>
          <w:tcPr>
            <w:tcW w:w="684" w:type="pct"/>
            <w:tcBorders>
              <w:bottom w:val="single" w:sz="4" w:space="0" w:color="auto"/>
            </w:tcBorders>
            <w:shd w:val="clear" w:color="auto" w:fill="FAFAFA"/>
          </w:tcPr>
          <w:p w14:paraId="146372C1" w14:textId="07541E09" w:rsidR="003515E8" w:rsidRPr="003C3466" w:rsidRDefault="003515E8" w:rsidP="003515E8">
            <w:pPr>
              <w:spacing w:line="240" w:lineRule="auto"/>
              <w:ind w:right="-72"/>
              <w:jc w:val="right"/>
              <w:rPr>
                <w:rFonts w:cs="Arial"/>
                <w:sz w:val="18"/>
                <w:szCs w:val="18"/>
                <w:cs/>
              </w:rPr>
            </w:pPr>
            <w:r w:rsidRPr="003C3466">
              <w:rPr>
                <w:rFonts w:cs="Arial"/>
                <w:sz w:val="18"/>
                <w:szCs w:val="18"/>
              </w:rPr>
              <w:t>-</w:t>
            </w:r>
          </w:p>
        </w:tc>
        <w:tc>
          <w:tcPr>
            <w:tcW w:w="686" w:type="pct"/>
            <w:tcBorders>
              <w:bottom w:val="single" w:sz="4" w:space="0" w:color="auto"/>
            </w:tcBorders>
            <w:shd w:val="clear" w:color="auto" w:fill="auto"/>
          </w:tcPr>
          <w:p w14:paraId="46362264" w14:textId="2390487B" w:rsidR="003515E8" w:rsidRPr="003C3466" w:rsidRDefault="003515E8" w:rsidP="003515E8">
            <w:pPr>
              <w:spacing w:line="240" w:lineRule="auto"/>
              <w:ind w:right="-72"/>
              <w:jc w:val="right"/>
              <w:rPr>
                <w:rFonts w:cs="Arial"/>
                <w:sz w:val="18"/>
                <w:szCs w:val="18"/>
                <w:cs/>
              </w:rPr>
            </w:pPr>
            <w:r w:rsidRPr="003C3466">
              <w:rPr>
                <w:rFonts w:cs="Arial"/>
                <w:sz w:val="18"/>
                <w:szCs w:val="18"/>
              </w:rPr>
              <w:t>-</w:t>
            </w:r>
          </w:p>
        </w:tc>
      </w:tr>
    </w:tbl>
    <w:p w14:paraId="09EE6CCE" w14:textId="35A32241" w:rsidR="00873DCA" w:rsidRDefault="00873DCA" w:rsidP="00873DCA">
      <w:pPr>
        <w:spacing w:line="240" w:lineRule="auto"/>
        <w:ind w:left="540" w:hanging="540"/>
        <w:jc w:val="thaiDistribute"/>
        <w:rPr>
          <w:rFonts w:cs="Arial"/>
          <w:sz w:val="18"/>
          <w:szCs w:val="18"/>
        </w:rPr>
      </w:pPr>
    </w:p>
    <w:tbl>
      <w:tblPr>
        <w:tblW w:w="4888" w:type="pct"/>
        <w:tblInd w:w="108" w:type="dxa"/>
        <w:tblLook w:val="0000" w:firstRow="0" w:lastRow="0" w:firstColumn="0" w:lastColumn="0" w:noHBand="0" w:noVBand="0"/>
      </w:tblPr>
      <w:tblGrid>
        <w:gridCol w:w="4276"/>
        <w:gridCol w:w="1294"/>
        <w:gridCol w:w="1298"/>
        <w:gridCol w:w="1294"/>
        <w:gridCol w:w="1298"/>
      </w:tblGrid>
      <w:tr w:rsidR="008E1F5D" w:rsidRPr="003C3466" w14:paraId="19901454" w14:textId="77777777" w:rsidTr="00260AE9">
        <w:tc>
          <w:tcPr>
            <w:tcW w:w="2260" w:type="pct"/>
            <w:shd w:val="clear" w:color="auto" w:fill="auto"/>
          </w:tcPr>
          <w:p w14:paraId="55651A12" w14:textId="77777777" w:rsidR="008E1F5D" w:rsidRPr="003C3466" w:rsidRDefault="008E1F5D" w:rsidP="00260AE9">
            <w:pPr>
              <w:spacing w:line="240" w:lineRule="auto"/>
              <w:ind w:left="-101"/>
              <w:jc w:val="both"/>
              <w:rPr>
                <w:rFonts w:cs="Arial"/>
                <w:b/>
                <w:bCs/>
                <w:sz w:val="18"/>
                <w:szCs w:val="18"/>
              </w:rPr>
            </w:pPr>
          </w:p>
        </w:tc>
        <w:tc>
          <w:tcPr>
            <w:tcW w:w="1370" w:type="pct"/>
            <w:gridSpan w:val="2"/>
            <w:tcBorders>
              <w:top w:val="single" w:sz="4" w:space="0" w:color="auto"/>
              <w:bottom w:val="single" w:sz="4" w:space="0" w:color="auto"/>
            </w:tcBorders>
            <w:shd w:val="clear" w:color="auto" w:fill="auto"/>
          </w:tcPr>
          <w:p w14:paraId="22A61502"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Consolidated</w:t>
            </w:r>
          </w:p>
          <w:p w14:paraId="5880B9DA"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c>
          <w:tcPr>
            <w:tcW w:w="1370" w:type="pct"/>
            <w:gridSpan w:val="2"/>
            <w:tcBorders>
              <w:top w:val="single" w:sz="4" w:space="0" w:color="auto"/>
              <w:bottom w:val="single" w:sz="4" w:space="0" w:color="auto"/>
            </w:tcBorders>
            <w:shd w:val="clear" w:color="auto" w:fill="auto"/>
          </w:tcPr>
          <w:p w14:paraId="5D66CF03"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Separate</w:t>
            </w:r>
          </w:p>
          <w:p w14:paraId="4C2098BB"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r>
      <w:tr w:rsidR="008E1F5D" w:rsidRPr="003C3466" w14:paraId="1D717860" w14:textId="77777777" w:rsidTr="00260AE9">
        <w:tc>
          <w:tcPr>
            <w:tcW w:w="2260" w:type="pct"/>
            <w:shd w:val="clear" w:color="auto" w:fill="auto"/>
          </w:tcPr>
          <w:p w14:paraId="47689E8D" w14:textId="3BE73838" w:rsidR="008E1F5D" w:rsidRPr="003C3466" w:rsidRDefault="008E1F5D" w:rsidP="00260AE9">
            <w:pPr>
              <w:spacing w:line="240" w:lineRule="auto"/>
              <w:ind w:left="-101" w:right="-124"/>
              <w:jc w:val="both"/>
              <w:rPr>
                <w:rFonts w:cs="Arial"/>
                <w:b/>
                <w:bCs/>
                <w:spacing w:val="-6"/>
                <w:sz w:val="18"/>
                <w:szCs w:val="18"/>
              </w:rPr>
            </w:pPr>
            <w:r w:rsidRPr="003C3466">
              <w:rPr>
                <w:rFonts w:cs="Arial"/>
                <w:b/>
                <w:bCs/>
                <w:spacing w:val="-6"/>
                <w:sz w:val="18"/>
                <w:szCs w:val="18"/>
              </w:rPr>
              <w:t xml:space="preserve">For the </w:t>
            </w:r>
            <w:r w:rsidR="00C84279">
              <w:rPr>
                <w:rFonts w:cs="Arial"/>
                <w:b/>
                <w:bCs/>
                <w:spacing w:val="-6"/>
                <w:sz w:val="18"/>
                <w:szCs w:val="18"/>
              </w:rPr>
              <w:t xml:space="preserve">nine-month </w:t>
            </w:r>
            <w:r w:rsidRPr="003C3466">
              <w:rPr>
                <w:rFonts w:cs="Arial"/>
                <w:b/>
                <w:bCs/>
                <w:spacing w:val="-6"/>
                <w:sz w:val="18"/>
                <w:szCs w:val="18"/>
              </w:rPr>
              <w:t>period</w:t>
            </w:r>
            <w:r w:rsidR="00890F7E">
              <w:rPr>
                <w:rFonts w:cs="Arial"/>
                <w:b/>
                <w:bCs/>
                <w:spacing w:val="-6"/>
                <w:sz w:val="18"/>
                <w:szCs w:val="18"/>
              </w:rPr>
              <w:t>s</w:t>
            </w:r>
            <w:r w:rsidRPr="003C3466">
              <w:rPr>
                <w:rFonts w:cs="Arial"/>
                <w:b/>
                <w:bCs/>
                <w:spacing w:val="-6"/>
                <w:sz w:val="18"/>
                <w:szCs w:val="18"/>
              </w:rPr>
              <w:t xml:space="preserve"> ended </w:t>
            </w:r>
            <w:r w:rsidR="00C84279">
              <w:rPr>
                <w:rFonts w:cs="Arial"/>
                <w:b/>
                <w:bCs/>
                <w:spacing w:val="-6"/>
                <w:sz w:val="18"/>
                <w:szCs w:val="18"/>
              </w:rPr>
              <w:t>30 September</w:t>
            </w:r>
          </w:p>
          <w:p w14:paraId="13975E5E" w14:textId="77777777" w:rsidR="008E1F5D" w:rsidRPr="003C3466" w:rsidRDefault="008E1F5D" w:rsidP="00260AE9">
            <w:pPr>
              <w:spacing w:line="240" w:lineRule="auto"/>
              <w:ind w:left="-101" w:right="-75"/>
              <w:jc w:val="both"/>
              <w:rPr>
                <w:rFonts w:cs="Arial"/>
                <w:b/>
                <w:bCs/>
                <w:sz w:val="18"/>
                <w:szCs w:val="18"/>
              </w:rPr>
            </w:pPr>
          </w:p>
        </w:tc>
        <w:tc>
          <w:tcPr>
            <w:tcW w:w="684" w:type="pct"/>
            <w:tcBorders>
              <w:top w:val="single" w:sz="4" w:space="0" w:color="auto"/>
              <w:bottom w:val="single" w:sz="4" w:space="0" w:color="auto"/>
            </w:tcBorders>
            <w:shd w:val="clear" w:color="auto" w:fill="auto"/>
          </w:tcPr>
          <w:p w14:paraId="310BF924" w14:textId="1A84A3DE"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p w14:paraId="3361AE60"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shd w:val="clear" w:color="auto" w:fill="auto"/>
          </w:tcPr>
          <w:p w14:paraId="456B599D" w14:textId="197D9631"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p w14:paraId="4259B37A"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4" w:type="pct"/>
            <w:tcBorders>
              <w:top w:val="single" w:sz="4" w:space="0" w:color="auto"/>
              <w:bottom w:val="single" w:sz="4" w:space="0" w:color="auto"/>
            </w:tcBorders>
            <w:shd w:val="clear" w:color="auto" w:fill="auto"/>
          </w:tcPr>
          <w:p w14:paraId="06472830" w14:textId="2CAD46A8"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p w14:paraId="72DD7D3F"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686" w:type="pct"/>
            <w:tcBorders>
              <w:top w:val="single" w:sz="4" w:space="0" w:color="auto"/>
              <w:bottom w:val="single" w:sz="4" w:space="0" w:color="auto"/>
            </w:tcBorders>
            <w:shd w:val="clear" w:color="auto" w:fill="auto"/>
          </w:tcPr>
          <w:p w14:paraId="361AC27D" w14:textId="21469AE9"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p w14:paraId="3BA3FEC4"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r>
      <w:tr w:rsidR="008E1F5D" w:rsidRPr="003C3466" w14:paraId="3DA192A6" w14:textId="77777777" w:rsidTr="00260AE9">
        <w:tc>
          <w:tcPr>
            <w:tcW w:w="2260" w:type="pct"/>
            <w:shd w:val="clear" w:color="auto" w:fill="auto"/>
          </w:tcPr>
          <w:p w14:paraId="2523C62E" w14:textId="77777777" w:rsidR="008E1F5D" w:rsidRPr="003C3466" w:rsidRDefault="008E1F5D" w:rsidP="00260AE9">
            <w:pPr>
              <w:spacing w:line="240" w:lineRule="auto"/>
              <w:ind w:left="-101"/>
              <w:jc w:val="both"/>
              <w:rPr>
                <w:rFonts w:cs="Arial"/>
                <w:sz w:val="18"/>
                <w:szCs w:val="18"/>
              </w:rPr>
            </w:pPr>
          </w:p>
        </w:tc>
        <w:tc>
          <w:tcPr>
            <w:tcW w:w="684" w:type="pct"/>
            <w:tcBorders>
              <w:top w:val="single" w:sz="4" w:space="0" w:color="auto"/>
            </w:tcBorders>
            <w:shd w:val="clear" w:color="auto" w:fill="FAFAFA"/>
          </w:tcPr>
          <w:p w14:paraId="68769B3D" w14:textId="77777777" w:rsidR="008E1F5D" w:rsidRPr="003C3466" w:rsidRDefault="008E1F5D" w:rsidP="00260AE9">
            <w:pPr>
              <w:spacing w:line="240" w:lineRule="auto"/>
              <w:ind w:left="567"/>
              <w:rPr>
                <w:rFonts w:cs="Arial"/>
                <w:sz w:val="18"/>
                <w:szCs w:val="18"/>
              </w:rPr>
            </w:pPr>
          </w:p>
        </w:tc>
        <w:tc>
          <w:tcPr>
            <w:tcW w:w="686" w:type="pct"/>
            <w:tcBorders>
              <w:top w:val="single" w:sz="4" w:space="0" w:color="auto"/>
            </w:tcBorders>
            <w:shd w:val="clear" w:color="auto" w:fill="auto"/>
          </w:tcPr>
          <w:p w14:paraId="292E6CC5" w14:textId="77777777" w:rsidR="008E1F5D" w:rsidRPr="003C3466" w:rsidRDefault="008E1F5D" w:rsidP="00260AE9">
            <w:pPr>
              <w:spacing w:line="240" w:lineRule="auto"/>
              <w:ind w:left="567"/>
              <w:rPr>
                <w:rFonts w:cs="Arial"/>
                <w:sz w:val="18"/>
                <w:szCs w:val="18"/>
              </w:rPr>
            </w:pPr>
          </w:p>
        </w:tc>
        <w:tc>
          <w:tcPr>
            <w:tcW w:w="684" w:type="pct"/>
            <w:tcBorders>
              <w:top w:val="single" w:sz="4" w:space="0" w:color="auto"/>
            </w:tcBorders>
            <w:shd w:val="clear" w:color="auto" w:fill="FAFAFA"/>
          </w:tcPr>
          <w:p w14:paraId="750F93D6" w14:textId="77777777" w:rsidR="008E1F5D" w:rsidRPr="003C3466" w:rsidRDefault="008E1F5D" w:rsidP="00260AE9">
            <w:pPr>
              <w:spacing w:line="240" w:lineRule="auto"/>
              <w:ind w:left="567"/>
              <w:rPr>
                <w:rFonts w:cs="Arial"/>
                <w:sz w:val="18"/>
                <w:szCs w:val="18"/>
              </w:rPr>
            </w:pPr>
          </w:p>
        </w:tc>
        <w:tc>
          <w:tcPr>
            <w:tcW w:w="686" w:type="pct"/>
            <w:tcBorders>
              <w:top w:val="single" w:sz="4" w:space="0" w:color="auto"/>
            </w:tcBorders>
            <w:shd w:val="clear" w:color="auto" w:fill="auto"/>
          </w:tcPr>
          <w:p w14:paraId="71A76383" w14:textId="77777777" w:rsidR="008E1F5D" w:rsidRPr="003C3466" w:rsidRDefault="008E1F5D" w:rsidP="00260AE9">
            <w:pPr>
              <w:spacing w:line="240" w:lineRule="auto"/>
              <w:ind w:left="567"/>
              <w:rPr>
                <w:rFonts w:cs="Arial"/>
                <w:sz w:val="18"/>
                <w:szCs w:val="18"/>
              </w:rPr>
            </w:pPr>
          </w:p>
        </w:tc>
      </w:tr>
      <w:tr w:rsidR="003515E8" w:rsidRPr="003C3466" w14:paraId="7DF79A4F" w14:textId="77777777" w:rsidTr="00260AE9">
        <w:tc>
          <w:tcPr>
            <w:tcW w:w="2260" w:type="pct"/>
            <w:shd w:val="clear" w:color="auto" w:fill="auto"/>
          </w:tcPr>
          <w:p w14:paraId="7A83C018" w14:textId="77777777" w:rsidR="003515E8" w:rsidRPr="003C3466" w:rsidRDefault="003515E8" w:rsidP="003515E8">
            <w:pPr>
              <w:spacing w:line="240" w:lineRule="auto"/>
              <w:ind w:left="-101"/>
              <w:jc w:val="both"/>
              <w:rPr>
                <w:rFonts w:cs="Arial"/>
                <w:sz w:val="18"/>
                <w:szCs w:val="18"/>
              </w:rPr>
            </w:pPr>
            <w:r w:rsidRPr="003C3466">
              <w:rPr>
                <w:rFonts w:cs="Arial"/>
                <w:sz w:val="18"/>
                <w:szCs w:val="18"/>
              </w:rPr>
              <w:t>Current tax</w:t>
            </w:r>
          </w:p>
        </w:tc>
        <w:tc>
          <w:tcPr>
            <w:tcW w:w="684" w:type="pct"/>
            <w:shd w:val="clear" w:color="auto" w:fill="FAFAFA"/>
          </w:tcPr>
          <w:p w14:paraId="2B6D5819" w14:textId="4E505F9D" w:rsidR="003515E8" w:rsidRPr="003C3466" w:rsidRDefault="003515E8" w:rsidP="003515E8">
            <w:pPr>
              <w:spacing w:line="240" w:lineRule="auto"/>
              <w:ind w:right="-72"/>
              <w:jc w:val="right"/>
              <w:rPr>
                <w:rFonts w:cs="Arial"/>
                <w:sz w:val="18"/>
                <w:szCs w:val="18"/>
                <w:lang w:val="en-US"/>
              </w:rPr>
            </w:pPr>
            <w:r>
              <w:rPr>
                <w:rFonts w:cs="Arial"/>
                <w:sz w:val="18"/>
                <w:szCs w:val="18"/>
                <w:lang w:val="en-US"/>
              </w:rPr>
              <w:t>769</w:t>
            </w:r>
          </w:p>
        </w:tc>
        <w:tc>
          <w:tcPr>
            <w:tcW w:w="686" w:type="pct"/>
            <w:shd w:val="clear" w:color="auto" w:fill="auto"/>
          </w:tcPr>
          <w:p w14:paraId="1CD988D5" w14:textId="11F51C6C" w:rsidR="003515E8" w:rsidRPr="003C3466" w:rsidRDefault="003515E8" w:rsidP="003515E8">
            <w:pPr>
              <w:spacing w:line="240" w:lineRule="auto"/>
              <w:ind w:right="-72"/>
              <w:jc w:val="right"/>
              <w:rPr>
                <w:rFonts w:cs="Arial"/>
                <w:sz w:val="18"/>
                <w:szCs w:val="18"/>
              </w:rPr>
            </w:pPr>
            <w:r w:rsidRPr="00585391">
              <w:rPr>
                <w:rFonts w:cs="Arial"/>
                <w:sz w:val="18"/>
                <w:szCs w:val="18"/>
              </w:rPr>
              <w:t>771</w:t>
            </w:r>
          </w:p>
        </w:tc>
        <w:tc>
          <w:tcPr>
            <w:tcW w:w="684" w:type="pct"/>
            <w:shd w:val="clear" w:color="auto" w:fill="FAFAFA"/>
          </w:tcPr>
          <w:p w14:paraId="60630D5F" w14:textId="52EE900C" w:rsidR="003515E8" w:rsidRPr="003C3466" w:rsidRDefault="003515E8" w:rsidP="003515E8">
            <w:pPr>
              <w:spacing w:line="240" w:lineRule="auto"/>
              <w:ind w:right="-72"/>
              <w:jc w:val="right"/>
              <w:rPr>
                <w:rFonts w:cs="Arial"/>
                <w:sz w:val="18"/>
                <w:szCs w:val="18"/>
                <w:lang w:val="en-US"/>
              </w:rPr>
            </w:pPr>
            <w:r w:rsidRPr="003C3466">
              <w:rPr>
                <w:rFonts w:cs="Arial"/>
                <w:sz w:val="18"/>
                <w:szCs w:val="18"/>
              </w:rPr>
              <w:t>-</w:t>
            </w:r>
          </w:p>
        </w:tc>
        <w:tc>
          <w:tcPr>
            <w:tcW w:w="686" w:type="pct"/>
            <w:shd w:val="clear" w:color="auto" w:fill="auto"/>
          </w:tcPr>
          <w:p w14:paraId="5304E5FA" w14:textId="2FFDFD0D" w:rsidR="003515E8" w:rsidRPr="003C3466" w:rsidRDefault="003515E8" w:rsidP="003515E8">
            <w:pPr>
              <w:spacing w:line="240" w:lineRule="auto"/>
              <w:ind w:right="-72"/>
              <w:jc w:val="right"/>
              <w:rPr>
                <w:rFonts w:cs="Arial"/>
                <w:sz w:val="18"/>
                <w:szCs w:val="18"/>
                <w:lang w:val="en-US"/>
              </w:rPr>
            </w:pPr>
            <w:r w:rsidRPr="003C3466">
              <w:rPr>
                <w:rFonts w:cs="Arial"/>
                <w:sz w:val="18"/>
                <w:szCs w:val="18"/>
              </w:rPr>
              <w:t>-</w:t>
            </w:r>
          </w:p>
        </w:tc>
      </w:tr>
      <w:tr w:rsidR="003515E8" w:rsidRPr="003C3466" w14:paraId="4F70CBEF" w14:textId="77777777" w:rsidTr="00260AE9">
        <w:trPr>
          <w:trHeight w:val="70"/>
        </w:trPr>
        <w:tc>
          <w:tcPr>
            <w:tcW w:w="2260" w:type="pct"/>
            <w:shd w:val="clear" w:color="auto" w:fill="auto"/>
          </w:tcPr>
          <w:p w14:paraId="1EE7B785" w14:textId="77777777" w:rsidR="003515E8" w:rsidRPr="003C3466" w:rsidRDefault="003515E8" w:rsidP="003515E8">
            <w:pPr>
              <w:spacing w:line="240" w:lineRule="auto"/>
              <w:ind w:left="-101"/>
              <w:jc w:val="both"/>
              <w:rPr>
                <w:rFonts w:cs="Arial"/>
                <w:sz w:val="18"/>
                <w:szCs w:val="18"/>
              </w:rPr>
            </w:pPr>
            <w:r w:rsidRPr="003C3466">
              <w:rPr>
                <w:rFonts w:cs="Arial"/>
                <w:sz w:val="18"/>
                <w:szCs w:val="18"/>
              </w:rPr>
              <w:t>Deferred tax</w:t>
            </w:r>
          </w:p>
        </w:tc>
        <w:tc>
          <w:tcPr>
            <w:tcW w:w="684" w:type="pct"/>
            <w:tcBorders>
              <w:bottom w:val="single" w:sz="4" w:space="0" w:color="auto"/>
            </w:tcBorders>
            <w:shd w:val="clear" w:color="auto" w:fill="FAFAFA"/>
          </w:tcPr>
          <w:p w14:paraId="3A7835AB" w14:textId="5236EEE1" w:rsidR="003515E8" w:rsidRPr="003C3466" w:rsidRDefault="003515E8" w:rsidP="003515E8">
            <w:pPr>
              <w:spacing w:line="240" w:lineRule="auto"/>
              <w:ind w:right="-72"/>
              <w:jc w:val="right"/>
              <w:rPr>
                <w:rFonts w:cs="Arial"/>
                <w:sz w:val="18"/>
                <w:szCs w:val="18"/>
                <w:lang w:val="en-US"/>
              </w:rPr>
            </w:pPr>
            <w:r>
              <w:rPr>
                <w:rFonts w:cs="Arial"/>
                <w:sz w:val="18"/>
                <w:szCs w:val="18"/>
                <w:lang w:val="en-US"/>
              </w:rPr>
              <w:t>(146)</w:t>
            </w:r>
          </w:p>
        </w:tc>
        <w:tc>
          <w:tcPr>
            <w:tcW w:w="686" w:type="pct"/>
            <w:tcBorders>
              <w:bottom w:val="single" w:sz="4" w:space="0" w:color="auto"/>
            </w:tcBorders>
            <w:shd w:val="clear" w:color="auto" w:fill="auto"/>
          </w:tcPr>
          <w:p w14:paraId="30AFBE7C" w14:textId="3DE1A8AD" w:rsidR="003515E8" w:rsidRPr="003C3466" w:rsidRDefault="003515E8" w:rsidP="003515E8">
            <w:pPr>
              <w:spacing w:line="240" w:lineRule="auto"/>
              <w:ind w:right="-72"/>
              <w:jc w:val="right"/>
              <w:rPr>
                <w:rFonts w:cs="Arial"/>
                <w:sz w:val="18"/>
                <w:szCs w:val="18"/>
                <w:cs/>
                <w:lang w:val="en-US"/>
              </w:rPr>
            </w:pPr>
            <w:r w:rsidRPr="003C3466">
              <w:rPr>
                <w:rFonts w:cs="Arial"/>
                <w:sz w:val="18"/>
                <w:szCs w:val="18"/>
                <w:lang w:val="en-US"/>
              </w:rPr>
              <w:t>(</w:t>
            </w:r>
            <w:r w:rsidRPr="00585391">
              <w:rPr>
                <w:rFonts w:cs="Arial"/>
                <w:sz w:val="18"/>
                <w:szCs w:val="18"/>
              </w:rPr>
              <w:t>428</w:t>
            </w:r>
            <w:r w:rsidRPr="003C3466">
              <w:rPr>
                <w:rFonts w:cs="Arial"/>
                <w:sz w:val="18"/>
                <w:szCs w:val="18"/>
                <w:lang w:val="en-US"/>
              </w:rPr>
              <w:t>)</w:t>
            </w:r>
          </w:p>
        </w:tc>
        <w:tc>
          <w:tcPr>
            <w:tcW w:w="684" w:type="pct"/>
            <w:tcBorders>
              <w:bottom w:val="single" w:sz="4" w:space="0" w:color="auto"/>
            </w:tcBorders>
            <w:shd w:val="clear" w:color="auto" w:fill="FAFAFA"/>
          </w:tcPr>
          <w:p w14:paraId="612B5AF6" w14:textId="2518EE8F" w:rsidR="003515E8" w:rsidRPr="003C3466" w:rsidRDefault="003515E8" w:rsidP="003515E8">
            <w:pPr>
              <w:spacing w:line="240" w:lineRule="auto"/>
              <w:ind w:right="-72"/>
              <w:jc w:val="right"/>
              <w:rPr>
                <w:rFonts w:cs="Arial"/>
                <w:sz w:val="18"/>
                <w:szCs w:val="18"/>
                <w:cs/>
                <w:lang w:val="en-US"/>
              </w:rPr>
            </w:pPr>
            <w:r w:rsidRPr="003C3466">
              <w:rPr>
                <w:rFonts w:cs="Arial"/>
                <w:sz w:val="18"/>
                <w:szCs w:val="18"/>
              </w:rPr>
              <w:t>-</w:t>
            </w:r>
          </w:p>
        </w:tc>
        <w:tc>
          <w:tcPr>
            <w:tcW w:w="686" w:type="pct"/>
            <w:tcBorders>
              <w:bottom w:val="single" w:sz="4" w:space="0" w:color="auto"/>
            </w:tcBorders>
            <w:shd w:val="clear" w:color="auto" w:fill="auto"/>
          </w:tcPr>
          <w:p w14:paraId="574D66E2" w14:textId="41AABE0A" w:rsidR="003515E8" w:rsidRPr="003C3466" w:rsidRDefault="003515E8" w:rsidP="003515E8">
            <w:pPr>
              <w:spacing w:line="240" w:lineRule="auto"/>
              <w:ind w:right="-72"/>
              <w:jc w:val="right"/>
              <w:rPr>
                <w:rFonts w:cs="Arial"/>
                <w:sz w:val="18"/>
                <w:szCs w:val="18"/>
                <w:cs/>
                <w:lang w:val="en-US"/>
              </w:rPr>
            </w:pPr>
            <w:r w:rsidRPr="003C3466">
              <w:rPr>
                <w:rFonts w:cs="Arial"/>
                <w:sz w:val="18"/>
                <w:szCs w:val="18"/>
              </w:rPr>
              <w:t>-</w:t>
            </w:r>
          </w:p>
        </w:tc>
      </w:tr>
      <w:tr w:rsidR="003515E8" w:rsidRPr="003C3466" w14:paraId="675E1902" w14:textId="77777777" w:rsidTr="00260AE9">
        <w:tc>
          <w:tcPr>
            <w:tcW w:w="2260" w:type="pct"/>
            <w:shd w:val="clear" w:color="auto" w:fill="auto"/>
          </w:tcPr>
          <w:p w14:paraId="354C75E1" w14:textId="77777777" w:rsidR="003515E8" w:rsidRPr="003C3466" w:rsidRDefault="003515E8" w:rsidP="003515E8">
            <w:pPr>
              <w:spacing w:line="240" w:lineRule="auto"/>
              <w:ind w:left="-101"/>
              <w:jc w:val="both"/>
              <w:rPr>
                <w:rFonts w:cs="Arial"/>
                <w:sz w:val="18"/>
                <w:szCs w:val="18"/>
              </w:rPr>
            </w:pPr>
          </w:p>
        </w:tc>
        <w:tc>
          <w:tcPr>
            <w:tcW w:w="684" w:type="pct"/>
            <w:tcBorders>
              <w:top w:val="single" w:sz="4" w:space="0" w:color="auto"/>
            </w:tcBorders>
            <w:shd w:val="clear" w:color="auto" w:fill="FAFAFA"/>
          </w:tcPr>
          <w:p w14:paraId="5152FB59" w14:textId="77777777" w:rsidR="003515E8" w:rsidRPr="003C3466" w:rsidRDefault="003515E8" w:rsidP="003515E8">
            <w:pPr>
              <w:spacing w:line="240" w:lineRule="auto"/>
              <w:ind w:right="-72"/>
              <w:jc w:val="right"/>
              <w:rPr>
                <w:rFonts w:cs="Arial"/>
                <w:sz w:val="18"/>
                <w:szCs w:val="18"/>
              </w:rPr>
            </w:pPr>
          </w:p>
        </w:tc>
        <w:tc>
          <w:tcPr>
            <w:tcW w:w="686" w:type="pct"/>
            <w:tcBorders>
              <w:top w:val="single" w:sz="4" w:space="0" w:color="auto"/>
            </w:tcBorders>
            <w:shd w:val="clear" w:color="auto" w:fill="auto"/>
          </w:tcPr>
          <w:p w14:paraId="77817187" w14:textId="77777777" w:rsidR="003515E8" w:rsidRPr="003C3466" w:rsidRDefault="003515E8" w:rsidP="003515E8">
            <w:pPr>
              <w:spacing w:line="240" w:lineRule="auto"/>
              <w:ind w:right="-72"/>
              <w:jc w:val="right"/>
              <w:rPr>
                <w:rFonts w:cs="Arial"/>
                <w:sz w:val="18"/>
                <w:szCs w:val="18"/>
              </w:rPr>
            </w:pPr>
          </w:p>
        </w:tc>
        <w:tc>
          <w:tcPr>
            <w:tcW w:w="684" w:type="pct"/>
            <w:tcBorders>
              <w:top w:val="single" w:sz="4" w:space="0" w:color="auto"/>
            </w:tcBorders>
            <w:shd w:val="clear" w:color="auto" w:fill="FAFAFA"/>
          </w:tcPr>
          <w:p w14:paraId="3BED2CF9" w14:textId="77777777" w:rsidR="003515E8" w:rsidRPr="003C3466" w:rsidRDefault="003515E8" w:rsidP="003515E8">
            <w:pPr>
              <w:spacing w:line="240" w:lineRule="auto"/>
              <w:ind w:right="-72"/>
              <w:jc w:val="right"/>
              <w:rPr>
                <w:rFonts w:cs="Arial"/>
                <w:sz w:val="18"/>
                <w:szCs w:val="18"/>
              </w:rPr>
            </w:pPr>
          </w:p>
        </w:tc>
        <w:tc>
          <w:tcPr>
            <w:tcW w:w="686" w:type="pct"/>
            <w:tcBorders>
              <w:top w:val="single" w:sz="4" w:space="0" w:color="auto"/>
            </w:tcBorders>
            <w:shd w:val="clear" w:color="auto" w:fill="auto"/>
          </w:tcPr>
          <w:p w14:paraId="14E319B6" w14:textId="77777777" w:rsidR="003515E8" w:rsidRPr="003C3466" w:rsidRDefault="003515E8" w:rsidP="003515E8">
            <w:pPr>
              <w:spacing w:line="240" w:lineRule="auto"/>
              <w:ind w:right="-72"/>
              <w:jc w:val="right"/>
              <w:rPr>
                <w:rFonts w:cs="Arial"/>
                <w:sz w:val="18"/>
                <w:szCs w:val="18"/>
              </w:rPr>
            </w:pPr>
          </w:p>
        </w:tc>
      </w:tr>
      <w:tr w:rsidR="003515E8" w:rsidRPr="003C3466" w14:paraId="391A4A8F" w14:textId="77777777" w:rsidTr="00260AE9">
        <w:tc>
          <w:tcPr>
            <w:tcW w:w="2260" w:type="pct"/>
            <w:shd w:val="clear" w:color="auto" w:fill="auto"/>
          </w:tcPr>
          <w:p w14:paraId="1FF23CEB" w14:textId="77777777" w:rsidR="003515E8" w:rsidRPr="003C3466" w:rsidRDefault="003515E8" w:rsidP="003515E8">
            <w:pPr>
              <w:spacing w:line="240" w:lineRule="auto"/>
              <w:ind w:left="-101"/>
              <w:jc w:val="both"/>
              <w:rPr>
                <w:rFonts w:cs="Arial"/>
                <w:sz w:val="18"/>
                <w:szCs w:val="18"/>
              </w:rPr>
            </w:pPr>
            <w:r w:rsidRPr="003C3466">
              <w:rPr>
                <w:rFonts w:cs="Arial"/>
                <w:sz w:val="18"/>
                <w:szCs w:val="18"/>
              </w:rPr>
              <w:t>Total income tax expense</w:t>
            </w:r>
          </w:p>
        </w:tc>
        <w:tc>
          <w:tcPr>
            <w:tcW w:w="684" w:type="pct"/>
            <w:tcBorders>
              <w:bottom w:val="single" w:sz="4" w:space="0" w:color="auto"/>
            </w:tcBorders>
            <w:shd w:val="clear" w:color="auto" w:fill="FAFAFA"/>
          </w:tcPr>
          <w:p w14:paraId="2B17B905" w14:textId="1A12D0E7" w:rsidR="003515E8" w:rsidRPr="003C3466" w:rsidRDefault="003515E8" w:rsidP="003515E8">
            <w:pPr>
              <w:spacing w:line="240" w:lineRule="auto"/>
              <w:ind w:right="-72"/>
              <w:jc w:val="right"/>
              <w:rPr>
                <w:rFonts w:cs="Arial"/>
                <w:sz w:val="18"/>
                <w:szCs w:val="18"/>
              </w:rPr>
            </w:pPr>
            <w:r>
              <w:rPr>
                <w:rFonts w:cs="Arial"/>
                <w:sz w:val="18"/>
                <w:szCs w:val="18"/>
              </w:rPr>
              <w:t>623</w:t>
            </w:r>
          </w:p>
        </w:tc>
        <w:tc>
          <w:tcPr>
            <w:tcW w:w="686" w:type="pct"/>
            <w:tcBorders>
              <w:bottom w:val="single" w:sz="4" w:space="0" w:color="auto"/>
            </w:tcBorders>
            <w:shd w:val="clear" w:color="auto" w:fill="auto"/>
          </w:tcPr>
          <w:p w14:paraId="4821D0C1" w14:textId="4E4960F8" w:rsidR="003515E8" w:rsidRPr="003C3466" w:rsidRDefault="003515E8" w:rsidP="003515E8">
            <w:pPr>
              <w:spacing w:line="240" w:lineRule="auto"/>
              <w:ind w:right="-72"/>
              <w:jc w:val="right"/>
              <w:rPr>
                <w:rFonts w:cs="Arial"/>
                <w:sz w:val="18"/>
                <w:szCs w:val="18"/>
              </w:rPr>
            </w:pPr>
            <w:r w:rsidRPr="00585391">
              <w:rPr>
                <w:rFonts w:cs="Arial"/>
                <w:sz w:val="18"/>
                <w:szCs w:val="18"/>
              </w:rPr>
              <w:t>343</w:t>
            </w:r>
          </w:p>
        </w:tc>
        <w:tc>
          <w:tcPr>
            <w:tcW w:w="684" w:type="pct"/>
            <w:tcBorders>
              <w:bottom w:val="single" w:sz="4" w:space="0" w:color="auto"/>
            </w:tcBorders>
            <w:shd w:val="clear" w:color="auto" w:fill="FAFAFA"/>
          </w:tcPr>
          <w:p w14:paraId="54525115" w14:textId="4884A164" w:rsidR="003515E8" w:rsidRPr="003C3466" w:rsidRDefault="003515E8" w:rsidP="003515E8">
            <w:pPr>
              <w:spacing w:line="240" w:lineRule="auto"/>
              <w:ind w:right="-72"/>
              <w:jc w:val="right"/>
              <w:rPr>
                <w:rFonts w:cs="Arial"/>
                <w:sz w:val="18"/>
                <w:szCs w:val="18"/>
                <w:cs/>
              </w:rPr>
            </w:pPr>
            <w:r w:rsidRPr="003C3466">
              <w:rPr>
                <w:rFonts w:cs="Arial"/>
                <w:sz w:val="18"/>
                <w:szCs w:val="18"/>
              </w:rPr>
              <w:t>-</w:t>
            </w:r>
          </w:p>
        </w:tc>
        <w:tc>
          <w:tcPr>
            <w:tcW w:w="686" w:type="pct"/>
            <w:tcBorders>
              <w:bottom w:val="single" w:sz="4" w:space="0" w:color="auto"/>
            </w:tcBorders>
            <w:shd w:val="clear" w:color="auto" w:fill="auto"/>
          </w:tcPr>
          <w:p w14:paraId="74FD6BB7" w14:textId="2EB41DB1" w:rsidR="003515E8" w:rsidRPr="003C3466" w:rsidRDefault="003515E8" w:rsidP="003515E8">
            <w:pPr>
              <w:spacing w:line="240" w:lineRule="auto"/>
              <w:ind w:right="-72"/>
              <w:jc w:val="right"/>
              <w:rPr>
                <w:rFonts w:cs="Arial"/>
                <w:sz w:val="18"/>
                <w:szCs w:val="18"/>
                <w:cs/>
              </w:rPr>
            </w:pPr>
            <w:r w:rsidRPr="003C3466">
              <w:rPr>
                <w:rFonts w:cs="Arial"/>
                <w:sz w:val="18"/>
                <w:szCs w:val="18"/>
              </w:rPr>
              <w:t>-</w:t>
            </w:r>
          </w:p>
        </w:tc>
      </w:tr>
    </w:tbl>
    <w:p w14:paraId="6BEF4634" w14:textId="77777777" w:rsidR="008E1F5D" w:rsidRPr="003C3466" w:rsidRDefault="008E1F5D" w:rsidP="00873DCA">
      <w:pPr>
        <w:spacing w:line="240" w:lineRule="auto"/>
        <w:ind w:left="540" w:hanging="540"/>
        <w:jc w:val="thaiDistribute"/>
        <w:rPr>
          <w:rFonts w:cs="Arial"/>
          <w:sz w:val="18"/>
          <w:szCs w:val="18"/>
        </w:rPr>
      </w:pPr>
    </w:p>
    <w:p w14:paraId="07366A49" w14:textId="00A26450" w:rsidR="00321D26" w:rsidRPr="00B165AC" w:rsidRDefault="00321D26" w:rsidP="00B165AC">
      <w:pPr>
        <w:spacing w:line="240" w:lineRule="auto"/>
        <w:jc w:val="both"/>
        <w:rPr>
          <w:rFonts w:cs="Arial"/>
          <w:sz w:val="18"/>
          <w:szCs w:val="18"/>
        </w:rPr>
      </w:pPr>
      <w:r w:rsidRPr="00B165AC">
        <w:rPr>
          <w:rFonts w:cs="Arial"/>
          <w:spacing w:val="-4"/>
          <w:sz w:val="18"/>
          <w:szCs w:val="18"/>
        </w:rPr>
        <w:t xml:space="preserve">The weighted average applicable tax rate for the Group and the Company in </w:t>
      </w:r>
      <w:r w:rsidR="00447315" w:rsidRPr="00447315">
        <w:rPr>
          <w:rFonts w:cs="Arial"/>
          <w:spacing w:val="-4"/>
          <w:sz w:val="18"/>
          <w:szCs w:val="18"/>
        </w:rPr>
        <w:t>2023</w:t>
      </w:r>
      <w:r w:rsidRPr="00B165AC">
        <w:rPr>
          <w:rFonts w:cs="Arial"/>
          <w:spacing w:val="-4"/>
          <w:sz w:val="18"/>
          <w:szCs w:val="18"/>
        </w:rPr>
        <w:t xml:space="preserve"> were </w:t>
      </w:r>
      <w:r w:rsidR="003515E8">
        <w:rPr>
          <w:rFonts w:cs="Arial"/>
          <w:spacing w:val="-4"/>
          <w:sz w:val="18"/>
          <w:szCs w:val="18"/>
        </w:rPr>
        <w:t>9.</w:t>
      </w:r>
      <w:r w:rsidR="004213B7">
        <w:rPr>
          <w:rFonts w:cs="Arial"/>
          <w:spacing w:val="-4"/>
          <w:sz w:val="18"/>
          <w:szCs w:val="18"/>
        </w:rPr>
        <w:t>61</w:t>
      </w:r>
      <w:r w:rsidRPr="00B165AC">
        <w:rPr>
          <w:rFonts w:cs="Arial"/>
          <w:spacing w:val="-4"/>
          <w:sz w:val="18"/>
          <w:szCs w:val="18"/>
        </w:rPr>
        <w:t xml:space="preserve">% and </w:t>
      </w:r>
      <w:r w:rsidR="003515E8">
        <w:rPr>
          <w:rFonts w:cs="Arial"/>
          <w:spacing w:val="-4"/>
          <w:sz w:val="18"/>
          <w:szCs w:val="18"/>
        </w:rPr>
        <w:t>0.00</w:t>
      </w:r>
      <w:r w:rsidRPr="00B165AC">
        <w:rPr>
          <w:rFonts w:cs="Arial"/>
          <w:spacing w:val="-4"/>
          <w:sz w:val="18"/>
          <w:szCs w:val="18"/>
        </w:rPr>
        <w:t>%,</w:t>
      </w:r>
      <w:r w:rsidR="0010395A" w:rsidRPr="00B165AC">
        <w:rPr>
          <w:rFonts w:cs="Arial"/>
          <w:spacing w:val="-4"/>
          <w:sz w:val="18"/>
          <w:szCs w:val="18"/>
        </w:rPr>
        <w:t xml:space="preserve"> </w:t>
      </w:r>
      <w:r w:rsidRPr="00B165AC">
        <w:rPr>
          <w:rFonts w:cs="Arial"/>
          <w:spacing w:val="-4"/>
          <w:sz w:val="18"/>
          <w:szCs w:val="18"/>
        </w:rPr>
        <w:t>respectively</w:t>
      </w:r>
      <w:r w:rsidR="00B165AC">
        <w:rPr>
          <w:rFonts w:cs="Arial"/>
          <w:spacing w:val="-4"/>
          <w:sz w:val="18"/>
          <w:szCs w:val="18"/>
        </w:rPr>
        <w:t xml:space="preserve"> </w:t>
      </w:r>
      <w:r w:rsidRPr="00B165AC">
        <w:rPr>
          <w:rFonts w:cs="Arial"/>
          <w:sz w:val="18"/>
          <w:szCs w:val="18"/>
        </w:rPr>
        <w:t>(</w:t>
      </w:r>
      <w:r w:rsidR="00447315" w:rsidRPr="00447315">
        <w:rPr>
          <w:rFonts w:cs="Arial"/>
          <w:sz w:val="18"/>
          <w:szCs w:val="18"/>
        </w:rPr>
        <w:t>2022</w:t>
      </w:r>
      <w:r w:rsidRPr="00B165AC">
        <w:rPr>
          <w:rFonts w:cs="Arial"/>
          <w:sz w:val="18"/>
          <w:szCs w:val="18"/>
        </w:rPr>
        <w:t xml:space="preserve">: </w:t>
      </w:r>
      <w:r w:rsidR="000F615C">
        <w:rPr>
          <w:rFonts w:cs="Arial"/>
          <w:sz w:val="18"/>
          <w:szCs w:val="18"/>
        </w:rPr>
        <w:t>10</w:t>
      </w:r>
      <w:r w:rsidR="00604891" w:rsidRPr="00604891">
        <w:rPr>
          <w:rFonts w:cs="Arial" w:hint="cs"/>
          <w:sz w:val="18"/>
          <w:szCs w:val="18"/>
          <w:cs/>
        </w:rPr>
        <w:t>.</w:t>
      </w:r>
      <w:r w:rsidR="000F615C">
        <w:rPr>
          <w:rFonts w:cs="Arial"/>
          <w:sz w:val="18"/>
          <w:szCs w:val="18"/>
        </w:rPr>
        <w:t>51</w:t>
      </w:r>
      <w:r w:rsidRPr="00B165AC">
        <w:rPr>
          <w:rFonts w:cs="Arial"/>
          <w:sz w:val="18"/>
          <w:szCs w:val="18"/>
        </w:rPr>
        <w:t xml:space="preserve">% and </w:t>
      </w:r>
      <w:r w:rsidR="00604891" w:rsidRPr="00604891">
        <w:rPr>
          <w:rFonts w:cs="Arial" w:hint="cs"/>
          <w:sz w:val="18"/>
          <w:szCs w:val="18"/>
          <w:cs/>
        </w:rPr>
        <w:t>0.00</w:t>
      </w:r>
      <w:r w:rsidRPr="00B165AC">
        <w:rPr>
          <w:rFonts w:cs="Arial"/>
          <w:sz w:val="18"/>
          <w:szCs w:val="18"/>
        </w:rPr>
        <w:t>%, respectively).</w:t>
      </w:r>
    </w:p>
    <w:p w14:paraId="07B28659" w14:textId="639EF35B" w:rsidR="00205A9E" w:rsidRDefault="00205A9E" w:rsidP="006B6F1D">
      <w:pPr>
        <w:spacing w:line="240" w:lineRule="auto"/>
        <w:jc w:val="thaiDistribute"/>
        <w:rPr>
          <w:rFonts w:cs="Arial"/>
          <w:sz w:val="18"/>
          <w:szCs w:val="18"/>
        </w:rPr>
      </w:pPr>
    </w:p>
    <w:p w14:paraId="03A7C992" w14:textId="2C500C45" w:rsidR="006B6F1D" w:rsidRPr="003C3466" w:rsidRDefault="006B6F1D" w:rsidP="006B6F1D">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3C3466" w14:paraId="4F9BEA1F" w14:textId="77777777" w:rsidTr="00E0053E">
        <w:trPr>
          <w:trHeight w:val="389"/>
        </w:trPr>
        <w:tc>
          <w:tcPr>
            <w:tcW w:w="9461" w:type="dxa"/>
            <w:shd w:val="clear" w:color="auto" w:fill="FFA543"/>
            <w:vAlign w:val="center"/>
          </w:tcPr>
          <w:p w14:paraId="34417E6D" w14:textId="6142CC16" w:rsidR="004A2BC6" w:rsidRPr="003C3466" w:rsidRDefault="00CC3CF2" w:rsidP="00C2398A">
            <w:pPr>
              <w:spacing w:line="240" w:lineRule="auto"/>
              <w:ind w:left="432" w:hanging="432"/>
              <w:rPr>
                <w:rFonts w:cs="Arial"/>
                <w:b/>
                <w:bCs/>
                <w:color w:val="FFFFFF"/>
                <w:sz w:val="18"/>
                <w:szCs w:val="18"/>
              </w:rPr>
            </w:pPr>
            <w:r w:rsidRPr="003C3466">
              <w:rPr>
                <w:rFonts w:cs="Arial"/>
                <w:sz w:val="18"/>
                <w:szCs w:val="18"/>
              </w:rPr>
              <w:br w:type="page"/>
            </w:r>
            <w:r w:rsidRPr="003C3466">
              <w:rPr>
                <w:rFonts w:cs="Arial"/>
                <w:sz w:val="18"/>
                <w:szCs w:val="18"/>
              </w:rPr>
              <w:br w:type="page"/>
            </w:r>
            <w:r w:rsidR="001B210A">
              <w:rPr>
                <w:rFonts w:cs="Arial"/>
                <w:b/>
                <w:bCs/>
                <w:color w:val="FFFFFF"/>
                <w:sz w:val="18"/>
                <w:szCs w:val="18"/>
              </w:rPr>
              <w:t>20</w:t>
            </w:r>
            <w:r w:rsidR="004A2BC6" w:rsidRPr="003C3466">
              <w:rPr>
                <w:rFonts w:cs="Arial"/>
                <w:b/>
                <w:bCs/>
                <w:color w:val="FFFFFF"/>
                <w:sz w:val="18"/>
                <w:szCs w:val="18"/>
              </w:rPr>
              <w:tab/>
              <w:t>Related party transactions</w:t>
            </w:r>
          </w:p>
        </w:tc>
      </w:tr>
    </w:tbl>
    <w:p w14:paraId="2B718EE4" w14:textId="77777777" w:rsidR="00B763B4" w:rsidRPr="003C3466" w:rsidRDefault="00B763B4" w:rsidP="00B22693">
      <w:pPr>
        <w:spacing w:line="240" w:lineRule="auto"/>
        <w:ind w:left="540" w:hanging="540"/>
        <w:jc w:val="thaiDistribute"/>
        <w:rPr>
          <w:rFonts w:cs="Arial"/>
          <w:sz w:val="18"/>
          <w:szCs w:val="18"/>
        </w:rPr>
      </w:pPr>
    </w:p>
    <w:p w14:paraId="3E837C52" w14:textId="0D584B75" w:rsidR="00B763B4" w:rsidRPr="003C3466" w:rsidRDefault="00B763B4" w:rsidP="00B22693">
      <w:pPr>
        <w:spacing w:line="240" w:lineRule="auto"/>
        <w:jc w:val="both"/>
        <w:rPr>
          <w:rFonts w:cs="Arial"/>
          <w:spacing w:val="-2"/>
          <w:sz w:val="18"/>
          <w:szCs w:val="18"/>
        </w:rPr>
      </w:pPr>
      <w:r w:rsidRPr="007B4A02">
        <w:rPr>
          <w:rFonts w:cs="Arial"/>
          <w:spacing w:val="-6"/>
          <w:sz w:val="18"/>
          <w:szCs w:val="18"/>
        </w:rPr>
        <w:t>The major shareholders of the Company are the Electricity Generating Auth</w:t>
      </w:r>
      <w:r w:rsidR="00B12463" w:rsidRPr="007B4A02">
        <w:rPr>
          <w:rFonts w:cs="Arial"/>
          <w:spacing w:val="-6"/>
          <w:sz w:val="18"/>
          <w:szCs w:val="18"/>
        </w:rPr>
        <w:t>ority of Thailand (</w:t>
      </w:r>
      <w:r w:rsidRPr="007B4A02">
        <w:rPr>
          <w:rFonts w:cs="Arial"/>
          <w:spacing w:val="-6"/>
          <w:sz w:val="18"/>
          <w:szCs w:val="18"/>
        </w:rPr>
        <w:t>EGAT) and TEPDIA Generating</w:t>
      </w:r>
      <w:r w:rsidRPr="003C3466">
        <w:rPr>
          <w:rFonts w:cs="Arial"/>
          <w:spacing w:val="-2"/>
          <w:sz w:val="18"/>
          <w:szCs w:val="18"/>
        </w:rPr>
        <w:t xml:space="preserve"> </w:t>
      </w:r>
      <w:r w:rsidRPr="007B4A02">
        <w:rPr>
          <w:rFonts w:cs="Arial"/>
          <w:spacing w:val="-6"/>
          <w:sz w:val="18"/>
          <w:szCs w:val="18"/>
        </w:rPr>
        <w:t xml:space="preserve">B.V., holding </w:t>
      </w:r>
      <w:r w:rsidR="00447315" w:rsidRPr="007B4A02">
        <w:rPr>
          <w:rFonts w:cs="Arial"/>
          <w:spacing w:val="-6"/>
          <w:sz w:val="18"/>
          <w:szCs w:val="18"/>
        </w:rPr>
        <w:t>25</w:t>
      </w:r>
      <w:r w:rsidRPr="007B4A02">
        <w:rPr>
          <w:rFonts w:cs="Arial"/>
          <w:spacing w:val="-6"/>
          <w:sz w:val="18"/>
          <w:szCs w:val="18"/>
        </w:rPr>
        <w:t>.</w:t>
      </w:r>
      <w:r w:rsidR="00447315" w:rsidRPr="007B4A02">
        <w:rPr>
          <w:rFonts w:cs="Arial"/>
          <w:spacing w:val="-6"/>
          <w:sz w:val="18"/>
          <w:szCs w:val="18"/>
        </w:rPr>
        <w:t>41</w:t>
      </w:r>
      <w:r w:rsidRPr="007B4A02">
        <w:rPr>
          <w:rFonts w:cs="Arial"/>
          <w:spacing w:val="-6"/>
          <w:sz w:val="18"/>
          <w:szCs w:val="18"/>
        </w:rPr>
        <w:t xml:space="preserve">% and </w:t>
      </w:r>
      <w:r w:rsidR="00447315" w:rsidRPr="007B4A02">
        <w:rPr>
          <w:rFonts w:cs="Arial"/>
          <w:spacing w:val="-6"/>
          <w:sz w:val="18"/>
          <w:szCs w:val="18"/>
        </w:rPr>
        <w:t>23</w:t>
      </w:r>
      <w:r w:rsidRPr="007B4A02">
        <w:rPr>
          <w:rFonts w:cs="Arial"/>
          <w:spacing w:val="-6"/>
          <w:sz w:val="18"/>
          <w:szCs w:val="18"/>
        </w:rPr>
        <w:t>.</w:t>
      </w:r>
      <w:r w:rsidR="00447315" w:rsidRPr="007B4A02">
        <w:rPr>
          <w:rFonts w:cs="Arial"/>
          <w:spacing w:val="-6"/>
          <w:sz w:val="18"/>
          <w:szCs w:val="18"/>
        </w:rPr>
        <w:t>94</w:t>
      </w:r>
      <w:r w:rsidRPr="007B4A02">
        <w:rPr>
          <w:rFonts w:cs="Arial"/>
          <w:spacing w:val="-6"/>
          <w:sz w:val="18"/>
          <w:szCs w:val="18"/>
        </w:rPr>
        <w:t>% of the Company’s shares, respectively. The Company’s remaining shares are widely held.</w:t>
      </w:r>
      <w:r w:rsidRPr="003C3466">
        <w:rPr>
          <w:rFonts w:cs="Arial"/>
          <w:spacing w:val="-2"/>
          <w:sz w:val="18"/>
          <w:szCs w:val="18"/>
        </w:rPr>
        <w:t xml:space="preserve"> </w:t>
      </w:r>
    </w:p>
    <w:p w14:paraId="5545382B" w14:textId="77777777" w:rsidR="00B763B4" w:rsidRPr="003C3466" w:rsidRDefault="00B763B4" w:rsidP="00B22693">
      <w:pPr>
        <w:spacing w:line="240" w:lineRule="auto"/>
        <w:ind w:left="540" w:hanging="540"/>
        <w:jc w:val="thaiDistribute"/>
        <w:rPr>
          <w:rFonts w:cs="Arial"/>
          <w:sz w:val="18"/>
          <w:szCs w:val="18"/>
        </w:rPr>
      </w:pPr>
    </w:p>
    <w:p w14:paraId="5B88B66A" w14:textId="23493160" w:rsidR="00B763B4" w:rsidRPr="003C3466" w:rsidRDefault="00B763B4" w:rsidP="00B22693">
      <w:pPr>
        <w:spacing w:line="240" w:lineRule="auto"/>
        <w:jc w:val="both"/>
        <w:rPr>
          <w:rFonts w:cs="Arial"/>
          <w:sz w:val="18"/>
          <w:szCs w:val="18"/>
        </w:rPr>
      </w:pPr>
      <w:r w:rsidRPr="003C3466">
        <w:rPr>
          <w:rFonts w:cs="Arial"/>
          <w:sz w:val="18"/>
          <w:szCs w:val="18"/>
        </w:rPr>
        <w:t xml:space="preserve">Information </w:t>
      </w:r>
      <w:r w:rsidR="000B65C3" w:rsidRPr="003C3466">
        <w:rPr>
          <w:rFonts w:cs="Arial"/>
          <w:sz w:val="18"/>
          <w:szCs w:val="18"/>
        </w:rPr>
        <w:t>of</w:t>
      </w:r>
      <w:r w:rsidRPr="003C3466">
        <w:rPr>
          <w:rFonts w:cs="Arial"/>
          <w:sz w:val="18"/>
          <w:szCs w:val="18"/>
        </w:rPr>
        <w:t xml:space="preserve"> the Company’s subsidiaries</w:t>
      </w:r>
      <w:r w:rsidR="00A12115" w:rsidRPr="003C3466">
        <w:rPr>
          <w:rFonts w:cs="Arial"/>
          <w:sz w:val="18"/>
          <w:szCs w:val="18"/>
        </w:rPr>
        <w:t xml:space="preserve">, </w:t>
      </w:r>
      <w:r w:rsidR="00845CED" w:rsidRPr="003C3466">
        <w:rPr>
          <w:rFonts w:cs="Arial"/>
          <w:sz w:val="18"/>
          <w:szCs w:val="18"/>
        </w:rPr>
        <w:t>associate</w:t>
      </w:r>
      <w:r w:rsidR="00A12115" w:rsidRPr="003C3466">
        <w:rPr>
          <w:rFonts w:cs="Arial"/>
          <w:sz w:val="18"/>
          <w:szCs w:val="18"/>
        </w:rPr>
        <w:t xml:space="preserve">s </w:t>
      </w:r>
      <w:r w:rsidRPr="003C3466">
        <w:rPr>
          <w:rFonts w:cs="Arial"/>
          <w:sz w:val="18"/>
          <w:szCs w:val="18"/>
        </w:rPr>
        <w:t>and join</w:t>
      </w:r>
      <w:r w:rsidR="00530775" w:rsidRPr="003C3466">
        <w:rPr>
          <w:rFonts w:cs="Arial"/>
          <w:sz w:val="18"/>
          <w:szCs w:val="18"/>
        </w:rPr>
        <w:t>t</w:t>
      </w:r>
      <w:r w:rsidR="00C22D1D" w:rsidRPr="003C3466">
        <w:rPr>
          <w:rFonts w:cs="Arial"/>
          <w:sz w:val="18"/>
          <w:szCs w:val="18"/>
        </w:rPr>
        <w:t xml:space="preserve"> ventures is provided in Note </w:t>
      </w:r>
      <w:r w:rsidR="00447315" w:rsidRPr="00447315">
        <w:rPr>
          <w:rFonts w:cs="Arial"/>
          <w:sz w:val="18"/>
          <w:szCs w:val="18"/>
        </w:rPr>
        <w:t>1</w:t>
      </w:r>
      <w:r w:rsidR="001B210A">
        <w:rPr>
          <w:rFonts w:cs="Arial"/>
          <w:sz w:val="18"/>
          <w:szCs w:val="18"/>
        </w:rPr>
        <w:t>2</w:t>
      </w:r>
      <w:r w:rsidRPr="003C3466">
        <w:rPr>
          <w:rFonts w:cs="Arial"/>
          <w:sz w:val="18"/>
          <w:szCs w:val="18"/>
        </w:rPr>
        <w:t>.</w:t>
      </w:r>
    </w:p>
    <w:p w14:paraId="26CAF6D2" w14:textId="77777777" w:rsidR="00B763B4" w:rsidRPr="003C3466" w:rsidRDefault="00B763B4" w:rsidP="00B22693">
      <w:pPr>
        <w:spacing w:line="240" w:lineRule="auto"/>
        <w:ind w:left="540" w:hanging="540"/>
        <w:jc w:val="thaiDistribute"/>
        <w:rPr>
          <w:rFonts w:cs="Arial"/>
          <w:sz w:val="18"/>
          <w:szCs w:val="18"/>
        </w:rPr>
      </w:pPr>
    </w:p>
    <w:p w14:paraId="536BA8DC" w14:textId="77777777" w:rsidR="00B763B4" w:rsidRPr="003C3466" w:rsidRDefault="00B763B4" w:rsidP="00B22693">
      <w:pPr>
        <w:spacing w:line="240" w:lineRule="auto"/>
        <w:jc w:val="both"/>
        <w:rPr>
          <w:rFonts w:cs="Arial"/>
          <w:sz w:val="18"/>
          <w:szCs w:val="18"/>
        </w:rPr>
      </w:pPr>
      <w:r w:rsidRPr="003C3466">
        <w:rPr>
          <w:rFonts w:cs="Arial"/>
          <w:sz w:val="18"/>
          <w:szCs w:val="18"/>
        </w:rPr>
        <w:t>The following material transactions were carried out with related parties:</w:t>
      </w:r>
    </w:p>
    <w:p w14:paraId="6439E034" w14:textId="77777777" w:rsidR="00B763B4" w:rsidRPr="003C3466" w:rsidRDefault="00B763B4" w:rsidP="00B22693">
      <w:pPr>
        <w:spacing w:line="240" w:lineRule="auto"/>
        <w:ind w:left="540" w:hanging="540"/>
        <w:jc w:val="thaiDistribute"/>
        <w:rPr>
          <w:rFonts w:cs="Arial"/>
          <w:sz w:val="18"/>
          <w:szCs w:val="18"/>
        </w:rPr>
      </w:pPr>
    </w:p>
    <w:p w14:paraId="1B5B1464" w14:textId="083AA64B" w:rsidR="00B763B4" w:rsidRPr="003C3466" w:rsidRDefault="001B210A" w:rsidP="009E3496">
      <w:pPr>
        <w:pStyle w:val="Header"/>
        <w:tabs>
          <w:tab w:val="clear" w:pos="4153"/>
          <w:tab w:val="clear" w:pos="8306"/>
        </w:tabs>
        <w:spacing w:line="240" w:lineRule="auto"/>
        <w:ind w:left="540" w:hanging="540"/>
        <w:jc w:val="both"/>
        <w:rPr>
          <w:rFonts w:cs="Arial"/>
          <w:b/>
          <w:bCs/>
          <w:color w:val="CF4A02"/>
          <w:sz w:val="18"/>
          <w:szCs w:val="18"/>
        </w:rPr>
      </w:pPr>
      <w:r>
        <w:rPr>
          <w:rFonts w:cs="Arial"/>
          <w:b/>
          <w:bCs/>
          <w:color w:val="CF4A02"/>
          <w:sz w:val="18"/>
          <w:szCs w:val="18"/>
        </w:rPr>
        <w:t>20</w:t>
      </w:r>
      <w:r w:rsidR="00B763B4" w:rsidRPr="003C3466">
        <w:rPr>
          <w:rFonts w:cs="Arial"/>
          <w:b/>
          <w:bCs/>
          <w:color w:val="CF4A02"/>
          <w:sz w:val="18"/>
          <w:szCs w:val="18"/>
        </w:rPr>
        <w:t>.</w:t>
      </w:r>
      <w:r w:rsidR="00447315" w:rsidRPr="00447315">
        <w:rPr>
          <w:rFonts w:cs="Arial"/>
          <w:b/>
          <w:bCs/>
          <w:color w:val="CF4A02"/>
          <w:sz w:val="18"/>
          <w:szCs w:val="18"/>
        </w:rPr>
        <w:t>1</w:t>
      </w:r>
      <w:r w:rsidR="00B763B4" w:rsidRPr="003C3466">
        <w:rPr>
          <w:rFonts w:cs="Arial"/>
          <w:b/>
          <w:bCs/>
          <w:color w:val="CF4A02"/>
          <w:sz w:val="18"/>
          <w:szCs w:val="18"/>
        </w:rPr>
        <w:tab/>
        <w:t xml:space="preserve">Sales of electricity </w:t>
      </w:r>
    </w:p>
    <w:p w14:paraId="102A1094" w14:textId="77777777" w:rsidR="00B22693" w:rsidRPr="003C3466" w:rsidRDefault="00B22693" w:rsidP="00B22693">
      <w:pPr>
        <w:pStyle w:val="Header"/>
        <w:tabs>
          <w:tab w:val="clear" w:pos="4153"/>
          <w:tab w:val="clear" w:pos="8306"/>
        </w:tabs>
        <w:spacing w:line="240" w:lineRule="auto"/>
        <w:ind w:left="540" w:hanging="540"/>
        <w:jc w:val="both"/>
        <w:rPr>
          <w:rFonts w:cs="Arial"/>
          <w:b/>
          <w:bCs/>
          <w:color w:val="CF4A02"/>
          <w:sz w:val="18"/>
          <w:szCs w:val="18"/>
        </w:rPr>
      </w:pPr>
    </w:p>
    <w:tbl>
      <w:tblPr>
        <w:tblW w:w="9202" w:type="dxa"/>
        <w:tblInd w:w="378" w:type="dxa"/>
        <w:tblLayout w:type="fixed"/>
        <w:tblLook w:val="0000" w:firstRow="0" w:lastRow="0" w:firstColumn="0" w:lastColumn="0" w:noHBand="0" w:noVBand="0"/>
      </w:tblPr>
      <w:tblGrid>
        <w:gridCol w:w="4140"/>
        <w:gridCol w:w="1174"/>
        <w:gridCol w:w="1296"/>
        <w:gridCol w:w="1296"/>
        <w:gridCol w:w="1296"/>
      </w:tblGrid>
      <w:tr w:rsidR="001A1E47" w:rsidRPr="003C3466" w14:paraId="338BDBC4" w14:textId="77777777" w:rsidTr="00550794">
        <w:tc>
          <w:tcPr>
            <w:tcW w:w="4140" w:type="dxa"/>
            <w:vAlign w:val="bottom"/>
          </w:tcPr>
          <w:p w14:paraId="032172A4" w14:textId="77777777" w:rsidR="001A1E47" w:rsidRPr="003C3466" w:rsidRDefault="001A1E47" w:rsidP="003C3466">
            <w:pPr>
              <w:spacing w:line="240" w:lineRule="auto"/>
              <w:ind w:left="162"/>
              <w:rPr>
                <w:rFonts w:cs="Arial"/>
                <w:sz w:val="18"/>
                <w:szCs w:val="18"/>
              </w:rPr>
            </w:pPr>
          </w:p>
        </w:tc>
        <w:tc>
          <w:tcPr>
            <w:tcW w:w="2470" w:type="dxa"/>
            <w:gridSpan w:val="2"/>
            <w:tcBorders>
              <w:top w:val="single" w:sz="4" w:space="0" w:color="auto"/>
              <w:bottom w:val="single" w:sz="4" w:space="0" w:color="auto"/>
            </w:tcBorders>
            <w:shd w:val="clear" w:color="auto" w:fill="auto"/>
          </w:tcPr>
          <w:p w14:paraId="3537BE18"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Consolidated</w:t>
            </w:r>
          </w:p>
          <w:p w14:paraId="36846142"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F93F6D9"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Separate</w:t>
            </w:r>
          </w:p>
          <w:p w14:paraId="3A719C74"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financial information</w:t>
            </w:r>
          </w:p>
        </w:tc>
      </w:tr>
      <w:tr w:rsidR="001A1E47" w:rsidRPr="003C3466" w14:paraId="0C294696" w14:textId="77777777" w:rsidTr="00550794">
        <w:trPr>
          <w:trHeight w:val="161"/>
        </w:trPr>
        <w:tc>
          <w:tcPr>
            <w:tcW w:w="4140" w:type="dxa"/>
            <w:vAlign w:val="bottom"/>
          </w:tcPr>
          <w:p w14:paraId="177ACEF0" w14:textId="2BE6D834" w:rsidR="001A1E47" w:rsidRPr="000F615C" w:rsidRDefault="00687F24" w:rsidP="003C3466">
            <w:pPr>
              <w:spacing w:line="240" w:lineRule="auto"/>
              <w:ind w:left="162" w:right="-124"/>
              <w:jc w:val="both"/>
              <w:rPr>
                <w:rFonts w:ascii="Arial Bold" w:hAnsi="Arial Bold" w:cs="Arial"/>
                <w:b/>
                <w:bCs/>
                <w:spacing w:val="-10"/>
                <w:sz w:val="18"/>
                <w:szCs w:val="18"/>
              </w:rPr>
            </w:pPr>
            <w:r w:rsidRPr="000F615C">
              <w:rPr>
                <w:rFonts w:ascii="Arial Bold" w:hAnsi="Arial Bold" w:cs="Arial"/>
                <w:b/>
                <w:bCs/>
                <w:spacing w:val="-10"/>
                <w:sz w:val="18"/>
                <w:szCs w:val="18"/>
              </w:rPr>
              <w:t xml:space="preserve">For the </w:t>
            </w:r>
            <w:r w:rsidR="008E1F5D" w:rsidRPr="000F615C">
              <w:rPr>
                <w:rFonts w:ascii="Arial Bold" w:hAnsi="Arial Bold" w:cs="Arial"/>
                <w:b/>
                <w:bCs/>
                <w:spacing w:val="-10"/>
                <w:sz w:val="18"/>
                <w:szCs w:val="18"/>
              </w:rPr>
              <w:t>three</w:t>
            </w:r>
            <w:r w:rsidR="00D6783D" w:rsidRPr="000F615C">
              <w:rPr>
                <w:rFonts w:ascii="Arial Bold" w:hAnsi="Arial Bold" w:cs="Arial"/>
                <w:b/>
                <w:bCs/>
                <w:spacing w:val="-10"/>
                <w:sz w:val="18"/>
                <w:szCs w:val="18"/>
              </w:rPr>
              <w:t>-month</w:t>
            </w:r>
            <w:r w:rsidRPr="000F615C">
              <w:rPr>
                <w:rFonts w:ascii="Arial Bold" w:hAnsi="Arial Bold" w:cs="Arial"/>
                <w:b/>
                <w:bCs/>
                <w:spacing w:val="-10"/>
                <w:sz w:val="18"/>
                <w:szCs w:val="18"/>
              </w:rPr>
              <w:t xml:space="preserve"> period</w:t>
            </w:r>
            <w:r w:rsidR="00890F7E" w:rsidRPr="000F615C">
              <w:rPr>
                <w:rFonts w:ascii="Arial Bold" w:hAnsi="Arial Bold" w:cs="Arial"/>
                <w:b/>
                <w:bCs/>
                <w:spacing w:val="-10"/>
                <w:sz w:val="18"/>
                <w:szCs w:val="18"/>
              </w:rPr>
              <w:t>s</w:t>
            </w:r>
            <w:r w:rsidRPr="000F615C">
              <w:rPr>
                <w:rFonts w:ascii="Arial Bold" w:hAnsi="Arial Bold" w:cs="Arial"/>
                <w:b/>
                <w:bCs/>
                <w:spacing w:val="-10"/>
                <w:sz w:val="18"/>
                <w:szCs w:val="18"/>
              </w:rPr>
              <w:t xml:space="preserve"> ended </w:t>
            </w:r>
            <w:r w:rsidR="00C84279" w:rsidRPr="000F615C">
              <w:rPr>
                <w:rFonts w:ascii="Arial Bold" w:hAnsi="Arial Bold" w:cs="Arial"/>
                <w:b/>
                <w:bCs/>
                <w:spacing w:val="-10"/>
                <w:sz w:val="18"/>
                <w:szCs w:val="18"/>
              </w:rPr>
              <w:t>30 September</w:t>
            </w:r>
          </w:p>
        </w:tc>
        <w:tc>
          <w:tcPr>
            <w:tcW w:w="1174" w:type="dxa"/>
            <w:tcBorders>
              <w:top w:val="single" w:sz="4" w:space="0" w:color="auto"/>
            </w:tcBorders>
            <w:shd w:val="clear" w:color="auto" w:fill="auto"/>
          </w:tcPr>
          <w:p w14:paraId="5D6193C5" w14:textId="49DA93E2" w:rsidR="001A1E47" w:rsidRPr="003C3466" w:rsidRDefault="00447315" w:rsidP="001A1E47">
            <w:pPr>
              <w:spacing w:line="240" w:lineRule="auto"/>
              <w:ind w:right="-72"/>
              <w:jc w:val="right"/>
              <w:rPr>
                <w:rFonts w:cs="Arial"/>
                <w:b/>
                <w:bCs/>
                <w:sz w:val="18"/>
                <w:szCs w:val="18"/>
              </w:rPr>
            </w:pPr>
            <w:r w:rsidRPr="00447315">
              <w:rPr>
                <w:rFonts w:cs="Arial"/>
                <w:b/>
                <w:bCs/>
                <w:sz w:val="18"/>
                <w:szCs w:val="18"/>
              </w:rPr>
              <w:t>2023</w:t>
            </w:r>
          </w:p>
        </w:tc>
        <w:tc>
          <w:tcPr>
            <w:tcW w:w="1296" w:type="dxa"/>
            <w:tcBorders>
              <w:top w:val="single" w:sz="4" w:space="0" w:color="auto"/>
            </w:tcBorders>
            <w:shd w:val="clear" w:color="auto" w:fill="auto"/>
          </w:tcPr>
          <w:p w14:paraId="036ECA75" w14:textId="72780D74" w:rsidR="001A1E47" w:rsidRPr="003C3466" w:rsidRDefault="00447315" w:rsidP="001A1E47">
            <w:pPr>
              <w:spacing w:line="240" w:lineRule="auto"/>
              <w:ind w:right="-72"/>
              <w:jc w:val="right"/>
              <w:rPr>
                <w:rFonts w:cs="Arial"/>
                <w:b/>
                <w:bCs/>
                <w:sz w:val="18"/>
                <w:szCs w:val="18"/>
              </w:rPr>
            </w:pPr>
            <w:r w:rsidRPr="00447315">
              <w:rPr>
                <w:rFonts w:cs="Arial"/>
                <w:b/>
                <w:bCs/>
                <w:sz w:val="18"/>
                <w:szCs w:val="18"/>
              </w:rPr>
              <w:t>2022</w:t>
            </w:r>
          </w:p>
        </w:tc>
        <w:tc>
          <w:tcPr>
            <w:tcW w:w="1296" w:type="dxa"/>
            <w:tcBorders>
              <w:top w:val="single" w:sz="4" w:space="0" w:color="auto"/>
            </w:tcBorders>
            <w:shd w:val="clear" w:color="auto" w:fill="auto"/>
          </w:tcPr>
          <w:p w14:paraId="4C598E78" w14:textId="74E34963" w:rsidR="001A1E47" w:rsidRPr="003C3466" w:rsidRDefault="00447315" w:rsidP="001A1E47">
            <w:pPr>
              <w:spacing w:line="240" w:lineRule="auto"/>
              <w:ind w:right="-72"/>
              <w:jc w:val="right"/>
              <w:rPr>
                <w:rFonts w:cs="Arial"/>
                <w:b/>
                <w:bCs/>
                <w:sz w:val="18"/>
                <w:szCs w:val="18"/>
              </w:rPr>
            </w:pPr>
            <w:r w:rsidRPr="00447315">
              <w:rPr>
                <w:rFonts w:cs="Arial"/>
                <w:b/>
                <w:bCs/>
                <w:sz w:val="18"/>
                <w:szCs w:val="18"/>
              </w:rPr>
              <w:t>2023</w:t>
            </w:r>
          </w:p>
        </w:tc>
        <w:tc>
          <w:tcPr>
            <w:tcW w:w="1296" w:type="dxa"/>
            <w:tcBorders>
              <w:top w:val="single" w:sz="4" w:space="0" w:color="auto"/>
            </w:tcBorders>
            <w:shd w:val="clear" w:color="auto" w:fill="auto"/>
          </w:tcPr>
          <w:p w14:paraId="22BB72A1" w14:textId="30E7650A" w:rsidR="001A1E47" w:rsidRPr="003C3466" w:rsidRDefault="00447315" w:rsidP="001A1E47">
            <w:pPr>
              <w:spacing w:line="240" w:lineRule="auto"/>
              <w:ind w:right="-72"/>
              <w:jc w:val="right"/>
              <w:rPr>
                <w:rFonts w:cs="Arial"/>
                <w:b/>
                <w:bCs/>
                <w:sz w:val="18"/>
                <w:szCs w:val="18"/>
              </w:rPr>
            </w:pPr>
            <w:r w:rsidRPr="00447315">
              <w:rPr>
                <w:rFonts w:cs="Arial"/>
                <w:b/>
                <w:bCs/>
                <w:sz w:val="18"/>
                <w:szCs w:val="18"/>
              </w:rPr>
              <w:t>2022</w:t>
            </w:r>
          </w:p>
        </w:tc>
      </w:tr>
      <w:tr w:rsidR="001A1E47" w:rsidRPr="003C3466" w14:paraId="1C2160E5" w14:textId="77777777" w:rsidTr="00550794">
        <w:tc>
          <w:tcPr>
            <w:tcW w:w="4140" w:type="dxa"/>
          </w:tcPr>
          <w:p w14:paraId="26858F88" w14:textId="77777777" w:rsidR="001A1E47" w:rsidRPr="003C3466" w:rsidRDefault="001A1E47" w:rsidP="003C3466">
            <w:pPr>
              <w:spacing w:line="240" w:lineRule="auto"/>
              <w:ind w:left="162"/>
              <w:rPr>
                <w:rFonts w:cs="Arial"/>
                <w:b/>
                <w:bCs/>
                <w:sz w:val="18"/>
                <w:szCs w:val="18"/>
              </w:rPr>
            </w:pPr>
          </w:p>
        </w:tc>
        <w:tc>
          <w:tcPr>
            <w:tcW w:w="1174" w:type="dxa"/>
            <w:tcBorders>
              <w:bottom w:val="single" w:sz="4" w:space="0" w:color="auto"/>
            </w:tcBorders>
            <w:shd w:val="clear" w:color="auto" w:fill="auto"/>
          </w:tcPr>
          <w:p w14:paraId="6CE0203B"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1296" w:type="dxa"/>
            <w:tcBorders>
              <w:bottom w:val="single" w:sz="4" w:space="0" w:color="auto"/>
            </w:tcBorders>
            <w:shd w:val="clear" w:color="auto" w:fill="auto"/>
          </w:tcPr>
          <w:p w14:paraId="6D4170BD"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1296" w:type="dxa"/>
            <w:tcBorders>
              <w:bottom w:val="single" w:sz="4" w:space="0" w:color="auto"/>
            </w:tcBorders>
            <w:shd w:val="clear" w:color="auto" w:fill="auto"/>
          </w:tcPr>
          <w:p w14:paraId="028F05DD"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1296" w:type="dxa"/>
            <w:tcBorders>
              <w:bottom w:val="single" w:sz="4" w:space="0" w:color="auto"/>
            </w:tcBorders>
            <w:shd w:val="clear" w:color="auto" w:fill="auto"/>
          </w:tcPr>
          <w:p w14:paraId="43E0A4DC"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r>
      <w:tr w:rsidR="001A1E47" w:rsidRPr="003C3466" w14:paraId="6270DA86" w14:textId="77777777" w:rsidTr="00550794">
        <w:tc>
          <w:tcPr>
            <w:tcW w:w="4140" w:type="dxa"/>
          </w:tcPr>
          <w:p w14:paraId="478EFAEC" w14:textId="77777777" w:rsidR="001A1E47" w:rsidRPr="003C3466" w:rsidRDefault="001A1E47"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174" w:type="dxa"/>
            <w:tcBorders>
              <w:top w:val="single" w:sz="4" w:space="0" w:color="auto"/>
            </w:tcBorders>
            <w:shd w:val="clear" w:color="auto" w:fill="FAFAFA"/>
          </w:tcPr>
          <w:p w14:paraId="533CFF62"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661E2FA9"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tcPr>
          <w:p w14:paraId="2F17572A"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2D77A7E5" w14:textId="77777777" w:rsidR="001A1E47" w:rsidRPr="003C3466" w:rsidRDefault="001A1E47" w:rsidP="005B5FAE">
            <w:pPr>
              <w:spacing w:line="240" w:lineRule="auto"/>
              <w:ind w:right="-72"/>
              <w:jc w:val="right"/>
              <w:rPr>
                <w:rFonts w:cs="Arial"/>
                <w:sz w:val="18"/>
                <w:szCs w:val="18"/>
              </w:rPr>
            </w:pPr>
          </w:p>
        </w:tc>
      </w:tr>
      <w:tr w:rsidR="001A1E47" w:rsidRPr="003C3466" w14:paraId="61C6583D" w14:textId="77777777" w:rsidTr="00550794">
        <w:tc>
          <w:tcPr>
            <w:tcW w:w="4140" w:type="dxa"/>
          </w:tcPr>
          <w:p w14:paraId="1E7C3AD2" w14:textId="77777777" w:rsidR="001A1E47" w:rsidRPr="003C3466" w:rsidRDefault="001A1E47"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Sales of electricity</w:t>
            </w:r>
          </w:p>
        </w:tc>
        <w:tc>
          <w:tcPr>
            <w:tcW w:w="1174" w:type="dxa"/>
            <w:shd w:val="clear" w:color="auto" w:fill="FAFAFA"/>
          </w:tcPr>
          <w:p w14:paraId="1EE95299"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781275EB"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shd w:val="clear" w:color="auto" w:fill="FAFAFA"/>
          </w:tcPr>
          <w:p w14:paraId="7742BD5E"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5667A8DF" w14:textId="77777777" w:rsidR="001A1E47" w:rsidRPr="003C3466" w:rsidRDefault="001A1E47" w:rsidP="005B5FAE">
            <w:pPr>
              <w:spacing w:line="240" w:lineRule="auto"/>
              <w:ind w:right="-72"/>
              <w:jc w:val="right"/>
              <w:rPr>
                <w:rFonts w:cs="Arial"/>
                <w:sz w:val="18"/>
                <w:szCs w:val="18"/>
              </w:rPr>
            </w:pPr>
          </w:p>
        </w:tc>
      </w:tr>
      <w:tr w:rsidR="000F615C" w:rsidRPr="003C3466" w14:paraId="1035C104" w14:textId="77777777" w:rsidTr="00550794">
        <w:tc>
          <w:tcPr>
            <w:tcW w:w="4140" w:type="dxa"/>
          </w:tcPr>
          <w:p w14:paraId="11340536" w14:textId="77777777" w:rsidR="000F615C" w:rsidRPr="003C3466" w:rsidRDefault="000F615C" w:rsidP="000F615C">
            <w:pPr>
              <w:pStyle w:val="Header"/>
              <w:spacing w:line="240" w:lineRule="auto"/>
              <w:ind w:left="162"/>
              <w:rPr>
                <w:rFonts w:cs="Arial"/>
                <w:sz w:val="18"/>
                <w:szCs w:val="18"/>
              </w:rPr>
            </w:pPr>
            <w:r w:rsidRPr="003C3466">
              <w:rPr>
                <w:rFonts w:cs="Arial"/>
                <w:sz w:val="18"/>
                <w:szCs w:val="18"/>
              </w:rPr>
              <w:t xml:space="preserve">   - Major shareholder</w:t>
            </w:r>
          </w:p>
        </w:tc>
        <w:tc>
          <w:tcPr>
            <w:tcW w:w="1174" w:type="dxa"/>
            <w:shd w:val="clear" w:color="auto" w:fill="FAFAFA"/>
          </w:tcPr>
          <w:p w14:paraId="13B8B56C" w14:textId="386EAC52" w:rsidR="000F615C" w:rsidRPr="003C3466" w:rsidRDefault="00BF461A" w:rsidP="000F615C">
            <w:pPr>
              <w:spacing w:line="240" w:lineRule="auto"/>
              <w:ind w:right="-72"/>
              <w:jc w:val="right"/>
              <w:rPr>
                <w:rFonts w:cs="Arial"/>
                <w:sz w:val="18"/>
                <w:szCs w:val="18"/>
              </w:rPr>
            </w:pPr>
            <w:r>
              <w:rPr>
                <w:rFonts w:cs="Arial"/>
                <w:sz w:val="18"/>
                <w:szCs w:val="18"/>
              </w:rPr>
              <w:t>2,241</w:t>
            </w:r>
          </w:p>
        </w:tc>
        <w:tc>
          <w:tcPr>
            <w:tcW w:w="1296" w:type="dxa"/>
          </w:tcPr>
          <w:p w14:paraId="3014AAAE" w14:textId="7374F64D" w:rsidR="000F615C" w:rsidRPr="003C3466" w:rsidRDefault="000F615C" w:rsidP="000F615C">
            <w:pPr>
              <w:spacing w:line="240" w:lineRule="auto"/>
              <w:ind w:right="-72"/>
              <w:jc w:val="right"/>
              <w:rPr>
                <w:rFonts w:cs="Arial"/>
                <w:sz w:val="18"/>
                <w:szCs w:val="18"/>
              </w:rPr>
            </w:pPr>
            <w:r w:rsidRPr="00585391">
              <w:rPr>
                <w:rFonts w:cs="Arial"/>
                <w:sz w:val="18"/>
                <w:szCs w:val="18"/>
              </w:rPr>
              <w:t>3</w:t>
            </w:r>
            <w:r w:rsidRPr="003C3466">
              <w:rPr>
                <w:rFonts w:cs="Arial"/>
                <w:sz w:val="18"/>
                <w:szCs w:val="18"/>
              </w:rPr>
              <w:t>,</w:t>
            </w:r>
            <w:r w:rsidRPr="00585391">
              <w:rPr>
                <w:rFonts w:cs="Arial"/>
                <w:sz w:val="18"/>
                <w:szCs w:val="18"/>
              </w:rPr>
              <w:t>458</w:t>
            </w:r>
          </w:p>
        </w:tc>
        <w:tc>
          <w:tcPr>
            <w:tcW w:w="1296" w:type="dxa"/>
            <w:shd w:val="clear" w:color="auto" w:fill="FAFAFA"/>
            <w:vAlign w:val="bottom"/>
          </w:tcPr>
          <w:p w14:paraId="23E4A2C4" w14:textId="5675F6C0" w:rsidR="000F615C" w:rsidRPr="003C3466" w:rsidRDefault="00BF461A" w:rsidP="000F615C">
            <w:pPr>
              <w:spacing w:line="240" w:lineRule="auto"/>
              <w:ind w:right="-72"/>
              <w:jc w:val="right"/>
              <w:rPr>
                <w:rFonts w:cs="Arial"/>
                <w:sz w:val="18"/>
                <w:szCs w:val="18"/>
              </w:rPr>
            </w:pPr>
            <w:r>
              <w:rPr>
                <w:rFonts w:cs="Arial"/>
                <w:sz w:val="18"/>
                <w:szCs w:val="18"/>
              </w:rPr>
              <w:t>-</w:t>
            </w:r>
          </w:p>
        </w:tc>
        <w:tc>
          <w:tcPr>
            <w:tcW w:w="1296" w:type="dxa"/>
            <w:vAlign w:val="bottom"/>
          </w:tcPr>
          <w:p w14:paraId="1544EC9B" w14:textId="23234A21" w:rsidR="000F615C" w:rsidRPr="003C3466" w:rsidRDefault="000F615C" w:rsidP="000F615C">
            <w:pPr>
              <w:spacing w:line="240" w:lineRule="auto"/>
              <w:ind w:right="-72"/>
              <w:jc w:val="right"/>
              <w:rPr>
                <w:rFonts w:cs="Arial"/>
                <w:snapToGrid w:val="0"/>
                <w:sz w:val="18"/>
                <w:szCs w:val="18"/>
                <w:lang w:eastAsia="th-TH"/>
              </w:rPr>
            </w:pPr>
            <w:r w:rsidRPr="003C3466">
              <w:rPr>
                <w:rFonts w:cs="Arial"/>
                <w:sz w:val="18"/>
                <w:szCs w:val="22"/>
              </w:rPr>
              <w:t>-</w:t>
            </w:r>
          </w:p>
        </w:tc>
      </w:tr>
      <w:tr w:rsidR="000F615C" w:rsidRPr="003C3466" w14:paraId="4AE3ACC6" w14:textId="77777777" w:rsidTr="00550794">
        <w:tc>
          <w:tcPr>
            <w:tcW w:w="4140" w:type="dxa"/>
          </w:tcPr>
          <w:p w14:paraId="793A6D99" w14:textId="77777777" w:rsidR="000F615C" w:rsidRPr="003C3466" w:rsidRDefault="000F615C" w:rsidP="000F615C">
            <w:pPr>
              <w:spacing w:line="240" w:lineRule="auto"/>
              <w:ind w:left="162"/>
              <w:rPr>
                <w:rFonts w:cs="Arial"/>
                <w:sz w:val="18"/>
                <w:szCs w:val="18"/>
              </w:rPr>
            </w:pPr>
          </w:p>
        </w:tc>
        <w:tc>
          <w:tcPr>
            <w:tcW w:w="1174" w:type="dxa"/>
            <w:shd w:val="clear" w:color="auto" w:fill="FAFAFA"/>
          </w:tcPr>
          <w:p w14:paraId="518B7ACC" w14:textId="77777777" w:rsidR="000F615C" w:rsidRPr="003C3466" w:rsidRDefault="000F615C" w:rsidP="000F615C">
            <w:pPr>
              <w:spacing w:line="240" w:lineRule="auto"/>
              <w:ind w:right="-72"/>
              <w:jc w:val="right"/>
              <w:rPr>
                <w:rFonts w:cs="Arial"/>
                <w:sz w:val="18"/>
                <w:szCs w:val="18"/>
              </w:rPr>
            </w:pPr>
          </w:p>
        </w:tc>
        <w:tc>
          <w:tcPr>
            <w:tcW w:w="1296" w:type="dxa"/>
          </w:tcPr>
          <w:p w14:paraId="6EF2B375" w14:textId="77777777" w:rsidR="000F615C" w:rsidRPr="003C3466" w:rsidRDefault="000F615C" w:rsidP="000F615C">
            <w:pPr>
              <w:spacing w:line="240" w:lineRule="auto"/>
              <w:ind w:right="-72"/>
              <w:jc w:val="right"/>
              <w:rPr>
                <w:rFonts w:cs="Arial"/>
                <w:sz w:val="18"/>
                <w:szCs w:val="18"/>
                <w:cs/>
              </w:rPr>
            </w:pPr>
          </w:p>
        </w:tc>
        <w:tc>
          <w:tcPr>
            <w:tcW w:w="1296" w:type="dxa"/>
            <w:shd w:val="clear" w:color="auto" w:fill="FAFAFA"/>
            <w:vAlign w:val="bottom"/>
          </w:tcPr>
          <w:p w14:paraId="6FDB770D" w14:textId="77777777" w:rsidR="000F615C" w:rsidRPr="003C3466" w:rsidRDefault="000F615C" w:rsidP="000F615C">
            <w:pPr>
              <w:spacing w:line="240" w:lineRule="auto"/>
              <w:ind w:right="-72"/>
              <w:jc w:val="right"/>
              <w:rPr>
                <w:rFonts w:cs="Arial"/>
                <w:snapToGrid w:val="0"/>
                <w:sz w:val="18"/>
                <w:szCs w:val="18"/>
                <w:lang w:eastAsia="th-TH"/>
              </w:rPr>
            </w:pPr>
          </w:p>
        </w:tc>
        <w:tc>
          <w:tcPr>
            <w:tcW w:w="1296" w:type="dxa"/>
          </w:tcPr>
          <w:p w14:paraId="51732F20" w14:textId="77777777" w:rsidR="000F615C" w:rsidRPr="003C3466" w:rsidRDefault="000F615C" w:rsidP="000F615C">
            <w:pPr>
              <w:spacing w:line="240" w:lineRule="auto"/>
              <w:ind w:right="-72"/>
              <w:jc w:val="right"/>
              <w:rPr>
                <w:rFonts w:cs="Arial"/>
                <w:snapToGrid w:val="0"/>
                <w:sz w:val="18"/>
                <w:szCs w:val="18"/>
                <w:lang w:eastAsia="th-TH"/>
              </w:rPr>
            </w:pPr>
          </w:p>
        </w:tc>
      </w:tr>
      <w:tr w:rsidR="000F615C" w:rsidRPr="003C3466" w14:paraId="0FEEA49A" w14:textId="77777777" w:rsidTr="00550794">
        <w:tc>
          <w:tcPr>
            <w:tcW w:w="4140" w:type="dxa"/>
          </w:tcPr>
          <w:p w14:paraId="1B681314" w14:textId="77777777" w:rsidR="000F615C" w:rsidRPr="003C3466" w:rsidRDefault="000F615C" w:rsidP="000F615C">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Lease income under power   </w:t>
            </w:r>
          </w:p>
          <w:p w14:paraId="02B0B65E" w14:textId="77777777" w:rsidR="000F615C" w:rsidRPr="003C3466" w:rsidRDefault="000F615C" w:rsidP="000F615C">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purchase agreements</w:t>
            </w:r>
          </w:p>
        </w:tc>
        <w:tc>
          <w:tcPr>
            <w:tcW w:w="1174" w:type="dxa"/>
            <w:shd w:val="clear" w:color="auto" w:fill="FAFAFA"/>
          </w:tcPr>
          <w:p w14:paraId="5050EE4B" w14:textId="77777777" w:rsidR="000F615C" w:rsidRPr="003C3466" w:rsidRDefault="000F615C" w:rsidP="000F615C">
            <w:pPr>
              <w:spacing w:line="240" w:lineRule="auto"/>
              <w:ind w:right="-72"/>
              <w:jc w:val="right"/>
              <w:rPr>
                <w:rFonts w:cs="Arial"/>
                <w:sz w:val="18"/>
                <w:szCs w:val="18"/>
              </w:rPr>
            </w:pPr>
          </w:p>
        </w:tc>
        <w:tc>
          <w:tcPr>
            <w:tcW w:w="1296" w:type="dxa"/>
          </w:tcPr>
          <w:p w14:paraId="4BD28B4A" w14:textId="77777777" w:rsidR="000F615C" w:rsidRPr="003C3466" w:rsidRDefault="000F615C" w:rsidP="000F615C">
            <w:pPr>
              <w:spacing w:line="240" w:lineRule="auto"/>
              <w:ind w:right="-72"/>
              <w:jc w:val="right"/>
              <w:rPr>
                <w:rFonts w:cs="Arial"/>
                <w:sz w:val="18"/>
                <w:szCs w:val="18"/>
                <w:cs/>
              </w:rPr>
            </w:pPr>
          </w:p>
        </w:tc>
        <w:tc>
          <w:tcPr>
            <w:tcW w:w="1296" w:type="dxa"/>
            <w:shd w:val="clear" w:color="auto" w:fill="FAFAFA"/>
            <w:vAlign w:val="bottom"/>
          </w:tcPr>
          <w:p w14:paraId="673670C5" w14:textId="77777777" w:rsidR="000F615C" w:rsidRPr="003C3466" w:rsidRDefault="000F615C" w:rsidP="000F615C">
            <w:pPr>
              <w:spacing w:line="240" w:lineRule="auto"/>
              <w:ind w:right="-72"/>
              <w:jc w:val="right"/>
              <w:rPr>
                <w:rFonts w:cs="Arial"/>
                <w:snapToGrid w:val="0"/>
                <w:sz w:val="18"/>
                <w:szCs w:val="18"/>
                <w:lang w:eastAsia="th-TH"/>
              </w:rPr>
            </w:pPr>
          </w:p>
        </w:tc>
        <w:tc>
          <w:tcPr>
            <w:tcW w:w="1296" w:type="dxa"/>
          </w:tcPr>
          <w:p w14:paraId="2E911C12" w14:textId="77777777" w:rsidR="000F615C" w:rsidRPr="003C3466" w:rsidRDefault="000F615C" w:rsidP="000F615C">
            <w:pPr>
              <w:spacing w:line="240" w:lineRule="auto"/>
              <w:ind w:right="-72"/>
              <w:jc w:val="right"/>
              <w:rPr>
                <w:rFonts w:cs="Arial"/>
                <w:snapToGrid w:val="0"/>
                <w:sz w:val="18"/>
                <w:szCs w:val="18"/>
                <w:lang w:eastAsia="th-TH"/>
              </w:rPr>
            </w:pPr>
          </w:p>
        </w:tc>
      </w:tr>
      <w:tr w:rsidR="000F615C" w:rsidRPr="003C3466" w14:paraId="58F0B0F1" w14:textId="77777777" w:rsidTr="00550794">
        <w:tc>
          <w:tcPr>
            <w:tcW w:w="4140" w:type="dxa"/>
          </w:tcPr>
          <w:p w14:paraId="512D550D" w14:textId="77777777" w:rsidR="000F615C" w:rsidRPr="003C3466" w:rsidRDefault="000F615C" w:rsidP="000F615C">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 Major shareholder</w:t>
            </w:r>
          </w:p>
        </w:tc>
        <w:tc>
          <w:tcPr>
            <w:tcW w:w="1174" w:type="dxa"/>
            <w:shd w:val="clear" w:color="auto" w:fill="FAFAFA"/>
          </w:tcPr>
          <w:p w14:paraId="5324BAE6" w14:textId="24C226D6" w:rsidR="000F615C" w:rsidRPr="003C3466" w:rsidRDefault="00BF461A" w:rsidP="000F615C">
            <w:pPr>
              <w:spacing w:line="240" w:lineRule="auto"/>
              <w:ind w:right="-72"/>
              <w:jc w:val="right"/>
              <w:rPr>
                <w:rFonts w:cs="Arial"/>
                <w:sz w:val="18"/>
                <w:szCs w:val="18"/>
              </w:rPr>
            </w:pPr>
            <w:r>
              <w:rPr>
                <w:rFonts w:cs="Arial"/>
                <w:sz w:val="18"/>
                <w:szCs w:val="18"/>
              </w:rPr>
              <w:t>703</w:t>
            </w:r>
          </w:p>
        </w:tc>
        <w:tc>
          <w:tcPr>
            <w:tcW w:w="1296" w:type="dxa"/>
          </w:tcPr>
          <w:p w14:paraId="4322E7F7" w14:textId="1BDF9D45" w:rsidR="000F615C" w:rsidRPr="003C3466" w:rsidRDefault="000F615C" w:rsidP="000F615C">
            <w:pPr>
              <w:spacing w:line="240" w:lineRule="auto"/>
              <w:ind w:right="-72"/>
              <w:jc w:val="right"/>
              <w:rPr>
                <w:rFonts w:cs="Arial"/>
                <w:sz w:val="18"/>
                <w:szCs w:val="18"/>
              </w:rPr>
            </w:pPr>
            <w:r w:rsidRPr="00585391">
              <w:rPr>
                <w:rFonts w:cs="Arial"/>
                <w:sz w:val="18"/>
                <w:szCs w:val="18"/>
              </w:rPr>
              <w:t>717</w:t>
            </w:r>
          </w:p>
        </w:tc>
        <w:tc>
          <w:tcPr>
            <w:tcW w:w="1296" w:type="dxa"/>
            <w:shd w:val="clear" w:color="auto" w:fill="FAFAFA"/>
            <w:vAlign w:val="bottom"/>
          </w:tcPr>
          <w:p w14:paraId="2D29C37A" w14:textId="0687FE58" w:rsidR="000F615C" w:rsidRPr="003C3466" w:rsidRDefault="00BF461A" w:rsidP="000F615C">
            <w:pPr>
              <w:spacing w:line="240" w:lineRule="auto"/>
              <w:ind w:right="-72"/>
              <w:jc w:val="right"/>
              <w:rPr>
                <w:rFonts w:cs="Arial"/>
                <w:sz w:val="18"/>
                <w:szCs w:val="18"/>
              </w:rPr>
            </w:pPr>
            <w:r>
              <w:rPr>
                <w:rFonts w:cs="Arial"/>
                <w:sz w:val="18"/>
                <w:szCs w:val="18"/>
              </w:rPr>
              <w:t>-</w:t>
            </w:r>
          </w:p>
        </w:tc>
        <w:tc>
          <w:tcPr>
            <w:tcW w:w="1296" w:type="dxa"/>
            <w:vAlign w:val="bottom"/>
          </w:tcPr>
          <w:p w14:paraId="363CE382" w14:textId="7E2C227D" w:rsidR="000F615C" w:rsidRPr="003C3466" w:rsidRDefault="000F615C" w:rsidP="000F615C">
            <w:pPr>
              <w:spacing w:line="240" w:lineRule="auto"/>
              <w:ind w:right="-72"/>
              <w:jc w:val="right"/>
              <w:rPr>
                <w:rFonts w:cs="Arial"/>
                <w:snapToGrid w:val="0"/>
                <w:sz w:val="18"/>
                <w:szCs w:val="18"/>
                <w:lang w:eastAsia="th-TH"/>
              </w:rPr>
            </w:pPr>
            <w:r w:rsidRPr="003C3466">
              <w:rPr>
                <w:rFonts w:cs="Arial"/>
                <w:sz w:val="18"/>
                <w:szCs w:val="18"/>
              </w:rPr>
              <w:t>-</w:t>
            </w:r>
          </w:p>
        </w:tc>
      </w:tr>
      <w:tr w:rsidR="000F615C" w:rsidRPr="003C3466" w14:paraId="06A20DFF" w14:textId="77777777" w:rsidTr="00550794">
        <w:tc>
          <w:tcPr>
            <w:tcW w:w="4140" w:type="dxa"/>
          </w:tcPr>
          <w:p w14:paraId="24C0E8AA" w14:textId="77777777" w:rsidR="000F615C" w:rsidRPr="003C3466" w:rsidRDefault="000F615C" w:rsidP="000F615C">
            <w:pPr>
              <w:spacing w:line="240" w:lineRule="auto"/>
              <w:ind w:left="162"/>
              <w:rPr>
                <w:rFonts w:cs="Arial"/>
                <w:sz w:val="18"/>
                <w:szCs w:val="18"/>
              </w:rPr>
            </w:pPr>
          </w:p>
        </w:tc>
        <w:tc>
          <w:tcPr>
            <w:tcW w:w="1174" w:type="dxa"/>
            <w:shd w:val="clear" w:color="auto" w:fill="FAFAFA"/>
          </w:tcPr>
          <w:p w14:paraId="17AA96CE" w14:textId="77777777" w:rsidR="000F615C" w:rsidRPr="003C3466" w:rsidRDefault="000F615C" w:rsidP="000F615C">
            <w:pPr>
              <w:spacing w:line="240" w:lineRule="auto"/>
              <w:ind w:right="-72"/>
              <w:jc w:val="right"/>
              <w:rPr>
                <w:rFonts w:cs="Arial"/>
                <w:sz w:val="18"/>
                <w:szCs w:val="18"/>
              </w:rPr>
            </w:pPr>
          </w:p>
        </w:tc>
        <w:tc>
          <w:tcPr>
            <w:tcW w:w="1296" w:type="dxa"/>
          </w:tcPr>
          <w:p w14:paraId="06681689" w14:textId="77777777" w:rsidR="000F615C" w:rsidRPr="003C3466" w:rsidRDefault="000F615C" w:rsidP="000F615C">
            <w:pPr>
              <w:spacing w:line="240" w:lineRule="auto"/>
              <w:ind w:right="-72"/>
              <w:jc w:val="right"/>
              <w:rPr>
                <w:rFonts w:cs="Arial"/>
                <w:sz w:val="18"/>
                <w:szCs w:val="18"/>
                <w:cs/>
              </w:rPr>
            </w:pPr>
          </w:p>
        </w:tc>
        <w:tc>
          <w:tcPr>
            <w:tcW w:w="1296" w:type="dxa"/>
            <w:shd w:val="clear" w:color="auto" w:fill="FAFAFA"/>
            <w:vAlign w:val="bottom"/>
          </w:tcPr>
          <w:p w14:paraId="62353400" w14:textId="77777777" w:rsidR="000F615C" w:rsidRPr="003C3466" w:rsidRDefault="000F615C" w:rsidP="000F615C">
            <w:pPr>
              <w:spacing w:line="240" w:lineRule="auto"/>
              <w:ind w:right="-72"/>
              <w:jc w:val="right"/>
              <w:rPr>
                <w:rFonts w:cs="Arial"/>
                <w:snapToGrid w:val="0"/>
                <w:sz w:val="18"/>
                <w:szCs w:val="18"/>
                <w:lang w:eastAsia="th-TH"/>
              </w:rPr>
            </w:pPr>
          </w:p>
        </w:tc>
        <w:tc>
          <w:tcPr>
            <w:tcW w:w="1296" w:type="dxa"/>
          </w:tcPr>
          <w:p w14:paraId="2E18C09D" w14:textId="77777777" w:rsidR="000F615C" w:rsidRPr="003C3466" w:rsidRDefault="000F615C" w:rsidP="000F615C">
            <w:pPr>
              <w:spacing w:line="240" w:lineRule="auto"/>
              <w:ind w:right="-72"/>
              <w:jc w:val="right"/>
              <w:rPr>
                <w:rFonts w:cs="Arial"/>
                <w:snapToGrid w:val="0"/>
                <w:sz w:val="18"/>
                <w:szCs w:val="18"/>
                <w:lang w:eastAsia="th-TH"/>
              </w:rPr>
            </w:pPr>
          </w:p>
        </w:tc>
      </w:tr>
      <w:tr w:rsidR="000F615C" w:rsidRPr="003C3466" w14:paraId="483A310D" w14:textId="77777777" w:rsidTr="00550794">
        <w:tc>
          <w:tcPr>
            <w:tcW w:w="4140" w:type="dxa"/>
          </w:tcPr>
          <w:p w14:paraId="11FFA3A4" w14:textId="77777777" w:rsidR="000F615C" w:rsidRPr="003C3466" w:rsidRDefault="000F615C" w:rsidP="000F615C">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Service income under power   </w:t>
            </w:r>
          </w:p>
          <w:p w14:paraId="1735804E" w14:textId="77777777" w:rsidR="000F615C" w:rsidRPr="003C3466" w:rsidRDefault="000F615C" w:rsidP="000F615C">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purchase agreements</w:t>
            </w:r>
          </w:p>
        </w:tc>
        <w:tc>
          <w:tcPr>
            <w:tcW w:w="1174" w:type="dxa"/>
            <w:shd w:val="clear" w:color="auto" w:fill="FAFAFA"/>
          </w:tcPr>
          <w:p w14:paraId="7A87ECE0" w14:textId="77777777" w:rsidR="000F615C" w:rsidRPr="003C3466" w:rsidRDefault="000F615C" w:rsidP="000F615C">
            <w:pPr>
              <w:spacing w:line="240" w:lineRule="auto"/>
              <w:ind w:right="-72"/>
              <w:jc w:val="right"/>
              <w:rPr>
                <w:rFonts w:cs="Arial"/>
                <w:sz w:val="18"/>
                <w:szCs w:val="18"/>
              </w:rPr>
            </w:pPr>
          </w:p>
        </w:tc>
        <w:tc>
          <w:tcPr>
            <w:tcW w:w="1296" w:type="dxa"/>
          </w:tcPr>
          <w:p w14:paraId="4B974496" w14:textId="77777777" w:rsidR="000F615C" w:rsidRPr="003C3466" w:rsidRDefault="000F615C" w:rsidP="000F615C">
            <w:pPr>
              <w:spacing w:line="240" w:lineRule="auto"/>
              <w:ind w:right="-72"/>
              <w:jc w:val="right"/>
              <w:rPr>
                <w:rFonts w:cs="Arial"/>
                <w:sz w:val="18"/>
                <w:szCs w:val="18"/>
                <w:cs/>
              </w:rPr>
            </w:pPr>
          </w:p>
        </w:tc>
        <w:tc>
          <w:tcPr>
            <w:tcW w:w="1296" w:type="dxa"/>
            <w:shd w:val="clear" w:color="auto" w:fill="FAFAFA"/>
            <w:vAlign w:val="bottom"/>
          </w:tcPr>
          <w:p w14:paraId="052F0809" w14:textId="77777777" w:rsidR="000F615C" w:rsidRPr="003C3466" w:rsidRDefault="000F615C" w:rsidP="000F615C">
            <w:pPr>
              <w:spacing w:line="240" w:lineRule="auto"/>
              <w:ind w:right="-72"/>
              <w:jc w:val="right"/>
              <w:rPr>
                <w:rFonts w:cs="Arial"/>
                <w:snapToGrid w:val="0"/>
                <w:sz w:val="18"/>
                <w:szCs w:val="18"/>
                <w:lang w:eastAsia="th-TH"/>
              </w:rPr>
            </w:pPr>
          </w:p>
        </w:tc>
        <w:tc>
          <w:tcPr>
            <w:tcW w:w="1296" w:type="dxa"/>
          </w:tcPr>
          <w:p w14:paraId="7853F711" w14:textId="77777777" w:rsidR="000F615C" w:rsidRPr="003C3466" w:rsidRDefault="000F615C" w:rsidP="000F615C">
            <w:pPr>
              <w:spacing w:line="240" w:lineRule="auto"/>
              <w:ind w:right="-72"/>
              <w:jc w:val="right"/>
              <w:rPr>
                <w:rFonts w:cs="Arial"/>
                <w:snapToGrid w:val="0"/>
                <w:sz w:val="18"/>
                <w:szCs w:val="18"/>
                <w:lang w:eastAsia="th-TH"/>
              </w:rPr>
            </w:pPr>
          </w:p>
        </w:tc>
      </w:tr>
      <w:tr w:rsidR="000F615C" w:rsidRPr="003C3466" w14:paraId="77266598" w14:textId="77777777" w:rsidTr="00550794">
        <w:tc>
          <w:tcPr>
            <w:tcW w:w="4140" w:type="dxa"/>
          </w:tcPr>
          <w:p w14:paraId="7B788C85" w14:textId="77777777" w:rsidR="000F615C" w:rsidRPr="003C3466" w:rsidRDefault="000F615C" w:rsidP="000F615C">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 Major shareholder</w:t>
            </w:r>
          </w:p>
        </w:tc>
        <w:tc>
          <w:tcPr>
            <w:tcW w:w="1174" w:type="dxa"/>
            <w:tcBorders>
              <w:bottom w:val="single" w:sz="4" w:space="0" w:color="auto"/>
            </w:tcBorders>
            <w:shd w:val="clear" w:color="auto" w:fill="FAFAFA"/>
          </w:tcPr>
          <w:p w14:paraId="5AB3D17C" w14:textId="65D5CF13" w:rsidR="000F615C" w:rsidRPr="003C3466" w:rsidRDefault="00BF461A" w:rsidP="000F615C">
            <w:pPr>
              <w:spacing w:line="240" w:lineRule="auto"/>
              <w:ind w:right="-72"/>
              <w:jc w:val="right"/>
              <w:rPr>
                <w:rFonts w:cs="Arial"/>
                <w:sz w:val="18"/>
                <w:szCs w:val="18"/>
              </w:rPr>
            </w:pPr>
            <w:r>
              <w:rPr>
                <w:rFonts w:cs="Arial"/>
                <w:sz w:val="18"/>
                <w:szCs w:val="18"/>
              </w:rPr>
              <w:t>3,768</w:t>
            </w:r>
          </w:p>
        </w:tc>
        <w:tc>
          <w:tcPr>
            <w:tcW w:w="1296" w:type="dxa"/>
            <w:tcBorders>
              <w:bottom w:val="single" w:sz="4" w:space="0" w:color="auto"/>
            </w:tcBorders>
          </w:tcPr>
          <w:p w14:paraId="3F7875F6" w14:textId="7E3403ED" w:rsidR="000F615C" w:rsidRPr="003C3466" w:rsidRDefault="000F615C" w:rsidP="000F615C">
            <w:pPr>
              <w:spacing w:line="240" w:lineRule="auto"/>
              <w:ind w:right="-72"/>
              <w:jc w:val="right"/>
              <w:rPr>
                <w:rFonts w:cs="Arial"/>
                <w:sz w:val="18"/>
                <w:szCs w:val="18"/>
              </w:rPr>
            </w:pPr>
            <w:r w:rsidRPr="00585391">
              <w:rPr>
                <w:rFonts w:cs="Arial"/>
                <w:sz w:val="18"/>
                <w:szCs w:val="18"/>
              </w:rPr>
              <w:t>5</w:t>
            </w:r>
            <w:r w:rsidRPr="003C3466">
              <w:rPr>
                <w:rFonts w:cs="Arial"/>
                <w:sz w:val="18"/>
                <w:szCs w:val="18"/>
              </w:rPr>
              <w:t>,</w:t>
            </w:r>
            <w:r w:rsidRPr="00585391">
              <w:rPr>
                <w:rFonts w:cs="Arial"/>
                <w:sz w:val="18"/>
                <w:szCs w:val="18"/>
              </w:rPr>
              <w:t>481</w:t>
            </w:r>
          </w:p>
        </w:tc>
        <w:tc>
          <w:tcPr>
            <w:tcW w:w="1296" w:type="dxa"/>
            <w:tcBorders>
              <w:bottom w:val="single" w:sz="4" w:space="0" w:color="auto"/>
            </w:tcBorders>
            <w:shd w:val="clear" w:color="auto" w:fill="FAFAFA"/>
            <w:vAlign w:val="bottom"/>
          </w:tcPr>
          <w:p w14:paraId="0B523823" w14:textId="2A351A3C" w:rsidR="000F615C" w:rsidRPr="003C3466" w:rsidRDefault="00BF461A" w:rsidP="000F615C">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vAlign w:val="bottom"/>
          </w:tcPr>
          <w:p w14:paraId="6C403B0D" w14:textId="68EAAFE4" w:rsidR="000F615C" w:rsidRPr="003C3466" w:rsidRDefault="000F615C" w:rsidP="000F615C">
            <w:pPr>
              <w:spacing w:line="240" w:lineRule="auto"/>
              <w:ind w:right="-72"/>
              <w:jc w:val="right"/>
              <w:rPr>
                <w:rFonts w:cs="Arial"/>
                <w:snapToGrid w:val="0"/>
                <w:sz w:val="18"/>
                <w:szCs w:val="18"/>
                <w:lang w:eastAsia="th-TH"/>
              </w:rPr>
            </w:pPr>
            <w:r w:rsidRPr="003C3466">
              <w:rPr>
                <w:rFonts w:cs="Arial"/>
                <w:sz w:val="18"/>
                <w:szCs w:val="18"/>
              </w:rPr>
              <w:t>-</w:t>
            </w:r>
          </w:p>
        </w:tc>
      </w:tr>
    </w:tbl>
    <w:p w14:paraId="17146C6F" w14:textId="571B2872" w:rsidR="008E1F5D" w:rsidRDefault="008E1F5D" w:rsidP="001A1E47">
      <w:pPr>
        <w:pStyle w:val="Header"/>
        <w:tabs>
          <w:tab w:val="clear" w:pos="4153"/>
          <w:tab w:val="clear" w:pos="8306"/>
        </w:tabs>
        <w:spacing w:line="240" w:lineRule="auto"/>
        <w:ind w:left="540" w:hanging="540"/>
        <w:jc w:val="both"/>
        <w:rPr>
          <w:rFonts w:cs="Arial"/>
          <w:b/>
          <w:bCs/>
          <w:sz w:val="18"/>
          <w:szCs w:val="18"/>
        </w:rPr>
      </w:pPr>
    </w:p>
    <w:p w14:paraId="2B181CF2" w14:textId="77777777" w:rsidR="001A1E47" w:rsidRDefault="008E1F5D" w:rsidP="001A1E47">
      <w:pPr>
        <w:pStyle w:val="Header"/>
        <w:tabs>
          <w:tab w:val="clear" w:pos="4153"/>
          <w:tab w:val="clear" w:pos="8306"/>
        </w:tabs>
        <w:spacing w:line="240" w:lineRule="auto"/>
        <w:ind w:left="540" w:hanging="540"/>
        <w:jc w:val="both"/>
        <w:rPr>
          <w:rFonts w:cs="Arial"/>
          <w:b/>
          <w:bCs/>
          <w:sz w:val="18"/>
          <w:szCs w:val="18"/>
        </w:rPr>
      </w:pPr>
      <w:r>
        <w:rPr>
          <w:rFonts w:cs="Arial"/>
          <w:b/>
          <w:bCs/>
          <w:sz w:val="18"/>
          <w:szCs w:val="18"/>
        </w:rPr>
        <w:br w:type="page"/>
      </w:r>
    </w:p>
    <w:tbl>
      <w:tblPr>
        <w:tblW w:w="9202" w:type="dxa"/>
        <w:tblInd w:w="378" w:type="dxa"/>
        <w:tblLayout w:type="fixed"/>
        <w:tblLook w:val="0000" w:firstRow="0" w:lastRow="0" w:firstColumn="0" w:lastColumn="0" w:noHBand="0" w:noVBand="0"/>
      </w:tblPr>
      <w:tblGrid>
        <w:gridCol w:w="4018"/>
        <w:gridCol w:w="1296"/>
        <w:gridCol w:w="1296"/>
        <w:gridCol w:w="1296"/>
        <w:gridCol w:w="1296"/>
      </w:tblGrid>
      <w:tr w:rsidR="008E1F5D" w:rsidRPr="003C3466" w14:paraId="7665D260" w14:textId="77777777" w:rsidTr="007B4A02">
        <w:tc>
          <w:tcPr>
            <w:tcW w:w="4018" w:type="dxa"/>
            <w:vAlign w:val="bottom"/>
          </w:tcPr>
          <w:p w14:paraId="210E3AC4" w14:textId="77777777" w:rsidR="008E1F5D" w:rsidRPr="003C3466" w:rsidRDefault="008E1F5D" w:rsidP="00260AE9">
            <w:pPr>
              <w:spacing w:line="240" w:lineRule="auto"/>
              <w:ind w:left="162"/>
              <w:rPr>
                <w:rFonts w:cs="Arial"/>
                <w:sz w:val="18"/>
                <w:szCs w:val="18"/>
              </w:rPr>
            </w:pPr>
          </w:p>
        </w:tc>
        <w:tc>
          <w:tcPr>
            <w:tcW w:w="2592" w:type="dxa"/>
            <w:gridSpan w:val="2"/>
            <w:tcBorders>
              <w:top w:val="single" w:sz="4" w:space="0" w:color="auto"/>
              <w:bottom w:val="single" w:sz="4" w:space="0" w:color="auto"/>
            </w:tcBorders>
            <w:shd w:val="clear" w:color="auto" w:fill="auto"/>
          </w:tcPr>
          <w:p w14:paraId="39F1310B"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Consolidated</w:t>
            </w:r>
          </w:p>
          <w:p w14:paraId="74F3438B"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3730F74"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Separate</w:t>
            </w:r>
          </w:p>
          <w:p w14:paraId="6024949A"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financial information</w:t>
            </w:r>
          </w:p>
        </w:tc>
      </w:tr>
      <w:tr w:rsidR="008E1F5D" w:rsidRPr="003C3466" w14:paraId="10850F6F" w14:textId="77777777" w:rsidTr="007B4A02">
        <w:trPr>
          <w:trHeight w:val="161"/>
        </w:trPr>
        <w:tc>
          <w:tcPr>
            <w:tcW w:w="4018" w:type="dxa"/>
            <w:vAlign w:val="bottom"/>
          </w:tcPr>
          <w:p w14:paraId="3B44A56F" w14:textId="1EB15170" w:rsidR="008E1F5D" w:rsidRPr="000F615C" w:rsidRDefault="008E1F5D" w:rsidP="00260AE9">
            <w:pPr>
              <w:spacing w:line="240" w:lineRule="auto"/>
              <w:ind w:left="162" w:right="-124"/>
              <w:jc w:val="both"/>
              <w:rPr>
                <w:rFonts w:ascii="Arial Bold" w:hAnsi="Arial Bold" w:cs="Arial"/>
                <w:b/>
                <w:bCs/>
                <w:spacing w:val="-10"/>
                <w:sz w:val="18"/>
                <w:szCs w:val="18"/>
              </w:rPr>
            </w:pPr>
            <w:r w:rsidRPr="000F615C">
              <w:rPr>
                <w:rFonts w:ascii="Arial Bold" w:hAnsi="Arial Bold" w:cs="Arial"/>
                <w:b/>
                <w:bCs/>
                <w:spacing w:val="-10"/>
                <w:sz w:val="18"/>
                <w:szCs w:val="18"/>
              </w:rPr>
              <w:t xml:space="preserve">For the </w:t>
            </w:r>
            <w:r w:rsidR="00C84279" w:rsidRPr="000F615C">
              <w:rPr>
                <w:rFonts w:ascii="Arial Bold" w:hAnsi="Arial Bold" w:cs="Arial"/>
                <w:b/>
                <w:bCs/>
                <w:spacing w:val="-10"/>
                <w:sz w:val="18"/>
                <w:szCs w:val="18"/>
              </w:rPr>
              <w:t xml:space="preserve">nine-month </w:t>
            </w:r>
            <w:r w:rsidRPr="000F615C">
              <w:rPr>
                <w:rFonts w:ascii="Arial Bold" w:hAnsi="Arial Bold" w:cs="Arial"/>
                <w:b/>
                <w:bCs/>
                <w:spacing w:val="-10"/>
                <w:sz w:val="18"/>
                <w:szCs w:val="18"/>
              </w:rPr>
              <w:t>period</w:t>
            </w:r>
            <w:r w:rsidR="00890F7E" w:rsidRPr="000F615C">
              <w:rPr>
                <w:rFonts w:ascii="Arial Bold" w:hAnsi="Arial Bold" w:cs="Arial"/>
                <w:b/>
                <w:bCs/>
                <w:spacing w:val="-10"/>
                <w:sz w:val="18"/>
                <w:szCs w:val="18"/>
              </w:rPr>
              <w:t>s</w:t>
            </w:r>
            <w:r w:rsidRPr="000F615C">
              <w:rPr>
                <w:rFonts w:ascii="Arial Bold" w:hAnsi="Arial Bold" w:cs="Arial"/>
                <w:b/>
                <w:bCs/>
                <w:spacing w:val="-10"/>
                <w:sz w:val="18"/>
                <w:szCs w:val="18"/>
              </w:rPr>
              <w:t xml:space="preserve"> ended </w:t>
            </w:r>
            <w:r w:rsidR="00C84279" w:rsidRPr="000F615C">
              <w:rPr>
                <w:rFonts w:ascii="Arial Bold" w:hAnsi="Arial Bold" w:cs="Arial"/>
                <w:b/>
                <w:bCs/>
                <w:spacing w:val="-10"/>
                <w:sz w:val="18"/>
                <w:szCs w:val="18"/>
              </w:rPr>
              <w:t>30 September</w:t>
            </w:r>
          </w:p>
        </w:tc>
        <w:tc>
          <w:tcPr>
            <w:tcW w:w="1296" w:type="dxa"/>
            <w:tcBorders>
              <w:top w:val="single" w:sz="4" w:space="0" w:color="auto"/>
            </w:tcBorders>
            <w:shd w:val="clear" w:color="auto" w:fill="auto"/>
          </w:tcPr>
          <w:p w14:paraId="538B7734" w14:textId="6DF0855A"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tc>
        <w:tc>
          <w:tcPr>
            <w:tcW w:w="1296" w:type="dxa"/>
            <w:tcBorders>
              <w:top w:val="single" w:sz="4" w:space="0" w:color="auto"/>
            </w:tcBorders>
            <w:shd w:val="clear" w:color="auto" w:fill="auto"/>
          </w:tcPr>
          <w:p w14:paraId="2868E49A" w14:textId="013D501F"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tc>
        <w:tc>
          <w:tcPr>
            <w:tcW w:w="1296" w:type="dxa"/>
            <w:tcBorders>
              <w:top w:val="single" w:sz="4" w:space="0" w:color="auto"/>
            </w:tcBorders>
            <w:shd w:val="clear" w:color="auto" w:fill="auto"/>
          </w:tcPr>
          <w:p w14:paraId="5B16B233" w14:textId="00796B4E"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2023</w:t>
            </w:r>
          </w:p>
        </w:tc>
        <w:tc>
          <w:tcPr>
            <w:tcW w:w="1296" w:type="dxa"/>
            <w:tcBorders>
              <w:top w:val="single" w:sz="4" w:space="0" w:color="auto"/>
            </w:tcBorders>
            <w:shd w:val="clear" w:color="auto" w:fill="auto"/>
          </w:tcPr>
          <w:p w14:paraId="10BF2898" w14:textId="44D43748" w:rsidR="008E1F5D" w:rsidRPr="003C3466" w:rsidRDefault="00447315" w:rsidP="00260AE9">
            <w:pPr>
              <w:spacing w:line="240" w:lineRule="auto"/>
              <w:ind w:right="-72"/>
              <w:jc w:val="right"/>
              <w:rPr>
                <w:rFonts w:cs="Arial"/>
                <w:b/>
                <w:bCs/>
                <w:sz w:val="18"/>
                <w:szCs w:val="18"/>
              </w:rPr>
            </w:pPr>
            <w:r w:rsidRPr="00447315">
              <w:rPr>
                <w:rFonts w:cs="Arial"/>
                <w:b/>
                <w:bCs/>
                <w:sz w:val="18"/>
                <w:szCs w:val="18"/>
              </w:rPr>
              <w:t>2022</w:t>
            </w:r>
          </w:p>
        </w:tc>
      </w:tr>
      <w:tr w:rsidR="008E1F5D" w:rsidRPr="003C3466" w14:paraId="554285E3" w14:textId="77777777" w:rsidTr="007B4A02">
        <w:tc>
          <w:tcPr>
            <w:tcW w:w="4018" w:type="dxa"/>
          </w:tcPr>
          <w:p w14:paraId="5BADE259" w14:textId="77777777" w:rsidR="008E1F5D" w:rsidRPr="003C3466" w:rsidRDefault="008E1F5D" w:rsidP="00260AE9">
            <w:pPr>
              <w:spacing w:line="240" w:lineRule="auto"/>
              <w:ind w:left="162"/>
              <w:rPr>
                <w:rFonts w:cs="Arial"/>
                <w:b/>
                <w:bCs/>
                <w:sz w:val="18"/>
                <w:szCs w:val="18"/>
              </w:rPr>
            </w:pPr>
          </w:p>
        </w:tc>
        <w:tc>
          <w:tcPr>
            <w:tcW w:w="1296" w:type="dxa"/>
            <w:tcBorders>
              <w:bottom w:val="single" w:sz="4" w:space="0" w:color="auto"/>
            </w:tcBorders>
            <w:shd w:val="clear" w:color="auto" w:fill="auto"/>
          </w:tcPr>
          <w:p w14:paraId="38D1660C"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1296" w:type="dxa"/>
            <w:tcBorders>
              <w:bottom w:val="single" w:sz="4" w:space="0" w:color="auto"/>
            </w:tcBorders>
            <w:shd w:val="clear" w:color="auto" w:fill="auto"/>
          </w:tcPr>
          <w:p w14:paraId="54449B8C"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1296" w:type="dxa"/>
            <w:tcBorders>
              <w:bottom w:val="single" w:sz="4" w:space="0" w:color="auto"/>
            </w:tcBorders>
            <w:shd w:val="clear" w:color="auto" w:fill="auto"/>
          </w:tcPr>
          <w:p w14:paraId="671024BF"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c>
          <w:tcPr>
            <w:tcW w:w="1296" w:type="dxa"/>
            <w:tcBorders>
              <w:bottom w:val="single" w:sz="4" w:space="0" w:color="auto"/>
            </w:tcBorders>
            <w:shd w:val="clear" w:color="auto" w:fill="auto"/>
          </w:tcPr>
          <w:p w14:paraId="715E99E3" w14:textId="77777777" w:rsidR="008E1F5D" w:rsidRPr="003C3466" w:rsidRDefault="008E1F5D" w:rsidP="00260AE9">
            <w:pPr>
              <w:spacing w:line="240" w:lineRule="auto"/>
              <w:ind w:right="-72"/>
              <w:jc w:val="right"/>
              <w:rPr>
                <w:rFonts w:cs="Arial"/>
                <w:b/>
                <w:bCs/>
                <w:sz w:val="18"/>
                <w:szCs w:val="18"/>
              </w:rPr>
            </w:pPr>
            <w:r w:rsidRPr="003C3466">
              <w:rPr>
                <w:rFonts w:cs="Arial"/>
                <w:b/>
                <w:bCs/>
                <w:sz w:val="18"/>
                <w:szCs w:val="18"/>
              </w:rPr>
              <w:t>Million Baht</w:t>
            </w:r>
          </w:p>
        </w:tc>
      </w:tr>
      <w:tr w:rsidR="008E1F5D" w:rsidRPr="003C3466" w14:paraId="179EB47C" w14:textId="77777777" w:rsidTr="007B4A02">
        <w:tc>
          <w:tcPr>
            <w:tcW w:w="4018" w:type="dxa"/>
          </w:tcPr>
          <w:p w14:paraId="74172902" w14:textId="77777777" w:rsidR="008E1F5D" w:rsidRPr="003C3466" w:rsidRDefault="008E1F5D" w:rsidP="00260AE9">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96" w:type="dxa"/>
            <w:tcBorders>
              <w:top w:val="single" w:sz="4" w:space="0" w:color="auto"/>
            </w:tcBorders>
            <w:shd w:val="clear" w:color="auto" w:fill="FAFAFA"/>
          </w:tcPr>
          <w:p w14:paraId="378D1FDF" w14:textId="77777777" w:rsidR="008E1F5D" w:rsidRPr="003C3466" w:rsidRDefault="008E1F5D" w:rsidP="00260A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3C0C8873" w14:textId="77777777" w:rsidR="008E1F5D" w:rsidRPr="003C3466" w:rsidRDefault="008E1F5D" w:rsidP="00260A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tcPr>
          <w:p w14:paraId="47DB86D5" w14:textId="77777777" w:rsidR="008E1F5D" w:rsidRPr="003C3466" w:rsidRDefault="008E1F5D" w:rsidP="00260A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tcPr>
          <w:p w14:paraId="4BD0782A" w14:textId="77777777" w:rsidR="008E1F5D" w:rsidRPr="003C3466" w:rsidRDefault="008E1F5D" w:rsidP="00260AE9">
            <w:pPr>
              <w:spacing w:line="240" w:lineRule="auto"/>
              <w:ind w:right="-72"/>
              <w:jc w:val="right"/>
              <w:rPr>
                <w:rFonts w:cs="Arial"/>
                <w:sz w:val="18"/>
                <w:szCs w:val="18"/>
              </w:rPr>
            </w:pPr>
          </w:p>
        </w:tc>
      </w:tr>
      <w:tr w:rsidR="008E1F5D" w:rsidRPr="003C3466" w14:paraId="53A27DEC" w14:textId="77777777" w:rsidTr="007B4A02">
        <w:tc>
          <w:tcPr>
            <w:tcW w:w="4018" w:type="dxa"/>
          </w:tcPr>
          <w:p w14:paraId="3E7EA8A0" w14:textId="77777777" w:rsidR="008E1F5D" w:rsidRPr="003C3466" w:rsidRDefault="008E1F5D" w:rsidP="00260AE9">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Sales of electricity</w:t>
            </w:r>
          </w:p>
        </w:tc>
        <w:tc>
          <w:tcPr>
            <w:tcW w:w="1296" w:type="dxa"/>
            <w:shd w:val="clear" w:color="auto" w:fill="FAFAFA"/>
          </w:tcPr>
          <w:p w14:paraId="1C17E914" w14:textId="77777777" w:rsidR="008E1F5D" w:rsidRPr="003C3466" w:rsidRDefault="008E1F5D" w:rsidP="00260A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5C556DC5" w14:textId="77777777" w:rsidR="008E1F5D" w:rsidRPr="003C3466" w:rsidRDefault="008E1F5D" w:rsidP="00260A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shd w:val="clear" w:color="auto" w:fill="FAFAFA"/>
          </w:tcPr>
          <w:p w14:paraId="5460FFAC" w14:textId="77777777" w:rsidR="008E1F5D" w:rsidRPr="003C3466" w:rsidRDefault="008E1F5D" w:rsidP="00260A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283D52E9" w14:textId="77777777" w:rsidR="008E1F5D" w:rsidRPr="003C3466" w:rsidRDefault="008E1F5D" w:rsidP="00260AE9">
            <w:pPr>
              <w:spacing w:line="240" w:lineRule="auto"/>
              <w:ind w:right="-72"/>
              <w:jc w:val="right"/>
              <w:rPr>
                <w:rFonts w:cs="Arial"/>
                <w:sz w:val="18"/>
                <w:szCs w:val="18"/>
              </w:rPr>
            </w:pPr>
          </w:p>
        </w:tc>
      </w:tr>
      <w:tr w:rsidR="000F615C" w:rsidRPr="003C3466" w14:paraId="7FF9D037" w14:textId="77777777" w:rsidTr="00E145DF">
        <w:tc>
          <w:tcPr>
            <w:tcW w:w="4018" w:type="dxa"/>
          </w:tcPr>
          <w:p w14:paraId="1BC5B94D" w14:textId="77777777" w:rsidR="000F615C" w:rsidRPr="003C3466" w:rsidRDefault="000F615C" w:rsidP="000F615C">
            <w:pPr>
              <w:pStyle w:val="Header"/>
              <w:spacing w:line="240" w:lineRule="auto"/>
              <w:ind w:left="162"/>
              <w:rPr>
                <w:rFonts w:cs="Arial"/>
                <w:sz w:val="18"/>
                <w:szCs w:val="18"/>
              </w:rPr>
            </w:pPr>
            <w:r w:rsidRPr="003C3466">
              <w:rPr>
                <w:rFonts w:cs="Arial"/>
                <w:sz w:val="18"/>
                <w:szCs w:val="18"/>
              </w:rPr>
              <w:t xml:space="preserve">   - Major shareholder</w:t>
            </w:r>
          </w:p>
        </w:tc>
        <w:tc>
          <w:tcPr>
            <w:tcW w:w="1296" w:type="dxa"/>
            <w:shd w:val="clear" w:color="auto" w:fill="FAFAFA"/>
          </w:tcPr>
          <w:p w14:paraId="0B628E66" w14:textId="2F6ADD69" w:rsidR="000F615C" w:rsidRPr="003C3466" w:rsidRDefault="00BF461A" w:rsidP="000F615C">
            <w:pPr>
              <w:spacing w:line="240" w:lineRule="auto"/>
              <w:ind w:right="-72"/>
              <w:jc w:val="right"/>
              <w:rPr>
                <w:rFonts w:cs="Arial"/>
                <w:sz w:val="18"/>
                <w:szCs w:val="18"/>
              </w:rPr>
            </w:pPr>
            <w:r>
              <w:rPr>
                <w:rFonts w:cs="Arial"/>
                <w:sz w:val="18"/>
                <w:szCs w:val="18"/>
              </w:rPr>
              <w:t>7,426</w:t>
            </w:r>
          </w:p>
        </w:tc>
        <w:tc>
          <w:tcPr>
            <w:tcW w:w="1296" w:type="dxa"/>
          </w:tcPr>
          <w:p w14:paraId="5EFDA736" w14:textId="37B38416" w:rsidR="000F615C" w:rsidRPr="003C3466" w:rsidRDefault="000F615C" w:rsidP="000F615C">
            <w:pPr>
              <w:spacing w:line="240" w:lineRule="auto"/>
              <w:ind w:right="-72"/>
              <w:jc w:val="right"/>
              <w:rPr>
                <w:rFonts w:cs="Arial"/>
                <w:sz w:val="18"/>
                <w:szCs w:val="18"/>
              </w:rPr>
            </w:pPr>
            <w:r w:rsidRPr="00585391">
              <w:rPr>
                <w:rFonts w:cs="Arial"/>
                <w:sz w:val="18"/>
                <w:szCs w:val="18"/>
              </w:rPr>
              <w:t>8</w:t>
            </w:r>
            <w:r w:rsidRPr="003C3466">
              <w:rPr>
                <w:rFonts w:cs="Arial"/>
                <w:sz w:val="18"/>
                <w:szCs w:val="18"/>
              </w:rPr>
              <w:t>,</w:t>
            </w:r>
            <w:r w:rsidRPr="00585391">
              <w:rPr>
                <w:rFonts w:cs="Arial"/>
                <w:sz w:val="18"/>
                <w:szCs w:val="18"/>
              </w:rPr>
              <w:t>678</w:t>
            </w:r>
          </w:p>
        </w:tc>
        <w:tc>
          <w:tcPr>
            <w:tcW w:w="1296" w:type="dxa"/>
            <w:shd w:val="clear" w:color="auto" w:fill="FAFAFA"/>
            <w:vAlign w:val="bottom"/>
          </w:tcPr>
          <w:p w14:paraId="44049962" w14:textId="13F99A5A" w:rsidR="000F615C" w:rsidRPr="003C3466" w:rsidRDefault="00BF461A" w:rsidP="000F615C">
            <w:pPr>
              <w:spacing w:line="240" w:lineRule="auto"/>
              <w:ind w:right="-72"/>
              <w:jc w:val="right"/>
              <w:rPr>
                <w:rFonts w:cs="Arial"/>
                <w:sz w:val="18"/>
                <w:szCs w:val="18"/>
              </w:rPr>
            </w:pPr>
            <w:r>
              <w:rPr>
                <w:rFonts w:cs="Arial"/>
                <w:sz w:val="18"/>
                <w:szCs w:val="18"/>
              </w:rPr>
              <w:t>-</w:t>
            </w:r>
          </w:p>
        </w:tc>
        <w:tc>
          <w:tcPr>
            <w:tcW w:w="1296" w:type="dxa"/>
            <w:vAlign w:val="bottom"/>
          </w:tcPr>
          <w:p w14:paraId="7F7D2B79" w14:textId="134590B4" w:rsidR="000F615C" w:rsidRPr="003C3466" w:rsidRDefault="000F615C" w:rsidP="000F615C">
            <w:pPr>
              <w:spacing w:line="240" w:lineRule="auto"/>
              <w:ind w:right="-72"/>
              <w:jc w:val="right"/>
              <w:rPr>
                <w:rFonts w:cs="Arial"/>
                <w:snapToGrid w:val="0"/>
                <w:sz w:val="18"/>
                <w:szCs w:val="18"/>
                <w:lang w:eastAsia="th-TH"/>
              </w:rPr>
            </w:pPr>
            <w:r w:rsidRPr="003C3466">
              <w:rPr>
                <w:rFonts w:cs="Arial"/>
                <w:sz w:val="18"/>
                <w:szCs w:val="18"/>
              </w:rPr>
              <w:t>-</w:t>
            </w:r>
          </w:p>
        </w:tc>
      </w:tr>
      <w:tr w:rsidR="000F615C" w:rsidRPr="003C3466" w14:paraId="4860EBAA" w14:textId="77777777" w:rsidTr="00E145DF">
        <w:tc>
          <w:tcPr>
            <w:tcW w:w="4018" w:type="dxa"/>
          </w:tcPr>
          <w:p w14:paraId="2DB5D993" w14:textId="77777777" w:rsidR="000F615C" w:rsidRPr="003C3466" w:rsidRDefault="000F615C" w:rsidP="000F615C">
            <w:pPr>
              <w:spacing w:line="240" w:lineRule="auto"/>
              <w:ind w:left="162"/>
              <w:rPr>
                <w:rFonts w:cs="Arial"/>
                <w:sz w:val="18"/>
                <w:szCs w:val="18"/>
              </w:rPr>
            </w:pPr>
          </w:p>
        </w:tc>
        <w:tc>
          <w:tcPr>
            <w:tcW w:w="1296" w:type="dxa"/>
            <w:shd w:val="clear" w:color="auto" w:fill="FAFAFA"/>
          </w:tcPr>
          <w:p w14:paraId="34689F2A" w14:textId="77777777" w:rsidR="000F615C" w:rsidRPr="003C3466" w:rsidRDefault="000F615C" w:rsidP="000F615C">
            <w:pPr>
              <w:spacing w:line="240" w:lineRule="auto"/>
              <w:ind w:right="-72"/>
              <w:jc w:val="right"/>
              <w:rPr>
                <w:rFonts w:cs="Arial"/>
                <w:sz w:val="18"/>
                <w:szCs w:val="18"/>
              </w:rPr>
            </w:pPr>
          </w:p>
        </w:tc>
        <w:tc>
          <w:tcPr>
            <w:tcW w:w="1296" w:type="dxa"/>
          </w:tcPr>
          <w:p w14:paraId="2CAEE207" w14:textId="77777777" w:rsidR="000F615C" w:rsidRPr="003C3466" w:rsidRDefault="000F615C" w:rsidP="000F615C">
            <w:pPr>
              <w:spacing w:line="240" w:lineRule="auto"/>
              <w:ind w:right="-72"/>
              <w:jc w:val="right"/>
              <w:rPr>
                <w:rFonts w:cs="Arial"/>
                <w:sz w:val="18"/>
                <w:szCs w:val="18"/>
                <w:cs/>
              </w:rPr>
            </w:pPr>
          </w:p>
        </w:tc>
        <w:tc>
          <w:tcPr>
            <w:tcW w:w="1296" w:type="dxa"/>
            <w:shd w:val="clear" w:color="auto" w:fill="FAFAFA"/>
            <w:vAlign w:val="bottom"/>
          </w:tcPr>
          <w:p w14:paraId="4C22033B" w14:textId="77777777" w:rsidR="000F615C" w:rsidRPr="003C3466" w:rsidRDefault="000F615C" w:rsidP="000F615C">
            <w:pPr>
              <w:spacing w:line="240" w:lineRule="auto"/>
              <w:ind w:right="-72"/>
              <w:jc w:val="right"/>
              <w:rPr>
                <w:rFonts w:cs="Arial"/>
                <w:snapToGrid w:val="0"/>
                <w:sz w:val="18"/>
                <w:szCs w:val="18"/>
                <w:lang w:eastAsia="th-TH"/>
              </w:rPr>
            </w:pPr>
          </w:p>
        </w:tc>
        <w:tc>
          <w:tcPr>
            <w:tcW w:w="1296" w:type="dxa"/>
          </w:tcPr>
          <w:p w14:paraId="4FE2BC5C" w14:textId="77777777" w:rsidR="000F615C" w:rsidRPr="003C3466" w:rsidRDefault="000F615C" w:rsidP="000F615C">
            <w:pPr>
              <w:spacing w:line="240" w:lineRule="auto"/>
              <w:ind w:right="-72"/>
              <w:jc w:val="right"/>
              <w:rPr>
                <w:rFonts w:cs="Arial"/>
                <w:snapToGrid w:val="0"/>
                <w:sz w:val="18"/>
                <w:szCs w:val="18"/>
                <w:lang w:eastAsia="th-TH"/>
              </w:rPr>
            </w:pPr>
          </w:p>
        </w:tc>
      </w:tr>
      <w:tr w:rsidR="000F615C" w:rsidRPr="003C3466" w14:paraId="7D490E97" w14:textId="77777777" w:rsidTr="00E145DF">
        <w:tc>
          <w:tcPr>
            <w:tcW w:w="4018" w:type="dxa"/>
          </w:tcPr>
          <w:p w14:paraId="493DB538" w14:textId="77777777" w:rsidR="000F615C" w:rsidRPr="003C3466" w:rsidRDefault="000F615C" w:rsidP="000F615C">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Lease income under power   </w:t>
            </w:r>
          </w:p>
          <w:p w14:paraId="5F5E04BA" w14:textId="77777777" w:rsidR="000F615C" w:rsidRPr="003C3466" w:rsidRDefault="000F615C" w:rsidP="000F615C">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purchase agreements</w:t>
            </w:r>
          </w:p>
        </w:tc>
        <w:tc>
          <w:tcPr>
            <w:tcW w:w="1296" w:type="dxa"/>
            <w:shd w:val="clear" w:color="auto" w:fill="FAFAFA"/>
          </w:tcPr>
          <w:p w14:paraId="34E8362D" w14:textId="77777777" w:rsidR="000F615C" w:rsidRPr="003C3466" w:rsidRDefault="000F615C" w:rsidP="000F615C">
            <w:pPr>
              <w:spacing w:line="240" w:lineRule="auto"/>
              <w:ind w:right="-72"/>
              <w:jc w:val="right"/>
              <w:rPr>
                <w:rFonts w:cs="Arial"/>
                <w:sz w:val="18"/>
                <w:szCs w:val="18"/>
              </w:rPr>
            </w:pPr>
          </w:p>
        </w:tc>
        <w:tc>
          <w:tcPr>
            <w:tcW w:w="1296" w:type="dxa"/>
          </w:tcPr>
          <w:p w14:paraId="4B7337AF" w14:textId="77777777" w:rsidR="000F615C" w:rsidRPr="003C3466" w:rsidRDefault="000F615C" w:rsidP="000F615C">
            <w:pPr>
              <w:spacing w:line="240" w:lineRule="auto"/>
              <w:ind w:right="-72"/>
              <w:jc w:val="right"/>
              <w:rPr>
                <w:rFonts w:cs="Arial"/>
                <w:sz w:val="18"/>
                <w:szCs w:val="18"/>
                <w:cs/>
              </w:rPr>
            </w:pPr>
          </w:p>
        </w:tc>
        <w:tc>
          <w:tcPr>
            <w:tcW w:w="1296" w:type="dxa"/>
            <w:shd w:val="clear" w:color="auto" w:fill="FAFAFA"/>
            <w:vAlign w:val="bottom"/>
          </w:tcPr>
          <w:p w14:paraId="1E2C1E86" w14:textId="77777777" w:rsidR="000F615C" w:rsidRPr="003C3466" w:rsidRDefault="000F615C" w:rsidP="000F615C">
            <w:pPr>
              <w:spacing w:line="240" w:lineRule="auto"/>
              <w:ind w:right="-72"/>
              <w:jc w:val="right"/>
              <w:rPr>
                <w:rFonts w:cs="Arial"/>
                <w:snapToGrid w:val="0"/>
                <w:sz w:val="18"/>
                <w:szCs w:val="18"/>
                <w:lang w:eastAsia="th-TH"/>
              </w:rPr>
            </w:pPr>
          </w:p>
        </w:tc>
        <w:tc>
          <w:tcPr>
            <w:tcW w:w="1296" w:type="dxa"/>
          </w:tcPr>
          <w:p w14:paraId="1D9BCE61" w14:textId="77777777" w:rsidR="000F615C" w:rsidRPr="003C3466" w:rsidRDefault="000F615C" w:rsidP="000F615C">
            <w:pPr>
              <w:spacing w:line="240" w:lineRule="auto"/>
              <w:ind w:right="-72"/>
              <w:jc w:val="right"/>
              <w:rPr>
                <w:rFonts w:cs="Arial"/>
                <w:snapToGrid w:val="0"/>
                <w:sz w:val="18"/>
                <w:szCs w:val="18"/>
                <w:lang w:eastAsia="th-TH"/>
              </w:rPr>
            </w:pPr>
          </w:p>
        </w:tc>
      </w:tr>
      <w:tr w:rsidR="000F615C" w:rsidRPr="003C3466" w14:paraId="5AFBD515" w14:textId="77777777" w:rsidTr="00E145DF">
        <w:tc>
          <w:tcPr>
            <w:tcW w:w="4018" w:type="dxa"/>
          </w:tcPr>
          <w:p w14:paraId="76C1AF43" w14:textId="77777777" w:rsidR="000F615C" w:rsidRPr="003C3466" w:rsidRDefault="000F615C" w:rsidP="000F615C">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 Major shareholder</w:t>
            </w:r>
          </w:p>
        </w:tc>
        <w:tc>
          <w:tcPr>
            <w:tcW w:w="1296" w:type="dxa"/>
            <w:shd w:val="clear" w:color="auto" w:fill="FAFAFA"/>
          </w:tcPr>
          <w:p w14:paraId="7F6D99A4" w14:textId="21D5AC81" w:rsidR="000F615C" w:rsidRPr="003C3466" w:rsidRDefault="00BF461A" w:rsidP="000F615C">
            <w:pPr>
              <w:spacing w:line="240" w:lineRule="auto"/>
              <w:ind w:right="-72"/>
              <w:jc w:val="right"/>
              <w:rPr>
                <w:rFonts w:cs="Arial"/>
                <w:sz w:val="18"/>
                <w:szCs w:val="18"/>
              </w:rPr>
            </w:pPr>
            <w:r>
              <w:rPr>
                <w:rFonts w:cs="Arial"/>
                <w:sz w:val="18"/>
                <w:szCs w:val="18"/>
              </w:rPr>
              <w:t>2,023</w:t>
            </w:r>
          </w:p>
        </w:tc>
        <w:tc>
          <w:tcPr>
            <w:tcW w:w="1296" w:type="dxa"/>
          </w:tcPr>
          <w:p w14:paraId="2AAC35F8" w14:textId="6ECD0E19" w:rsidR="000F615C" w:rsidRPr="003C3466" w:rsidRDefault="000F615C" w:rsidP="000F615C">
            <w:pPr>
              <w:spacing w:line="240" w:lineRule="auto"/>
              <w:ind w:right="-72"/>
              <w:jc w:val="right"/>
              <w:rPr>
                <w:rFonts w:cs="Arial"/>
                <w:sz w:val="18"/>
                <w:szCs w:val="18"/>
              </w:rPr>
            </w:pPr>
            <w:r w:rsidRPr="00585391">
              <w:rPr>
                <w:rFonts w:cs="Arial"/>
                <w:sz w:val="18"/>
                <w:szCs w:val="18"/>
              </w:rPr>
              <w:t>2</w:t>
            </w:r>
            <w:r w:rsidRPr="003C3466">
              <w:rPr>
                <w:rFonts w:cs="Arial"/>
                <w:sz w:val="18"/>
                <w:szCs w:val="18"/>
              </w:rPr>
              <w:t>,</w:t>
            </w:r>
            <w:r w:rsidRPr="00585391">
              <w:rPr>
                <w:rFonts w:cs="Arial"/>
                <w:sz w:val="18"/>
                <w:szCs w:val="18"/>
              </w:rPr>
              <w:t>154</w:t>
            </w:r>
          </w:p>
        </w:tc>
        <w:tc>
          <w:tcPr>
            <w:tcW w:w="1296" w:type="dxa"/>
            <w:shd w:val="clear" w:color="auto" w:fill="FAFAFA"/>
            <w:vAlign w:val="bottom"/>
          </w:tcPr>
          <w:p w14:paraId="2B9F3BA5" w14:textId="69A33234" w:rsidR="000F615C" w:rsidRPr="003C3466" w:rsidRDefault="00BF461A" w:rsidP="000F615C">
            <w:pPr>
              <w:spacing w:line="240" w:lineRule="auto"/>
              <w:ind w:right="-72"/>
              <w:jc w:val="right"/>
              <w:rPr>
                <w:rFonts w:cs="Arial"/>
                <w:sz w:val="18"/>
                <w:szCs w:val="18"/>
              </w:rPr>
            </w:pPr>
            <w:r>
              <w:rPr>
                <w:rFonts w:cs="Arial"/>
                <w:sz w:val="18"/>
                <w:szCs w:val="18"/>
              </w:rPr>
              <w:t>-</w:t>
            </w:r>
          </w:p>
        </w:tc>
        <w:tc>
          <w:tcPr>
            <w:tcW w:w="1296" w:type="dxa"/>
            <w:vAlign w:val="bottom"/>
          </w:tcPr>
          <w:p w14:paraId="16BFE689" w14:textId="3E5C2008" w:rsidR="000F615C" w:rsidRPr="003C3466" w:rsidRDefault="000F615C" w:rsidP="000F615C">
            <w:pPr>
              <w:spacing w:line="240" w:lineRule="auto"/>
              <w:ind w:right="-72"/>
              <w:jc w:val="right"/>
              <w:rPr>
                <w:rFonts w:cs="Arial"/>
                <w:snapToGrid w:val="0"/>
                <w:sz w:val="18"/>
                <w:szCs w:val="18"/>
                <w:lang w:eastAsia="th-TH"/>
              </w:rPr>
            </w:pPr>
            <w:r w:rsidRPr="003C3466">
              <w:rPr>
                <w:rFonts w:cs="Arial"/>
                <w:sz w:val="18"/>
                <w:szCs w:val="18"/>
              </w:rPr>
              <w:t>-</w:t>
            </w:r>
          </w:p>
        </w:tc>
      </w:tr>
      <w:tr w:rsidR="000F615C" w:rsidRPr="003C3466" w14:paraId="5A7677CD" w14:textId="77777777" w:rsidTr="00E145DF">
        <w:tc>
          <w:tcPr>
            <w:tcW w:w="4018" w:type="dxa"/>
          </w:tcPr>
          <w:p w14:paraId="0A2A7321" w14:textId="77777777" w:rsidR="000F615C" w:rsidRPr="003C3466" w:rsidRDefault="000F615C" w:rsidP="000F615C">
            <w:pPr>
              <w:spacing w:line="240" w:lineRule="auto"/>
              <w:ind w:left="162"/>
              <w:rPr>
                <w:rFonts w:cs="Arial"/>
                <w:sz w:val="18"/>
                <w:szCs w:val="18"/>
              </w:rPr>
            </w:pPr>
          </w:p>
        </w:tc>
        <w:tc>
          <w:tcPr>
            <w:tcW w:w="1296" w:type="dxa"/>
            <w:shd w:val="clear" w:color="auto" w:fill="FAFAFA"/>
          </w:tcPr>
          <w:p w14:paraId="198F6D11" w14:textId="77777777" w:rsidR="000F615C" w:rsidRPr="003C3466" w:rsidRDefault="000F615C" w:rsidP="000F615C">
            <w:pPr>
              <w:spacing w:line="240" w:lineRule="auto"/>
              <w:ind w:right="-72"/>
              <w:jc w:val="right"/>
              <w:rPr>
                <w:rFonts w:cs="Arial"/>
                <w:sz w:val="18"/>
                <w:szCs w:val="18"/>
              </w:rPr>
            </w:pPr>
          </w:p>
        </w:tc>
        <w:tc>
          <w:tcPr>
            <w:tcW w:w="1296" w:type="dxa"/>
          </w:tcPr>
          <w:p w14:paraId="2E57E1DE" w14:textId="77777777" w:rsidR="000F615C" w:rsidRPr="003C3466" w:rsidRDefault="000F615C" w:rsidP="000F615C">
            <w:pPr>
              <w:spacing w:line="240" w:lineRule="auto"/>
              <w:ind w:right="-72"/>
              <w:jc w:val="right"/>
              <w:rPr>
                <w:rFonts w:cs="Arial"/>
                <w:sz w:val="18"/>
                <w:szCs w:val="18"/>
                <w:cs/>
              </w:rPr>
            </w:pPr>
          </w:p>
        </w:tc>
        <w:tc>
          <w:tcPr>
            <w:tcW w:w="1296" w:type="dxa"/>
            <w:shd w:val="clear" w:color="auto" w:fill="FAFAFA"/>
            <w:vAlign w:val="bottom"/>
          </w:tcPr>
          <w:p w14:paraId="7C80E06E" w14:textId="77777777" w:rsidR="000F615C" w:rsidRPr="003C3466" w:rsidRDefault="000F615C" w:rsidP="000F615C">
            <w:pPr>
              <w:spacing w:line="240" w:lineRule="auto"/>
              <w:ind w:right="-72"/>
              <w:jc w:val="right"/>
              <w:rPr>
                <w:rFonts w:cs="Arial"/>
                <w:snapToGrid w:val="0"/>
                <w:sz w:val="18"/>
                <w:szCs w:val="18"/>
                <w:lang w:eastAsia="th-TH"/>
              </w:rPr>
            </w:pPr>
          </w:p>
        </w:tc>
        <w:tc>
          <w:tcPr>
            <w:tcW w:w="1296" w:type="dxa"/>
          </w:tcPr>
          <w:p w14:paraId="772ED38B" w14:textId="77777777" w:rsidR="000F615C" w:rsidRPr="003C3466" w:rsidRDefault="000F615C" w:rsidP="000F615C">
            <w:pPr>
              <w:spacing w:line="240" w:lineRule="auto"/>
              <w:ind w:right="-72"/>
              <w:jc w:val="right"/>
              <w:rPr>
                <w:rFonts w:cs="Arial"/>
                <w:snapToGrid w:val="0"/>
                <w:sz w:val="18"/>
                <w:szCs w:val="18"/>
                <w:lang w:eastAsia="th-TH"/>
              </w:rPr>
            </w:pPr>
          </w:p>
        </w:tc>
      </w:tr>
      <w:tr w:rsidR="000F615C" w:rsidRPr="003C3466" w14:paraId="163A3065" w14:textId="77777777" w:rsidTr="00E145DF">
        <w:tc>
          <w:tcPr>
            <w:tcW w:w="4018" w:type="dxa"/>
          </w:tcPr>
          <w:p w14:paraId="0DDEDA81" w14:textId="77777777" w:rsidR="000F615C" w:rsidRPr="003C3466" w:rsidRDefault="000F615C" w:rsidP="000F615C">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Service income under power   </w:t>
            </w:r>
          </w:p>
          <w:p w14:paraId="397130F9" w14:textId="77777777" w:rsidR="000F615C" w:rsidRPr="003C3466" w:rsidRDefault="000F615C" w:rsidP="000F615C">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purchase agreements</w:t>
            </w:r>
          </w:p>
        </w:tc>
        <w:tc>
          <w:tcPr>
            <w:tcW w:w="1296" w:type="dxa"/>
            <w:shd w:val="clear" w:color="auto" w:fill="FAFAFA"/>
          </w:tcPr>
          <w:p w14:paraId="46709D71" w14:textId="77777777" w:rsidR="000F615C" w:rsidRPr="003C3466" w:rsidRDefault="000F615C" w:rsidP="000F615C">
            <w:pPr>
              <w:spacing w:line="240" w:lineRule="auto"/>
              <w:ind w:right="-72"/>
              <w:jc w:val="right"/>
              <w:rPr>
                <w:rFonts w:cs="Arial"/>
                <w:sz w:val="18"/>
                <w:szCs w:val="18"/>
              </w:rPr>
            </w:pPr>
          </w:p>
        </w:tc>
        <w:tc>
          <w:tcPr>
            <w:tcW w:w="1296" w:type="dxa"/>
          </w:tcPr>
          <w:p w14:paraId="6954E1D9" w14:textId="77777777" w:rsidR="000F615C" w:rsidRPr="003C3466" w:rsidRDefault="000F615C" w:rsidP="000F615C">
            <w:pPr>
              <w:spacing w:line="240" w:lineRule="auto"/>
              <w:ind w:right="-72"/>
              <w:jc w:val="right"/>
              <w:rPr>
                <w:rFonts w:cs="Arial"/>
                <w:sz w:val="18"/>
                <w:szCs w:val="18"/>
                <w:cs/>
              </w:rPr>
            </w:pPr>
          </w:p>
        </w:tc>
        <w:tc>
          <w:tcPr>
            <w:tcW w:w="1296" w:type="dxa"/>
            <w:shd w:val="clear" w:color="auto" w:fill="FAFAFA"/>
            <w:vAlign w:val="bottom"/>
          </w:tcPr>
          <w:p w14:paraId="78692DF3" w14:textId="77777777" w:rsidR="000F615C" w:rsidRPr="003C3466" w:rsidRDefault="000F615C" w:rsidP="000F615C">
            <w:pPr>
              <w:spacing w:line="240" w:lineRule="auto"/>
              <w:ind w:right="-72"/>
              <w:jc w:val="right"/>
              <w:rPr>
                <w:rFonts w:cs="Arial"/>
                <w:snapToGrid w:val="0"/>
                <w:sz w:val="18"/>
                <w:szCs w:val="18"/>
                <w:lang w:eastAsia="th-TH"/>
              </w:rPr>
            </w:pPr>
          </w:p>
        </w:tc>
        <w:tc>
          <w:tcPr>
            <w:tcW w:w="1296" w:type="dxa"/>
          </w:tcPr>
          <w:p w14:paraId="7614C799" w14:textId="77777777" w:rsidR="000F615C" w:rsidRPr="003C3466" w:rsidRDefault="000F615C" w:rsidP="000F615C">
            <w:pPr>
              <w:spacing w:line="240" w:lineRule="auto"/>
              <w:ind w:right="-72"/>
              <w:jc w:val="right"/>
              <w:rPr>
                <w:rFonts w:cs="Arial"/>
                <w:snapToGrid w:val="0"/>
                <w:sz w:val="18"/>
                <w:szCs w:val="18"/>
                <w:lang w:eastAsia="th-TH"/>
              </w:rPr>
            </w:pPr>
          </w:p>
        </w:tc>
      </w:tr>
      <w:tr w:rsidR="000F615C" w:rsidRPr="003C3466" w14:paraId="4165157B" w14:textId="77777777" w:rsidTr="00E145DF">
        <w:tc>
          <w:tcPr>
            <w:tcW w:w="4018" w:type="dxa"/>
          </w:tcPr>
          <w:p w14:paraId="515F5740" w14:textId="77777777" w:rsidR="000F615C" w:rsidRPr="003C3466" w:rsidRDefault="000F615C" w:rsidP="000F615C">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 Major shareholder</w:t>
            </w:r>
          </w:p>
        </w:tc>
        <w:tc>
          <w:tcPr>
            <w:tcW w:w="1296" w:type="dxa"/>
            <w:tcBorders>
              <w:bottom w:val="single" w:sz="4" w:space="0" w:color="auto"/>
            </w:tcBorders>
            <w:shd w:val="clear" w:color="auto" w:fill="FAFAFA"/>
          </w:tcPr>
          <w:p w14:paraId="51A313CE" w14:textId="52F173F0" w:rsidR="000F615C" w:rsidRPr="003C3466" w:rsidRDefault="00BF461A" w:rsidP="000F615C">
            <w:pPr>
              <w:spacing w:line="240" w:lineRule="auto"/>
              <w:ind w:right="-72"/>
              <w:jc w:val="right"/>
              <w:rPr>
                <w:rFonts w:cs="Arial"/>
                <w:sz w:val="18"/>
                <w:szCs w:val="18"/>
              </w:rPr>
            </w:pPr>
            <w:r>
              <w:rPr>
                <w:rFonts w:cs="Arial"/>
                <w:sz w:val="18"/>
                <w:szCs w:val="18"/>
              </w:rPr>
              <w:t>13,229</w:t>
            </w:r>
          </w:p>
        </w:tc>
        <w:tc>
          <w:tcPr>
            <w:tcW w:w="1296" w:type="dxa"/>
            <w:tcBorders>
              <w:bottom w:val="single" w:sz="4" w:space="0" w:color="auto"/>
            </w:tcBorders>
          </w:tcPr>
          <w:p w14:paraId="783BB2B4" w14:textId="6F45AA92" w:rsidR="000F615C" w:rsidRPr="003C3466" w:rsidRDefault="000F615C" w:rsidP="000F615C">
            <w:pPr>
              <w:spacing w:line="240" w:lineRule="auto"/>
              <w:ind w:right="-72"/>
              <w:jc w:val="right"/>
              <w:rPr>
                <w:rFonts w:cs="Arial"/>
                <w:sz w:val="18"/>
                <w:szCs w:val="18"/>
              </w:rPr>
            </w:pPr>
            <w:r w:rsidRPr="00585391">
              <w:rPr>
                <w:rFonts w:cs="Arial"/>
                <w:sz w:val="18"/>
                <w:szCs w:val="18"/>
              </w:rPr>
              <w:t>15</w:t>
            </w:r>
            <w:r w:rsidRPr="003C3466">
              <w:rPr>
                <w:rFonts w:cs="Arial"/>
                <w:sz w:val="18"/>
                <w:szCs w:val="18"/>
              </w:rPr>
              <w:t>,</w:t>
            </w:r>
            <w:r w:rsidRPr="00585391">
              <w:rPr>
                <w:rFonts w:cs="Arial"/>
                <w:sz w:val="18"/>
                <w:szCs w:val="18"/>
              </w:rPr>
              <w:t>070</w:t>
            </w:r>
          </w:p>
        </w:tc>
        <w:tc>
          <w:tcPr>
            <w:tcW w:w="1296" w:type="dxa"/>
            <w:tcBorders>
              <w:bottom w:val="single" w:sz="4" w:space="0" w:color="auto"/>
            </w:tcBorders>
            <w:shd w:val="clear" w:color="auto" w:fill="FAFAFA"/>
            <w:vAlign w:val="bottom"/>
          </w:tcPr>
          <w:p w14:paraId="2543A0AC" w14:textId="34C9E7FB" w:rsidR="000F615C" w:rsidRPr="003C3466" w:rsidRDefault="00BF461A" w:rsidP="000F615C">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vAlign w:val="bottom"/>
          </w:tcPr>
          <w:p w14:paraId="2E77B4F0" w14:textId="43993316" w:rsidR="000F615C" w:rsidRPr="003C3466" w:rsidRDefault="000F615C" w:rsidP="000F615C">
            <w:pPr>
              <w:spacing w:line="240" w:lineRule="auto"/>
              <w:ind w:right="-72"/>
              <w:jc w:val="right"/>
              <w:rPr>
                <w:rFonts w:cs="Arial"/>
                <w:snapToGrid w:val="0"/>
                <w:sz w:val="18"/>
                <w:szCs w:val="18"/>
                <w:lang w:eastAsia="th-TH"/>
              </w:rPr>
            </w:pPr>
            <w:r w:rsidRPr="003C3466">
              <w:rPr>
                <w:rFonts w:cs="Arial"/>
                <w:sz w:val="18"/>
                <w:szCs w:val="18"/>
              </w:rPr>
              <w:t>-</w:t>
            </w:r>
          </w:p>
        </w:tc>
      </w:tr>
    </w:tbl>
    <w:p w14:paraId="644C1004" w14:textId="550F4816" w:rsidR="008E1F5D" w:rsidRDefault="008E1F5D" w:rsidP="001A1E47">
      <w:pPr>
        <w:pStyle w:val="Header"/>
        <w:tabs>
          <w:tab w:val="clear" w:pos="4153"/>
          <w:tab w:val="clear" w:pos="8306"/>
        </w:tabs>
        <w:spacing w:line="240" w:lineRule="auto"/>
        <w:ind w:left="540" w:hanging="540"/>
        <w:jc w:val="both"/>
        <w:rPr>
          <w:rFonts w:cs="Arial"/>
          <w:b/>
          <w:bCs/>
          <w:sz w:val="18"/>
          <w:szCs w:val="18"/>
        </w:rPr>
      </w:pPr>
    </w:p>
    <w:p w14:paraId="1DC568D5" w14:textId="699C9822" w:rsidR="00ED79EA" w:rsidRPr="003C3466" w:rsidRDefault="001B210A" w:rsidP="00243180">
      <w:pPr>
        <w:spacing w:line="240" w:lineRule="auto"/>
        <w:ind w:left="540" w:hanging="540"/>
        <w:jc w:val="thaiDistribute"/>
        <w:rPr>
          <w:rFonts w:cs="Arial"/>
          <w:b/>
          <w:bCs/>
          <w:color w:val="CF4A02"/>
          <w:sz w:val="18"/>
          <w:szCs w:val="18"/>
        </w:rPr>
      </w:pPr>
      <w:r>
        <w:rPr>
          <w:rFonts w:cs="Arial"/>
          <w:b/>
          <w:bCs/>
          <w:color w:val="CF4A02"/>
          <w:sz w:val="18"/>
          <w:szCs w:val="18"/>
        </w:rPr>
        <w:t>20</w:t>
      </w:r>
      <w:r w:rsidR="00ED79EA" w:rsidRPr="003C3466">
        <w:rPr>
          <w:rFonts w:cs="Arial"/>
          <w:b/>
          <w:bCs/>
          <w:color w:val="CF4A02"/>
          <w:sz w:val="18"/>
          <w:szCs w:val="18"/>
        </w:rPr>
        <w:t>.</w:t>
      </w:r>
      <w:r w:rsidR="00447315" w:rsidRPr="00447315">
        <w:rPr>
          <w:rFonts w:cs="Arial"/>
          <w:b/>
          <w:bCs/>
          <w:color w:val="CF4A02"/>
          <w:sz w:val="18"/>
          <w:szCs w:val="18"/>
        </w:rPr>
        <w:t>2</w:t>
      </w:r>
      <w:r w:rsidR="00ED79EA" w:rsidRPr="003C3466">
        <w:rPr>
          <w:rFonts w:cs="Arial"/>
          <w:b/>
          <w:bCs/>
          <w:color w:val="CF4A02"/>
          <w:sz w:val="18"/>
          <w:szCs w:val="18"/>
        </w:rPr>
        <w:tab/>
        <w:t xml:space="preserve">Trade receivable </w:t>
      </w:r>
      <w:r w:rsidR="007D2441" w:rsidRPr="003C3466">
        <w:rPr>
          <w:rFonts w:cs="Arial"/>
          <w:b/>
          <w:bCs/>
          <w:color w:val="CF4A02"/>
          <w:sz w:val="18"/>
          <w:szCs w:val="18"/>
        </w:rPr>
        <w:t>and other receivables</w:t>
      </w:r>
      <w:r w:rsidR="00ED79EA" w:rsidRPr="003C3466">
        <w:rPr>
          <w:rFonts w:cs="Arial"/>
          <w:b/>
          <w:bCs/>
          <w:color w:val="CF4A02"/>
          <w:sz w:val="18"/>
          <w:szCs w:val="18"/>
        </w:rPr>
        <w:t xml:space="preserve"> </w:t>
      </w:r>
      <w:r w:rsidR="003D39BB">
        <w:rPr>
          <w:rFonts w:cs="Arial"/>
          <w:b/>
          <w:bCs/>
          <w:color w:val="CF4A02"/>
          <w:sz w:val="18"/>
          <w:szCs w:val="18"/>
        </w:rPr>
        <w:t>from</w:t>
      </w:r>
      <w:r w:rsidR="00ED79EA" w:rsidRPr="003C3466">
        <w:rPr>
          <w:rFonts w:cs="Arial"/>
          <w:b/>
          <w:bCs/>
          <w:color w:val="CF4A02"/>
          <w:sz w:val="18"/>
          <w:szCs w:val="18"/>
        </w:rPr>
        <w:t xml:space="preserve"> related parties</w:t>
      </w:r>
    </w:p>
    <w:p w14:paraId="39537E4F" w14:textId="77777777" w:rsidR="00ED79EA" w:rsidRPr="003C3466" w:rsidRDefault="00ED79EA" w:rsidP="00B22693">
      <w:pPr>
        <w:spacing w:line="240" w:lineRule="auto"/>
        <w:ind w:left="540" w:hanging="540"/>
        <w:jc w:val="thaiDistribute"/>
        <w:rPr>
          <w:rFonts w:cs="Arial"/>
          <w:b/>
          <w:bCs/>
          <w:sz w:val="18"/>
          <w:szCs w:val="18"/>
        </w:rPr>
      </w:pPr>
    </w:p>
    <w:tbl>
      <w:tblPr>
        <w:tblW w:w="4888" w:type="pct"/>
        <w:tblInd w:w="108" w:type="dxa"/>
        <w:tblLayout w:type="fixed"/>
        <w:tblLook w:val="0000" w:firstRow="0" w:lastRow="0" w:firstColumn="0" w:lastColumn="0" w:noHBand="0" w:noVBand="0"/>
      </w:tblPr>
      <w:tblGrid>
        <w:gridCol w:w="4278"/>
        <w:gridCol w:w="1294"/>
        <w:gridCol w:w="1300"/>
        <w:gridCol w:w="1294"/>
        <w:gridCol w:w="1294"/>
      </w:tblGrid>
      <w:tr w:rsidR="00C53661" w:rsidRPr="003C3466" w14:paraId="78AFF3F9" w14:textId="77777777" w:rsidTr="0017384D">
        <w:tc>
          <w:tcPr>
            <w:tcW w:w="2261" w:type="pct"/>
          </w:tcPr>
          <w:p w14:paraId="532168C0" w14:textId="77777777" w:rsidR="00ED79EA" w:rsidRPr="003C3466" w:rsidRDefault="00ED79EA" w:rsidP="00B22693">
            <w:pPr>
              <w:spacing w:line="240" w:lineRule="auto"/>
              <w:ind w:left="427"/>
              <w:jc w:val="both"/>
              <w:rPr>
                <w:rFonts w:cs="Arial"/>
                <w:b/>
                <w:bCs/>
                <w:sz w:val="18"/>
                <w:szCs w:val="18"/>
              </w:rPr>
            </w:pPr>
          </w:p>
        </w:tc>
        <w:tc>
          <w:tcPr>
            <w:tcW w:w="1371" w:type="pct"/>
            <w:gridSpan w:val="2"/>
            <w:tcBorders>
              <w:top w:val="single" w:sz="4" w:space="0" w:color="auto"/>
              <w:bottom w:val="single" w:sz="4" w:space="0" w:color="auto"/>
            </w:tcBorders>
            <w:shd w:val="clear" w:color="auto" w:fill="auto"/>
          </w:tcPr>
          <w:p w14:paraId="43BC759A"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Consolidated</w:t>
            </w:r>
          </w:p>
          <w:p w14:paraId="2FF86558"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c>
          <w:tcPr>
            <w:tcW w:w="1369" w:type="pct"/>
            <w:gridSpan w:val="2"/>
            <w:tcBorders>
              <w:top w:val="single" w:sz="4" w:space="0" w:color="auto"/>
              <w:bottom w:val="single" w:sz="4" w:space="0" w:color="auto"/>
            </w:tcBorders>
            <w:shd w:val="clear" w:color="auto" w:fill="auto"/>
          </w:tcPr>
          <w:p w14:paraId="6754B6FC"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Separate</w:t>
            </w:r>
          </w:p>
          <w:p w14:paraId="37FCCF78"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r>
      <w:tr w:rsidR="001A1E47" w:rsidRPr="003C3466" w14:paraId="1708F84A" w14:textId="77777777" w:rsidTr="0017384D">
        <w:tc>
          <w:tcPr>
            <w:tcW w:w="2261" w:type="pct"/>
          </w:tcPr>
          <w:p w14:paraId="112F9F4E" w14:textId="77777777" w:rsidR="001A1E47" w:rsidRPr="003C3466" w:rsidRDefault="001A1E47" w:rsidP="001A1E47">
            <w:pPr>
              <w:spacing w:line="240" w:lineRule="auto"/>
              <w:ind w:left="427"/>
              <w:jc w:val="both"/>
              <w:rPr>
                <w:rFonts w:cs="Arial"/>
                <w:b/>
                <w:bCs/>
                <w:sz w:val="18"/>
                <w:szCs w:val="18"/>
              </w:rPr>
            </w:pPr>
            <w:r w:rsidRPr="003C3466">
              <w:rPr>
                <w:rFonts w:cs="Arial"/>
                <w:b/>
                <w:bCs/>
                <w:sz w:val="18"/>
                <w:szCs w:val="18"/>
              </w:rPr>
              <w:t>As at</w:t>
            </w:r>
          </w:p>
        </w:tc>
        <w:tc>
          <w:tcPr>
            <w:tcW w:w="684" w:type="pct"/>
            <w:tcBorders>
              <w:top w:val="single" w:sz="4" w:space="0" w:color="auto"/>
            </w:tcBorders>
            <w:shd w:val="clear" w:color="auto" w:fill="auto"/>
          </w:tcPr>
          <w:p w14:paraId="6AFF32F3" w14:textId="6B30F6A4" w:rsidR="001A1E47" w:rsidRPr="003C3466" w:rsidRDefault="00C84279" w:rsidP="001A1E47">
            <w:pPr>
              <w:spacing w:line="240" w:lineRule="auto"/>
              <w:ind w:left="331" w:right="-72" w:hanging="331"/>
              <w:jc w:val="right"/>
              <w:rPr>
                <w:rFonts w:cs="Arial"/>
                <w:b/>
                <w:bCs/>
                <w:spacing w:val="-4"/>
                <w:sz w:val="18"/>
                <w:szCs w:val="18"/>
              </w:rPr>
            </w:pPr>
            <w:r>
              <w:rPr>
                <w:rFonts w:cs="Arial"/>
                <w:b/>
                <w:bCs/>
                <w:spacing w:val="-4"/>
                <w:sz w:val="18"/>
                <w:szCs w:val="18"/>
              </w:rPr>
              <w:t>30 September</w:t>
            </w:r>
          </w:p>
        </w:tc>
        <w:tc>
          <w:tcPr>
            <w:tcW w:w="686" w:type="pct"/>
            <w:tcBorders>
              <w:top w:val="single" w:sz="4" w:space="0" w:color="auto"/>
            </w:tcBorders>
            <w:shd w:val="clear" w:color="auto" w:fill="auto"/>
          </w:tcPr>
          <w:p w14:paraId="5B527648" w14:textId="0DAEDEFD" w:rsidR="001A1E47" w:rsidRPr="003C3466" w:rsidRDefault="00447315" w:rsidP="001A1E47">
            <w:pPr>
              <w:spacing w:line="240" w:lineRule="auto"/>
              <w:ind w:left="331" w:right="-72" w:hanging="331"/>
              <w:jc w:val="right"/>
              <w:rPr>
                <w:rFonts w:cs="Arial"/>
                <w:b/>
                <w:bCs/>
                <w:sz w:val="18"/>
                <w:szCs w:val="18"/>
              </w:rPr>
            </w:pPr>
            <w:r w:rsidRPr="00447315">
              <w:rPr>
                <w:rFonts w:cs="Arial"/>
                <w:b/>
                <w:bCs/>
                <w:sz w:val="18"/>
                <w:szCs w:val="18"/>
              </w:rPr>
              <w:t>31</w:t>
            </w:r>
            <w:r w:rsidR="001A1E47" w:rsidRPr="003C3466">
              <w:rPr>
                <w:rFonts w:cs="Arial"/>
                <w:b/>
                <w:bCs/>
                <w:sz w:val="18"/>
                <w:szCs w:val="18"/>
              </w:rPr>
              <w:t xml:space="preserve"> December</w:t>
            </w:r>
          </w:p>
        </w:tc>
        <w:tc>
          <w:tcPr>
            <w:tcW w:w="684" w:type="pct"/>
            <w:tcBorders>
              <w:top w:val="single" w:sz="4" w:space="0" w:color="auto"/>
            </w:tcBorders>
            <w:shd w:val="clear" w:color="auto" w:fill="auto"/>
          </w:tcPr>
          <w:p w14:paraId="0590987A" w14:textId="63B562C8" w:rsidR="001A1E47" w:rsidRPr="003C3466" w:rsidRDefault="00C84279" w:rsidP="001A1E47">
            <w:pPr>
              <w:spacing w:line="240" w:lineRule="auto"/>
              <w:ind w:left="331" w:right="-72" w:hanging="331"/>
              <w:jc w:val="right"/>
              <w:rPr>
                <w:rFonts w:cs="Arial"/>
                <w:b/>
                <w:bCs/>
                <w:spacing w:val="-4"/>
                <w:sz w:val="18"/>
                <w:szCs w:val="18"/>
              </w:rPr>
            </w:pPr>
            <w:r>
              <w:rPr>
                <w:rFonts w:cs="Arial"/>
                <w:b/>
                <w:bCs/>
                <w:spacing w:val="-4"/>
                <w:sz w:val="18"/>
                <w:szCs w:val="18"/>
              </w:rPr>
              <w:t>30 September</w:t>
            </w:r>
          </w:p>
        </w:tc>
        <w:tc>
          <w:tcPr>
            <w:tcW w:w="685" w:type="pct"/>
            <w:tcBorders>
              <w:top w:val="single" w:sz="4" w:space="0" w:color="auto"/>
            </w:tcBorders>
            <w:shd w:val="clear" w:color="auto" w:fill="auto"/>
          </w:tcPr>
          <w:p w14:paraId="17363E83" w14:textId="44B3FF51" w:rsidR="001A1E47" w:rsidRPr="003C3466" w:rsidRDefault="00447315" w:rsidP="001A1E47">
            <w:pPr>
              <w:spacing w:line="240" w:lineRule="auto"/>
              <w:ind w:left="331" w:right="-72" w:hanging="331"/>
              <w:jc w:val="right"/>
              <w:rPr>
                <w:rFonts w:cs="Arial"/>
                <w:b/>
                <w:bCs/>
                <w:sz w:val="18"/>
                <w:szCs w:val="18"/>
              </w:rPr>
            </w:pPr>
            <w:r w:rsidRPr="00447315">
              <w:rPr>
                <w:rFonts w:cs="Arial"/>
                <w:b/>
                <w:bCs/>
                <w:sz w:val="18"/>
                <w:szCs w:val="18"/>
              </w:rPr>
              <w:t>31</w:t>
            </w:r>
            <w:r w:rsidR="001A1E47" w:rsidRPr="003C3466">
              <w:rPr>
                <w:rFonts w:cs="Arial"/>
                <w:b/>
                <w:bCs/>
                <w:sz w:val="18"/>
                <w:szCs w:val="18"/>
              </w:rPr>
              <w:t xml:space="preserve"> December</w:t>
            </w:r>
          </w:p>
        </w:tc>
      </w:tr>
      <w:tr w:rsidR="00351BB6" w:rsidRPr="003C3466" w14:paraId="7B1FF924" w14:textId="77777777" w:rsidTr="0017384D">
        <w:tc>
          <w:tcPr>
            <w:tcW w:w="2261" w:type="pct"/>
          </w:tcPr>
          <w:p w14:paraId="4E29FA69" w14:textId="77777777" w:rsidR="00351BB6" w:rsidRPr="003C3466" w:rsidRDefault="00351BB6" w:rsidP="00351BB6">
            <w:pPr>
              <w:spacing w:line="240" w:lineRule="auto"/>
              <w:ind w:left="427"/>
              <w:jc w:val="both"/>
              <w:rPr>
                <w:rFonts w:cs="Arial"/>
                <w:b/>
                <w:bCs/>
                <w:sz w:val="18"/>
                <w:szCs w:val="18"/>
              </w:rPr>
            </w:pPr>
          </w:p>
        </w:tc>
        <w:tc>
          <w:tcPr>
            <w:tcW w:w="684" w:type="pct"/>
            <w:shd w:val="clear" w:color="auto" w:fill="auto"/>
          </w:tcPr>
          <w:p w14:paraId="3B786B95" w14:textId="3FD330EB"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2023</w:t>
            </w:r>
          </w:p>
        </w:tc>
        <w:tc>
          <w:tcPr>
            <w:tcW w:w="686" w:type="pct"/>
            <w:shd w:val="clear" w:color="auto" w:fill="auto"/>
          </w:tcPr>
          <w:p w14:paraId="15C3FA04" w14:textId="16246916"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2022</w:t>
            </w:r>
          </w:p>
        </w:tc>
        <w:tc>
          <w:tcPr>
            <w:tcW w:w="684" w:type="pct"/>
            <w:shd w:val="clear" w:color="auto" w:fill="auto"/>
          </w:tcPr>
          <w:p w14:paraId="1A5B187D" w14:textId="725DC84D"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2023</w:t>
            </w:r>
          </w:p>
        </w:tc>
        <w:tc>
          <w:tcPr>
            <w:tcW w:w="685" w:type="pct"/>
            <w:shd w:val="clear" w:color="auto" w:fill="auto"/>
          </w:tcPr>
          <w:p w14:paraId="33C72D42" w14:textId="747FFC95"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2022</w:t>
            </w:r>
          </w:p>
        </w:tc>
      </w:tr>
      <w:tr w:rsidR="00351BB6" w:rsidRPr="003C3466" w14:paraId="543C843A" w14:textId="77777777" w:rsidTr="0017384D">
        <w:tc>
          <w:tcPr>
            <w:tcW w:w="2261" w:type="pct"/>
          </w:tcPr>
          <w:p w14:paraId="14A5D4D0" w14:textId="77777777" w:rsidR="00351BB6" w:rsidRPr="003C3466" w:rsidRDefault="00351BB6" w:rsidP="00351BB6">
            <w:pPr>
              <w:spacing w:line="240" w:lineRule="auto"/>
              <w:ind w:left="427"/>
              <w:jc w:val="both"/>
              <w:rPr>
                <w:rFonts w:cs="Arial"/>
                <w:sz w:val="18"/>
                <w:szCs w:val="18"/>
              </w:rPr>
            </w:pPr>
          </w:p>
        </w:tc>
        <w:tc>
          <w:tcPr>
            <w:tcW w:w="684" w:type="pct"/>
            <w:tcBorders>
              <w:bottom w:val="single" w:sz="4" w:space="0" w:color="auto"/>
            </w:tcBorders>
            <w:shd w:val="clear" w:color="auto" w:fill="auto"/>
          </w:tcPr>
          <w:p w14:paraId="38E1F76B"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686" w:type="pct"/>
            <w:tcBorders>
              <w:bottom w:val="single" w:sz="4" w:space="0" w:color="auto"/>
            </w:tcBorders>
            <w:shd w:val="clear" w:color="auto" w:fill="auto"/>
          </w:tcPr>
          <w:p w14:paraId="4FDDA521"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684" w:type="pct"/>
            <w:tcBorders>
              <w:bottom w:val="single" w:sz="4" w:space="0" w:color="auto"/>
            </w:tcBorders>
            <w:shd w:val="clear" w:color="auto" w:fill="auto"/>
          </w:tcPr>
          <w:p w14:paraId="0514B3FD"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685" w:type="pct"/>
            <w:tcBorders>
              <w:bottom w:val="single" w:sz="4" w:space="0" w:color="auto"/>
            </w:tcBorders>
            <w:shd w:val="clear" w:color="auto" w:fill="auto"/>
          </w:tcPr>
          <w:p w14:paraId="0649B1F4"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r>
      <w:tr w:rsidR="00351BB6" w:rsidRPr="003C3466" w14:paraId="364A799C" w14:textId="77777777" w:rsidTr="0017384D">
        <w:tc>
          <w:tcPr>
            <w:tcW w:w="2261" w:type="pct"/>
          </w:tcPr>
          <w:p w14:paraId="30A993D1" w14:textId="77777777" w:rsidR="00351BB6" w:rsidRPr="003C3466" w:rsidRDefault="00351BB6" w:rsidP="00351BB6">
            <w:pPr>
              <w:spacing w:line="240" w:lineRule="auto"/>
              <w:ind w:left="427"/>
              <w:jc w:val="both"/>
              <w:rPr>
                <w:rFonts w:cs="Arial"/>
                <w:sz w:val="18"/>
                <w:szCs w:val="18"/>
              </w:rPr>
            </w:pPr>
          </w:p>
        </w:tc>
        <w:tc>
          <w:tcPr>
            <w:tcW w:w="684" w:type="pct"/>
            <w:tcBorders>
              <w:top w:val="single" w:sz="4" w:space="0" w:color="auto"/>
            </w:tcBorders>
            <w:shd w:val="clear" w:color="auto" w:fill="FAFAFA"/>
          </w:tcPr>
          <w:p w14:paraId="74987E3B" w14:textId="77777777" w:rsidR="00351BB6" w:rsidRPr="003C3466" w:rsidRDefault="00351BB6" w:rsidP="00351BB6">
            <w:pPr>
              <w:spacing w:line="240" w:lineRule="auto"/>
              <w:ind w:right="-72"/>
              <w:jc w:val="right"/>
              <w:rPr>
                <w:rFonts w:cs="Arial"/>
                <w:sz w:val="18"/>
                <w:szCs w:val="18"/>
              </w:rPr>
            </w:pPr>
          </w:p>
        </w:tc>
        <w:tc>
          <w:tcPr>
            <w:tcW w:w="686" w:type="pct"/>
            <w:tcBorders>
              <w:top w:val="single" w:sz="4" w:space="0" w:color="auto"/>
            </w:tcBorders>
            <w:shd w:val="clear" w:color="auto" w:fill="auto"/>
          </w:tcPr>
          <w:p w14:paraId="192F9E50" w14:textId="77777777" w:rsidR="00351BB6" w:rsidRPr="003C3466" w:rsidRDefault="00351BB6" w:rsidP="00351BB6">
            <w:pPr>
              <w:spacing w:line="240" w:lineRule="auto"/>
              <w:ind w:right="-72"/>
              <w:jc w:val="right"/>
              <w:rPr>
                <w:rFonts w:cs="Arial"/>
                <w:sz w:val="18"/>
                <w:szCs w:val="18"/>
              </w:rPr>
            </w:pPr>
          </w:p>
        </w:tc>
        <w:tc>
          <w:tcPr>
            <w:tcW w:w="684" w:type="pct"/>
            <w:tcBorders>
              <w:top w:val="single" w:sz="4" w:space="0" w:color="auto"/>
            </w:tcBorders>
            <w:shd w:val="clear" w:color="auto" w:fill="FAFAFA"/>
          </w:tcPr>
          <w:p w14:paraId="52D926B9" w14:textId="77777777" w:rsidR="00351BB6" w:rsidRPr="003C3466" w:rsidRDefault="00351BB6" w:rsidP="00351BB6">
            <w:pPr>
              <w:spacing w:line="240" w:lineRule="auto"/>
              <w:ind w:right="-72"/>
              <w:jc w:val="right"/>
              <w:rPr>
                <w:rFonts w:cs="Arial"/>
                <w:sz w:val="18"/>
                <w:szCs w:val="18"/>
              </w:rPr>
            </w:pPr>
          </w:p>
        </w:tc>
        <w:tc>
          <w:tcPr>
            <w:tcW w:w="685" w:type="pct"/>
            <w:tcBorders>
              <w:top w:val="single" w:sz="4" w:space="0" w:color="auto"/>
            </w:tcBorders>
            <w:shd w:val="clear" w:color="auto" w:fill="auto"/>
          </w:tcPr>
          <w:p w14:paraId="6FAF61DE" w14:textId="77777777" w:rsidR="00351BB6" w:rsidRPr="003C3466" w:rsidRDefault="00351BB6" w:rsidP="00351BB6">
            <w:pPr>
              <w:spacing w:line="240" w:lineRule="auto"/>
              <w:ind w:right="-72"/>
              <w:jc w:val="right"/>
              <w:rPr>
                <w:rFonts w:cs="Arial"/>
                <w:sz w:val="18"/>
                <w:szCs w:val="18"/>
              </w:rPr>
            </w:pPr>
          </w:p>
        </w:tc>
      </w:tr>
      <w:tr w:rsidR="00351BB6" w:rsidRPr="003C3466" w14:paraId="16588874" w14:textId="77777777" w:rsidTr="0017384D">
        <w:trPr>
          <w:trHeight w:val="162"/>
        </w:trPr>
        <w:tc>
          <w:tcPr>
            <w:tcW w:w="2261" w:type="pct"/>
          </w:tcPr>
          <w:p w14:paraId="6228282B" w14:textId="77777777" w:rsidR="00351BB6" w:rsidRPr="003C3466" w:rsidRDefault="00351BB6" w:rsidP="00351BB6">
            <w:pPr>
              <w:spacing w:line="240" w:lineRule="auto"/>
              <w:ind w:left="427"/>
              <w:jc w:val="both"/>
              <w:rPr>
                <w:rFonts w:cs="Arial"/>
                <w:sz w:val="18"/>
                <w:szCs w:val="18"/>
              </w:rPr>
            </w:pPr>
            <w:r w:rsidRPr="003C3466">
              <w:rPr>
                <w:rFonts w:cs="Arial"/>
                <w:sz w:val="18"/>
                <w:szCs w:val="18"/>
              </w:rPr>
              <w:t>Trade receivable</w:t>
            </w:r>
          </w:p>
        </w:tc>
        <w:tc>
          <w:tcPr>
            <w:tcW w:w="684" w:type="pct"/>
            <w:shd w:val="clear" w:color="auto" w:fill="FAFAFA"/>
          </w:tcPr>
          <w:p w14:paraId="3999D2F0" w14:textId="77777777" w:rsidR="00351BB6" w:rsidRPr="003C3466" w:rsidRDefault="00351BB6" w:rsidP="00351BB6">
            <w:pPr>
              <w:spacing w:line="240" w:lineRule="auto"/>
              <w:ind w:right="-72"/>
              <w:jc w:val="right"/>
              <w:rPr>
                <w:rFonts w:cs="Arial"/>
                <w:sz w:val="18"/>
                <w:szCs w:val="18"/>
              </w:rPr>
            </w:pPr>
          </w:p>
        </w:tc>
        <w:tc>
          <w:tcPr>
            <w:tcW w:w="686" w:type="pct"/>
            <w:shd w:val="clear" w:color="auto" w:fill="auto"/>
          </w:tcPr>
          <w:p w14:paraId="5D3E0871" w14:textId="77777777" w:rsidR="00351BB6" w:rsidRPr="003C3466" w:rsidRDefault="00351BB6" w:rsidP="00351BB6">
            <w:pPr>
              <w:spacing w:line="240" w:lineRule="auto"/>
              <w:ind w:right="-72"/>
              <w:jc w:val="right"/>
              <w:rPr>
                <w:rFonts w:cs="Arial"/>
                <w:sz w:val="18"/>
                <w:szCs w:val="18"/>
              </w:rPr>
            </w:pPr>
          </w:p>
        </w:tc>
        <w:tc>
          <w:tcPr>
            <w:tcW w:w="684" w:type="pct"/>
            <w:shd w:val="clear" w:color="auto" w:fill="FAFAFA"/>
          </w:tcPr>
          <w:p w14:paraId="2FD6CD4A" w14:textId="77777777" w:rsidR="00351BB6" w:rsidRPr="003C3466" w:rsidRDefault="00351BB6" w:rsidP="00351BB6">
            <w:pPr>
              <w:spacing w:line="240" w:lineRule="auto"/>
              <w:ind w:right="-72"/>
              <w:jc w:val="right"/>
              <w:rPr>
                <w:rFonts w:cs="Arial"/>
                <w:sz w:val="18"/>
                <w:szCs w:val="18"/>
              </w:rPr>
            </w:pPr>
          </w:p>
        </w:tc>
        <w:tc>
          <w:tcPr>
            <w:tcW w:w="685" w:type="pct"/>
            <w:shd w:val="clear" w:color="auto" w:fill="auto"/>
          </w:tcPr>
          <w:p w14:paraId="5E8E5B7C" w14:textId="77777777" w:rsidR="00351BB6" w:rsidRPr="003C3466" w:rsidRDefault="00351BB6" w:rsidP="00351BB6">
            <w:pPr>
              <w:spacing w:line="240" w:lineRule="auto"/>
              <w:ind w:right="-72"/>
              <w:jc w:val="right"/>
              <w:rPr>
                <w:rFonts w:cs="Arial"/>
                <w:sz w:val="18"/>
                <w:szCs w:val="18"/>
              </w:rPr>
            </w:pPr>
          </w:p>
        </w:tc>
      </w:tr>
      <w:tr w:rsidR="003A2015" w:rsidRPr="003C3466" w14:paraId="561C9931" w14:textId="77777777" w:rsidTr="0017384D">
        <w:trPr>
          <w:trHeight w:val="90"/>
        </w:trPr>
        <w:tc>
          <w:tcPr>
            <w:tcW w:w="2261" w:type="pct"/>
          </w:tcPr>
          <w:p w14:paraId="5D778CE6" w14:textId="77777777" w:rsidR="003A2015" w:rsidRPr="003C3466" w:rsidRDefault="003A2015" w:rsidP="003A2015">
            <w:pPr>
              <w:spacing w:line="240" w:lineRule="auto"/>
              <w:ind w:left="427"/>
              <w:jc w:val="both"/>
              <w:rPr>
                <w:rFonts w:cs="Arial"/>
                <w:sz w:val="18"/>
                <w:szCs w:val="18"/>
              </w:rPr>
            </w:pPr>
            <w:r w:rsidRPr="003C3466">
              <w:rPr>
                <w:rFonts w:cs="Arial"/>
                <w:sz w:val="18"/>
                <w:szCs w:val="18"/>
              </w:rPr>
              <w:t xml:space="preserve">   - Major shareholder</w:t>
            </w:r>
          </w:p>
        </w:tc>
        <w:tc>
          <w:tcPr>
            <w:tcW w:w="684" w:type="pct"/>
            <w:tcBorders>
              <w:bottom w:val="single" w:sz="4" w:space="0" w:color="auto"/>
            </w:tcBorders>
            <w:shd w:val="clear" w:color="auto" w:fill="FAFAFA"/>
          </w:tcPr>
          <w:p w14:paraId="4E654DB0" w14:textId="42261953" w:rsidR="003A2015" w:rsidRDefault="00BF461A" w:rsidP="003A2015">
            <w:pPr>
              <w:spacing w:line="240" w:lineRule="auto"/>
              <w:ind w:right="-72"/>
              <w:jc w:val="right"/>
              <w:rPr>
                <w:rFonts w:cs="Cordia New"/>
                <w:sz w:val="18"/>
                <w:szCs w:val="18"/>
                <w:lang w:val="en-US"/>
              </w:rPr>
            </w:pPr>
            <w:r>
              <w:rPr>
                <w:rFonts w:cs="Cordia New"/>
                <w:sz w:val="18"/>
                <w:szCs w:val="18"/>
                <w:lang w:val="en-US"/>
              </w:rPr>
              <w:t>1,6</w:t>
            </w:r>
            <w:r w:rsidR="0029064F">
              <w:rPr>
                <w:rFonts w:cs="Cordia New"/>
                <w:sz w:val="18"/>
                <w:szCs w:val="18"/>
                <w:lang w:val="en-US"/>
              </w:rPr>
              <w:t>6</w:t>
            </w:r>
            <w:r>
              <w:rPr>
                <w:rFonts w:cs="Cordia New"/>
                <w:sz w:val="18"/>
                <w:szCs w:val="18"/>
                <w:lang w:val="en-US"/>
              </w:rPr>
              <w:t>8</w:t>
            </w:r>
          </w:p>
        </w:tc>
        <w:tc>
          <w:tcPr>
            <w:tcW w:w="686" w:type="pct"/>
            <w:tcBorders>
              <w:bottom w:val="single" w:sz="4" w:space="0" w:color="auto"/>
            </w:tcBorders>
            <w:shd w:val="clear" w:color="auto" w:fill="auto"/>
          </w:tcPr>
          <w:p w14:paraId="1F6235A0" w14:textId="35A68F78" w:rsidR="003A2015" w:rsidRPr="003C3466" w:rsidRDefault="00447315" w:rsidP="003A2015">
            <w:pPr>
              <w:spacing w:line="240" w:lineRule="auto"/>
              <w:ind w:right="-72"/>
              <w:jc w:val="right"/>
              <w:rPr>
                <w:rFonts w:cs="Arial"/>
                <w:sz w:val="18"/>
                <w:szCs w:val="18"/>
              </w:rPr>
            </w:pPr>
            <w:r w:rsidRPr="00447315">
              <w:rPr>
                <w:rFonts w:cs="Arial"/>
                <w:sz w:val="18"/>
                <w:szCs w:val="18"/>
              </w:rPr>
              <w:t>2</w:t>
            </w:r>
            <w:r w:rsidR="003A2015" w:rsidRPr="009806EF">
              <w:rPr>
                <w:rFonts w:cs="Arial"/>
                <w:sz w:val="18"/>
                <w:szCs w:val="18"/>
              </w:rPr>
              <w:t>,</w:t>
            </w:r>
            <w:r w:rsidRPr="00447315">
              <w:rPr>
                <w:rFonts w:cs="Arial"/>
                <w:sz w:val="18"/>
                <w:szCs w:val="18"/>
              </w:rPr>
              <w:t>258</w:t>
            </w:r>
          </w:p>
        </w:tc>
        <w:tc>
          <w:tcPr>
            <w:tcW w:w="684" w:type="pct"/>
            <w:tcBorders>
              <w:bottom w:val="single" w:sz="4" w:space="0" w:color="auto"/>
            </w:tcBorders>
            <w:shd w:val="clear" w:color="auto" w:fill="FAFAFA"/>
          </w:tcPr>
          <w:p w14:paraId="15B0090E" w14:textId="79E9550C" w:rsidR="003A2015" w:rsidRPr="003C3466" w:rsidRDefault="00BF461A" w:rsidP="003A2015">
            <w:pPr>
              <w:spacing w:line="240" w:lineRule="auto"/>
              <w:ind w:right="-72"/>
              <w:jc w:val="right"/>
              <w:rPr>
                <w:rFonts w:cs="Arial"/>
                <w:sz w:val="18"/>
                <w:szCs w:val="18"/>
              </w:rPr>
            </w:pPr>
            <w:r>
              <w:rPr>
                <w:rFonts w:cs="Arial"/>
                <w:sz w:val="18"/>
                <w:szCs w:val="18"/>
              </w:rPr>
              <w:t>-</w:t>
            </w:r>
          </w:p>
        </w:tc>
        <w:tc>
          <w:tcPr>
            <w:tcW w:w="685" w:type="pct"/>
            <w:tcBorders>
              <w:bottom w:val="single" w:sz="4" w:space="0" w:color="auto"/>
            </w:tcBorders>
            <w:shd w:val="clear" w:color="auto" w:fill="auto"/>
          </w:tcPr>
          <w:p w14:paraId="1D580DF8" w14:textId="237595EB"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34A4A1E9" w14:textId="77777777" w:rsidTr="0017384D">
        <w:trPr>
          <w:trHeight w:val="90"/>
        </w:trPr>
        <w:tc>
          <w:tcPr>
            <w:tcW w:w="2261" w:type="pct"/>
          </w:tcPr>
          <w:p w14:paraId="222DCC30" w14:textId="77777777" w:rsidR="003A2015" w:rsidRPr="003C3466" w:rsidRDefault="003A2015" w:rsidP="003A2015">
            <w:pPr>
              <w:spacing w:line="240" w:lineRule="auto"/>
              <w:ind w:left="427"/>
              <w:rPr>
                <w:rFonts w:cs="Arial"/>
                <w:sz w:val="18"/>
                <w:szCs w:val="18"/>
              </w:rPr>
            </w:pPr>
          </w:p>
        </w:tc>
        <w:tc>
          <w:tcPr>
            <w:tcW w:w="684" w:type="pct"/>
            <w:shd w:val="clear" w:color="auto" w:fill="FAFAFA"/>
          </w:tcPr>
          <w:p w14:paraId="51FF09AE"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4023338D"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217D6BCF"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639DB7E4" w14:textId="77777777" w:rsidR="003A2015" w:rsidRPr="003C3466" w:rsidRDefault="003A2015" w:rsidP="003A2015">
            <w:pPr>
              <w:spacing w:line="240" w:lineRule="auto"/>
              <w:ind w:right="-72"/>
              <w:jc w:val="right"/>
              <w:rPr>
                <w:rFonts w:cs="Arial"/>
                <w:sz w:val="18"/>
                <w:szCs w:val="18"/>
              </w:rPr>
            </w:pPr>
          </w:p>
        </w:tc>
      </w:tr>
      <w:tr w:rsidR="003A2015" w:rsidRPr="003C3466" w14:paraId="47808D89" w14:textId="77777777" w:rsidTr="0017384D">
        <w:trPr>
          <w:trHeight w:val="90"/>
        </w:trPr>
        <w:tc>
          <w:tcPr>
            <w:tcW w:w="2261" w:type="pct"/>
          </w:tcPr>
          <w:p w14:paraId="2AE439B1" w14:textId="77777777" w:rsidR="003A2015" w:rsidRPr="003C3466" w:rsidRDefault="003A2015" w:rsidP="003A2015">
            <w:pPr>
              <w:spacing w:line="240" w:lineRule="auto"/>
              <w:ind w:left="427"/>
              <w:rPr>
                <w:rFonts w:cs="Arial"/>
                <w:sz w:val="18"/>
                <w:szCs w:val="18"/>
              </w:rPr>
            </w:pPr>
            <w:r w:rsidRPr="003C3466">
              <w:rPr>
                <w:rFonts w:cs="Arial"/>
                <w:sz w:val="18"/>
                <w:szCs w:val="18"/>
              </w:rPr>
              <w:t>Trade receivable from services under</w:t>
            </w:r>
          </w:p>
        </w:tc>
        <w:tc>
          <w:tcPr>
            <w:tcW w:w="684" w:type="pct"/>
            <w:shd w:val="clear" w:color="auto" w:fill="FAFAFA"/>
          </w:tcPr>
          <w:p w14:paraId="1086112C"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024D7E9C"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71FECDEE"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572F2A8F" w14:textId="77777777" w:rsidR="003A2015" w:rsidRPr="003C3466" w:rsidRDefault="003A2015" w:rsidP="003A2015">
            <w:pPr>
              <w:spacing w:line="240" w:lineRule="auto"/>
              <w:ind w:right="-72"/>
              <w:jc w:val="right"/>
              <w:rPr>
                <w:rFonts w:cs="Arial"/>
                <w:sz w:val="18"/>
                <w:szCs w:val="18"/>
              </w:rPr>
            </w:pPr>
          </w:p>
        </w:tc>
      </w:tr>
      <w:tr w:rsidR="003A2015" w:rsidRPr="003C3466" w14:paraId="2F5424B2" w14:textId="77777777" w:rsidTr="0017384D">
        <w:trPr>
          <w:trHeight w:val="90"/>
        </w:trPr>
        <w:tc>
          <w:tcPr>
            <w:tcW w:w="2261" w:type="pct"/>
          </w:tcPr>
          <w:p w14:paraId="29C29597" w14:textId="77777777" w:rsidR="003A2015" w:rsidRPr="003C3466" w:rsidRDefault="003A2015" w:rsidP="003A2015">
            <w:pPr>
              <w:spacing w:line="240" w:lineRule="auto"/>
              <w:ind w:left="427"/>
              <w:jc w:val="both"/>
              <w:rPr>
                <w:rFonts w:cs="Arial"/>
                <w:sz w:val="18"/>
                <w:szCs w:val="18"/>
              </w:rPr>
            </w:pPr>
            <w:r w:rsidRPr="003C3466">
              <w:rPr>
                <w:rFonts w:cs="Arial"/>
                <w:sz w:val="18"/>
                <w:szCs w:val="18"/>
              </w:rPr>
              <w:t xml:space="preserve">   power purchase agreements</w:t>
            </w:r>
          </w:p>
        </w:tc>
        <w:tc>
          <w:tcPr>
            <w:tcW w:w="684" w:type="pct"/>
            <w:shd w:val="clear" w:color="auto" w:fill="FAFAFA"/>
          </w:tcPr>
          <w:p w14:paraId="28F18D03"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55BB66AF"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115F2311"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09D0EE57" w14:textId="77777777" w:rsidR="003A2015" w:rsidRPr="003C3466" w:rsidRDefault="003A2015" w:rsidP="003A2015">
            <w:pPr>
              <w:spacing w:line="240" w:lineRule="auto"/>
              <w:ind w:right="-72"/>
              <w:jc w:val="right"/>
              <w:rPr>
                <w:rFonts w:cs="Arial"/>
                <w:sz w:val="18"/>
                <w:szCs w:val="18"/>
              </w:rPr>
            </w:pPr>
          </w:p>
        </w:tc>
      </w:tr>
      <w:tr w:rsidR="003A2015" w:rsidRPr="003C3466" w14:paraId="2AE5F7A4" w14:textId="77777777" w:rsidTr="0017384D">
        <w:trPr>
          <w:trHeight w:val="90"/>
        </w:trPr>
        <w:tc>
          <w:tcPr>
            <w:tcW w:w="2261" w:type="pct"/>
          </w:tcPr>
          <w:p w14:paraId="4A109722" w14:textId="77777777" w:rsidR="003A2015" w:rsidRPr="003C3466" w:rsidRDefault="003A2015" w:rsidP="003A2015">
            <w:pPr>
              <w:spacing w:line="240" w:lineRule="auto"/>
              <w:ind w:left="427"/>
              <w:jc w:val="both"/>
              <w:rPr>
                <w:rFonts w:cs="Arial"/>
                <w:sz w:val="18"/>
                <w:szCs w:val="18"/>
              </w:rPr>
            </w:pPr>
            <w:r w:rsidRPr="003C3466">
              <w:rPr>
                <w:rFonts w:cs="Arial"/>
                <w:sz w:val="18"/>
                <w:szCs w:val="18"/>
              </w:rPr>
              <w:t xml:space="preserve">   - Major shareholder</w:t>
            </w:r>
          </w:p>
        </w:tc>
        <w:tc>
          <w:tcPr>
            <w:tcW w:w="684" w:type="pct"/>
            <w:tcBorders>
              <w:bottom w:val="single" w:sz="4" w:space="0" w:color="auto"/>
            </w:tcBorders>
            <w:shd w:val="clear" w:color="auto" w:fill="FAFAFA"/>
          </w:tcPr>
          <w:p w14:paraId="7982BE5A" w14:textId="1944C1AF" w:rsidR="003A2015" w:rsidRPr="003C3466" w:rsidRDefault="00BF461A" w:rsidP="003A2015">
            <w:pPr>
              <w:spacing w:line="240" w:lineRule="auto"/>
              <w:ind w:right="-72"/>
              <w:jc w:val="right"/>
              <w:rPr>
                <w:rFonts w:cs="Arial"/>
                <w:sz w:val="18"/>
                <w:szCs w:val="18"/>
              </w:rPr>
            </w:pPr>
            <w:r>
              <w:rPr>
                <w:rFonts w:cs="Arial"/>
                <w:sz w:val="18"/>
                <w:szCs w:val="18"/>
              </w:rPr>
              <w:t>2,327</w:t>
            </w:r>
          </w:p>
        </w:tc>
        <w:tc>
          <w:tcPr>
            <w:tcW w:w="686" w:type="pct"/>
            <w:tcBorders>
              <w:bottom w:val="single" w:sz="4" w:space="0" w:color="auto"/>
            </w:tcBorders>
            <w:shd w:val="clear" w:color="auto" w:fill="auto"/>
          </w:tcPr>
          <w:p w14:paraId="27CD7C15" w14:textId="7CB2ABEF" w:rsidR="003A2015" w:rsidRPr="003C3466" w:rsidRDefault="00447315" w:rsidP="003A2015">
            <w:pPr>
              <w:spacing w:line="240" w:lineRule="auto"/>
              <w:ind w:right="-72"/>
              <w:jc w:val="right"/>
              <w:rPr>
                <w:rFonts w:cs="Arial"/>
                <w:sz w:val="18"/>
                <w:szCs w:val="18"/>
              </w:rPr>
            </w:pPr>
            <w:r w:rsidRPr="00447315">
              <w:rPr>
                <w:rFonts w:cs="Arial"/>
                <w:sz w:val="18"/>
                <w:szCs w:val="18"/>
              </w:rPr>
              <w:t>3</w:t>
            </w:r>
            <w:r w:rsidR="003A2015" w:rsidRPr="009806EF">
              <w:rPr>
                <w:rFonts w:cs="Arial"/>
                <w:sz w:val="18"/>
                <w:szCs w:val="18"/>
              </w:rPr>
              <w:t>,</w:t>
            </w:r>
            <w:r w:rsidRPr="00447315">
              <w:rPr>
                <w:rFonts w:cs="Arial"/>
                <w:sz w:val="18"/>
                <w:szCs w:val="18"/>
              </w:rPr>
              <w:t>946</w:t>
            </w:r>
          </w:p>
        </w:tc>
        <w:tc>
          <w:tcPr>
            <w:tcW w:w="684" w:type="pct"/>
            <w:tcBorders>
              <w:bottom w:val="single" w:sz="4" w:space="0" w:color="auto"/>
            </w:tcBorders>
            <w:shd w:val="clear" w:color="auto" w:fill="FAFAFA"/>
          </w:tcPr>
          <w:p w14:paraId="111DEF00" w14:textId="0770B6DB" w:rsidR="003A2015" w:rsidRPr="003C3466" w:rsidRDefault="00BF461A" w:rsidP="003A2015">
            <w:pPr>
              <w:spacing w:line="240" w:lineRule="auto"/>
              <w:ind w:right="-72"/>
              <w:jc w:val="right"/>
              <w:rPr>
                <w:rFonts w:cs="Arial"/>
                <w:sz w:val="18"/>
                <w:szCs w:val="18"/>
              </w:rPr>
            </w:pPr>
            <w:r>
              <w:rPr>
                <w:rFonts w:cs="Arial"/>
                <w:sz w:val="18"/>
                <w:szCs w:val="18"/>
              </w:rPr>
              <w:t>-</w:t>
            </w:r>
          </w:p>
        </w:tc>
        <w:tc>
          <w:tcPr>
            <w:tcW w:w="685" w:type="pct"/>
            <w:tcBorders>
              <w:bottom w:val="single" w:sz="4" w:space="0" w:color="auto"/>
            </w:tcBorders>
            <w:shd w:val="clear" w:color="auto" w:fill="auto"/>
          </w:tcPr>
          <w:p w14:paraId="44667D69" w14:textId="2BAEC6AC"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66701FB7" w14:textId="77777777" w:rsidTr="0017384D">
        <w:tc>
          <w:tcPr>
            <w:tcW w:w="2261" w:type="pct"/>
          </w:tcPr>
          <w:p w14:paraId="535A27E4" w14:textId="77777777" w:rsidR="003A2015" w:rsidRPr="003C3466" w:rsidRDefault="003A2015" w:rsidP="003A2015">
            <w:pPr>
              <w:spacing w:line="240" w:lineRule="auto"/>
              <w:ind w:left="427"/>
              <w:jc w:val="both"/>
              <w:rPr>
                <w:rFonts w:cs="Arial"/>
                <w:sz w:val="18"/>
                <w:szCs w:val="18"/>
              </w:rPr>
            </w:pPr>
          </w:p>
        </w:tc>
        <w:tc>
          <w:tcPr>
            <w:tcW w:w="684" w:type="pct"/>
            <w:tcBorders>
              <w:top w:val="single" w:sz="4" w:space="0" w:color="auto"/>
            </w:tcBorders>
            <w:shd w:val="clear" w:color="auto" w:fill="FAFAFA"/>
          </w:tcPr>
          <w:p w14:paraId="44B94373" w14:textId="77777777" w:rsidR="003A2015" w:rsidRPr="003C3466" w:rsidRDefault="003A2015" w:rsidP="003A2015">
            <w:pPr>
              <w:spacing w:line="240" w:lineRule="auto"/>
              <w:ind w:right="-72"/>
              <w:jc w:val="right"/>
              <w:rPr>
                <w:rFonts w:cs="Arial"/>
                <w:sz w:val="18"/>
                <w:szCs w:val="18"/>
              </w:rPr>
            </w:pPr>
          </w:p>
        </w:tc>
        <w:tc>
          <w:tcPr>
            <w:tcW w:w="686" w:type="pct"/>
            <w:tcBorders>
              <w:top w:val="single" w:sz="4" w:space="0" w:color="auto"/>
            </w:tcBorders>
            <w:shd w:val="clear" w:color="auto" w:fill="auto"/>
          </w:tcPr>
          <w:p w14:paraId="125D62A7" w14:textId="77777777" w:rsidR="003A2015" w:rsidRPr="003C3466" w:rsidRDefault="003A2015" w:rsidP="003A2015">
            <w:pPr>
              <w:spacing w:line="240" w:lineRule="auto"/>
              <w:ind w:right="-72"/>
              <w:jc w:val="right"/>
              <w:rPr>
                <w:rFonts w:cs="Arial"/>
                <w:sz w:val="18"/>
                <w:szCs w:val="18"/>
              </w:rPr>
            </w:pPr>
          </w:p>
        </w:tc>
        <w:tc>
          <w:tcPr>
            <w:tcW w:w="684" w:type="pct"/>
            <w:tcBorders>
              <w:top w:val="single" w:sz="4" w:space="0" w:color="auto"/>
            </w:tcBorders>
            <w:shd w:val="clear" w:color="auto" w:fill="FAFAFA"/>
          </w:tcPr>
          <w:p w14:paraId="239E6C46" w14:textId="77777777" w:rsidR="003A2015" w:rsidRPr="003C3466" w:rsidRDefault="003A2015" w:rsidP="003A2015">
            <w:pPr>
              <w:spacing w:line="240" w:lineRule="auto"/>
              <w:ind w:right="-72"/>
              <w:jc w:val="right"/>
              <w:rPr>
                <w:rFonts w:cs="Arial"/>
                <w:sz w:val="18"/>
                <w:szCs w:val="18"/>
              </w:rPr>
            </w:pPr>
          </w:p>
        </w:tc>
        <w:tc>
          <w:tcPr>
            <w:tcW w:w="685" w:type="pct"/>
            <w:tcBorders>
              <w:top w:val="single" w:sz="4" w:space="0" w:color="auto"/>
            </w:tcBorders>
            <w:shd w:val="clear" w:color="auto" w:fill="auto"/>
          </w:tcPr>
          <w:p w14:paraId="0FAC7779" w14:textId="77777777" w:rsidR="003A2015" w:rsidRPr="003C3466" w:rsidRDefault="003A2015" w:rsidP="003A2015">
            <w:pPr>
              <w:spacing w:line="240" w:lineRule="auto"/>
              <w:ind w:right="-72"/>
              <w:jc w:val="right"/>
              <w:rPr>
                <w:rFonts w:cs="Arial"/>
                <w:sz w:val="18"/>
                <w:szCs w:val="18"/>
              </w:rPr>
            </w:pPr>
          </w:p>
        </w:tc>
      </w:tr>
      <w:tr w:rsidR="003A2015" w:rsidRPr="003C3466" w14:paraId="4F9F42CC" w14:textId="77777777" w:rsidTr="0017384D">
        <w:trPr>
          <w:trHeight w:val="90"/>
        </w:trPr>
        <w:tc>
          <w:tcPr>
            <w:tcW w:w="2261" w:type="pct"/>
          </w:tcPr>
          <w:p w14:paraId="767DA99C" w14:textId="6DF9F5F8" w:rsidR="003A2015" w:rsidRPr="003C3466" w:rsidRDefault="003A2015" w:rsidP="003A2015">
            <w:pPr>
              <w:spacing w:line="240" w:lineRule="auto"/>
              <w:ind w:left="427"/>
              <w:jc w:val="both"/>
              <w:rPr>
                <w:rFonts w:cs="Arial"/>
                <w:sz w:val="18"/>
                <w:szCs w:val="18"/>
              </w:rPr>
            </w:pPr>
            <w:r w:rsidRPr="003C3466">
              <w:rPr>
                <w:rFonts w:cs="Arial"/>
                <w:sz w:val="18"/>
                <w:szCs w:val="18"/>
              </w:rPr>
              <w:t>Other receivables - Interest receivables</w:t>
            </w:r>
            <w:r w:rsidR="00C777D5">
              <w:rPr>
                <w:rFonts w:cs="Arial"/>
                <w:sz w:val="18"/>
                <w:szCs w:val="18"/>
              </w:rPr>
              <w:t>, net</w:t>
            </w:r>
          </w:p>
        </w:tc>
        <w:tc>
          <w:tcPr>
            <w:tcW w:w="684" w:type="pct"/>
            <w:shd w:val="clear" w:color="auto" w:fill="FAFAFA"/>
          </w:tcPr>
          <w:p w14:paraId="4DE0C8B9"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43812F35"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4DFCE177"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79626A91" w14:textId="77777777" w:rsidR="003A2015" w:rsidRPr="003C3466" w:rsidRDefault="003A2015" w:rsidP="003A2015">
            <w:pPr>
              <w:spacing w:line="240" w:lineRule="auto"/>
              <w:ind w:right="-72"/>
              <w:jc w:val="right"/>
              <w:rPr>
                <w:rFonts w:cs="Arial"/>
                <w:sz w:val="18"/>
                <w:szCs w:val="18"/>
              </w:rPr>
            </w:pPr>
          </w:p>
        </w:tc>
      </w:tr>
      <w:tr w:rsidR="003A2015" w:rsidRPr="003C3466" w14:paraId="4CEF9C3C" w14:textId="77777777" w:rsidTr="0017384D">
        <w:trPr>
          <w:trHeight w:val="90"/>
        </w:trPr>
        <w:tc>
          <w:tcPr>
            <w:tcW w:w="2261" w:type="pct"/>
          </w:tcPr>
          <w:p w14:paraId="2BD26B58"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Subsidiaries</w:t>
            </w:r>
          </w:p>
        </w:tc>
        <w:tc>
          <w:tcPr>
            <w:tcW w:w="684" w:type="pct"/>
            <w:shd w:val="clear" w:color="auto" w:fill="FAFAFA"/>
          </w:tcPr>
          <w:p w14:paraId="426CE3A3" w14:textId="7DC7112A" w:rsidR="003A2015" w:rsidRPr="003C3466" w:rsidRDefault="00BF461A" w:rsidP="003A2015">
            <w:pPr>
              <w:spacing w:line="240" w:lineRule="auto"/>
              <w:ind w:right="-72"/>
              <w:jc w:val="right"/>
              <w:rPr>
                <w:rFonts w:cs="Arial"/>
                <w:sz w:val="18"/>
                <w:szCs w:val="18"/>
              </w:rPr>
            </w:pPr>
            <w:r>
              <w:rPr>
                <w:rFonts w:cs="Arial"/>
                <w:sz w:val="18"/>
                <w:szCs w:val="18"/>
              </w:rPr>
              <w:t>-</w:t>
            </w:r>
          </w:p>
        </w:tc>
        <w:tc>
          <w:tcPr>
            <w:tcW w:w="686" w:type="pct"/>
            <w:shd w:val="clear" w:color="auto" w:fill="auto"/>
          </w:tcPr>
          <w:p w14:paraId="6665C7CB" w14:textId="3D0F9458" w:rsidR="003A2015" w:rsidRPr="003C3466" w:rsidRDefault="003A2015" w:rsidP="003A2015">
            <w:pPr>
              <w:spacing w:line="240" w:lineRule="auto"/>
              <w:ind w:left="331" w:right="-72" w:hanging="331"/>
              <w:jc w:val="right"/>
              <w:rPr>
                <w:rFonts w:cs="Arial"/>
                <w:sz w:val="18"/>
                <w:szCs w:val="18"/>
              </w:rPr>
            </w:pPr>
            <w:r w:rsidRPr="009806EF">
              <w:rPr>
                <w:rFonts w:cs="Arial"/>
                <w:sz w:val="18"/>
                <w:szCs w:val="18"/>
              </w:rPr>
              <w:t>-</w:t>
            </w:r>
          </w:p>
        </w:tc>
        <w:tc>
          <w:tcPr>
            <w:tcW w:w="684" w:type="pct"/>
            <w:shd w:val="clear" w:color="auto" w:fill="FAFAFA"/>
          </w:tcPr>
          <w:p w14:paraId="69AE9FF1" w14:textId="11B1B202" w:rsidR="003A2015" w:rsidRPr="003C3466" w:rsidRDefault="00BF461A" w:rsidP="003A2015">
            <w:pPr>
              <w:spacing w:line="240" w:lineRule="auto"/>
              <w:ind w:left="331" w:right="-72" w:hanging="331"/>
              <w:jc w:val="right"/>
              <w:rPr>
                <w:rFonts w:cs="Arial"/>
                <w:sz w:val="18"/>
                <w:szCs w:val="18"/>
                <w:cs/>
              </w:rPr>
            </w:pPr>
            <w:r>
              <w:rPr>
                <w:rFonts w:cs="Arial"/>
                <w:sz w:val="18"/>
                <w:szCs w:val="18"/>
              </w:rPr>
              <w:t>1,615</w:t>
            </w:r>
          </w:p>
        </w:tc>
        <w:tc>
          <w:tcPr>
            <w:tcW w:w="685" w:type="pct"/>
            <w:shd w:val="clear" w:color="auto" w:fill="auto"/>
          </w:tcPr>
          <w:p w14:paraId="6B3AE1A6" w14:textId="4EE0F7AC" w:rsidR="003A2015" w:rsidRPr="003C3466" w:rsidRDefault="00447315" w:rsidP="003A2015">
            <w:pPr>
              <w:spacing w:line="240" w:lineRule="auto"/>
              <w:ind w:left="331" w:right="-72" w:hanging="331"/>
              <w:jc w:val="right"/>
              <w:rPr>
                <w:rFonts w:cs="Arial"/>
                <w:sz w:val="18"/>
                <w:szCs w:val="18"/>
                <w:cs/>
              </w:rPr>
            </w:pPr>
            <w:r w:rsidRPr="00447315">
              <w:rPr>
                <w:rFonts w:cs="Arial"/>
                <w:sz w:val="18"/>
                <w:szCs w:val="18"/>
              </w:rPr>
              <w:t>1</w:t>
            </w:r>
            <w:r w:rsidR="003A2015" w:rsidRPr="009806EF">
              <w:rPr>
                <w:rFonts w:cs="Arial"/>
                <w:sz w:val="18"/>
                <w:szCs w:val="18"/>
              </w:rPr>
              <w:t>,</w:t>
            </w:r>
            <w:r w:rsidRPr="00447315">
              <w:rPr>
                <w:rFonts w:cs="Arial"/>
                <w:sz w:val="18"/>
                <w:szCs w:val="18"/>
              </w:rPr>
              <w:t>568</w:t>
            </w:r>
          </w:p>
        </w:tc>
      </w:tr>
      <w:tr w:rsidR="003A2015" w:rsidRPr="003C3466" w14:paraId="3028CD21" w14:textId="77777777" w:rsidTr="0017384D">
        <w:trPr>
          <w:trHeight w:val="90"/>
        </w:trPr>
        <w:tc>
          <w:tcPr>
            <w:tcW w:w="2261" w:type="pct"/>
          </w:tcPr>
          <w:p w14:paraId="1F497840"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Associate</w:t>
            </w:r>
          </w:p>
        </w:tc>
        <w:tc>
          <w:tcPr>
            <w:tcW w:w="684" w:type="pct"/>
            <w:shd w:val="clear" w:color="auto" w:fill="FAFAFA"/>
          </w:tcPr>
          <w:p w14:paraId="6096E98B" w14:textId="68F638FC" w:rsidR="003A2015" w:rsidRPr="003C3466" w:rsidRDefault="00BF461A" w:rsidP="003A2015">
            <w:pPr>
              <w:spacing w:line="240" w:lineRule="auto"/>
              <w:ind w:right="-72"/>
              <w:jc w:val="right"/>
              <w:rPr>
                <w:rFonts w:cs="Arial"/>
                <w:sz w:val="18"/>
                <w:szCs w:val="18"/>
              </w:rPr>
            </w:pPr>
            <w:r>
              <w:rPr>
                <w:rFonts w:cs="Arial"/>
                <w:sz w:val="18"/>
                <w:szCs w:val="18"/>
              </w:rPr>
              <w:t>451</w:t>
            </w:r>
          </w:p>
        </w:tc>
        <w:tc>
          <w:tcPr>
            <w:tcW w:w="686" w:type="pct"/>
            <w:shd w:val="clear" w:color="auto" w:fill="auto"/>
          </w:tcPr>
          <w:p w14:paraId="188A5F7A" w14:textId="3CBD5F69" w:rsidR="003A2015" w:rsidRPr="003C3466" w:rsidRDefault="00447315" w:rsidP="003A2015">
            <w:pPr>
              <w:spacing w:line="240" w:lineRule="auto"/>
              <w:ind w:right="-72"/>
              <w:jc w:val="right"/>
              <w:rPr>
                <w:rFonts w:cs="Arial"/>
                <w:sz w:val="18"/>
                <w:szCs w:val="18"/>
              </w:rPr>
            </w:pPr>
            <w:r w:rsidRPr="00447315">
              <w:rPr>
                <w:rFonts w:cs="Arial"/>
                <w:sz w:val="18"/>
                <w:szCs w:val="18"/>
              </w:rPr>
              <w:t>417</w:t>
            </w:r>
          </w:p>
        </w:tc>
        <w:tc>
          <w:tcPr>
            <w:tcW w:w="684" w:type="pct"/>
            <w:shd w:val="clear" w:color="auto" w:fill="FAFAFA"/>
          </w:tcPr>
          <w:p w14:paraId="0F7D86F7" w14:textId="1088F0B8" w:rsidR="003A2015" w:rsidRPr="003C3466" w:rsidRDefault="00BF461A" w:rsidP="003A2015">
            <w:pPr>
              <w:spacing w:line="240" w:lineRule="auto"/>
              <w:ind w:right="-72"/>
              <w:jc w:val="right"/>
              <w:rPr>
                <w:rFonts w:cs="Arial"/>
                <w:sz w:val="18"/>
                <w:szCs w:val="18"/>
              </w:rPr>
            </w:pPr>
            <w:r>
              <w:rPr>
                <w:rFonts w:cs="Arial"/>
                <w:sz w:val="18"/>
                <w:szCs w:val="18"/>
              </w:rPr>
              <w:t>451</w:t>
            </w:r>
          </w:p>
        </w:tc>
        <w:tc>
          <w:tcPr>
            <w:tcW w:w="685" w:type="pct"/>
            <w:shd w:val="clear" w:color="auto" w:fill="auto"/>
          </w:tcPr>
          <w:p w14:paraId="5DAF7BAF" w14:textId="1406A767" w:rsidR="003A2015" w:rsidRPr="003C3466" w:rsidRDefault="00447315" w:rsidP="003A2015">
            <w:pPr>
              <w:spacing w:line="240" w:lineRule="auto"/>
              <w:ind w:right="-72"/>
              <w:jc w:val="right"/>
              <w:rPr>
                <w:rFonts w:cs="Arial"/>
                <w:sz w:val="18"/>
                <w:szCs w:val="18"/>
              </w:rPr>
            </w:pPr>
            <w:r w:rsidRPr="00447315">
              <w:rPr>
                <w:rFonts w:cs="Arial"/>
                <w:sz w:val="18"/>
                <w:szCs w:val="18"/>
              </w:rPr>
              <w:t>417</w:t>
            </w:r>
          </w:p>
        </w:tc>
      </w:tr>
      <w:tr w:rsidR="003A2015" w:rsidRPr="003C3466" w14:paraId="694BA4D2" w14:textId="77777777" w:rsidTr="0017384D">
        <w:trPr>
          <w:trHeight w:val="90"/>
        </w:trPr>
        <w:tc>
          <w:tcPr>
            <w:tcW w:w="2261" w:type="pct"/>
          </w:tcPr>
          <w:p w14:paraId="4ECF79E9" w14:textId="276B6E46"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Joint venture</w:t>
            </w:r>
            <w:r w:rsidR="00201956">
              <w:rPr>
                <w:rFonts w:cs="Arial"/>
                <w:sz w:val="18"/>
                <w:szCs w:val="18"/>
              </w:rPr>
              <w:t>s</w:t>
            </w:r>
          </w:p>
        </w:tc>
        <w:tc>
          <w:tcPr>
            <w:tcW w:w="684" w:type="pct"/>
            <w:shd w:val="clear" w:color="auto" w:fill="FAFAFA"/>
          </w:tcPr>
          <w:p w14:paraId="0884B358" w14:textId="7482B98E" w:rsidR="003A2015" w:rsidRPr="003C3466" w:rsidRDefault="00BF461A" w:rsidP="003A2015">
            <w:pPr>
              <w:spacing w:line="240" w:lineRule="auto"/>
              <w:ind w:right="-72"/>
              <w:jc w:val="right"/>
              <w:rPr>
                <w:rFonts w:cs="Arial"/>
                <w:sz w:val="18"/>
                <w:szCs w:val="18"/>
              </w:rPr>
            </w:pPr>
            <w:r>
              <w:rPr>
                <w:rFonts w:cs="Arial"/>
                <w:sz w:val="18"/>
                <w:szCs w:val="18"/>
              </w:rPr>
              <w:t>363</w:t>
            </w:r>
          </w:p>
        </w:tc>
        <w:tc>
          <w:tcPr>
            <w:tcW w:w="686" w:type="pct"/>
            <w:shd w:val="clear" w:color="auto" w:fill="auto"/>
          </w:tcPr>
          <w:p w14:paraId="65E0E652" w14:textId="7553771D" w:rsidR="003A2015" w:rsidRPr="003C3466" w:rsidRDefault="00447315" w:rsidP="003A2015">
            <w:pPr>
              <w:spacing w:line="240" w:lineRule="auto"/>
              <w:ind w:right="-72"/>
              <w:jc w:val="right"/>
              <w:rPr>
                <w:rFonts w:cs="Arial"/>
                <w:sz w:val="18"/>
                <w:szCs w:val="18"/>
              </w:rPr>
            </w:pPr>
            <w:r w:rsidRPr="00447315">
              <w:rPr>
                <w:rFonts w:cs="Arial"/>
                <w:sz w:val="18"/>
                <w:szCs w:val="18"/>
              </w:rPr>
              <w:t>150</w:t>
            </w:r>
          </w:p>
        </w:tc>
        <w:tc>
          <w:tcPr>
            <w:tcW w:w="684" w:type="pct"/>
            <w:shd w:val="clear" w:color="auto" w:fill="FAFAFA"/>
          </w:tcPr>
          <w:p w14:paraId="7FF0D032" w14:textId="16CD653B" w:rsidR="003A2015" w:rsidRPr="003C3466" w:rsidRDefault="00BF461A" w:rsidP="003A2015">
            <w:pPr>
              <w:spacing w:line="240" w:lineRule="auto"/>
              <w:ind w:right="-72"/>
              <w:jc w:val="right"/>
              <w:rPr>
                <w:rFonts w:cs="Arial"/>
                <w:sz w:val="18"/>
                <w:szCs w:val="18"/>
              </w:rPr>
            </w:pPr>
            <w:r>
              <w:rPr>
                <w:rFonts w:cs="Arial"/>
                <w:sz w:val="18"/>
                <w:szCs w:val="18"/>
              </w:rPr>
              <w:t>14</w:t>
            </w:r>
          </w:p>
        </w:tc>
        <w:tc>
          <w:tcPr>
            <w:tcW w:w="685" w:type="pct"/>
            <w:shd w:val="clear" w:color="auto" w:fill="auto"/>
          </w:tcPr>
          <w:p w14:paraId="54700A65" w14:textId="43504F16"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25B3E4BA" w14:textId="77777777" w:rsidTr="0017384D">
        <w:trPr>
          <w:trHeight w:val="90"/>
        </w:trPr>
        <w:tc>
          <w:tcPr>
            <w:tcW w:w="2261" w:type="pct"/>
          </w:tcPr>
          <w:p w14:paraId="28523BB0"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Major shareholder</w:t>
            </w:r>
          </w:p>
        </w:tc>
        <w:tc>
          <w:tcPr>
            <w:tcW w:w="684" w:type="pct"/>
            <w:tcBorders>
              <w:bottom w:val="single" w:sz="4" w:space="0" w:color="auto"/>
            </w:tcBorders>
            <w:shd w:val="clear" w:color="auto" w:fill="FAFAFA"/>
          </w:tcPr>
          <w:p w14:paraId="75C89A76" w14:textId="56157226" w:rsidR="003A2015" w:rsidRPr="003C3466" w:rsidRDefault="00BF461A" w:rsidP="003A2015">
            <w:pPr>
              <w:spacing w:line="240" w:lineRule="auto"/>
              <w:ind w:right="-72"/>
              <w:jc w:val="right"/>
              <w:rPr>
                <w:rFonts w:cs="Arial"/>
                <w:sz w:val="18"/>
                <w:szCs w:val="18"/>
              </w:rPr>
            </w:pPr>
            <w:r>
              <w:rPr>
                <w:rFonts w:cs="Arial"/>
                <w:sz w:val="18"/>
                <w:szCs w:val="18"/>
              </w:rPr>
              <w:t>1</w:t>
            </w:r>
          </w:p>
        </w:tc>
        <w:tc>
          <w:tcPr>
            <w:tcW w:w="686" w:type="pct"/>
            <w:tcBorders>
              <w:bottom w:val="single" w:sz="4" w:space="0" w:color="auto"/>
            </w:tcBorders>
            <w:shd w:val="clear" w:color="auto" w:fill="auto"/>
          </w:tcPr>
          <w:p w14:paraId="2BDAA4AB" w14:textId="1B2FB64C" w:rsidR="003A2015" w:rsidRPr="003C3466" w:rsidRDefault="00447315" w:rsidP="003A2015">
            <w:pPr>
              <w:spacing w:line="240" w:lineRule="auto"/>
              <w:ind w:right="-72"/>
              <w:jc w:val="right"/>
              <w:rPr>
                <w:rFonts w:cs="Arial"/>
                <w:sz w:val="18"/>
                <w:szCs w:val="18"/>
              </w:rPr>
            </w:pPr>
            <w:r w:rsidRPr="00447315">
              <w:rPr>
                <w:rFonts w:cs="Arial"/>
                <w:sz w:val="18"/>
                <w:szCs w:val="18"/>
              </w:rPr>
              <w:t>1</w:t>
            </w:r>
          </w:p>
        </w:tc>
        <w:tc>
          <w:tcPr>
            <w:tcW w:w="684" w:type="pct"/>
            <w:tcBorders>
              <w:bottom w:val="single" w:sz="4" w:space="0" w:color="auto"/>
            </w:tcBorders>
            <w:shd w:val="clear" w:color="auto" w:fill="FAFAFA"/>
          </w:tcPr>
          <w:p w14:paraId="7DEBFB13" w14:textId="60B15948" w:rsidR="003A2015" w:rsidRPr="003C3466" w:rsidRDefault="00BF461A" w:rsidP="003A2015">
            <w:pPr>
              <w:spacing w:line="240" w:lineRule="auto"/>
              <w:ind w:right="-72"/>
              <w:jc w:val="right"/>
              <w:rPr>
                <w:rFonts w:cs="Arial"/>
                <w:sz w:val="18"/>
                <w:szCs w:val="18"/>
              </w:rPr>
            </w:pPr>
            <w:r>
              <w:rPr>
                <w:rFonts w:cs="Arial"/>
                <w:sz w:val="18"/>
                <w:szCs w:val="18"/>
              </w:rPr>
              <w:t>-</w:t>
            </w:r>
          </w:p>
        </w:tc>
        <w:tc>
          <w:tcPr>
            <w:tcW w:w="685" w:type="pct"/>
            <w:tcBorders>
              <w:bottom w:val="single" w:sz="4" w:space="0" w:color="auto"/>
            </w:tcBorders>
            <w:shd w:val="clear" w:color="auto" w:fill="auto"/>
          </w:tcPr>
          <w:p w14:paraId="610C08A1" w14:textId="70703824"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09BCF409" w14:textId="77777777" w:rsidTr="0017384D">
        <w:trPr>
          <w:trHeight w:val="90"/>
        </w:trPr>
        <w:tc>
          <w:tcPr>
            <w:tcW w:w="2261" w:type="pct"/>
          </w:tcPr>
          <w:p w14:paraId="015A7E0E" w14:textId="77777777" w:rsidR="003A2015" w:rsidRPr="003C3466" w:rsidRDefault="003A2015" w:rsidP="003A2015">
            <w:pPr>
              <w:spacing w:line="240" w:lineRule="auto"/>
              <w:ind w:left="427"/>
              <w:rPr>
                <w:rFonts w:cs="Arial"/>
                <w:sz w:val="18"/>
                <w:szCs w:val="18"/>
              </w:rPr>
            </w:pPr>
          </w:p>
        </w:tc>
        <w:tc>
          <w:tcPr>
            <w:tcW w:w="684" w:type="pct"/>
            <w:shd w:val="clear" w:color="auto" w:fill="FAFAFA"/>
          </w:tcPr>
          <w:p w14:paraId="07A28155"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00484DBC"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70DAD895"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16B3C5EE" w14:textId="77777777" w:rsidR="003A2015" w:rsidRPr="003C3466" w:rsidRDefault="003A2015" w:rsidP="003A2015">
            <w:pPr>
              <w:spacing w:line="240" w:lineRule="auto"/>
              <w:ind w:right="-72"/>
              <w:jc w:val="right"/>
              <w:rPr>
                <w:rFonts w:cs="Arial"/>
                <w:sz w:val="18"/>
                <w:szCs w:val="18"/>
              </w:rPr>
            </w:pPr>
          </w:p>
        </w:tc>
      </w:tr>
      <w:tr w:rsidR="003A2015" w:rsidRPr="003C3466" w14:paraId="359C6830" w14:textId="77777777" w:rsidTr="0017384D">
        <w:trPr>
          <w:trHeight w:val="90"/>
        </w:trPr>
        <w:tc>
          <w:tcPr>
            <w:tcW w:w="2261" w:type="pct"/>
          </w:tcPr>
          <w:p w14:paraId="30EAB611" w14:textId="77777777" w:rsidR="003A2015" w:rsidRPr="003C3466" w:rsidRDefault="003A2015" w:rsidP="003A2015">
            <w:pPr>
              <w:spacing w:line="240" w:lineRule="auto"/>
              <w:ind w:left="427"/>
              <w:jc w:val="both"/>
              <w:rPr>
                <w:rFonts w:cs="Arial"/>
                <w:sz w:val="18"/>
                <w:szCs w:val="18"/>
              </w:rPr>
            </w:pPr>
          </w:p>
        </w:tc>
        <w:tc>
          <w:tcPr>
            <w:tcW w:w="684" w:type="pct"/>
            <w:tcBorders>
              <w:bottom w:val="single" w:sz="4" w:space="0" w:color="auto"/>
            </w:tcBorders>
            <w:shd w:val="clear" w:color="auto" w:fill="FAFAFA"/>
          </w:tcPr>
          <w:p w14:paraId="375777E1" w14:textId="3A8668A5" w:rsidR="003A2015" w:rsidRPr="003C3466" w:rsidRDefault="00BF461A" w:rsidP="003A2015">
            <w:pPr>
              <w:spacing w:line="240" w:lineRule="auto"/>
              <w:ind w:right="-72"/>
              <w:jc w:val="right"/>
              <w:rPr>
                <w:rFonts w:cs="Arial"/>
                <w:sz w:val="18"/>
                <w:szCs w:val="18"/>
              </w:rPr>
            </w:pPr>
            <w:r>
              <w:rPr>
                <w:rFonts w:cs="Arial"/>
                <w:sz w:val="18"/>
                <w:szCs w:val="18"/>
              </w:rPr>
              <w:t>815</w:t>
            </w:r>
          </w:p>
        </w:tc>
        <w:tc>
          <w:tcPr>
            <w:tcW w:w="686" w:type="pct"/>
            <w:tcBorders>
              <w:bottom w:val="single" w:sz="4" w:space="0" w:color="auto"/>
            </w:tcBorders>
            <w:shd w:val="clear" w:color="auto" w:fill="auto"/>
          </w:tcPr>
          <w:p w14:paraId="319EB414" w14:textId="01BBD261" w:rsidR="003A2015" w:rsidRPr="003C3466" w:rsidRDefault="00447315" w:rsidP="003A2015">
            <w:pPr>
              <w:spacing w:line="240" w:lineRule="auto"/>
              <w:ind w:right="-72"/>
              <w:jc w:val="right"/>
              <w:rPr>
                <w:rFonts w:cs="Arial"/>
                <w:sz w:val="18"/>
                <w:szCs w:val="18"/>
              </w:rPr>
            </w:pPr>
            <w:r w:rsidRPr="00447315">
              <w:rPr>
                <w:rFonts w:cs="Arial"/>
                <w:sz w:val="18"/>
                <w:szCs w:val="18"/>
              </w:rPr>
              <w:t>568</w:t>
            </w:r>
          </w:p>
        </w:tc>
        <w:tc>
          <w:tcPr>
            <w:tcW w:w="684" w:type="pct"/>
            <w:tcBorders>
              <w:bottom w:val="single" w:sz="4" w:space="0" w:color="auto"/>
            </w:tcBorders>
            <w:shd w:val="clear" w:color="auto" w:fill="FAFAFA"/>
          </w:tcPr>
          <w:p w14:paraId="306F25BA" w14:textId="3E14BB79" w:rsidR="003A2015" w:rsidRPr="003C3466" w:rsidRDefault="00BF461A" w:rsidP="003A2015">
            <w:pPr>
              <w:spacing w:line="240" w:lineRule="auto"/>
              <w:ind w:right="-72"/>
              <w:jc w:val="right"/>
              <w:rPr>
                <w:rFonts w:cs="Arial"/>
                <w:sz w:val="18"/>
                <w:szCs w:val="18"/>
              </w:rPr>
            </w:pPr>
            <w:r>
              <w:rPr>
                <w:rFonts w:cs="Arial"/>
                <w:sz w:val="18"/>
                <w:szCs w:val="18"/>
              </w:rPr>
              <w:t>2,080</w:t>
            </w:r>
          </w:p>
        </w:tc>
        <w:tc>
          <w:tcPr>
            <w:tcW w:w="685" w:type="pct"/>
            <w:tcBorders>
              <w:bottom w:val="single" w:sz="4" w:space="0" w:color="auto"/>
            </w:tcBorders>
            <w:shd w:val="clear" w:color="auto" w:fill="auto"/>
          </w:tcPr>
          <w:p w14:paraId="33072ED5" w14:textId="1FD5B430" w:rsidR="003A2015" w:rsidRPr="003C3466" w:rsidRDefault="00447315" w:rsidP="003A2015">
            <w:pPr>
              <w:spacing w:line="240" w:lineRule="auto"/>
              <w:ind w:right="-72"/>
              <w:jc w:val="right"/>
              <w:rPr>
                <w:rFonts w:cs="Arial"/>
                <w:sz w:val="18"/>
                <w:szCs w:val="18"/>
              </w:rPr>
            </w:pPr>
            <w:r w:rsidRPr="00447315">
              <w:rPr>
                <w:rFonts w:cs="Arial"/>
                <w:sz w:val="18"/>
                <w:szCs w:val="18"/>
              </w:rPr>
              <w:t>1</w:t>
            </w:r>
            <w:r w:rsidR="003A2015" w:rsidRPr="009806EF">
              <w:rPr>
                <w:rFonts w:cs="Arial"/>
                <w:sz w:val="18"/>
                <w:szCs w:val="18"/>
              </w:rPr>
              <w:t>,</w:t>
            </w:r>
            <w:r w:rsidRPr="00447315">
              <w:rPr>
                <w:rFonts w:cs="Arial"/>
                <w:sz w:val="18"/>
                <w:szCs w:val="18"/>
              </w:rPr>
              <w:t>985</w:t>
            </w:r>
          </w:p>
        </w:tc>
      </w:tr>
      <w:tr w:rsidR="003A2015" w:rsidRPr="003C3466" w14:paraId="11B9E97C" w14:textId="77777777" w:rsidTr="0017384D">
        <w:trPr>
          <w:trHeight w:val="90"/>
        </w:trPr>
        <w:tc>
          <w:tcPr>
            <w:tcW w:w="2261" w:type="pct"/>
          </w:tcPr>
          <w:p w14:paraId="4C55C5DD" w14:textId="77777777" w:rsidR="003A2015" w:rsidRPr="003C3466" w:rsidRDefault="003A2015" w:rsidP="003A2015">
            <w:pPr>
              <w:spacing w:line="240" w:lineRule="auto"/>
              <w:ind w:left="427"/>
              <w:jc w:val="both"/>
              <w:rPr>
                <w:rFonts w:cs="Arial"/>
                <w:sz w:val="18"/>
                <w:szCs w:val="18"/>
              </w:rPr>
            </w:pPr>
          </w:p>
        </w:tc>
        <w:tc>
          <w:tcPr>
            <w:tcW w:w="684" w:type="pct"/>
            <w:shd w:val="clear" w:color="auto" w:fill="FAFAFA"/>
          </w:tcPr>
          <w:p w14:paraId="1194939E"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0BEFD032"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0A12BFB2"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0C50C59E" w14:textId="77777777" w:rsidR="003A2015" w:rsidRPr="003C3466" w:rsidRDefault="003A2015" w:rsidP="003A2015">
            <w:pPr>
              <w:spacing w:line="240" w:lineRule="auto"/>
              <w:ind w:right="-72"/>
              <w:jc w:val="right"/>
              <w:rPr>
                <w:rFonts w:cs="Arial"/>
                <w:sz w:val="18"/>
                <w:szCs w:val="18"/>
              </w:rPr>
            </w:pPr>
          </w:p>
        </w:tc>
      </w:tr>
      <w:tr w:rsidR="003A2015" w:rsidRPr="003C3466" w14:paraId="4BCD95D2" w14:textId="77777777" w:rsidTr="0017384D">
        <w:trPr>
          <w:trHeight w:val="90"/>
        </w:trPr>
        <w:tc>
          <w:tcPr>
            <w:tcW w:w="2261" w:type="pct"/>
          </w:tcPr>
          <w:p w14:paraId="243EFE89" w14:textId="5742147F" w:rsidR="003A2015" w:rsidRPr="003C3466" w:rsidRDefault="003A2015" w:rsidP="003A2015">
            <w:pPr>
              <w:spacing w:line="240" w:lineRule="auto"/>
              <w:ind w:left="427"/>
              <w:jc w:val="both"/>
              <w:rPr>
                <w:rFonts w:cs="Arial"/>
                <w:sz w:val="18"/>
                <w:szCs w:val="18"/>
              </w:rPr>
            </w:pPr>
            <w:r w:rsidRPr="003C3466">
              <w:rPr>
                <w:rFonts w:cs="Arial"/>
                <w:sz w:val="18"/>
                <w:szCs w:val="18"/>
              </w:rPr>
              <w:t>Other receivables - Dividend receivables</w:t>
            </w:r>
            <w:r w:rsidR="00C777D5">
              <w:rPr>
                <w:rFonts w:cs="Arial"/>
                <w:sz w:val="18"/>
                <w:szCs w:val="18"/>
              </w:rPr>
              <w:t>, net</w:t>
            </w:r>
          </w:p>
        </w:tc>
        <w:tc>
          <w:tcPr>
            <w:tcW w:w="684" w:type="pct"/>
            <w:shd w:val="clear" w:color="auto" w:fill="FAFAFA"/>
          </w:tcPr>
          <w:p w14:paraId="1FB781FF"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5E02DE44"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2F15AD3F"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6DA41BDB" w14:textId="77777777" w:rsidR="003A2015" w:rsidRPr="003C3466" w:rsidRDefault="003A2015" w:rsidP="003A2015">
            <w:pPr>
              <w:spacing w:line="240" w:lineRule="auto"/>
              <w:ind w:right="-72"/>
              <w:jc w:val="right"/>
              <w:rPr>
                <w:rFonts w:cs="Arial"/>
                <w:sz w:val="18"/>
                <w:szCs w:val="18"/>
              </w:rPr>
            </w:pPr>
          </w:p>
        </w:tc>
      </w:tr>
      <w:tr w:rsidR="003A2015" w:rsidRPr="003C3466" w14:paraId="2565D7A5" w14:textId="77777777" w:rsidTr="0017384D">
        <w:trPr>
          <w:trHeight w:val="90"/>
        </w:trPr>
        <w:tc>
          <w:tcPr>
            <w:tcW w:w="2261" w:type="pct"/>
          </w:tcPr>
          <w:p w14:paraId="28F97D78"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Subsidiaries</w:t>
            </w:r>
          </w:p>
        </w:tc>
        <w:tc>
          <w:tcPr>
            <w:tcW w:w="684" w:type="pct"/>
            <w:shd w:val="clear" w:color="auto" w:fill="FAFAFA"/>
          </w:tcPr>
          <w:p w14:paraId="064F38D1" w14:textId="6CFB7594" w:rsidR="003A2015" w:rsidRPr="003C3466" w:rsidRDefault="00BF461A" w:rsidP="003A2015">
            <w:pPr>
              <w:spacing w:line="240" w:lineRule="auto"/>
              <w:ind w:right="-72"/>
              <w:jc w:val="right"/>
              <w:rPr>
                <w:rFonts w:cs="Arial"/>
                <w:sz w:val="18"/>
                <w:szCs w:val="18"/>
              </w:rPr>
            </w:pPr>
            <w:r>
              <w:rPr>
                <w:rFonts w:cs="Arial"/>
                <w:sz w:val="18"/>
                <w:szCs w:val="18"/>
              </w:rPr>
              <w:t>-</w:t>
            </w:r>
          </w:p>
        </w:tc>
        <w:tc>
          <w:tcPr>
            <w:tcW w:w="686" w:type="pct"/>
            <w:shd w:val="clear" w:color="auto" w:fill="auto"/>
          </w:tcPr>
          <w:p w14:paraId="284363B3" w14:textId="7CFC7A7A" w:rsidR="003A2015" w:rsidRPr="003C3466" w:rsidRDefault="003A2015" w:rsidP="003A2015">
            <w:pPr>
              <w:spacing w:line="240" w:lineRule="auto"/>
              <w:ind w:right="-72"/>
              <w:jc w:val="right"/>
              <w:rPr>
                <w:rFonts w:cs="Arial"/>
                <w:sz w:val="18"/>
                <w:szCs w:val="18"/>
              </w:rPr>
            </w:pPr>
            <w:r w:rsidRPr="009806EF">
              <w:rPr>
                <w:rFonts w:cs="Arial"/>
                <w:sz w:val="18"/>
                <w:szCs w:val="18"/>
              </w:rPr>
              <w:t>-</w:t>
            </w:r>
          </w:p>
        </w:tc>
        <w:tc>
          <w:tcPr>
            <w:tcW w:w="684" w:type="pct"/>
            <w:shd w:val="clear" w:color="auto" w:fill="FAFAFA"/>
          </w:tcPr>
          <w:p w14:paraId="3C547F3A" w14:textId="3B10D5B3" w:rsidR="003A2015" w:rsidRPr="003C3466" w:rsidRDefault="00BF461A" w:rsidP="003A2015">
            <w:pPr>
              <w:spacing w:line="240" w:lineRule="auto"/>
              <w:ind w:right="-72"/>
              <w:jc w:val="right"/>
              <w:rPr>
                <w:rFonts w:cs="Arial"/>
                <w:sz w:val="18"/>
                <w:szCs w:val="18"/>
              </w:rPr>
            </w:pPr>
            <w:r>
              <w:rPr>
                <w:rFonts w:cs="Arial"/>
                <w:sz w:val="18"/>
                <w:szCs w:val="18"/>
              </w:rPr>
              <w:t>57</w:t>
            </w:r>
          </w:p>
        </w:tc>
        <w:tc>
          <w:tcPr>
            <w:tcW w:w="685" w:type="pct"/>
            <w:shd w:val="clear" w:color="auto" w:fill="auto"/>
          </w:tcPr>
          <w:p w14:paraId="10A1AC90" w14:textId="0B540AFF" w:rsidR="003A2015" w:rsidRPr="003C3466" w:rsidRDefault="00447315" w:rsidP="003A2015">
            <w:pPr>
              <w:spacing w:line="240" w:lineRule="auto"/>
              <w:ind w:right="-72"/>
              <w:jc w:val="right"/>
              <w:rPr>
                <w:rFonts w:cs="Arial"/>
                <w:sz w:val="18"/>
                <w:szCs w:val="18"/>
              </w:rPr>
            </w:pPr>
            <w:r w:rsidRPr="00447315">
              <w:rPr>
                <w:rFonts w:cs="Arial"/>
                <w:sz w:val="18"/>
                <w:szCs w:val="18"/>
              </w:rPr>
              <w:t>53</w:t>
            </w:r>
          </w:p>
        </w:tc>
      </w:tr>
      <w:tr w:rsidR="00BF461A" w:rsidRPr="003C3466" w14:paraId="63E6D3E5" w14:textId="77777777" w:rsidTr="0017384D">
        <w:trPr>
          <w:trHeight w:val="90"/>
        </w:trPr>
        <w:tc>
          <w:tcPr>
            <w:tcW w:w="2261" w:type="pct"/>
          </w:tcPr>
          <w:p w14:paraId="1B53AD9A" w14:textId="4327E7FC" w:rsidR="00BF461A" w:rsidRPr="003C3466" w:rsidRDefault="00BF461A" w:rsidP="003A2015">
            <w:pPr>
              <w:spacing w:line="240" w:lineRule="auto"/>
              <w:ind w:left="431"/>
              <w:jc w:val="both"/>
              <w:rPr>
                <w:rFonts w:cs="Arial"/>
                <w:sz w:val="18"/>
                <w:szCs w:val="18"/>
              </w:rPr>
            </w:pPr>
            <w:r w:rsidRPr="003C3466">
              <w:rPr>
                <w:rFonts w:cs="Arial"/>
                <w:sz w:val="18"/>
                <w:szCs w:val="18"/>
              </w:rPr>
              <w:t xml:space="preserve">   - Associate</w:t>
            </w:r>
          </w:p>
        </w:tc>
        <w:tc>
          <w:tcPr>
            <w:tcW w:w="684" w:type="pct"/>
            <w:shd w:val="clear" w:color="auto" w:fill="FAFAFA"/>
          </w:tcPr>
          <w:p w14:paraId="7437A54A" w14:textId="2CD6E720" w:rsidR="00BF461A" w:rsidRPr="003C3466" w:rsidRDefault="00BF461A" w:rsidP="003A2015">
            <w:pPr>
              <w:spacing w:line="240" w:lineRule="auto"/>
              <w:ind w:right="-72"/>
              <w:jc w:val="right"/>
              <w:rPr>
                <w:rFonts w:cs="Arial"/>
                <w:sz w:val="18"/>
                <w:szCs w:val="18"/>
              </w:rPr>
            </w:pPr>
            <w:r>
              <w:rPr>
                <w:rFonts w:cs="Arial"/>
                <w:sz w:val="18"/>
                <w:szCs w:val="18"/>
              </w:rPr>
              <w:t>31</w:t>
            </w:r>
          </w:p>
        </w:tc>
        <w:tc>
          <w:tcPr>
            <w:tcW w:w="686" w:type="pct"/>
            <w:shd w:val="clear" w:color="auto" w:fill="auto"/>
          </w:tcPr>
          <w:p w14:paraId="15CCF881" w14:textId="1799762F" w:rsidR="00BF461A" w:rsidRPr="009806EF" w:rsidRDefault="00BF461A" w:rsidP="003A2015">
            <w:pPr>
              <w:spacing w:line="240" w:lineRule="auto"/>
              <w:ind w:right="-72"/>
              <w:jc w:val="right"/>
              <w:rPr>
                <w:rFonts w:cs="Arial"/>
                <w:sz w:val="18"/>
                <w:szCs w:val="18"/>
              </w:rPr>
            </w:pPr>
            <w:r>
              <w:rPr>
                <w:rFonts w:cs="Arial"/>
                <w:sz w:val="18"/>
                <w:szCs w:val="18"/>
              </w:rPr>
              <w:t>-</w:t>
            </w:r>
          </w:p>
        </w:tc>
        <w:tc>
          <w:tcPr>
            <w:tcW w:w="684" w:type="pct"/>
            <w:shd w:val="clear" w:color="auto" w:fill="FAFAFA"/>
          </w:tcPr>
          <w:p w14:paraId="736620A3" w14:textId="13307F7D" w:rsidR="00BF461A" w:rsidRPr="003C3466" w:rsidRDefault="00BF461A" w:rsidP="003A2015">
            <w:pPr>
              <w:spacing w:line="240" w:lineRule="auto"/>
              <w:ind w:right="-72"/>
              <w:jc w:val="right"/>
              <w:rPr>
                <w:rFonts w:cs="Arial"/>
                <w:sz w:val="18"/>
                <w:szCs w:val="18"/>
              </w:rPr>
            </w:pPr>
            <w:r>
              <w:rPr>
                <w:rFonts w:cs="Arial"/>
                <w:sz w:val="18"/>
                <w:szCs w:val="18"/>
              </w:rPr>
              <w:t>31</w:t>
            </w:r>
          </w:p>
        </w:tc>
        <w:tc>
          <w:tcPr>
            <w:tcW w:w="685" w:type="pct"/>
            <w:shd w:val="clear" w:color="auto" w:fill="auto"/>
          </w:tcPr>
          <w:p w14:paraId="2FFEFAC3" w14:textId="7557B486" w:rsidR="00BF461A" w:rsidRPr="00447315" w:rsidRDefault="00BF461A" w:rsidP="003A2015">
            <w:pPr>
              <w:spacing w:line="240" w:lineRule="auto"/>
              <w:ind w:right="-72"/>
              <w:jc w:val="right"/>
              <w:rPr>
                <w:rFonts w:cs="Arial"/>
                <w:sz w:val="18"/>
                <w:szCs w:val="18"/>
              </w:rPr>
            </w:pPr>
            <w:r>
              <w:rPr>
                <w:rFonts w:cs="Arial"/>
                <w:sz w:val="18"/>
                <w:szCs w:val="18"/>
              </w:rPr>
              <w:t>-</w:t>
            </w:r>
          </w:p>
        </w:tc>
      </w:tr>
      <w:tr w:rsidR="003A2015" w:rsidRPr="003C3466" w14:paraId="1BFBFC1E" w14:textId="77777777" w:rsidTr="0017384D">
        <w:trPr>
          <w:trHeight w:val="90"/>
        </w:trPr>
        <w:tc>
          <w:tcPr>
            <w:tcW w:w="2261" w:type="pct"/>
          </w:tcPr>
          <w:p w14:paraId="4F0EABC8" w14:textId="77777777" w:rsidR="003A2015" w:rsidRPr="003C3466" w:rsidRDefault="003A2015" w:rsidP="003A2015">
            <w:pPr>
              <w:spacing w:line="240" w:lineRule="auto"/>
              <w:ind w:left="431"/>
              <w:jc w:val="both"/>
              <w:rPr>
                <w:rFonts w:cs="Arial"/>
                <w:sz w:val="18"/>
                <w:szCs w:val="18"/>
                <w:lang w:val="en-US"/>
              </w:rPr>
            </w:pPr>
            <w:r w:rsidRPr="003C3466">
              <w:rPr>
                <w:rFonts w:cs="Arial"/>
                <w:sz w:val="18"/>
                <w:szCs w:val="18"/>
              </w:rPr>
              <w:t xml:space="preserve">   - Joint ventures</w:t>
            </w:r>
          </w:p>
        </w:tc>
        <w:tc>
          <w:tcPr>
            <w:tcW w:w="684" w:type="pct"/>
            <w:tcBorders>
              <w:bottom w:val="single" w:sz="4" w:space="0" w:color="auto"/>
            </w:tcBorders>
            <w:shd w:val="clear" w:color="auto" w:fill="FAFAFA"/>
          </w:tcPr>
          <w:p w14:paraId="00E10581" w14:textId="57B4A358" w:rsidR="003A2015" w:rsidRPr="003C3466" w:rsidRDefault="00BF461A" w:rsidP="003A2015">
            <w:pPr>
              <w:spacing w:line="240" w:lineRule="auto"/>
              <w:ind w:right="-72"/>
              <w:jc w:val="right"/>
              <w:rPr>
                <w:rFonts w:cs="Arial"/>
                <w:sz w:val="18"/>
                <w:szCs w:val="18"/>
              </w:rPr>
            </w:pPr>
            <w:r>
              <w:rPr>
                <w:rFonts w:cs="Arial"/>
                <w:sz w:val="18"/>
                <w:szCs w:val="18"/>
              </w:rPr>
              <w:t>479</w:t>
            </w:r>
          </w:p>
        </w:tc>
        <w:tc>
          <w:tcPr>
            <w:tcW w:w="686" w:type="pct"/>
            <w:tcBorders>
              <w:bottom w:val="single" w:sz="4" w:space="0" w:color="auto"/>
            </w:tcBorders>
            <w:shd w:val="clear" w:color="auto" w:fill="auto"/>
          </w:tcPr>
          <w:p w14:paraId="539CE447" w14:textId="5794CA43" w:rsidR="003A2015" w:rsidRPr="003C3466" w:rsidRDefault="00447315" w:rsidP="003A2015">
            <w:pPr>
              <w:spacing w:line="240" w:lineRule="auto"/>
              <w:ind w:right="-72"/>
              <w:jc w:val="right"/>
              <w:rPr>
                <w:rFonts w:cs="Arial"/>
                <w:sz w:val="18"/>
                <w:szCs w:val="18"/>
              </w:rPr>
            </w:pPr>
            <w:r w:rsidRPr="00447315">
              <w:rPr>
                <w:rFonts w:cs="Arial"/>
                <w:sz w:val="18"/>
                <w:szCs w:val="18"/>
              </w:rPr>
              <w:t>823</w:t>
            </w:r>
          </w:p>
        </w:tc>
        <w:tc>
          <w:tcPr>
            <w:tcW w:w="684" w:type="pct"/>
            <w:tcBorders>
              <w:bottom w:val="single" w:sz="4" w:space="0" w:color="auto"/>
            </w:tcBorders>
            <w:shd w:val="clear" w:color="auto" w:fill="FAFAFA"/>
          </w:tcPr>
          <w:p w14:paraId="44EE5D66" w14:textId="30AB3F20" w:rsidR="003A2015" w:rsidRPr="003C3466" w:rsidRDefault="00BF461A" w:rsidP="003A2015">
            <w:pPr>
              <w:spacing w:line="240" w:lineRule="auto"/>
              <w:ind w:right="-72"/>
              <w:jc w:val="right"/>
              <w:rPr>
                <w:rFonts w:cs="Arial"/>
                <w:sz w:val="18"/>
                <w:szCs w:val="18"/>
              </w:rPr>
            </w:pPr>
            <w:r>
              <w:rPr>
                <w:rFonts w:cs="Arial"/>
                <w:sz w:val="18"/>
                <w:szCs w:val="18"/>
              </w:rPr>
              <w:t>479</w:t>
            </w:r>
          </w:p>
        </w:tc>
        <w:tc>
          <w:tcPr>
            <w:tcW w:w="685" w:type="pct"/>
            <w:tcBorders>
              <w:bottom w:val="single" w:sz="4" w:space="0" w:color="auto"/>
            </w:tcBorders>
            <w:shd w:val="clear" w:color="auto" w:fill="auto"/>
          </w:tcPr>
          <w:p w14:paraId="0781DCB0" w14:textId="2EC05B63" w:rsidR="003A2015" w:rsidRPr="003C3466" w:rsidRDefault="00447315" w:rsidP="003A2015">
            <w:pPr>
              <w:spacing w:line="240" w:lineRule="auto"/>
              <w:ind w:right="-72"/>
              <w:jc w:val="right"/>
              <w:rPr>
                <w:rFonts w:cs="Arial"/>
                <w:sz w:val="18"/>
                <w:szCs w:val="18"/>
              </w:rPr>
            </w:pPr>
            <w:r w:rsidRPr="00447315">
              <w:rPr>
                <w:rFonts w:cs="Arial"/>
                <w:sz w:val="18"/>
                <w:szCs w:val="18"/>
              </w:rPr>
              <w:t>823</w:t>
            </w:r>
          </w:p>
        </w:tc>
      </w:tr>
      <w:tr w:rsidR="003A2015" w:rsidRPr="003C3466" w14:paraId="297612CD" w14:textId="77777777" w:rsidTr="0017384D">
        <w:trPr>
          <w:trHeight w:val="90"/>
        </w:trPr>
        <w:tc>
          <w:tcPr>
            <w:tcW w:w="2261" w:type="pct"/>
          </w:tcPr>
          <w:p w14:paraId="2D03DCDF" w14:textId="77777777" w:rsidR="003A2015" w:rsidRPr="003C3466" w:rsidRDefault="003A2015" w:rsidP="003A2015">
            <w:pPr>
              <w:spacing w:line="240" w:lineRule="auto"/>
              <w:ind w:left="427"/>
              <w:rPr>
                <w:rFonts w:cs="Arial"/>
                <w:sz w:val="18"/>
                <w:szCs w:val="18"/>
              </w:rPr>
            </w:pPr>
          </w:p>
        </w:tc>
        <w:tc>
          <w:tcPr>
            <w:tcW w:w="684" w:type="pct"/>
            <w:tcBorders>
              <w:top w:val="single" w:sz="4" w:space="0" w:color="auto"/>
            </w:tcBorders>
            <w:shd w:val="clear" w:color="auto" w:fill="FAFAFA"/>
          </w:tcPr>
          <w:p w14:paraId="083D25EA" w14:textId="77777777" w:rsidR="003A2015" w:rsidRPr="003C3466" w:rsidRDefault="003A2015" w:rsidP="003A2015">
            <w:pPr>
              <w:spacing w:line="240" w:lineRule="auto"/>
              <w:ind w:right="-72"/>
              <w:jc w:val="right"/>
              <w:rPr>
                <w:rFonts w:cs="Arial"/>
                <w:sz w:val="18"/>
                <w:szCs w:val="18"/>
              </w:rPr>
            </w:pPr>
          </w:p>
        </w:tc>
        <w:tc>
          <w:tcPr>
            <w:tcW w:w="686" w:type="pct"/>
            <w:tcBorders>
              <w:top w:val="single" w:sz="4" w:space="0" w:color="auto"/>
            </w:tcBorders>
            <w:shd w:val="clear" w:color="auto" w:fill="auto"/>
          </w:tcPr>
          <w:p w14:paraId="2CE43FC0" w14:textId="77777777" w:rsidR="003A2015" w:rsidRPr="003C3466" w:rsidRDefault="003A2015" w:rsidP="003A2015">
            <w:pPr>
              <w:spacing w:line="240" w:lineRule="auto"/>
              <w:ind w:right="-72"/>
              <w:jc w:val="right"/>
              <w:rPr>
                <w:rFonts w:cs="Arial"/>
                <w:sz w:val="18"/>
                <w:szCs w:val="18"/>
              </w:rPr>
            </w:pPr>
          </w:p>
        </w:tc>
        <w:tc>
          <w:tcPr>
            <w:tcW w:w="684" w:type="pct"/>
            <w:tcBorders>
              <w:top w:val="single" w:sz="4" w:space="0" w:color="auto"/>
            </w:tcBorders>
            <w:shd w:val="clear" w:color="auto" w:fill="FAFAFA"/>
          </w:tcPr>
          <w:p w14:paraId="4B6E7600" w14:textId="77777777" w:rsidR="003A2015" w:rsidRPr="003C3466" w:rsidRDefault="003A2015" w:rsidP="003A2015">
            <w:pPr>
              <w:spacing w:line="240" w:lineRule="auto"/>
              <w:ind w:right="-72"/>
              <w:jc w:val="right"/>
              <w:rPr>
                <w:rFonts w:cs="Arial"/>
                <w:sz w:val="18"/>
                <w:szCs w:val="18"/>
              </w:rPr>
            </w:pPr>
          </w:p>
        </w:tc>
        <w:tc>
          <w:tcPr>
            <w:tcW w:w="685" w:type="pct"/>
            <w:tcBorders>
              <w:top w:val="single" w:sz="4" w:space="0" w:color="auto"/>
            </w:tcBorders>
            <w:shd w:val="clear" w:color="auto" w:fill="auto"/>
          </w:tcPr>
          <w:p w14:paraId="67B1C241" w14:textId="77777777" w:rsidR="003A2015" w:rsidRPr="003C3466" w:rsidRDefault="003A2015" w:rsidP="003A2015">
            <w:pPr>
              <w:spacing w:line="240" w:lineRule="auto"/>
              <w:ind w:right="-72"/>
              <w:jc w:val="right"/>
              <w:rPr>
                <w:rFonts w:cs="Arial"/>
                <w:sz w:val="18"/>
                <w:szCs w:val="18"/>
              </w:rPr>
            </w:pPr>
          </w:p>
        </w:tc>
      </w:tr>
      <w:tr w:rsidR="003A2015" w:rsidRPr="003C3466" w14:paraId="4F455F39" w14:textId="77777777" w:rsidTr="0017384D">
        <w:trPr>
          <w:trHeight w:val="90"/>
        </w:trPr>
        <w:tc>
          <w:tcPr>
            <w:tcW w:w="2261" w:type="pct"/>
          </w:tcPr>
          <w:p w14:paraId="31BC1E7C" w14:textId="77777777" w:rsidR="003A2015" w:rsidRPr="003C3466" w:rsidRDefault="003A2015" w:rsidP="003A2015">
            <w:pPr>
              <w:spacing w:line="240" w:lineRule="auto"/>
              <w:ind w:left="427"/>
              <w:jc w:val="both"/>
              <w:rPr>
                <w:rFonts w:cs="Arial"/>
                <w:sz w:val="18"/>
                <w:szCs w:val="18"/>
              </w:rPr>
            </w:pPr>
          </w:p>
        </w:tc>
        <w:tc>
          <w:tcPr>
            <w:tcW w:w="684" w:type="pct"/>
            <w:tcBorders>
              <w:bottom w:val="single" w:sz="4" w:space="0" w:color="auto"/>
            </w:tcBorders>
            <w:shd w:val="clear" w:color="auto" w:fill="FAFAFA"/>
          </w:tcPr>
          <w:p w14:paraId="18EA56FD" w14:textId="32B98396" w:rsidR="003A2015" w:rsidRPr="003C3466" w:rsidRDefault="00BF461A" w:rsidP="003A2015">
            <w:pPr>
              <w:spacing w:line="240" w:lineRule="auto"/>
              <w:ind w:right="-72"/>
              <w:jc w:val="right"/>
              <w:rPr>
                <w:rFonts w:cs="Arial"/>
                <w:sz w:val="18"/>
                <w:szCs w:val="18"/>
              </w:rPr>
            </w:pPr>
            <w:r>
              <w:rPr>
                <w:rFonts w:cs="Arial"/>
                <w:sz w:val="18"/>
                <w:szCs w:val="18"/>
              </w:rPr>
              <w:t>510</w:t>
            </w:r>
          </w:p>
        </w:tc>
        <w:tc>
          <w:tcPr>
            <w:tcW w:w="686" w:type="pct"/>
            <w:tcBorders>
              <w:bottom w:val="single" w:sz="4" w:space="0" w:color="auto"/>
            </w:tcBorders>
            <w:shd w:val="clear" w:color="auto" w:fill="auto"/>
          </w:tcPr>
          <w:p w14:paraId="7117D683" w14:textId="2D0BF1C8" w:rsidR="003A2015" w:rsidRPr="003C3466" w:rsidRDefault="00447315" w:rsidP="003A2015">
            <w:pPr>
              <w:spacing w:line="240" w:lineRule="auto"/>
              <w:ind w:right="-72"/>
              <w:jc w:val="right"/>
              <w:rPr>
                <w:rFonts w:cs="Arial"/>
                <w:sz w:val="18"/>
                <w:szCs w:val="18"/>
              </w:rPr>
            </w:pPr>
            <w:r w:rsidRPr="00447315">
              <w:rPr>
                <w:rFonts w:cs="Arial"/>
                <w:sz w:val="18"/>
                <w:szCs w:val="18"/>
              </w:rPr>
              <w:t>823</w:t>
            </w:r>
          </w:p>
        </w:tc>
        <w:tc>
          <w:tcPr>
            <w:tcW w:w="684" w:type="pct"/>
            <w:tcBorders>
              <w:bottom w:val="single" w:sz="4" w:space="0" w:color="auto"/>
            </w:tcBorders>
            <w:shd w:val="clear" w:color="auto" w:fill="FAFAFA"/>
          </w:tcPr>
          <w:p w14:paraId="3A8D5F0B" w14:textId="20487ABD" w:rsidR="003A2015" w:rsidRPr="003C3466" w:rsidRDefault="00BF461A" w:rsidP="003A2015">
            <w:pPr>
              <w:spacing w:line="240" w:lineRule="auto"/>
              <w:ind w:right="-72"/>
              <w:jc w:val="right"/>
              <w:rPr>
                <w:rFonts w:cs="Arial"/>
                <w:sz w:val="18"/>
                <w:szCs w:val="18"/>
              </w:rPr>
            </w:pPr>
            <w:r>
              <w:rPr>
                <w:rFonts w:cs="Arial"/>
                <w:sz w:val="18"/>
                <w:szCs w:val="18"/>
              </w:rPr>
              <w:t>567</w:t>
            </w:r>
          </w:p>
        </w:tc>
        <w:tc>
          <w:tcPr>
            <w:tcW w:w="685" w:type="pct"/>
            <w:tcBorders>
              <w:bottom w:val="single" w:sz="4" w:space="0" w:color="auto"/>
            </w:tcBorders>
            <w:shd w:val="clear" w:color="auto" w:fill="auto"/>
          </w:tcPr>
          <w:p w14:paraId="5C8401C9" w14:textId="4F1C8B5E" w:rsidR="003A2015" w:rsidRPr="003C3466" w:rsidRDefault="00447315" w:rsidP="003A2015">
            <w:pPr>
              <w:spacing w:line="240" w:lineRule="auto"/>
              <w:ind w:right="-72"/>
              <w:jc w:val="right"/>
              <w:rPr>
                <w:rFonts w:cs="Arial"/>
                <w:sz w:val="18"/>
                <w:szCs w:val="18"/>
              </w:rPr>
            </w:pPr>
            <w:r w:rsidRPr="00447315">
              <w:rPr>
                <w:rFonts w:cs="Arial"/>
                <w:sz w:val="18"/>
                <w:szCs w:val="18"/>
              </w:rPr>
              <w:t>876</w:t>
            </w:r>
          </w:p>
        </w:tc>
      </w:tr>
      <w:tr w:rsidR="003A2015" w:rsidRPr="003C3466" w14:paraId="320F67EE" w14:textId="77777777" w:rsidTr="0017384D">
        <w:trPr>
          <w:trHeight w:val="90"/>
        </w:trPr>
        <w:tc>
          <w:tcPr>
            <w:tcW w:w="2261" w:type="pct"/>
          </w:tcPr>
          <w:p w14:paraId="3362FA6E" w14:textId="77777777" w:rsidR="003A2015" w:rsidRPr="003C3466" w:rsidRDefault="003A2015" w:rsidP="003A2015">
            <w:pPr>
              <w:spacing w:line="240" w:lineRule="auto"/>
              <w:ind w:left="427"/>
              <w:jc w:val="both"/>
              <w:rPr>
                <w:rFonts w:cs="Arial"/>
                <w:sz w:val="18"/>
                <w:szCs w:val="18"/>
              </w:rPr>
            </w:pPr>
          </w:p>
        </w:tc>
        <w:tc>
          <w:tcPr>
            <w:tcW w:w="684" w:type="pct"/>
            <w:tcBorders>
              <w:top w:val="single" w:sz="4" w:space="0" w:color="auto"/>
            </w:tcBorders>
            <w:shd w:val="clear" w:color="auto" w:fill="FAFAFA"/>
          </w:tcPr>
          <w:p w14:paraId="772E16F0" w14:textId="77777777" w:rsidR="003A2015" w:rsidRPr="003C3466" w:rsidRDefault="003A2015" w:rsidP="003A2015">
            <w:pPr>
              <w:spacing w:line="240" w:lineRule="auto"/>
              <w:ind w:right="-72"/>
              <w:jc w:val="right"/>
              <w:rPr>
                <w:rFonts w:cs="Arial"/>
                <w:sz w:val="18"/>
                <w:szCs w:val="18"/>
              </w:rPr>
            </w:pPr>
          </w:p>
        </w:tc>
        <w:tc>
          <w:tcPr>
            <w:tcW w:w="686" w:type="pct"/>
            <w:tcBorders>
              <w:top w:val="single" w:sz="4" w:space="0" w:color="auto"/>
            </w:tcBorders>
            <w:shd w:val="clear" w:color="auto" w:fill="auto"/>
          </w:tcPr>
          <w:p w14:paraId="3E32F23E" w14:textId="77777777" w:rsidR="003A2015" w:rsidRPr="003C3466" w:rsidRDefault="003A2015" w:rsidP="003A2015">
            <w:pPr>
              <w:spacing w:line="240" w:lineRule="auto"/>
              <w:ind w:right="-72"/>
              <w:jc w:val="right"/>
              <w:rPr>
                <w:rFonts w:cs="Arial"/>
                <w:sz w:val="18"/>
                <w:szCs w:val="18"/>
              </w:rPr>
            </w:pPr>
          </w:p>
        </w:tc>
        <w:tc>
          <w:tcPr>
            <w:tcW w:w="684" w:type="pct"/>
            <w:tcBorders>
              <w:top w:val="single" w:sz="4" w:space="0" w:color="auto"/>
            </w:tcBorders>
            <w:shd w:val="clear" w:color="auto" w:fill="FAFAFA"/>
          </w:tcPr>
          <w:p w14:paraId="43841482" w14:textId="77777777" w:rsidR="003A2015" w:rsidRPr="003C3466" w:rsidRDefault="003A2015" w:rsidP="003A2015">
            <w:pPr>
              <w:spacing w:line="240" w:lineRule="auto"/>
              <w:ind w:right="-72"/>
              <w:jc w:val="right"/>
              <w:rPr>
                <w:rFonts w:cs="Arial"/>
                <w:sz w:val="18"/>
                <w:szCs w:val="18"/>
              </w:rPr>
            </w:pPr>
          </w:p>
        </w:tc>
        <w:tc>
          <w:tcPr>
            <w:tcW w:w="685" w:type="pct"/>
            <w:tcBorders>
              <w:top w:val="single" w:sz="4" w:space="0" w:color="auto"/>
            </w:tcBorders>
            <w:shd w:val="clear" w:color="auto" w:fill="auto"/>
          </w:tcPr>
          <w:p w14:paraId="3D138CDA" w14:textId="77777777" w:rsidR="003A2015" w:rsidRPr="003C3466" w:rsidRDefault="003A2015" w:rsidP="003A2015">
            <w:pPr>
              <w:spacing w:line="240" w:lineRule="auto"/>
              <w:ind w:right="-72"/>
              <w:jc w:val="right"/>
              <w:rPr>
                <w:rFonts w:cs="Arial"/>
                <w:sz w:val="18"/>
                <w:szCs w:val="18"/>
              </w:rPr>
            </w:pPr>
          </w:p>
        </w:tc>
      </w:tr>
      <w:tr w:rsidR="003A2015" w:rsidRPr="003C3466" w14:paraId="5F4CE055" w14:textId="77777777" w:rsidTr="0017384D">
        <w:trPr>
          <w:trHeight w:val="90"/>
        </w:trPr>
        <w:tc>
          <w:tcPr>
            <w:tcW w:w="2261" w:type="pct"/>
          </w:tcPr>
          <w:p w14:paraId="1412DC0C" w14:textId="69861972" w:rsidR="003A2015" w:rsidRPr="003C3466" w:rsidRDefault="003A2015" w:rsidP="003A2015">
            <w:pPr>
              <w:spacing w:line="240" w:lineRule="auto"/>
              <w:ind w:left="427"/>
              <w:jc w:val="both"/>
              <w:rPr>
                <w:rFonts w:cs="Arial"/>
                <w:sz w:val="18"/>
                <w:szCs w:val="18"/>
              </w:rPr>
            </w:pPr>
            <w:r w:rsidRPr="003C3466">
              <w:rPr>
                <w:rFonts w:cs="Arial"/>
                <w:sz w:val="18"/>
                <w:szCs w:val="18"/>
              </w:rPr>
              <w:t>Other receivables - Others</w:t>
            </w:r>
          </w:p>
        </w:tc>
        <w:tc>
          <w:tcPr>
            <w:tcW w:w="684" w:type="pct"/>
            <w:shd w:val="clear" w:color="auto" w:fill="FAFAFA"/>
          </w:tcPr>
          <w:p w14:paraId="32906FE2" w14:textId="77777777"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6A20FB6E"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0E5A8BFF" w14:textId="77777777"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42B971BB" w14:textId="77777777" w:rsidR="003A2015" w:rsidRPr="003C3466" w:rsidRDefault="003A2015" w:rsidP="003A2015">
            <w:pPr>
              <w:spacing w:line="240" w:lineRule="auto"/>
              <w:ind w:right="-72"/>
              <w:jc w:val="right"/>
              <w:rPr>
                <w:rFonts w:cs="Arial"/>
                <w:sz w:val="18"/>
                <w:szCs w:val="18"/>
              </w:rPr>
            </w:pPr>
          </w:p>
        </w:tc>
      </w:tr>
      <w:tr w:rsidR="003A2015" w:rsidRPr="003C3466" w14:paraId="52AD41B9" w14:textId="77777777" w:rsidTr="0017384D">
        <w:trPr>
          <w:trHeight w:val="90"/>
        </w:trPr>
        <w:tc>
          <w:tcPr>
            <w:tcW w:w="2261" w:type="pct"/>
          </w:tcPr>
          <w:p w14:paraId="23470F12"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Subsidiaries</w:t>
            </w:r>
          </w:p>
        </w:tc>
        <w:tc>
          <w:tcPr>
            <w:tcW w:w="684" w:type="pct"/>
            <w:shd w:val="clear" w:color="auto" w:fill="FAFAFA"/>
          </w:tcPr>
          <w:p w14:paraId="7819F87B" w14:textId="3C68D67E" w:rsidR="003A2015" w:rsidRPr="003C3466" w:rsidRDefault="00BF461A" w:rsidP="003A2015">
            <w:pPr>
              <w:spacing w:line="240" w:lineRule="auto"/>
              <w:ind w:right="-72"/>
              <w:jc w:val="right"/>
              <w:rPr>
                <w:rFonts w:cs="Arial"/>
                <w:sz w:val="18"/>
                <w:szCs w:val="18"/>
              </w:rPr>
            </w:pPr>
            <w:r>
              <w:rPr>
                <w:rFonts w:cs="Arial"/>
                <w:sz w:val="18"/>
                <w:szCs w:val="18"/>
              </w:rPr>
              <w:t>-</w:t>
            </w:r>
          </w:p>
        </w:tc>
        <w:tc>
          <w:tcPr>
            <w:tcW w:w="686" w:type="pct"/>
            <w:shd w:val="clear" w:color="auto" w:fill="auto"/>
          </w:tcPr>
          <w:p w14:paraId="175E89D0" w14:textId="1D1D2878" w:rsidR="003A2015" w:rsidRPr="003C3466" w:rsidRDefault="003A2015" w:rsidP="003A2015">
            <w:pPr>
              <w:spacing w:line="240" w:lineRule="auto"/>
              <w:ind w:right="-72"/>
              <w:jc w:val="right"/>
              <w:rPr>
                <w:rFonts w:cs="Arial"/>
                <w:sz w:val="18"/>
                <w:szCs w:val="18"/>
              </w:rPr>
            </w:pPr>
            <w:r w:rsidRPr="009806EF">
              <w:rPr>
                <w:rFonts w:cs="Arial"/>
                <w:sz w:val="18"/>
                <w:szCs w:val="18"/>
              </w:rPr>
              <w:t>-</w:t>
            </w:r>
          </w:p>
        </w:tc>
        <w:tc>
          <w:tcPr>
            <w:tcW w:w="684" w:type="pct"/>
            <w:shd w:val="clear" w:color="auto" w:fill="FAFAFA"/>
          </w:tcPr>
          <w:p w14:paraId="20D99F3F" w14:textId="785003EA" w:rsidR="003A2015" w:rsidRPr="003C3466" w:rsidRDefault="00BF461A" w:rsidP="003A2015">
            <w:pPr>
              <w:spacing w:line="240" w:lineRule="auto"/>
              <w:ind w:right="-72"/>
              <w:jc w:val="right"/>
              <w:rPr>
                <w:rFonts w:cs="Arial"/>
                <w:sz w:val="18"/>
                <w:szCs w:val="18"/>
              </w:rPr>
            </w:pPr>
            <w:r>
              <w:rPr>
                <w:rFonts w:cs="Arial"/>
                <w:sz w:val="18"/>
                <w:szCs w:val="18"/>
              </w:rPr>
              <w:t>35</w:t>
            </w:r>
          </w:p>
        </w:tc>
        <w:tc>
          <w:tcPr>
            <w:tcW w:w="685" w:type="pct"/>
            <w:shd w:val="clear" w:color="auto" w:fill="auto"/>
          </w:tcPr>
          <w:p w14:paraId="57BEED95" w14:textId="6CFB9CD3" w:rsidR="003A2015" w:rsidRPr="003C3466" w:rsidRDefault="00447315" w:rsidP="003A2015">
            <w:pPr>
              <w:spacing w:line="240" w:lineRule="auto"/>
              <w:ind w:right="-72"/>
              <w:jc w:val="right"/>
              <w:rPr>
                <w:rFonts w:cs="Arial"/>
                <w:sz w:val="18"/>
                <w:szCs w:val="18"/>
              </w:rPr>
            </w:pPr>
            <w:r w:rsidRPr="00447315">
              <w:rPr>
                <w:rFonts w:cs="Arial"/>
                <w:sz w:val="18"/>
                <w:szCs w:val="18"/>
              </w:rPr>
              <w:t>34</w:t>
            </w:r>
          </w:p>
        </w:tc>
      </w:tr>
      <w:tr w:rsidR="003A2015" w:rsidRPr="003C3466" w14:paraId="5F93EBA7" w14:textId="77777777" w:rsidTr="0017384D">
        <w:trPr>
          <w:trHeight w:val="90"/>
        </w:trPr>
        <w:tc>
          <w:tcPr>
            <w:tcW w:w="2261" w:type="pct"/>
          </w:tcPr>
          <w:p w14:paraId="5BBF32D1" w14:textId="77777777" w:rsidR="003A2015" w:rsidRPr="003C3466" w:rsidRDefault="003A2015" w:rsidP="003A2015">
            <w:pPr>
              <w:spacing w:line="240" w:lineRule="auto"/>
              <w:ind w:left="431"/>
              <w:jc w:val="both"/>
              <w:rPr>
                <w:rFonts w:cs="Arial"/>
                <w:sz w:val="18"/>
                <w:szCs w:val="18"/>
              </w:rPr>
            </w:pPr>
            <w:r w:rsidRPr="003C3466">
              <w:rPr>
                <w:rFonts w:cs="Arial"/>
                <w:sz w:val="18"/>
                <w:szCs w:val="18"/>
              </w:rPr>
              <w:t xml:space="preserve">   - Joint ventures</w:t>
            </w:r>
          </w:p>
        </w:tc>
        <w:tc>
          <w:tcPr>
            <w:tcW w:w="684" w:type="pct"/>
            <w:shd w:val="clear" w:color="auto" w:fill="FAFAFA"/>
          </w:tcPr>
          <w:p w14:paraId="510D693F" w14:textId="27376AAE" w:rsidR="003A2015" w:rsidRPr="003C3466" w:rsidRDefault="00BF461A" w:rsidP="003A2015">
            <w:pPr>
              <w:spacing w:line="240" w:lineRule="auto"/>
              <w:ind w:right="-72"/>
              <w:jc w:val="right"/>
              <w:rPr>
                <w:rFonts w:cs="Arial"/>
                <w:sz w:val="18"/>
                <w:szCs w:val="18"/>
              </w:rPr>
            </w:pPr>
            <w:r>
              <w:rPr>
                <w:rFonts w:cs="Arial"/>
                <w:sz w:val="18"/>
                <w:szCs w:val="18"/>
              </w:rPr>
              <w:t>85</w:t>
            </w:r>
          </w:p>
        </w:tc>
        <w:tc>
          <w:tcPr>
            <w:tcW w:w="686" w:type="pct"/>
            <w:shd w:val="clear" w:color="auto" w:fill="auto"/>
          </w:tcPr>
          <w:p w14:paraId="0A8B7041" w14:textId="42E7E917" w:rsidR="003A2015" w:rsidRPr="003C3466" w:rsidRDefault="00447315" w:rsidP="003A2015">
            <w:pPr>
              <w:spacing w:line="240" w:lineRule="auto"/>
              <w:ind w:right="-72"/>
              <w:jc w:val="right"/>
              <w:rPr>
                <w:rFonts w:cs="Arial"/>
                <w:sz w:val="18"/>
                <w:szCs w:val="18"/>
              </w:rPr>
            </w:pPr>
            <w:r w:rsidRPr="00447315">
              <w:rPr>
                <w:rFonts w:cs="Arial"/>
                <w:sz w:val="18"/>
                <w:szCs w:val="18"/>
              </w:rPr>
              <w:t>74</w:t>
            </w:r>
          </w:p>
        </w:tc>
        <w:tc>
          <w:tcPr>
            <w:tcW w:w="684" w:type="pct"/>
            <w:shd w:val="clear" w:color="auto" w:fill="FAFAFA"/>
          </w:tcPr>
          <w:p w14:paraId="225E2357" w14:textId="30B331BA" w:rsidR="003A2015" w:rsidRPr="003C3466" w:rsidRDefault="00BF461A" w:rsidP="003A2015">
            <w:pPr>
              <w:spacing w:line="240" w:lineRule="auto"/>
              <w:ind w:right="-72"/>
              <w:jc w:val="right"/>
              <w:rPr>
                <w:rFonts w:cs="Arial"/>
                <w:sz w:val="18"/>
                <w:szCs w:val="18"/>
              </w:rPr>
            </w:pPr>
            <w:r>
              <w:rPr>
                <w:rFonts w:cs="Arial"/>
                <w:sz w:val="18"/>
                <w:szCs w:val="18"/>
              </w:rPr>
              <w:t>7</w:t>
            </w:r>
          </w:p>
        </w:tc>
        <w:tc>
          <w:tcPr>
            <w:tcW w:w="685" w:type="pct"/>
            <w:shd w:val="clear" w:color="auto" w:fill="auto"/>
          </w:tcPr>
          <w:p w14:paraId="107E7D27" w14:textId="06FA0A14" w:rsidR="003A2015" w:rsidRPr="003C3466" w:rsidRDefault="00447315" w:rsidP="003A2015">
            <w:pPr>
              <w:spacing w:line="240" w:lineRule="auto"/>
              <w:ind w:right="-72"/>
              <w:jc w:val="right"/>
              <w:rPr>
                <w:rFonts w:cs="Arial"/>
                <w:sz w:val="18"/>
                <w:szCs w:val="18"/>
              </w:rPr>
            </w:pPr>
            <w:r w:rsidRPr="00447315">
              <w:rPr>
                <w:rFonts w:cs="Arial"/>
                <w:sz w:val="18"/>
                <w:szCs w:val="18"/>
              </w:rPr>
              <w:t>3</w:t>
            </w:r>
          </w:p>
        </w:tc>
      </w:tr>
      <w:tr w:rsidR="003A2015" w:rsidRPr="003C3466" w14:paraId="2A4BAF21" w14:textId="77777777" w:rsidTr="0017384D">
        <w:trPr>
          <w:trHeight w:val="90"/>
        </w:trPr>
        <w:tc>
          <w:tcPr>
            <w:tcW w:w="2261" w:type="pct"/>
          </w:tcPr>
          <w:p w14:paraId="380B7FA9" w14:textId="2A7B1771" w:rsidR="003A2015" w:rsidRPr="003C3466" w:rsidRDefault="003A2015" w:rsidP="003A2015">
            <w:pPr>
              <w:spacing w:line="240" w:lineRule="auto"/>
              <w:ind w:left="431"/>
              <w:jc w:val="both"/>
              <w:rPr>
                <w:rFonts w:cs="Arial"/>
                <w:sz w:val="18"/>
                <w:szCs w:val="18"/>
              </w:rPr>
            </w:pPr>
            <w:r w:rsidRPr="009806EF">
              <w:rPr>
                <w:rFonts w:cs="Arial"/>
                <w:sz w:val="18"/>
                <w:szCs w:val="18"/>
              </w:rPr>
              <w:t xml:space="preserve">   - Other related part</w:t>
            </w:r>
            <w:r w:rsidR="00A35884">
              <w:rPr>
                <w:rFonts w:cs="Arial"/>
                <w:sz w:val="18"/>
                <w:szCs w:val="18"/>
              </w:rPr>
              <w:t>ies</w:t>
            </w:r>
          </w:p>
        </w:tc>
        <w:tc>
          <w:tcPr>
            <w:tcW w:w="684" w:type="pct"/>
            <w:tcBorders>
              <w:bottom w:val="single" w:sz="4" w:space="0" w:color="auto"/>
            </w:tcBorders>
            <w:shd w:val="clear" w:color="auto" w:fill="FAFAFA"/>
          </w:tcPr>
          <w:p w14:paraId="2C2D5A47" w14:textId="15525039" w:rsidR="003A2015" w:rsidRPr="003C3466" w:rsidRDefault="00BF461A" w:rsidP="003A2015">
            <w:pPr>
              <w:spacing w:line="240" w:lineRule="auto"/>
              <w:ind w:right="-72"/>
              <w:jc w:val="right"/>
              <w:rPr>
                <w:rFonts w:cs="Arial"/>
                <w:sz w:val="18"/>
                <w:szCs w:val="18"/>
              </w:rPr>
            </w:pPr>
            <w:r>
              <w:rPr>
                <w:rFonts w:cs="Arial"/>
                <w:sz w:val="18"/>
                <w:szCs w:val="18"/>
              </w:rPr>
              <w:t>466</w:t>
            </w:r>
          </w:p>
        </w:tc>
        <w:tc>
          <w:tcPr>
            <w:tcW w:w="686" w:type="pct"/>
            <w:tcBorders>
              <w:bottom w:val="single" w:sz="4" w:space="0" w:color="auto"/>
            </w:tcBorders>
            <w:shd w:val="clear" w:color="auto" w:fill="auto"/>
          </w:tcPr>
          <w:p w14:paraId="62ED0E23" w14:textId="7703FE43" w:rsidR="003A2015" w:rsidRPr="003C3466" w:rsidRDefault="00447315" w:rsidP="003A2015">
            <w:pPr>
              <w:spacing w:line="240" w:lineRule="auto"/>
              <w:ind w:right="-72"/>
              <w:jc w:val="right"/>
              <w:rPr>
                <w:rFonts w:cs="Arial"/>
                <w:sz w:val="18"/>
                <w:szCs w:val="18"/>
              </w:rPr>
            </w:pPr>
            <w:r w:rsidRPr="00447315">
              <w:rPr>
                <w:rFonts w:cs="Arial"/>
                <w:sz w:val="18"/>
                <w:szCs w:val="18"/>
              </w:rPr>
              <w:t>19</w:t>
            </w:r>
          </w:p>
        </w:tc>
        <w:tc>
          <w:tcPr>
            <w:tcW w:w="684" w:type="pct"/>
            <w:tcBorders>
              <w:bottom w:val="single" w:sz="4" w:space="0" w:color="auto"/>
            </w:tcBorders>
            <w:shd w:val="clear" w:color="auto" w:fill="FAFAFA"/>
          </w:tcPr>
          <w:p w14:paraId="3B444555" w14:textId="65878103" w:rsidR="003A2015" w:rsidRPr="003C3466" w:rsidRDefault="00BF461A" w:rsidP="003A2015">
            <w:pPr>
              <w:spacing w:line="240" w:lineRule="auto"/>
              <w:ind w:right="-72"/>
              <w:jc w:val="right"/>
              <w:rPr>
                <w:rFonts w:cs="Arial"/>
                <w:sz w:val="18"/>
                <w:szCs w:val="18"/>
              </w:rPr>
            </w:pPr>
            <w:r>
              <w:rPr>
                <w:rFonts w:cs="Arial"/>
                <w:sz w:val="18"/>
                <w:szCs w:val="18"/>
              </w:rPr>
              <w:t>-</w:t>
            </w:r>
          </w:p>
        </w:tc>
        <w:tc>
          <w:tcPr>
            <w:tcW w:w="685" w:type="pct"/>
            <w:tcBorders>
              <w:bottom w:val="single" w:sz="4" w:space="0" w:color="auto"/>
            </w:tcBorders>
            <w:shd w:val="clear" w:color="auto" w:fill="auto"/>
          </w:tcPr>
          <w:p w14:paraId="4524A7F1" w14:textId="73C4E980"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1C0AE9FA" w14:textId="77777777" w:rsidTr="0017384D">
        <w:trPr>
          <w:trHeight w:val="90"/>
        </w:trPr>
        <w:tc>
          <w:tcPr>
            <w:tcW w:w="2261" w:type="pct"/>
          </w:tcPr>
          <w:p w14:paraId="48C43F22" w14:textId="77777777" w:rsidR="003A2015" w:rsidRPr="003C3466" w:rsidRDefault="003A2015" w:rsidP="003A2015">
            <w:pPr>
              <w:spacing w:line="240" w:lineRule="auto"/>
              <w:ind w:left="427"/>
              <w:rPr>
                <w:rFonts w:cs="Arial"/>
                <w:sz w:val="18"/>
                <w:szCs w:val="18"/>
              </w:rPr>
            </w:pPr>
          </w:p>
        </w:tc>
        <w:tc>
          <w:tcPr>
            <w:tcW w:w="684" w:type="pct"/>
            <w:shd w:val="clear" w:color="auto" w:fill="FAFAFA"/>
          </w:tcPr>
          <w:p w14:paraId="2BB6D08C" w14:textId="3D7B2800" w:rsidR="003A2015" w:rsidRPr="003C3466" w:rsidRDefault="003A2015" w:rsidP="003A2015">
            <w:pPr>
              <w:spacing w:line="240" w:lineRule="auto"/>
              <w:ind w:right="-72"/>
              <w:jc w:val="right"/>
              <w:rPr>
                <w:rFonts w:cs="Arial"/>
                <w:sz w:val="18"/>
                <w:szCs w:val="18"/>
              </w:rPr>
            </w:pPr>
          </w:p>
        </w:tc>
        <w:tc>
          <w:tcPr>
            <w:tcW w:w="686" w:type="pct"/>
            <w:shd w:val="clear" w:color="auto" w:fill="auto"/>
          </w:tcPr>
          <w:p w14:paraId="1F6B527E" w14:textId="77777777" w:rsidR="003A2015" w:rsidRPr="003C3466" w:rsidRDefault="003A2015" w:rsidP="003A2015">
            <w:pPr>
              <w:spacing w:line="240" w:lineRule="auto"/>
              <w:ind w:right="-72"/>
              <w:jc w:val="right"/>
              <w:rPr>
                <w:rFonts w:cs="Arial"/>
                <w:sz w:val="18"/>
                <w:szCs w:val="18"/>
              </w:rPr>
            </w:pPr>
          </w:p>
        </w:tc>
        <w:tc>
          <w:tcPr>
            <w:tcW w:w="684" w:type="pct"/>
            <w:shd w:val="clear" w:color="auto" w:fill="FAFAFA"/>
          </w:tcPr>
          <w:p w14:paraId="7348781F" w14:textId="3E6CF73D" w:rsidR="003A2015" w:rsidRPr="003C3466" w:rsidRDefault="003A2015" w:rsidP="003A2015">
            <w:pPr>
              <w:spacing w:line="240" w:lineRule="auto"/>
              <w:ind w:right="-72"/>
              <w:jc w:val="right"/>
              <w:rPr>
                <w:rFonts w:cs="Arial"/>
                <w:sz w:val="18"/>
                <w:szCs w:val="18"/>
              </w:rPr>
            </w:pPr>
          </w:p>
        </w:tc>
        <w:tc>
          <w:tcPr>
            <w:tcW w:w="685" w:type="pct"/>
            <w:shd w:val="clear" w:color="auto" w:fill="auto"/>
          </w:tcPr>
          <w:p w14:paraId="3E3540FC" w14:textId="77777777" w:rsidR="003A2015" w:rsidRPr="003C3466" w:rsidRDefault="003A2015" w:rsidP="003A2015">
            <w:pPr>
              <w:spacing w:line="240" w:lineRule="auto"/>
              <w:ind w:right="-72"/>
              <w:jc w:val="right"/>
              <w:rPr>
                <w:rFonts w:cs="Arial"/>
                <w:sz w:val="18"/>
                <w:szCs w:val="18"/>
              </w:rPr>
            </w:pPr>
          </w:p>
        </w:tc>
      </w:tr>
      <w:tr w:rsidR="003A2015" w:rsidRPr="003C3466" w14:paraId="6AD030DC" w14:textId="77777777" w:rsidTr="0017384D">
        <w:trPr>
          <w:trHeight w:val="90"/>
        </w:trPr>
        <w:tc>
          <w:tcPr>
            <w:tcW w:w="2261" w:type="pct"/>
          </w:tcPr>
          <w:p w14:paraId="69BEDAE8" w14:textId="77777777" w:rsidR="003A2015" w:rsidRPr="003C3466" w:rsidRDefault="003A2015" w:rsidP="003A2015">
            <w:pPr>
              <w:spacing w:line="240" w:lineRule="auto"/>
              <w:ind w:left="427"/>
              <w:jc w:val="both"/>
              <w:rPr>
                <w:rFonts w:cs="Arial"/>
                <w:sz w:val="18"/>
                <w:szCs w:val="18"/>
              </w:rPr>
            </w:pPr>
          </w:p>
        </w:tc>
        <w:tc>
          <w:tcPr>
            <w:tcW w:w="684" w:type="pct"/>
            <w:tcBorders>
              <w:bottom w:val="single" w:sz="4" w:space="0" w:color="auto"/>
            </w:tcBorders>
            <w:shd w:val="clear" w:color="auto" w:fill="FAFAFA"/>
          </w:tcPr>
          <w:p w14:paraId="59E0F43C" w14:textId="7CB74B82" w:rsidR="003A2015" w:rsidRPr="003C3466" w:rsidRDefault="00BF461A" w:rsidP="003A2015">
            <w:pPr>
              <w:spacing w:line="240" w:lineRule="auto"/>
              <w:ind w:right="-72"/>
              <w:jc w:val="right"/>
              <w:rPr>
                <w:rFonts w:cs="Arial"/>
                <w:sz w:val="18"/>
                <w:szCs w:val="18"/>
              </w:rPr>
            </w:pPr>
            <w:r>
              <w:rPr>
                <w:rFonts w:cs="Arial"/>
                <w:sz w:val="18"/>
                <w:szCs w:val="18"/>
              </w:rPr>
              <w:t>551</w:t>
            </w:r>
          </w:p>
        </w:tc>
        <w:tc>
          <w:tcPr>
            <w:tcW w:w="686" w:type="pct"/>
            <w:tcBorders>
              <w:bottom w:val="single" w:sz="4" w:space="0" w:color="auto"/>
            </w:tcBorders>
            <w:shd w:val="clear" w:color="auto" w:fill="auto"/>
          </w:tcPr>
          <w:p w14:paraId="2606889A" w14:textId="42C78BB6" w:rsidR="003A2015" w:rsidRPr="003C3466" w:rsidRDefault="00447315" w:rsidP="003A2015">
            <w:pPr>
              <w:spacing w:line="240" w:lineRule="auto"/>
              <w:ind w:right="-72"/>
              <w:jc w:val="right"/>
              <w:rPr>
                <w:rFonts w:cs="Arial"/>
                <w:sz w:val="18"/>
                <w:szCs w:val="18"/>
              </w:rPr>
            </w:pPr>
            <w:r w:rsidRPr="00447315">
              <w:rPr>
                <w:rFonts w:cs="Arial"/>
                <w:sz w:val="18"/>
                <w:szCs w:val="18"/>
              </w:rPr>
              <w:t>93</w:t>
            </w:r>
          </w:p>
        </w:tc>
        <w:tc>
          <w:tcPr>
            <w:tcW w:w="684" w:type="pct"/>
            <w:tcBorders>
              <w:bottom w:val="single" w:sz="4" w:space="0" w:color="auto"/>
            </w:tcBorders>
            <w:shd w:val="clear" w:color="auto" w:fill="FAFAFA"/>
          </w:tcPr>
          <w:p w14:paraId="63B33783" w14:textId="6D01D22F" w:rsidR="003A2015" w:rsidRPr="003C3466" w:rsidRDefault="00BF461A" w:rsidP="003A2015">
            <w:pPr>
              <w:spacing w:line="240" w:lineRule="auto"/>
              <w:ind w:right="-72"/>
              <w:jc w:val="right"/>
              <w:rPr>
                <w:rFonts w:cs="Arial"/>
                <w:sz w:val="18"/>
                <w:szCs w:val="18"/>
              </w:rPr>
            </w:pPr>
            <w:r>
              <w:rPr>
                <w:rFonts w:cs="Arial"/>
                <w:sz w:val="18"/>
                <w:szCs w:val="18"/>
              </w:rPr>
              <w:t>42</w:t>
            </w:r>
          </w:p>
        </w:tc>
        <w:tc>
          <w:tcPr>
            <w:tcW w:w="685" w:type="pct"/>
            <w:tcBorders>
              <w:bottom w:val="single" w:sz="4" w:space="0" w:color="auto"/>
            </w:tcBorders>
            <w:shd w:val="clear" w:color="auto" w:fill="auto"/>
          </w:tcPr>
          <w:p w14:paraId="6D6585F0" w14:textId="7393639D" w:rsidR="003A2015" w:rsidRPr="003C3466" w:rsidRDefault="00447315" w:rsidP="003A2015">
            <w:pPr>
              <w:spacing w:line="240" w:lineRule="auto"/>
              <w:ind w:right="-72"/>
              <w:jc w:val="right"/>
              <w:rPr>
                <w:rFonts w:cs="Arial"/>
                <w:sz w:val="18"/>
                <w:szCs w:val="18"/>
              </w:rPr>
            </w:pPr>
            <w:r w:rsidRPr="00447315">
              <w:rPr>
                <w:rFonts w:cs="Arial"/>
                <w:sz w:val="18"/>
                <w:szCs w:val="18"/>
              </w:rPr>
              <w:t>37</w:t>
            </w:r>
          </w:p>
        </w:tc>
      </w:tr>
    </w:tbl>
    <w:p w14:paraId="2D1035AB" w14:textId="4563349F" w:rsidR="00AA4D47" w:rsidRPr="003C3466" w:rsidRDefault="00AA4D47" w:rsidP="00DA7530">
      <w:pPr>
        <w:tabs>
          <w:tab w:val="left" w:pos="540"/>
        </w:tabs>
        <w:spacing w:line="240" w:lineRule="auto"/>
        <w:jc w:val="both"/>
        <w:rPr>
          <w:rFonts w:cs="Arial"/>
          <w:b/>
          <w:bCs/>
          <w:color w:val="CF4A02"/>
          <w:sz w:val="18"/>
          <w:szCs w:val="18"/>
        </w:rPr>
      </w:pPr>
    </w:p>
    <w:p w14:paraId="4F1A7F7E" w14:textId="732F9DF2" w:rsidR="006B6F1D" w:rsidRDefault="009E3496" w:rsidP="009E3496">
      <w:pPr>
        <w:tabs>
          <w:tab w:val="left" w:pos="540"/>
        </w:tabs>
        <w:spacing w:line="240" w:lineRule="auto"/>
        <w:jc w:val="both"/>
        <w:rPr>
          <w:rFonts w:cs="Arial"/>
          <w:b/>
          <w:bCs/>
          <w:color w:val="CF4A02"/>
          <w:sz w:val="18"/>
          <w:szCs w:val="18"/>
        </w:rPr>
      </w:pPr>
      <w:r>
        <w:rPr>
          <w:rFonts w:cs="Arial"/>
          <w:b/>
          <w:bCs/>
          <w:color w:val="CF4A02"/>
          <w:sz w:val="18"/>
          <w:szCs w:val="18"/>
        </w:rPr>
        <w:br w:type="page"/>
      </w:r>
    </w:p>
    <w:p w14:paraId="61E7AFA5" w14:textId="16E544C9" w:rsidR="00F219AC" w:rsidRPr="003C3466" w:rsidRDefault="001B210A" w:rsidP="008118B5">
      <w:pPr>
        <w:tabs>
          <w:tab w:val="left" w:pos="540"/>
        </w:tabs>
        <w:spacing w:line="240" w:lineRule="auto"/>
        <w:ind w:left="540" w:hanging="540"/>
        <w:jc w:val="both"/>
        <w:rPr>
          <w:rFonts w:cs="Arial"/>
          <w:b/>
          <w:bCs/>
          <w:color w:val="CF4A02"/>
          <w:sz w:val="18"/>
          <w:szCs w:val="18"/>
        </w:rPr>
      </w:pPr>
      <w:r>
        <w:rPr>
          <w:rFonts w:cs="Arial"/>
          <w:b/>
          <w:bCs/>
          <w:color w:val="CF4A02"/>
          <w:sz w:val="18"/>
          <w:szCs w:val="18"/>
        </w:rPr>
        <w:t>20</w:t>
      </w:r>
      <w:r w:rsidR="00F219AC" w:rsidRPr="003C3466">
        <w:rPr>
          <w:rFonts w:cs="Arial"/>
          <w:b/>
          <w:bCs/>
          <w:color w:val="CF4A02"/>
          <w:sz w:val="18"/>
          <w:szCs w:val="18"/>
        </w:rPr>
        <w:t>.</w:t>
      </w:r>
      <w:r w:rsidR="00447315" w:rsidRPr="00447315">
        <w:rPr>
          <w:rFonts w:cs="Arial"/>
          <w:b/>
          <w:bCs/>
          <w:color w:val="CF4A02"/>
          <w:sz w:val="18"/>
          <w:szCs w:val="18"/>
        </w:rPr>
        <w:t>3</w:t>
      </w:r>
      <w:r w:rsidR="00F219AC" w:rsidRPr="003C3466">
        <w:rPr>
          <w:rFonts w:cs="Arial"/>
          <w:b/>
          <w:bCs/>
          <w:color w:val="CF4A02"/>
          <w:sz w:val="18"/>
          <w:szCs w:val="18"/>
        </w:rPr>
        <w:tab/>
        <w:t>Lease receivable under power purchase agreements from a related party, net</w:t>
      </w:r>
    </w:p>
    <w:p w14:paraId="104A3492" w14:textId="77777777" w:rsidR="00F219AC" w:rsidRPr="003C3466" w:rsidRDefault="00F219AC" w:rsidP="00B22693">
      <w:pPr>
        <w:tabs>
          <w:tab w:val="left" w:pos="540"/>
        </w:tabs>
        <w:spacing w:line="240" w:lineRule="auto"/>
        <w:jc w:val="both"/>
        <w:rPr>
          <w:rFonts w:cs="Arial"/>
          <w:sz w:val="18"/>
          <w:szCs w:val="18"/>
        </w:rPr>
      </w:pPr>
    </w:p>
    <w:tbl>
      <w:tblPr>
        <w:tblW w:w="4949" w:type="pct"/>
        <w:tblLayout w:type="fixed"/>
        <w:tblLook w:val="0000" w:firstRow="0" w:lastRow="0" w:firstColumn="0" w:lastColumn="0" w:noHBand="0" w:noVBand="0"/>
      </w:tblPr>
      <w:tblGrid>
        <w:gridCol w:w="4101"/>
        <w:gridCol w:w="1368"/>
        <w:gridCol w:w="1368"/>
        <w:gridCol w:w="1368"/>
        <w:gridCol w:w="1373"/>
      </w:tblGrid>
      <w:tr w:rsidR="00F219AC" w:rsidRPr="003C3466" w14:paraId="4B9DE2D1" w14:textId="77777777" w:rsidTr="009E6098">
        <w:tc>
          <w:tcPr>
            <w:tcW w:w="2141" w:type="pct"/>
          </w:tcPr>
          <w:p w14:paraId="09CF8089" w14:textId="77777777" w:rsidR="00F219AC" w:rsidRPr="003C3466" w:rsidRDefault="00F219AC" w:rsidP="00B22693">
            <w:pPr>
              <w:spacing w:line="240" w:lineRule="auto"/>
              <w:ind w:left="540"/>
              <w:jc w:val="both"/>
              <w:rPr>
                <w:rFonts w:cs="Arial"/>
                <w:b/>
                <w:bCs/>
                <w:sz w:val="18"/>
                <w:szCs w:val="18"/>
              </w:rPr>
            </w:pPr>
          </w:p>
        </w:tc>
        <w:tc>
          <w:tcPr>
            <w:tcW w:w="2859" w:type="pct"/>
            <w:gridSpan w:val="4"/>
            <w:tcBorders>
              <w:top w:val="single" w:sz="4" w:space="0" w:color="auto"/>
              <w:bottom w:val="single" w:sz="4" w:space="0" w:color="auto"/>
            </w:tcBorders>
            <w:shd w:val="clear" w:color="auto" w:fill="auto"/>
          </w:tcPr>
          <w:p w14:paraId="7882C3C9" w14:textId="77777777" w:rsidR="00F219AC" w:rsidRPr="003C3466" w:rsidRDefault="00F219AC" w:rsidP="00B22693">
            <w:pPr>
              <w:spacing w:line="240" w:lineRule="auto"/>
              <w:ind w:left="331" w:right="-72" w:hanging="331"/>
              <w:jc w:val="right"/>
              <w:rPr>
                <w:rFonts w:cs="Arial"/>
                <w:b/>
                <w:bCs/>
                <w:sz w:val="18"/>
                <w:szCs w:val="18"/>
              </w:rPr>
            </w:pPr>
            <w:r w:rsidRPr="003C3466">
              <w:rPr>
                <w:rFonts w:cs="Arial"/>
                <w:b/>
                <w:bCs/>
                <w:sz w:val="18"/>
                <w:szCs w:val="18"/>
              </w:rPr>
              <w:t>Consolidated financial information</w:t>
            </w:r>
          </w:p>
        </w:tc>
      </w:tr>
      <w:tr w:rsidR="00F219AC" w:rsidRPr="003C3466" w14:paraId="714174AA" w14:textId="77777777" w:rsidTr="009E6098">
        <w:tc>
          <w:tcPr>
            <w:tcW w:w="2141" w:type="pct"/>
          </w:tcPr>
          <w:p w14:paraId="03133BE1" w14:textId="77777777" w:rsidR="00F219AC" w:rsidRPr="003C3466" w:rsidRDefault="00F219AC" w:rsidP="00B22693">
            <w:pPr>
              <w:spacing w:line="240" w:lineRule="auto"/>
              <w:ind w:left="540"/>
              <w:jc w:val="both"/>
              <w:rPr>
                <w:rFonts w:cs="Arial"/>
                <w:b/>
                <w:bCs/>
                <w:sz w:val="18"/>
                <w:szCs w:val="18"/>
              </w:rPr>
            </w:pPr>
          </w:p>
        </w:tc>
        <w:tc>
          <w:tcPr>
            <w:tcW w:w="1428" w:type="pct"/>
            <w:gridSpan w:val="2"/>
            <w:tcBorders>
              <w:top w:val="single" w:sz="4" w:space="0" w:color="auto"/>
            </w:tcBorders>
            <w:shd w:val="clear" w:color="auto" w:fill="auto"/>
          </w:tcPr>
          <w:p w14:paraId="13ECD2F3" w14:textId="77777777" w:rsidR="00F219AC" w:rsidRPr="003C3466" w:rsidRDefault="00F219AC" w:rsidP="00B22693">
            <w:pPr>
              <w:spacing w:line="240" w:lineRule="auto"/>
              <w:ind w:right="-72" w:hanging="331"/>
              <w:jc w:val="right"/>
              <w:rPr>
                <w:rFonts w:cs="Arial"/>
                <w:b/>
                <w:bCs/>
                <w:sz w:val="18"/>
                <w:szCs w:val="18"/>
              </w:rPr>
            </w:pPr>
          </w:p>
        </w:tc>
        <w:tc>
          <w:tcPr>
            <w:tcW w:w="1431" w:type="pct"/>
            <w:gridSpan w:val="2"/>
            <w:tcBorders>
              <w:top w:val="single" w:sz="4" w:space="0" w:color="auto"/>
            </w:tcBorders>
            <w:shd w:val="clear" w:color="auto" w:fill="auto"/>
          </w:tcPr>
          <w:p w14:paraId="7F656E32" w14:textId="77777777" w:rsidR="00F219AC" w:rsidRPr="003C3466" w:rsidRDefault="00F219AC" w:rsidP="00B22693">
            <w:pPr>
              <w:spacing w:line="240" w:lineRule="auto"/>
              <w:ind w:right="-72" w:hanging="331"/>
              <w:jc w:val="right"/>
              <w:rPr>
                <w:rFonts w:cs="Arial"/>
                <w:b/>
                <w:bCs/>
                <w:sz w:val="18"/>
                <w:szCs w:val="18"/>
              </w:rPr>
            </w:pPr>
            <w:r w:rsidRPr="003C3466">
              <w:rPr>
                <w:rFonts w:cs="Arial"/>
                <w:b/>
                <w:bCs/>
                <w:sz w:val="18"/>
                <w:szCs w:val="18"/>
              </w:rPr>
              <w:t xml:space="preserve">Present </w:t>
            </w:r>
            <w:r w:rsidR="00F86BD5" w:rsidRPr="003C3466">
              <w:rPr>
                <w:rFonts w:cs="Arial"/>
                <w:b/>
                <w:bCs/>
                <w:sz w:val="18"/>
                <w:szCs w:val="18"/>
              </w:rPr>
              <w:t>v</w:t>
            </w:r>
            <w:r w:rsidRPr="003C3466">
              <w:rPr>
                <w:rFonts w:cs="Arial"/>
                <w:b/>
                <w:bCs/>
                <w:sz w:val="18"/>
                <w:szCs w:val="18"/>
              </w:rPr>
              <w:t>alue of</w:t>
            </w:r>
          </w:p>
        </w:tc>
      </w:tr>
      <w:tr w:rsidR="00F219AC" w:rsidRPr="003C3466" w14:paraId="036F18F6" w14:textId="77777777" w:rsidTr="009E6098">
        <w:tc>
          <w:tcPr>
            <w:tcW w:w="2141" w:type="pct"/>
          </w:tcPr>
          <w:p w14:paraId="77258B60" w14:textId="77777777" w:rsidR="00F219AC" w:rsidRPr="003C3466" w:rsidRDefault="00F219AC" w:rsidP="00B22693">
            <w:pPr>
              <w:spacing w:line="240" w:lineRule="auto"/>
              <w:ind w:left="540"/>
              <w:jc w:val="both"/>
              <w:rPr>
                <w:rFonts w:cs="Arial"/>
                <w:b/>
                <w:bCs/>
                <w:sz w:val="18"/>
                <w:szCs w:val="18"/>
              </w:rPr>
            </w:pPr>
          </w:p>
        </w:tc>
        <w:tc>
          <w:tcPr>
            <w:tcW w:w="1428" w:type="pct"/>
            <w:gridSpan w:val="2"/>
            <w:tcBorders>
              <w:bottom w:val="single" w:sz="4" w:space="0" w:color="auto"/>
            </w:tcBorders>
            <w:shd w:val="clear" w:color="auto" w:fill="auto"/>
          </w:tcPr>
          <w:p w14:paraId="7660D82F" w14:textId="77777777" w:rsidR="00F219AC" w:rsidRPr="003C3466" w:rsidRDefault="00F219AC" w:rsidP="00B22693">
            <w:pPr>
              <w:spacing w:line="240" w:lineRule="auto"/>
              <w:ind w:left="331" w:right="-72" w:hanging="331"/>
              <w:jc w:val="right"/>
              <w:rPr>
                <w:rFonts w:cs="Arial"/>
                <w:b/>
                <w:bCs/>
                <w:sz w:val="18"/>
                <w:szCs w:val="18"/>
              </w:rPr>
            </w:pPr>
            <w:r w:rsidRPr="003C3466">
              <w:rPr>
                <w:rFonts w:cs="Arial"/>
                <w:b/>
                <w:bCs/>
                <w:sz w:val="18"/>
                <w:szCs w:val="18"/>
              </w:rPr>
              <w:t xml:space="preserve">Minimum </w:t>
            </w:r>
            <w:r w:rsidR="00F86BD5" w:rsidRPr="003C3466">
              <w:rPr>
                <w:rFonts w:cs="Arial"/>
                <w:b/>
                <w:bCs/>
                <w:sz w:val="18"/>
                <w:szCs w:val="18"/>
              </w:rPr>
              <w:t>p</w:t>
            </w:r>
            <w:r w:rsidRPr="003C3466">
              <w:rPr>
                <w:rFonts w:cs="Arial"/>
                <w:b/>
                <w:bCs/>
                <w:sz w:val="18"/>
                <w:szCs w:val="18"/>
              </w:rPr>
              <w:t>ayment</w:t>
            </w:r>
          </w:p>
        </w:tc>
        <w:tc>
          <w:tcPr>
            <w:tcW w:w="1431" w:type="pct"/>
            <w:gridSpan w:val="2"/>
            <w:tcBorders>
              <w:bottom w:val="single" w:sz="4" w:space="0" w:color="auto"/>
            </w:tcBorders>
            <w:shd w:val="clear" w:color="auto" w:fill="auto"/>
          </w:tcPr>
          <w:p w14:paraId="7C527C14" w14:textId="77777777" w:rsidR="00F219AC" w:rsidRPr="003C3466" w:rsidRDefault="00F86BD5" w:rsidP="00B22693">
            <w:pPr>
              <w:spacing w:line="240" w:lineRule="auto"/>
              <w:ind w:right="-72" w:hanging="331"/>
              <w:jc w:val="right"/>
              <w:rPr>
                <w:rFonts w:cs="Arial"/>
                <w:b/>
                <w:bCs/>
                <w:sz w:val="18"/>
                <w:szCs w:val="18"/>
              </w:rPr>
            </w:pPr>
            <w:r w:rsidRPr="003C3466">
              <w:rPr>
                <w:rFonts w:cs="Arial"/>
                <w:b/>
                <w:bCs/>
                <w:sz w:val="18"/>
                <w:szCs w:val="18"/>
              </w:rPr>
              <w:t>m</w:t>
            </w:r>
            <w:r w:rsidR="00F219AC" w:rsidRPr="003C3466">
              <w:rPr>
                <w:rFonts w:cs="Arial"/>
                <w:b/>
                <w:bCs/>
                <w:sz w:val="18"/>
                <w:szCs w:val="18"/>
              </w:rPr>
              <w:t xml:space="preserve">inimum </w:t>
            </w:r>
            <w:r w:rsidRPr="003C3466">
              <w:rPr>
                <w:rFonts w:cs="Arial"/>
                <w:b/>
                <w:bCs/>
                <w:sz w:val="18"/>
                <w:szCs w:val="18"/>
              </w:rPr>
              <w:t>p</w:t>
            </w:r>
            <w:r w:rsidR="00F219AC" w:rsidRPr="003C3466">
              <w:rPr>
                <w:rFonts w:cs="Arial"/>
                <w:b/>
                <w:bCs/>
                <w:sz w:val="18"/>
                <w:szCs w:val="18"/>
              </w:rPr>
              <w:t>ayment</w:t>
            </w:r>
          </w:p>
        </w:tc>
      </w:tr>
      <w:tr w:rsidR="00AA4D47" w:rsidRPr="003C3466" w14:paraId="119B4F70" w14:textId="77777777" w:rsidTr="00351BB6">
        <w:tc>
          <w:tcPr>
            <w:tcW w:w="2141" w:type="pct"/>
          </w:tcPr>
          <w:p w14:paraId="581D3510" w14:textId="77777777" w:rsidR="00AA4D47" w:rsidRPr="003C3466" w:rsidRDefault="00AA4D47" w:rsidP="00AA4D47">
            <w:pPr>
              <w:spacing w:line="240" w:lineRule="auto"/>
              <w:ind w:left="540"/>
              <w:jc w:val="both"/>
              <w:rPr>
                <w:rFonts w:cs="Arial"/>
                <w:b/>
                <w:bCs/>
                <w:sz w:val="18"/>
                <w:szCs w:val="18"/>
              </w:rPr>
            </w:pPr>
            <w:r w:rsidRPr="003C3466">
              <w:rPr>
                <w:rFonts w:cs="Arial"/>
                <w:b/>
                <w:bCs/>
                <w:sz w:val="18"/>
                <w:szCs w:val="18"/>
              </w:rPr>
              <w:t>As at</w:t>
            </w:r>
          </w:p>
        </w:tc>
        <w:tc>
          <w:tcPr>
            <w:tcW w:w="714" w:type="pct"/>
            <w:tcBorders>
              <w:top w:val="single" w:sz="4" w:space="0" w:color="auto"/>
            </w:tcBorders>
          </w:tcPr>
          <w:p w14:paraId="73897A48" w14:textId="29330C8E" w:rsidR="00AA4D47" w:rsidRPr="003C3466" w:rsidRDefault="00C84279" w:rsidP="00AA4D47">
            <w:pPr>
              <w:spacing w:line="240" w:lineRule="auto"/>
              <w:ind w:left="331" w:right="-72" w:hanging="331"/>
              <w:jc w:val="right"/>
              <w:rPr>
                <w:rFonts w:cs="Arial"/>
                <w:b/>
                <w:bCs/>
                <w:spacing w:val="-4"/>
                <w:sz w:val="18"/>
                <w:szCs w:val="18"/>
              </w:rPr>
            </w:pPr>
            <w:r>
              <w:rPr>
                <w:rFonts w:cs="Arial"/>
                <w:b/>
                <w:bCs/>
                <w:spacing w:val="-4"/>
                <w:sz w:val="18"/>
                <w:szCs w:val="18"/>
              </w:rPr>
              <w:t>30 September</w:t>
            </w:r>
          </w:p>
        </w:tc>
        <w:tc>
          <w:tcPr>
            <w:tcW w:w="714" w:type="pct"/>
            <w:tcBorders>
              <w:top w:val="single" w:sz="4" w:space="0" w:color="auto"/>
            </w:tcBorders>
          </w:tcPr>
          <w:p w14:paraId="7C250354" w14:textId="365F918C" w:rsidR="00AA4D47" w:rsidRPr="003C3466" w:rsidRDefault="00447315" w:rsidP="00AA4D47">
            <w:pPr>
              <w:spacing w:line="240" w:lineRule="auto"/>
              <w:ind w:left="331" w:right="-72" w:hanging="331"/>
              <w:jc w:val="right"/>
              <w:rPr>
                <w:rFonts w:cs="Arial"/>
                <w:b/>
                <w:bCs/>
                <w:sz w:val="18"/>
                <w:szCs w:val="18"/>
              </w:rPr>
            </w:pPr>
            <w:r w:rsidRPr="00447315">
              <w:rPr>
                <w:rFonts w:cs="Arial"/>
                <w:b/>
                <w:bCs/>
                <w:sz w:val="18"/>
                <w:szCs w:val="18"/>
              </w:rPr>
              <w:t>31</w:t>
            </w:r>
            <w:r w:rsidR="00AA4D47" w:rsidRPr="003C3466">
              <w:rPr>
                <w:rFonts w:cs="Arial"/>
                <w:b/>
                <w:bCs/>
                <w:sz w:val="18"/>
                <w:szCs w:val="18"/>
              </w:rPr>
              <w:t xml:space="preserve"> December</w:t>
            </w:r>
          </w:p>
        </w:tc>
        <w:tc>
          <w:tcPr>
            <w:tcW w:w="714" w:type="pct"/>
            <w:tcBorders>
              <w:top w:val="single" w:sz="4" w:space="0" w:color="auto"/>
            </w:tcBorders>
          </w:tcPr>
          <w:p w14:paraId="32FDB25D" w14:textId="02BE82C4" w:rsidR="00AA4D47" w:rsidRPr="003C3466" w:rsidRDefault="00C84279" w:rsidP="00AA4D47">
            <w:pPr>
              <w:spacing w:line="240" w:lineRule="auto"/>
              <w:ind w:left="331" w:right="-72" w:hanging="331"/>
              <w:jc w:val="right"/>
              <w:rPr>
                <w:rFonts w:cs="Arial"/>
                <w:b/>
                <w:bCs/>
                <w:spacing w:val="-4"/>
                <w:sz w:val="18"/>
                <w:szCs w:val="18"/>
              </w:rPr>
            </w:pPr>
            <w:r>
              <w:rPr>
                <w:rFonts w:cs="Arial"/>
                <w:b/>
                <w:bCs/>
                <w:spacing w:val="-4"/>
                <w:sz w:val="18"/>
                <w:szCs w:val="18"/>
              </w:rPr>
              <w:t>30 September</w:t>
            </w:r>
          </w:p>
        </w:tc>
        <w:tc>
          <w:tcPr>
            <w:tcW w:w="717" w:type="pct"/>
            <w:tcBorders>
              <w:top w:val="single" w:sz="4" w:space="0" w:color="auto"/>
            </w:tcBorders>
          </w:tcPr>
          <w:p w14:paraId="49B07592" w14:textId="260AA82C" w:rsidR="00AA4D47" w:rsidRPr="003C3466" w:rsidRDefault="00447315" w:rsidP="00AA4D47">
            <w:pPr>
              <w:spacing w:line="240" w:lineRule="auto"/>
              <w:ind w:left="331" w:right="-72" w:hanging="331"/>
              <w:jc w:val="right"/>
              <w:rPr>
                <w:rFonts w:cs="Arial"/>
                <w:b/>
                <w:bCs/>
                <w:sz w:val="18"/>
                <w:szCs w:val="18"/>
              </w:rPr>
            </w:pPr>
            <w:r w:rsidRPr="00447315">
              <w:rPr>
                <w:rFonts w:cs="Arial"/>
                <w:b/>
                <w:bCs/>
                <w:sz w:val="18"/>
                <w:szCs w:val="18"/>
              </w:rPr>
              <w:t>31</w:t>
            </w:r>
            <w:r w:rsidR="00AA4D47" w:rsidRPr="003C3466">
              <w:rPr>
                <w:rFonts w:cs="Arial"/>
                <w:b/>
                <w:bCs/>
                <w:sz w:val="18"/>
                <w:szCs w:val="18"/>
              </w:rPr>
              <w:t xml:space="preserve"> December</w:t>
            </w:r>
          </w:p>
        </w:tc>
      </w:tr>
      <w:tr w:rsidR="00351BB6" w:rsidRPr="003C3466" w14:paraId="68AF9988" w14:textId="77777777" w:rsidTr="00351BB6">
        <w:tc>
          <w:tcPr>
            <w:tcW w:w="2141" w:type="pct"/>
          </w:tcPr>
          <w:p w14:paraId="0E4336A9" w14:textId="77777777" w:rsidR="00351BB6" w:rsidRPr="003C3466" w:rsidRDefault="00351BB6" w:rsidP="00351BB6">
            <w:pPr>
              <w:spacing w:line="240" w:lineRule="auto"/>
              <w:ind w:left="540"/>
              <w:jc w:val="both"/>
              <w:rPr>
                <w:rFonts w:cs="Arial"/>
                <w:b/>
                <w:bCs/>
                <w:sz w:val="18"/>
                <w:szCs w:val="18"/>
              </w:rPr>
            </w:pPr>
          </w:p>
        </w:tc>
        <w:tc>
          <w:tcPr>
            <w:tcW w:w="714" w:type="pct"/>
            <w:shd w:val="clear" w:color="auto" w:fill="auto"/>
          </w:tcPr>
          <w:p w14:paraId="4394A2FF" w14:textId="64DEEE0F"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2023</w:t>
            </w:r>
          </w:p>
        </w:tc>
        <w:tc>
          <w:tcPr>
            <w:tcW w:w="714" w:type="pct"/>
            <w:shd w:val="clear" w:color="auto" w:fill="auto"/>
          </w:tcPr>
          <w:p w14:paraId="383DF3EB" w14:textId="5DBC6258"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2022</w:t>
            </w:r>
          </w:p>
        </w:tc>
        <w:tc>
          <w:tcPr>
            <w:tcW w:w="714" w:type="pct"/>
            <w:shd w:val="clear" w:color="auto" w:fill="auto"/>
          </w:tcPr>
          <w:p w14:paraId="3BC34BB3" w14:textId="0CC8DBDB"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2023</w:t>
            </w:r>
          </w:p>
        </w:tc>
        <w:tc>
          <w:tcPr>
            <w:tcW w:w="717" w:type="pct"/>
            <w:shd w:val="clear" w:color="auto" w:fill="auto"/>
          </w:tcPr>
          <w:p w14:paraId="4E3BD6E3" w14:textId="5F64CE74"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2022</w:t>
            </w:r>
          </w:p>
        </w:tc>
      </w:tr>
      <w:tr w:rsidR="00351BB6" w:rsidRPr="003C3466" w14:paraId="267EE626" w14:textId="77777777" w:rsidTr="009E6098">
        <w:tc>
          <w:tcPr>
            <w:tcW w:w="2141" w:type="pct"/>
          </w:tcPr>
          <w:p w14:paraId="33A1D2CB" w14:textId="77777777" w:rsidR="00351BB6" w:rsidRPr="003C3466" w:rsidRDefault="00351BB6" w:rsidP="00351BB6">
            <w:pPr>
              <w:spacing w:line="240" w:lineRule="auto"/>
              <w:ind w:left="540"/>
              <w:jc w:val="both"/>
              <w:rPr>
                <w:rFonts w:cs="Arial"/>
                <w:sz w:val="18"/>
                <w:szCs w:val="18"/>
              </w:rPr>
            </w:pPr>
          </w:p>
        </w:tc>
        <w:tc>
          <w:tcPr>
            <w:tcW w:w="714" w:type="pct"/>
            <w:tcBorders>
              <w:bottom w:val="single" w:sz="4" w:space="0" w:color="auto"/>
            </w:tcBorders>
          </w:tcPr>
          <w:p w14:paraId="62208E29"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714" w:type="pct"/>
            <w:tcBorders>
              <w:bottom w:val="single" w:sz="4" w:space="0" w:color="auto"/>
            </w:tcBorders>
          </w:tcPr>
          <w:p w14:paraId="15FAA1A0"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714" w:type="pct"/>
            <w:tcBorders>
              <w:bottom w:val="single" w:sz="4" w:space="0" w:color="auto"/>
            </w:tcBorders>
          </w:tcPr>
          <w:p w14:paraId="4B172BB9"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c>
          <w:tcPr>
            <w:tcW w:w="717" w:type="pct"/>
            <w:tcBorders>
              <w:bottom w:val="single" w:sz="4" w:space="0" w:color="auto"/>
            </w:tcBorders>
          </w:tcPr>
          <w:p w14:paraId="52F545AD" w14:textId="77777777" w:rsidR="00351BB6" w:rsidRPr="003C3466" w:rsidRDefault="00351BB6" w:rsidP="00351BB6">
            <w:pPr>
              <w:spacing w:line="240" w:lineRule="auto"/>
              <w:ind w:right="-72"/>
              <w:jc w:val="right"/>
              <w:rPr>
                <w:rFonts w:cs="Arial"/>
                <w:b/>
                <w:bCs/>
                <w:sz w:val="18"/>
                <w:szCs w:val="18"/>
              </w:rPr>
            </w:pPr>
            <w:r w:rsidRPr="003C3466">
              <w:rPr>
                <w:rFonts w:cs="Arial"/>
                <w:b/>
                <w:bCs/>
                <w:sz w:val="18"/>
                <w:szCs w:val="18"/>
              </w:rPr>
              <w:t>Million Baht</w:t>
            </w:r>
          </w:p>
        </w:tc>
      </w:tr>
      <w:tr w:rsidR="00351BB6" w:rsidRPr="003C3466" w14:paraId="1D2296A7" w14:textId="77777777" w:rsidTr="009E6098">
        <w:tc>
          <w:tcPr>
            <w:tcW w:w="2141" w:type="pct"/>
          </w:tcPr>
          <w:p w14:paraId="6D5013A6" w14:textId="77777777" w:rsidR="00351BB6" w:rsidRPr="003C3466" w:rsidRDefault="00351BB6" w:rsidP="00351BB6">
            <w:pPr>
              <w:spacing w:line="240" w:lineRule="auto"/>
              <w:ind w:left="540"/>
              <w:jc w:val="both"/>
              <w:rPr>
                <w:rFonts w:cs="Arial"/>
                <w:sz w:val="18"/>
                <w:szCs w:val="18"/>
              </w:rPr>
            </w:pPr>
          </w:p>
        </w:tc>
        <w:tc>
          <w:tcPr>
            <w:tcW w:w="714" w:type="pct"/>
            <w:tcBorders>
              <w:top w:val="single" w:sz="4" w:space="0" w:color="auto"/>
            </w:tcBorders>
            <w:shd w:val="clear" w:color="auto" w:fill="FAFAFA"/>
          </w:tcPr>
          <w:p w14:paraId="340EAAF6" w14:textId="77777777" w:rsidR="00351BB6" w:rsidRPr="003C3466" w:rsidRDefault="00351BB6" w:rsidP="00351BB6">
            <w:pPr>
              <w:spacing w:line="240" w:lineRule="auto"/>
              <w:ind w:right="-72"/>
              <w:jc w:val="right"/>
              <w:rPr>
                <w:rFonts w:cs="Arial"/>
                <w:sz w:val="18"/>
                <w:szCs w:val="18"/>
              </w:rPr>
            </w:pPr>
          </w:p>
        </w:tc>
        <w:tc>
          <w:tcPr>
            <w:tcW w:w="714" w:type="pct"/>
            <w:tcBorders>
              <w:top w:val="single" w:sz="4" w:space="0" w:color="auto"/>
            </w:tcBorders>
            <w:shd w:val="clear" w:color="auto" w:fill="auto"/>
          </w:tcPr>
          <w:p w14:paraId="31C16953" w14:textId="77777777" w:rsidR="00351BB6" w:rsidRPr="003C3466" w:rsidRDefault="00351BB6" w:rsidP="00351BB6">
            <w:pPr>
              <w:spacing w:line="240" w:lineRule="auto"/>
              <w:ind w:right="-72"/>
              <w:jc w:val="right"/>
              <w:rPr>
                <w:rFonts w:cs="Arial"/>
                <w:sz w:val="18"/>
                <w:szCs w:val="18"/>
              </w:rPr>
            </w:pPr>
          </w:p>
        </w:tc>
        <w:tc>
          <w:tcPr>
            <w:tcW w:w="714" w:type="pct"/>
            <w:tcBorders>
              <w:top w:val="single" w:sz="4" w:space="0" w:color="auto"/>
            </w:tcBorders>
            <w:shd w:val="clear" w:color="auto" w:fill="FAFAFA"/>
          </w:tcPr>
          <w:p w14:paraId="63F25357" w14:textId="77777777" w:rsidR="00351BB6" w:rsidRPr="003C3466" w:rsidRDefault="00351BB6" w:rsidP="00351BB6">
            <w:pPr>
              <w:spacing w:line="240" w:lineRule="auto"/>
              <w:ind w:right="-72"/>
              <w:jc w:val="right"/>
              <w:rPr>
                <w:rFonts w:cs="Arial"/>
                <w:sz w:val="18"/>
                <w:szCs w:val="18"/>
              </w:rPr>
            </w:pPr>
          </w:p>
        </w:tc>
        <w:tc>
          <w:tcPr>
            <w:tcW w:w="717" w:type="pct"/>
            <w:tcBorders>
              <w:top w:val="single" w:sz="4" w:space="0" w:color="auto"/>
            </w:tcBorders>
            <w:shd w:val="clear" w:color="auto" w:fill="auto"/>
          </w:tcPr>
          <w:p w14:paraId="627427AA" w14:textId="77777777" w:rsidR="00351BB6" w:rsidRPr="003C3466" w:rsidRDefault="00351BB6" w:rsidP="00351BB6">
            <w:pPr>
              <w:spacing w:line="240" w:lineRule="auto"/>
              <w:ind w:right="-72"/>
              <w:jc w:val="right"/>
              <w:rPr>
                <w:rFonts w:cs="Arial"/>
                <w:sz w:val="18"/>
                <w:szCs w:val="18"/>
              </w:rPr>
            </w:pPr>
          </w:p>
        </w:tc>
      </w:tr>
      <w:tr w:rsidR="00351BB6" w:rsidRPr="003C3466" w14:paraId="50B6D762" w14:textId="77777777" w:rsidTr="009E6098">
        <w:trPr>
          <w:trHeight w:val="90"/>
        </w:trPr>
        <w:tc>
          <w:tcPr>
            <w:tcW w:w="2141" w:type="pct"/>
          </w:tcPr>
          <w:p w14:paraId="52FA3BBD" w14:textId="77777777" w:rsidR="00351BB6" w:rsidRPr="003C3466" w:rsidRDefault="00351BB6" w:rsidP="00351BB6">
            <w:pPr>
              <w:spacing w:line="240" w:lineRule="auto"/>
              <w:ind w:left="540"/>
              <w:jc w:val="both"/>
              <w:rPr>
                <w:rFonts w:cs="Arial"/>
                <w:sz w:val="18"/>
                <w:szCs w:val="18"/>
              </w:rPr>
            </w:pPr>
            <w:r w:rsidRPr="003C3466">
              <w:rPr>
                <w:rFonts w:cs="Arial"/>
                <w:sz w:val="18"/>
                <w:szCs w:val="18"/>
              </w:rPr>
              <w:t xml:space="preserve">Lease receivable under power purchase </w:t>
            </w:r>
          </w:p>
          <w:p w14:paraId="64D2AEE7" w14:textId="77777777" w:rsidR="00351BB6" w:rsidRPr="003C3466" w:rsidRDefault="00351BB6" w:rsidP="00351BB6">
            <w:pPr>
              <w:spacing w:line="240" w:lineRule="auto"/>
              <w:ind w:left="540"/>
              <w:jc w:val="both"/>
              <w:rPr>
                <w:rFonts w:cs="Arial"/>
                <w:sz w:val="18"/>
                <w:szCs w:val="18"/>
              </w:rPr>
            </w:pPr>
            <w:r w:rsidRPr="003C3466">
              <w:rPr>
                <w:rFonts w:cs="Arial"/>
                <w:sz w:val="18"/>
                <w:szCs w:val="18"/>
              </w:rPr>
              <w:t xml:space="preserve">   agreements </w:t>
            </w:r>
          </w:p>
        </w:tc>
        <w:tc>
          <w:tcPr>
            <w:tcW w:w="714" w:type="pct"/>
            <w:shd w:val="clear" w:color="auto" w:fill="FAFAFA"/>
          </w:tcPr>
          <w:p w14:paraId="018CCDAE" w14:textId="77777777" w:rsidR="00351BB6" w:rsidRPr="003C3466" w:rsidRDefault="00351BB6" w:rsidP="00351BB6">
            <w:pPr>
              <w:spacing w:line="240" w:lineRule="auto"/>
              <w:ind w:right="-72"/>
              <w:jc w:val="right"/>
              <w:rPr>
                <w:rFonts w:cs="Arial"/>
                <w:sz w:val="18"/>
                <w:szCs w:val="18"/>
              </w:rPr>
            </w:pPr>
          </w:p>
        </w:tc>
        <w:tc>
          <w:tcPr>
            <w:tcW w:w="714" w:type="pct"/>
            <w:shd w:val="clear" w:color="auto" w:fill="auto"/>
          </w:tcPr>
          <w:p w14:paraId="11BB460F" w14:textId="77777777" w:rsidR="00351BB6" w:rsidRPr="003C3466" w:rsidRDefault="00351BB6" w:rsidP="00351BB6">
            <w:pPr>
              <w:spacing w:line="240" w:lineRule="auto"/>
              <w:ind w:right="-72"/>
              <w:jc w:val="right"/>
              <w:rPr>
                <w:rFonts w:cs="Arial"/>
                <w:sz w:val="18"/>
                <w:szCs w:val="18"/>
              </w:rPr>
            </w:pPr>
          </w:p>
        </w:tc>
        <w:tc>
          <w:tcPr>
            <w:tcW w:w="714" w:type="pct"/>
            <w:shd w:val="clear" w:color="auto" w:fill="FAFAFA"/>
          </w:tcPr>
          <w:p w14:paraId="587B699E" w14:textId="77777777" w:rsidR="00351BB6" w:rsidRPr="003C3466" w:rsidRDefault="00351BB6" w:rsidP="00351BB6">
            <w:pPr>
              <w:spacing w:line="240" w:lineRule="auto"/>
              <w:ind w:right="-72"/>
              <w:jc w:val="right"/>
              <w:rPr>
                <w:rFonts w:cs="Arial"/>
                <w:sz w:val="18"/>
                <w:szCs w:val="18"/>
              </w:rPr>
            </w:pPr>
          </w:p>
        </w:tc>
        <w:tc>
          <w:tcPr>
            <w:tcW w:w="717" w:type="pct"/>
            <w:shd w:val="clear" w:color="auto" w:fill="auto"/>
          </w:tcPr>
          <w:p w14:paraId="118FB246" w14:textId="77777777" w:rsidR="00351BB6" w:rsidRPr="003C3466" w:rsidRDefault="00351BB6" w:rsidP="00351BB6">
            <w:pPr>
              <w:spacing w:line="240" w:lineRule="auto"/>
              <w:ind w:right="-72"/>
              <w:jc w:val="right"/>
              <w:rPr>
                <w:rFonts w:cs="Arial"/>
                <w:sz w:val="18"/>
                <w:szCs w:val="18"/>
              </w:rPr>
            </w:pPr>
          </w:p>
        </w:tc>
      </w:tr>
      <w:tr w:rsidR="003A2015" w:rsidRPr="003C3466" w14:paraId="2143A1B8" w14:textId="77777777" w:rsidTr="00D25519">
        <w:trPr>
          <w:trHeight w:val="90"/>
        </w:trPr>
        <w:tc>
          <w:tcPr>
            <w:tcW w:w="2141" w:type="pct"/>
          </w:tcPr>
          <w:p w14:paraId="1171AE09" w14:textId="43076F27" w:rsidR="003A2015" w:rsidRPr="003C3466" w:rsidRDefault="003A2015" w:rsidP="003A2015">
            <w:pPr>
              <w:spacing w:line="240" w:lineRule="auto"/>
              <w:ind w:left="540"/>
              <w:jc w:val="both"/>
              <w:rPr>
                <w:rFonts w:cs="Arial"/>
                <w:sz w:val="18"/>
                <w:szCs w:val="18"/>
              </w:rPr>
            </w:pPr>
            <w:r w:rsidRPr="003C3466">
              <w:rPr>
                <w:rFonts w:cs="Arial"/>
                <w:sz w:val="18"/>
                <w:szCs w:val="18"/>
                <w:cs/>
              </w:rPr>
              <w:t xml:space="preserve">   - </w:t>
            </w:r>
            <w:r w:rsidRPr="003C3466">
              <w:rPr>
                <w:rFonts w:cs="Arial"/>
                <w:sz w:val="18"/>
                <w:szCs w:val="18"/>
              </w:rPr>
              <w:t xml:space="preserve">Less than </w:t>
            </w:r>
            <w:r w:rsidR="00447315" w:rsidRPr="00447315">
              <w:rPr>
                <w:rFonts w:cs="Arial"/>
                <w:sz w:val="18"/>
                <w:szCs w:val="18"/>
              </w:rPr>
              <w:t>1</w:t>
            </w:r>
            <w:r w:rsidRPr="003C3466">
              <w:rPr>
                <w:rFonts w:cs="Arial"/>
                <w:sz w:val="18"/>
                <w:szCs w:val="18"/>
              </w:rPr>
              <w:t xml:space="preserve"> year</w:t>
            </w:r>
          </w:p>
        </w:tc>
        <w:tc>
          <w:tcPr>
            <w:tcW w:w="714" w:type="pct"/>
            <w:shd w:val="clear" w:color="auto" w:fill="FAFAFA"/>
          </w:tcPr>
          <w:p w14:paraId="512E442B" w14:textId="202BA316" w:rsidR="003A2015" w:rsidRPr="003C3466" w:rsidRDefault="00BF461A" w:rsidP="003A2015">
            <w:pPr>
              <w:spacing w:line="240" w:lineRule="auto"/>
              <w:ind w:right="-72"/>
              <w:jc w:val="right"/>
              <w:rPr>
                <w:rFonts w:cs="Arial"/>
                <w:sz w:val="18"/>
                <w:szCs w:val="18"/>
              </w:rPr>
            </w:pPr>
            <w:r>
              <w:rPr>
                <w:rFonts w:cs="Arial"/>
                <w:sz w:val="18"/>
                <w:szCs w:val="18"/>
              </w:rPr>
              <w:t>3,790</w:t>
            </w:r>
          </w:p>
        </w:tc>
        <w:tc>
          <w:tcPr>
            <w:tcW w:w="714" w:type="pct"/>
            <w:shd w:val="clear" w:color="auto" w:fill="auto"/>
            <w:vAlign w:val="center"/>
          </w:tcPr>
          <w:p w14:paraId="76FA0899" w14:textId="56898815" w:rsidR="003A2015" w:rsidRPr="003C3466" w:rsidRDefault="00447315" w:rsidP="003A2015">
            <w:pPr>
              <w:spacing w:line="240" w:lineRule="auto"/>
              <w:ind w:right="-72"/>
              <w:jc w:val="right"/>
              <w:rPr>
                <w:rFonts w:cs="Arial"/>
                <w:sz w:val="18"/>
                <w:szCs w:val="18"/>
              </w:rPr>
            </w:pPr>
            <w:r w:rsidRPr="00447315">
              <w:rPr>
                <w:rFonts w:cs="Arial"/>
                <w:sz w:val="18"/>
                <w:szCs w:val="18"/>
              </w:rPr>
              <w:t>3</w:t>
            </w:r>
            <w:r w:rsidR="003A2015" w:rsidRPr="009806EF">
              <w:rPr>
                <w:rFonts w:cs="Arial"/>
                <w:sz w:val="18"/>
                <w:szCs w:val="18"/>
              </w:rPr>
              <w:t>,</w:t>
            </w:r>
            <w:r w:rsidRPr="00447315">
              <w:rPr>
                <w:rFonts w:cs="Arial"/>
                <w:sz w:val="18"/>
                <w:szCs w:val="18"/>
              </w:rPr>
              <w:t>801</w:t>
            </w:r>
          </w:p>
        </w:tc>
        <w:tc>
          <w:tcPr>
            <w:tcW w:w="714" w:type="pct"/>
            <w:shd w:val="clear" w:color="auto" w:fill="FAFAFA"/>
          </w:tcPr>
          <w:p w14:paraId="7128D3C2" w14:textId="4788129F" w:rsidR="003A2015" w:rsidRPr="003C3466" w:rsidRDefault="00BF461A" w:rsidP="003A2015">
            <w:pPr>
              <w:spacing w:line="240" w:lineRule="auto"/>
              <w:ind w:right="-72"/>
              <w:jc w:val="right"/>
              <w:rPr>
                <w:rFonts w:cs="Arial"/>
                <w:sz w:val="18"/>
                <w:szCs w:val="18"/>
              </w:rPr>
            </w:pPr>
            <w:r>
              <w:rPr>
                <w:rFonts w:cs="Arial"/>
                <w:sz w:val="18"/>
                <w:szCs w:val="18"/>
              </w:rPr>
              <w:t>1,164</w:t>
            </w:r>
          </w:p>
        </w:tc>
        <w:tc>
          <w:tcPr>
            <w:tcW w:w="717" w:type="pct"/>
            <w:shd w:val="clear" w:color="auto" w:fill="auto"/>
            <w:vAlign w:val="center"/>
          </w:tcPr>
          <w:p w14:paraId="4650B52F" w14:textId="47148B43" w:rsidR="003A2015" w:rsidRPr="003C3466" w:rsidRDefault="00447315" w:rsidP="003A2015">
            <w:pPr>
              <w:spacing w:line="240" w:lineRule="auto"/>
              <w:ind w:right="-72"/>
              <w:jc w:val="right"/>
              <w:rPr>
                <w:rFonts w:cs="Arial"/>
                <w:sz w:val="18"/>
                <w:szCs w:val="18"/>
                <w:cs/>
              </w:rPr>
            </w:pPr>
            <w:r w:rsidRPr="00447315">
              <w:rPr>
                <w:rFonts w:cs="Arial"/>
                <w:sz w:val="18"/>
                <w:szCs w:val="18"/>
              </w:rPr>
              <w:t>1</w:t>
            </w:r>
            <w:r w:rsidR="003A2015" w:rsidRPr="009806EF">
              <w:rPr>
                <w:rFonts w:cs="Arial"/>
                <w:sz w:val="18"/>
                <w:szCs w:val="18"/>
              </w:rPr>
              <w:t>,</w:t>
            </w:r>
            <w:r w:rsidRPr="00447315">
              <w:rPr>
                <w:rFonts w:cs="Arial"/>
                <w:sz w:val="18"/>
                <w:szCs w:val="18"/>
              </w:rPr>
              <w:t>180</w:t>
            </w:r>
          </w:p>
        </w:tc>
      </w:tr>
      <w:tr w:rsidR="003A2015" w:rsidRPr="003C3466" w14:paraId="20445373" w14:textId="77777777" w:rsidTr="00D25519">
        <w:trPr>
          <w:trHeight w:val="90"/>
        </w:trPr>
        <w:tc>
          <w:tcPr>
            <w:tcW w:w="2141" w:type="pct"/>
          </w:tcPr>
          <w:p w14:paraId="3A9FDAEC" w14:textId="732E14BF" w:rsidR="003A2015" w:rsidRPr="003C3466" w:rsidRDefault="003A2015" w:rsidP="003A2015">
            <w:pPr>
              <w:spacing w:line="240" w:lineRule="auto"/>
              <w:ind w:left="540"/>
              <w:jc w:val="both"/>
              <w:rPr>
                <w:rFonts w:cs="Arial"/>
                <w:sz w:val="18"/>
                <w:szCs w:val="18"/>
              </w:rPr>
            </w:pPr>
            <w:r w:rsidRPr="003C3466">
              <w:rPr>
                <w:rFonts w:cs="Arial"/>
                <w:sz w:val="18"/>
                <w:szCs w:val="18"/>
                <w:cs/>
              </w:rPr>
              <w:t xml:space="preserve">   - </w:t>
            </w:r>
            <w:r w:rsidR="00447315" w:rsidRPr="00447315">
              <w:rPr>
                <w:rFonts w:cs="Arial"/>
                <w:sz w:val="18"/>
                <w:szCs w:val="18"/>
              </w:rPr>
              <w:t>1</w:t>
            </w:r>
            <w:r w:rsidRPr="003C3466">
              <w:rPr>
                <w:rFonts w:cs="Arial"/>
                <w:sz w:val="18"/>
                <w:szCs w:val="18"/>
              </w:rPr>
              <w:t xml:space="preserve"> - </w:t>
            </w:r>
            <w:r w:rsidR="00447315" w:rsidRPr="00447315">
              <w:rPr>
                <w:rFonts w:cs="Arial"/>
                <w:sz w:val="18"/>
                <w:szCs w:val="18"/>
              </w:rPr>
              <w:t>5</w:t>
            </w:r>
            <w:r w:rsidRPr="003C3466">
              <w:rPr>
                <w:rFonts w:cs="Arial"/>
                <w:sz w:val="18"/>
                <w:szCs w:val="18"/>
              </w:rPr>
              <w:t xml:space="preserve"> years</w:t>
            </w:r>
          </w:p>
        </w:tc>
        <w:tc>
          <w:tcPr>
            <w:tcW w:w="714" w:type="pct"/>
            <w:shd w:val="clear" w:color="auto" w:fill="FAFAFA"/>
          </w:tcPr>
          <w:p w14:paraId="219E69BA" w14:textId="15725583" w:rsidR="003A2015" w:rsidRPr="003C3466" w:rsidRDefault="00BF461A" w:rsidP="003A2015">
            <w:pPr>
              <w:spacing w:line="240" w:lineRule="auto"/>
              <w:ind w:right="-72"/>
              <w:jc w:val="right"/>
              <w:rPr>
                <w:rFonts w:cs="Arial"/>
                <w:sz w:val="18"/>
                <w:szCs w:val="18"/>
              </w:rPr>
            </w:pPr>
            <w:r>
              <w:rPr>
                <w:rFonts w:cs="Arial"/>
                <w:sz w:val="18"/>
                <w:szCs w:val="18"/>
              </w:rPr>
              <w:t>14,627</w:t>
            </w:r>
          </w:p>
        </w:tc>
        <w:tc>
          <w:tcPr>
            <w:tcW w:w="714" w:type="pct"/>
            <w:shd w:val="clear" w:color="auto" w:fill="auto"/>
            <w:vAlign w:val="center"/>
          </w:tcPr>
          <w:p w14:paraId="554ABDD1" w14:textId="03D9EB8B" w:rsidR="003A2015" w:rsidRPr="003C3466" w:rsidRDefault="00447315" w:rsidP="003A2015">
            <w:pPr>
              <w:spacing w:line="240" w:lineRule="auto"/>
              <w:ind w:right="-72"/>
              <w:jc w:val="right"/>
              <w:rPr>
                <w:rFonts w:cs="Arial"/>
                <w:sz w:val="18"/>
                <w:szCs w:val="18"/>
              </w:rPr>
            </w:pPr>
            <w:r w:rsidRPr="00447315">
              <w:rPr>
                <w:rFonts w:cs="Arial"/>
                <w:sz w:val="18"/>
                <w:szCs w:val="18"/>
              </w:rPr>
              <w:t>14</w:t>
            </w:r>
            <w:r w:rsidR="003A2015" w:rsidRPr="009806EF">
              <w:rPr>
                <w:rFonts w:cs="Arial"/>
                <w:sz w:val="18"/>
                <w:szCs w:val="18"/>
              </w:rPr>
              <w:t>,</w:t>
            </w:r>
            <w:r w:rsidRPr="00447315">
              <w:rPr>
                <w:rFonts w:cs="Arial"/>
                <w:sz w:val="18"/>
                <w:szCs w:val="18"/>
              </w:rPr>
              <w:t>445</w:t>
            </w:r>
          </w:p>
        </w:tc>
        <w:tc>
          <w:tcPr>
            <w:tcW w:w="714" w:type="pct"/>
            <w:shd w:val="clear" w:color="auto" w:fill="FAFAFA"/>
          </w:tcPr>
          <w:p w14:paraId="2F60CC13" w14:textId="425469E8" w:rsidR="003A2015" w:rsidRPr="003C3466" w:rsidRDefault="00BF461A" w:rsidP="003A2015">
            <w:pPr>
              <w:spacing w:line="240" w:lineRule="auto"/>
              <w:ind w:right="-72"/>
              <w:jc w:val="right"/>
              <w:rPr>
                <w:rFonts w:cs="Arial"/>
                <w:sz w:val="18"/>
                <w:szCs w:val="18"/>
              </w:rPr>
            </w:pPr>
            <w:r>
              <w:rPr>
                <w:rFonts w:cs="Arial"/>
                <w:sz w:val="18"/>
                <w:szCs w:val="18"/>
              </w:rPr>
              <w:t>2,885</w:t>
            </w:r>
          </w:p>
        </w:tc>
        <w:tc>
          <w:tcPr>
            <w:tcW w:w="717" w:type="pct"/>
            <w:shd w:val="clear" w:color="auto" w:fill="auto"/>
            <w:vAlign w:val="center"/>
          </w:tcPr>
          <w:p w14:paraId="2F81C3E1" w14:textId="11E732B1" w:rsidR="003A2015" w:rsidRPr="003C3466" w:rsidRDefault="00447315" w:rsidP="003A2015">
            <w:pPr>
              <w:spacing w:line="240" w:lineRule="auto"/>
              <w:ind w:right="-72"/>
              <w:jc w:val="right"/>
              <w:rPr>
                <w:rFonts w:cs="Arial"/>
                <w:sz w:val="18"/>
                <w:szCs w:val="18"/>
              </w:rPr>
            </w:pPr>
            <w:r w:rsidRPr="00447315">
              <w:rPr>
                <w:rFonts w:cs="Arial"/>
                <w:sz w:val="18"/>
                <w:szCs w:val="18"/>
              </w:rPr>
              <w:t>2</w:t>
            </w:r>
            <w:r w:rsidR="003A2015" w:rsidRPr="009806EF">
              <w:rPr>
                <w:rFonts w:cs="Arial"/>
                <w:sz w:val="18"/>
                <w:szCs w:val="18"/>
              </w:rPr>
              <w:t>,</w:t>
            </w:r>
            <w:r w:rsidRPr="00447315">
              <w:rPr>
                <w:rFonts w:cs="Arial"/>
                <w:sz w:val="18"/>
                <w:szCs w:val="18"/>
              </w:rPr>
              <w:t>688</w:t>
            </w:r>
          </w:p>
        </w:tc>
      </w:tr>
      <w:tr w:rsidR="003A2015" w:rsidRPr="003C3466" w14:paraId="1ACE236C" w14:textId="77777777" w:rsidTr="00D25519">
        <w:trPr>
          <w:trHeight w:val="90"/>
        </w:trPr>
        <w:tc>
          <w:tcPr>
            <w:tcW w:w="2141" w:type="pct"/>
          </w:tcPr>
          <w:p w14:paraId="78422BE7" w14:textId="2F644039" w:rsidR="003A2015" w:rsidRPr="003C3466" w:rsidRDefault="003A2015" w:rsidP="003A2015">
            <w:pPr>
              <w:spacing w:line="240" w:lineRule="auto"/>
              <w:ind w:left="540"/>
              <w:jc w:val="both"/>
              <w:rPr>
                <w:rFonts w:cs="Arial"/>
                <w:sz w:val="18"/>
                <w:szCs w:val="18"/>
              </w:rPr>
            </w:pPr>
            <w:r w:rsidRPr="003C3466">
              <w:rPr>
                <w:rFonts w:cs="Arial"/>
                <w:sz w:val="18"/>
                <w:szCs w:val="18"/>
                <w:cs/>
              </w:rPr>
              <w:t xml:space="preserve">   - </w:t>
            </w:r>
            <w:r w:rsidRPr="003C3466">
              <w:rPr>
                <w:rFonts w:cs="Arial"/>
                <w:sz w:val="18"/>
                <w:szCs w:val="18"/>
              </w:rPr>
              <w:t xml:space="preserve">Over </w:t>
            </w:r>
            <w:r w:rsidR="00447315" w:rsidRPr="00447315">
              <w:rPr>
                <w:rFonts w:cs="Arial"/>
                <w:sz w:val="18"/>
                <w:szCs w:val="18"/>
              </w:rPr>
              <w:t>5</w:t>
            </w:r>
            <w:r w:rsidRPr="003C3466">
              <w:rPr>
                <w:rFonts w:cs="Arial"/>
                <w:sz w:val="18"/>
                <w:szCs w:val="18"/>
              </w:rPr>
              <w:t xml:space="preserve"> years</w:t>
            </w:r>
          </w:p>
        </w:tc>
        <w:tc>
          <w:tcPr>
            <w:tcW w:w="714" w:type="pct"/>
            <w:tcBorders>
              <w:bottom w:val="single" w:sz="4" w:space="0" w:color="auto"/>
            </w:tcBorders>
            <w:shd w:val="clear" w:color="auto" w:fill="FAFAFA"/>
          </w:tcPr>
          <w:p w14:paraId="1D9B47EA" w14:textId="72059063" w:rsidR="003A2015" w:rsidRPr="003C3466" w:rsidRDefault="00BF461A" w:rsidP="003A2015">
            <w:pPr>
              <w:spacing w:line="240" w:lineRule="auto"/>
              <w:ind w:right="-72"/>
              <w:jc w:val="right"/>
              <w:rPr>
                <w:rFonts w:cs="Arial"/>
                <w:sz w:val="18"/>
                <w:szCs w:val="18"/>
              </w:rPr>
            </w:pPr>
            <w:r>
              <w:rPr>
                <w:rFonts w:cs="Arial"/>
                <w:sz w:val="18"/>
                <w:szCs w:val="18"/>
              </w:rPr>
              <w:t>28,488</w:t>
            </w:r>
          </w:p>
        </w:tc>
        <w:tc>
          <w:tcPr>
            <w:tcW w:w="714" w:type="pct"/>
            <w:tcBorders>
              <w:bottom w:val="single" w:sz="4" w:space="0" w:color="auto"/>
            </w:tcBorders>
            <w:shd w:val="clear" w:color="auto" w:fill="auto"/>
            <w:vAlign w:val="center"/>
          </w:tcPr>
          <w:p w14:paraId="69228D62" w14:textId="3E4A5ECB" w:rsidR="003A2015" w:rsidRPr="003C3466" w:rsidRDefault="00447315" w:rsidP="003A2015">
            <w:pPr>
              <w:spacing w:line="240" w:lineRule="auto"/>
              <w:ind w:right="-72"/>
              <w:jc w:val="right"/>
              <w:rPr>
                <w:rFonts w:cs="Arial"/>
                <w:sz w:val="18"/>
                <w:szCs w:val="18"/>
              </w:rPr>
            </w:pPr>
            <w:r w:rsidRPr="00447315">
              <w:rPr>
                <w:rFonts w:cs="Arial"/>
                <w:sz w:val="18"/>
                <w:szCs w:val="18"/>
              </w:rPr>
              <w:t>29</w:t>
            </w:r>
            <w:r w:rsidR="003A2015" w:rsidRPr="009806EF">
              <w:rPr>
                <w:rFonts w:cs="Arial"/>
                <w:sz w:val="18"/>
                <w:szCs w:val="18"/>
              </w:rPr>
              <w:t>,</w:t>
            </w:r>
            <w:r w:rsidRPr="00447315">
              <w:rPr>
                <w:rFonts w:cs="Arial"/>
                <w:sz w:val="18"/>
                <w:szCs w:val="18"/>
              </w:rPr>
              <w:t>681</w:t>
            </w:r>
          </w:p>
        </w:tc>
        <w:tc>
          <w:tcPr>
            <w:tcW w:w="714" w:type="pct"/>
            <w:tcBorders>
              <w:bottom w:val="single" w:sz="4" w:space="0" w:color="auto"/>
            </w:tcBorders>
            <w:shd w:val="clear" w:color="auto" w:fill="FAFAFA"/>
          </w:tcPr>
          <w:p w14:paraId="6D96DD56" w14:textId="72D05714" w:rsidR="003A2015" w:rsidRPr="003C3466" w:rsidRDefault="00BF461A" w:rsidP="003A2015">
            <w:pPr>
              <w:spacing w:line="240" w:lineRule="auto"/>
              <w:ind w:right="-72"/>
              <w:jc w:val="right"/>
              <w:rPr>
                <w:rFonts w:cs="Arial"/>
                <w:sz w:val="18"/>
                <w:szCs w:val="18"/>
              </w:rPr>
            </w:pPr>
            <w:r>
              <w:rPr>
                <w:rFonts w:cs="Arial"/>
                <w:sz w:val="18"/>
                <w:szCs w:val="18"/>
              </w:rPr>
              <w:t>12,602</w:t>
            </w:r>
          </w:p>
        </w:tc>
        <w:tc>
          <w:tcPr>
            <w:tcW w:w="717" w:type="pct"/>
            <w:tcBorders>
              <w:bottom w:val="single" w:sz="4" w:space="0" w:color="auto"/>
            </w:tcBorders>
            <w:shd w:val="clear" w:color="auto" w:fill="auto"/>
            <w:vAlign w:val="center"/>
          </w:tcPr>
          <w:p w14:paraId="4FB62C4B" w14:textId="4F71191E" w:rsidR="003A2015" w:rsidRPr="003C3466" w:rsidRDefault="00447315" w:rsidP="003A2015">
            <w:pPr>
              <w:spacing w:line="240" w:lineRule="auto"/>
              <w:ind w:right="-72"/>
              <w:jc w:val="right"/>
              <w:rPr>
                <w:rFonts w:cs="Arial"/>
                <w:sz w:val="18"/>
                <w:szCs w:val="18"/>
              </w:rPr>
            </w:pPr>
            <w:r w:rsidRPr="00447315">
              <w:rPr>
                <w:rFonts w:cs="Arial"/>
                <w:sz w:val="18"/>
                <w:szCs w:val="18"/>
              </w:rPr>
              <w:t>12</w:t>
            </w:r>
            <w:r w:rsidR="003A2015" w:rsidRPr="009806EF">
              <w:rPr>
                <w:rFonts w:cs="Arial"/>
                <w:sz w:val="18"/>
                <w:szCs w:val="18"/>
              </w:rPr>
              <w:t>,</w:t>
            </w:r>
            <w:r w:rsidRPr="00447315">
              <w:rPr>
                <w:rFonts w:cs="Arial"/>
                <w:sz w:val="18"/>
                <w:szCs w:val="18"/>
              </w:rPr>
              <w:t>670</w:t>
            </w:r>
          </w:p>
        </w:tc>
      </w:tr>
      <w:tr w:rsidR="003A2015" w:rsidRPr="003C3466" w14:paraId="7EE07702" w14:textId="77777777" w:rsidTr="00790DA3">
        <w:trPr>
          <w:trHeight w:val="90"/>
        </w:trPr>
        <w:tc>
          <w:tcPr>
            <w:tcW w:w="2141" w:type="pct"/>
          </w:tcPr>
          <w:p w14:paraId="7131A878" w14:textId="77777777" w:rsidR="003A2015" w:rsidRPr="003C3466" w:rsidRDefault="003A2015" w:rsidP="003A2015">
            <w:pPr>
              <w:spacing w:line="240" w:lineRule="auto"/>
              <w:ind w:left="540"/>
              <w:jc w:val="both"/>
              <w:rPr>
                <w:rFonts w:cs="Arial"/>
                <w:sz w:val="18"/>
                <w:szCs w:val="18"/>
              </w:rPr>
            </w:pPr>
          </w:p>
        </w:tc>
        <w:tc>
          <w:tcPr>
            <w:tcW w:w="714" w:type="pct"/>
            <w:tcBorders>
              <w:top w:val="single" w:sz="4" w:space="0" w:color="auto"/>
            </w:tcBorders>
            <w:shd w:val="clear" w:color="auto" w:fill="FAFAFA"/>
          </w:tcPr>
          <w:p w14:paraId="1918F351" w14:textId="77777777" w:rsidR="003A2015" w:rsidRPr="003C3466" w:rsidRDefault="003A2015" w:rsidP="003A2015">
            <w:pPr>
              <w:spacing w:line="240" w:lineRule="auto"/>
              <w:ind w:right="-72"/>
              <w:jc w:val="right"/>
              <w:rPr>
                <w:rFonts w:cs="Arial"/>
                <w:sz w:val="18"/>
                <w:szCs w:val="18"/>
              </w:rPr>
            </w:pPr>
          </w:p>
        </w:tc>
        <w:tc>
          <w:tcPr>
            <w:tcW w:w="714" w:type="pct"/>
            <w:tcBorders>
              <w:top w:val="single" w:sz="4" w:space="0" w:color="auto"/>
            </w:tcBorders>
            <w:shd w:val="clear" w:color="auto" w:fill="auto"/>
          </w:tcPr>
          <w:p w14:paraId="6D3B174E" w14:textId="77777777" w:rsidR="003A2015" w:rsidRPr="003C3466" w:rsidRDefault="003A2015" w:rsidP="003A2015">
            <w:pPr>
              <w:spacing w:line="240" w:lineRule="auto"/>
              <w:ind w:right="-72"/>
              <w:jc w:val="right"/>
              <w:rPr>
                <w:rFonts w:cs="Arial"/>
                <w:sz w:val="18"/>
                <w:szCs w:val="18"/>
              </w:rPr>
            </w:pPr>
          </w:p>
        </w:tc>
        <w:tc>
          <w:tcPr>
            <w:tcW w:w="714" w:type="pct"/>
            <w:tcBorders>
              <w:top w:val="single" w:sz="4" w:space="0" w:color="auto"/>
            </w:tcBorders>
            <w:shd w:val="clear" w:color="auto" w:fill="FAFAFA"/>
          </w:tcPr>
          <w:p w14:paraId="0EFA03F9" w14:textId="77777777" w:rsidR="003A2015" w:rsidRPr="003C3466" w:rsidRDefault="003A2015" w:rsidP="003A2015">
            <w:pPr>
              <w:spacing w:line="240" w:lineRule="auto"/>
              <w:ind w:right="-72"/>
              <w:jc w:val="right"/>
              <w:rPr>
                <w:rFonts w:cs="Arial"/>
                <w:sz w:val="18"/>
                <w:szCs w:val="18"/>
              </w:rPr>
            </w:pPr>
          </w:p>
        </w:tc>
        <w:tc>
          <w:tcPr>
            <w:tcW w:w="717" w:type="pct"/>
            <w:tcBorders>
              <w:top w:val="single" w:sz="4" w:space="0" w:color="auto"/>
            </w:tcBorders>
            <w:shd w:val="clear" w:color="auto" w:fill="auto"/>
          </w:tcPr>
          <w:p w14:paraId="28772C05" w14:textId="77777777" w:rsidR="003A2015" w:rsidRPr="003C3466" w:rsidRDefault="003A2015" w:rsidP="003A2015">
            <w:pPr>
              <w:spacing w:line="240" w:lineRule="auto"/>
              <w:ind w:right="-72"/>
              <w:jc w:val="right"/>
              <w:rPr>
                <w:rFonts w:cs="Arial"/>
                <w:sz w:val="18"/>
                <w:szCs w:val="18"/>
              </w:rPr>
            </w:pPr>
          </w:p>
        </w:tc>
      </w:tr>
      <w:tr w:rsidR="003A2015" w:rsidRPr="003C3466" w14:paraId="0C1BFDDA" w14:textId="77777777" w:rsidTr="00214887">
        <w:trPr>
          <w:trHeight w:val="90"/>
        </w:trPr>
        <w:tc>
          <w:tcPr>
            <w:tcW w:w="2141" w:type="pct"/>
          </w:tcPr>
          <w:p w14:paraId="0442749A" w14:textId="77777777" w:rsidR="003A2015" w:rsidRPr="003C3466" w:rsidRDefault="003A2015" w:rsidP="003A2015">
            <w:pPr>
              <w:spacing w:line="240" w:lineRule="auto"/>
              <w:ind w:left="540"/>
              <w:jc w:val="both"/>
              <w:rPr>
                <w:rFonts w:cs="Arial"/>
                <w:sz w:val="18"/>
                <w:szCs w:val="18"/>
              </w:rPr>
            </w:pPr>
          </w:p>
        </w:tc>
        <w:tc>
          <w:tcPr>
            <w:tcW w:w="714" w:type="pct"/>
            <w:shd w:val="clear" w:color="auto" w:fill="FAFAFA"/>
          </w:tcPr>
          <w:p w14:paraId="047FE894" w14:textId="391F6999" w:rsidR="003A2015" w:rsidRPr="003C3466" w:rsidRDefault="00BF461A" w:rsidP="003A2015">
            <w:pPr>
              <w:spacing w:line="240" w:lineRule="auto"/>
              <w:ind w:right="-72"/>
              <w:jc w:val="right"/>
              <w:rPr>
                <w:rFonts w:cs="Arial"/>
                <w:sz w:val="18"/>
                <w:szCs w:val="18"/>
              </w:rPr>
            </w:pPr>
            <w:r>
              <w:rPr>
                <w:rFonts w:cs="Arial"/>
                <w:sz w:val="18"/>
                <w:szCs w:val="18"/>
              </w:rPr>
              <w:t>4</w:t>
            </w:r>
            <w:r w:rsidR="00D4524A">
              <w:rPr>
                <w:rFonts w:cs="Browallia New"/>
                <w:sz w:val="18"/>
                <w:szCs w:val="22"/>
                <w:lang w:val="en-US"/>
              </w:rPr>
              <w:t>6</w:t>
            </w:r>
            <w:r>
              <w:rPr>
                <w:rFonts w:cs="Arial"/>
                <w:sz w:val="18"/>
                <w:szCs w:val="18"/>
              </w:rPr>
              <w:t>,905</w:t>
            </w:r>
          </w:p>
        </w:tc>
        <w:tc>
          <w:tcPr>
            <w:tcW w:w="714" w:type="pct"/>
            <w:shd w:val="clear" w:color="auto" w:fill="auto"/>
            <w:vAlign w:val="center"/>
          </w:tcPr>
          <w:p w14:paraId="3A0A24D2" w14:textId="54B88FA2" w:rsidR="003A2015" w:rsidRPr="003C3466" w:rsidRDefault="00447315" w:rsidP="003A2015">
            <w:pPr>
              <w:spacing w:line="240" w:lineRule="auto"/>
              <w:ind w:right="-72"/>
              <w:jc w:val="right"/>
              <w:rPr>
                <w:rFonts w:cs="Arial"/>
                <w:sz w:val="18"/>
                <w:szCs w:val="18"/>
              </w:rPr>
            </w:pPr>
            <w:r w:rsidRPr="00447315">
              <w:rPr>
                <w:rFonts w:cs="Arial"/>
                <w:sz w:val="18"/>
                <w:szCs w:val="18"/>
              </w:rPr>
              <w:t>47</w:t>
            </w:r>
            <w:r w:rsidR="003A2015" w:rsidRPr="009806EF">
              <w:rPr>
                <w:rFonts w:cs="Arial"/>
                <w:sz w:val="18"/>
                <w:szCs w:val="18"/>
              </w:rPr>
              <w:t>,</w:t>
            </w:r>
            <w:r w:rsidRPr="00447315">
              <w:rPr>
                <w:rFonts w:cs="Arial"/>
                <w:sz w:val="18"/>
                <w:szCs w:val="18"/>
              </w:rPr>
              <w:t>927</w:t>
            </w:r>
          </w:p>
        </w:tc>
        <w:tc>
          <w:tcPr>
            <w:tcW w:w="714" w:type="pct"/>
            <w:tcBorders>
              <w:bottom w:val="single" w:sz="4" w:space="0" w:color="auto"/>
            </w:tcBorders>
            <w:shd w:val="clear" w:color="auto" w:fill="FAFAFA"/>
          </w:tcPr>
          <w:p w14:paraId="323368D4" w14:textId="16411590" w:rsidR="003A2015" w:rsidRPr="003C3466" w:rsidRDefault="00BF461A" w:rsidP="003A2015">
            <w:pPr>
              <w:spacing w:line="240" w:lineRule="auto"/>
              <w:ind w:right="-72"/>
              <w:jc w:val="right"/>
              <w:rPr>
                <w:rFonts w:cs="Arial"/>
                <w:sz w:val="18"/>
                <w:szCs w:val="18"/>
              </w:rPr>
            </w:pPr>
            <w:r>
              <w:rPr>
                <w:rFonts w:cs="Arial"/>
                <w:sz w:val="18"/>
                <w:szCs w:val="18"/>
              </w:rPr>
              <w:t>16,651</w:t>
            </w:r>
          </w:p>
        </w:tc>
        <w:tc>
          <w:tcPr>
            <w:tcW w:w="717" w:type="pct"/>
            <w:tcBorders>
              <w:bottom w:val="single" w:sz="4" w:space="0" w:color="auto"/>
            </w:tcBorders>
            <w:shd w:val="clear" w:color="auto" w:fill="auto"/>
          </w:tcPr>
          <w:p w14:paraId="79494D00" w14:textId="679A4F84" w:rsidR="003A2015" w:rsidRPr="003C3466" w:rsidRDefault="00447315" w:rsidP="003A2015">
            <w:pPr>
              <w:spacing w:line="240" w:lineRule="auto"/>
              <w:ind w:right="-72"/>
              <w:jc w:val="right"/>
              <w:rPr>
                <w:rFonts w:cs="Arial"/>
                <w:sz w:val="18"/>
                <w:szCs w:val="18"/>
              </w:rPr>
            </w:pPr>
            <w:r w:rsidRPr="00447315">
              <w:rPr>
                <w:rFonts w:cs="Arial"/>
                <w:sz w:val="18"/>
                <w:szCs w:val="18"/>
              </w:rPr>
              <w:t>16</w:t>
            </w:r>
            <w:r w:rsidR="003A2015" w:rsidRPr="009806EF">
              <w:rPr>
                <w:rFonts w:cs="Arial"/>
                <w:sz w:val="18"/>
                <w:szCs w:val="18"/>
              </w:rPr>
              <w:t>,</w:t>
            </w:r>
            <w:r w:rsidRPr="00447315">
              <w:rPr>
                <w:rFonts w:cs="Arial"/>
                <w:sz w:val="18"/>
                <w:szCs w:val="18"/>
              </w:rPr>
              <w:t>538</w:t>
            </w:r>
          </w:p>
        </w:tc>
      </w:tr>
      <w:tr w:rsidR="003A2015" w:rsidRPr="003C3466" w14:paraId="147F2A8E" w14:textId="77777777" w:rsidTr="00214887">
        <w:trPr>
          <w:trHeight w:val="90"/>
        </w:trPr>
        <w:tc>
          <w:tcPr>
            <w:tcW w:w="2141" w:type="pct"/>
          </w:tcPr>
          <w:p w14:paraId="28E6499F" w14:textId="651A2B3C" w:rsidR="003A2015" w:rsidRPr="003C3466" w:rsidRDefault="003A2015" w:rsidP="003A2015">
            <w:pPr>
              <w:spacing w:line="240" w:lineRule="auto"/>
              <w:ind w:left="540"/>
              <w:jc w:val="both"/>
              <w:rPr>
                <w:rFonts w:cs="Arial"/>
                <w:sz w:val="18"/>
                <w:szCs w:val="18"/>
              </w:rPr>
            </w:pPr>
            <w:r w:rsidRPr="003C3466">
              <w:rPr>
                <w:rFonts w:cs="Arial"/>
                <w:sz w:val="18"/>
                <w:szCs w:val="18"/>
                <w:u w:val="single"/>
              </w:rPr>
              <w:t>Less</w:t>
            </w:r>
            <w:r w:rsidRPr="003C3466">
              <w:rPr>
                <w:rFonts w:cs="Arial"/>
                <w:sz w:val="18"/>
                <w:szCs w:val="18"/>
                <w:cs/>
              </w:rPr>
              <w:t xml:space="preserve"> </w:t>
            </w:r>
            <w:r w:rsidRPr="003C3466">
              <w:rPr>
                <w:rFonts w:cs="Arial"/>
                <w:sz w:val="18"/>
                <w:szCs w:val="18"/>
              </w:rPr>
              <w:t>Deferred financial revenue</w:t>
            </w:r>
          </w:p>
        </w:tc>
        <w:tc>
          <w:tcPr>
            <w:tcW w:w="714" w:type="pct"/>
            <w:tcBorders>
              <w:bottom w:val="single" w:sz="4" w:space="0" w:color="auto"/>
            </w:tcBorders>
            <w:shd w:val="clear" w:color="auto" w:fill="FAFAFA"/>
          </w:tcPr>
          <w:p w14:paraId="25A31FCC" w14:textId="0B2347F0" w:rsidR="003A2015" w:rsidRPr="003C3466" w:rsidRDefault="00BF461A" w:rsidP="003A2015">
            <w:pPr>
              <w:spacing w:line="240" w:lineRule="auto"/>
              <w:ind w:right="-72"/>
              <w:jc w:val="right"/>
              <w:rPr>
                <w:rFonts w:cs="Arial"/>
                <w:sz w:val="18"/>
                <w:szCs w:val="18"/>
              </w:rPr>
            </w:pPr>
            <w:r>
              <w:rPr>
                <w:rFonts w:cs="Arial"/>
                <w:sz w:val="18"/>
                <w:szCs w:val="18"/>
              </w:rPr>
              <w:t>(30,254)</w:t>
            </w:r>
          </w:p>
        </w:tc>
        <w:tc>
          <w:tcPr>
            <w:tcW w:w="714" w:type="pct"/>
            <w:tcBorders>
              <w:bottom w:val="single" w:sz="4" w:space="0" w:color="auto"/>
            </w:tcBorders>
            <w:shd w:val="clear" w:color="auto" w:fill="auto"/>
            <w:vAlign w:val="center"/>
          </w:tcPr>
          <w:p w14:paraId="7E079013" w14:textId="737D2C59" w:rsidR="003A2015" w:rsidRPr="003C3466" w:rsidRDefault="003A2015" w:rsidP="003A2015">
            <w:pPr>
              <w:spacing w:line="240" w:lineRule="auto"/>
              <w:ind w:right="-72"/>
              <w:jc w:val="right"/>
              <w:rPr>
                <w:rFonts w:cs="Arial"/>
                <w:sz w:val="18"/>
                <w:szCs w:val="18"/>
              </w:rPr>
            </w:pPr>
            <w:r w:rsidRPr="009806EF">
              <w:rPr>
                <w:rFonts w:cs="Arial"/>
                <w:sz w:val="18"/>
                <w:szCs w:val="18"/>
              </w:rPr>
              <w:t>(</w:t>
            </w:r>
            <w:r w:rsidR="00447315" w:rsidRPr="00447315">
              <w:rPr>
                <w:rFonts w:cs="Arial"/>
                <w:sz w:val="18"/>
                <w:szCs w:val="18"/>
              </w:rPr>
              <w:t>31</w:t>
            </w:r>
            <w:r w:rsidRPr="009806EF">
              <w:rPr>
                <w:rFonts w:cs="Arial"/>
                <w:sz w:val="18"/>
                <w:szCs w:val="18"/>
              </w:rPr>
              <w:t>,</w:t>
            </w:r>
            <w:r w:rsidR="00447315" w:rsidRPr="00447315">
              <w:rPr>
                <w:rFonts w:cs="Arial"/>
                <w:sz w:val="18"/>
                <w:szCs w:val="18"/>
              </w:rPr>
              <w:t>389</w:t>
            </w:r>
            <w:r w:rsidRPr="009806EF">
              <w:rPr>
                <w:rFonts w:cs="Arial"/>
                <w:sz w:val="18"/>
                <w:szCs w:val="18"/>
              </w:rPr>
              <w:t>)</w:t>
            </w:r>
          </w:p>
        </w:tc>
        <w:tc>
          <w:tcPr>
            <w:tcW w:w="714" w:type="pct"/>
            <w:tcBorders>
              <w:top w:val="single" w:sz="4" w:space="0" w:color="auto"/>
            </w:tcBorders>
            <w:shd w:val="clear" w:color="auto" w:fill="FAFAFA"/>
          </w:tcPr>
          <w:p w14:paraId="032F273C" w14:textId="77777777" w:rsidR="003A2015" w:rsidRPr="003C3466" w:rsidRDefault="003A2015" w:rsidP="003A2015">
            <w:pPr>
              <w:spacing w:line="240" w:lineRule="auto"/>
              <w:ind w:right="-72"/>
              <w:jc w:val="right"/>
              <w:rPr>
                <w:rFonts w:cs="Arial"/>
                <w:sz w:val="18"/>
                <w:szCs w:val="18"/>
              </w:rPr>
            </w:pPr>
          </w:p>
        </w:tc>
        <w:tc>
          <w:tcPr>
            <w:tcW w:w="717" w:type="pct"/>
            <w:tcBorders>
              <w:top w:val="single" w:sz="4" w:space="0" w:color="auto"/>
            </w:tcBorders>
            <w:shd w:val="clear" w:color="auto" w:fill="auto"/>
          </w:tcPr>
          <w:p w14:paraId="4300E5DD" w14:textId="77777777" w:rsidR="003A2015" w:rsidRPr="003C3466" w:rsidRDefault="003A2015" w:rsidP="003A2015">
            <w:pPr>
              <w:spacing w:line="240" w:lineRule="auto"/>
              <w:ind w:right="-72"/>
              <w:jc w:val="right"/>
              <w:rPr>
                <w:rFonts w:cs="Arial"/>
                <w:sz w:val="18"/>
                <w:szCs w:val="18"/>
              </w:rPr>
            </w:pPr>
          </w:p>
        </w:tc>
      </w:tr>
      <w:tr w:rsidR="003A2015" w:rsidRPr="003C3466" w14:paraId="53C69B87" w14:textId="77777777" w:rsidTr="00790DA3">
        <w:trPr>
          <w:trHeight w:val="90"/>
        </w:trPr>
        <w:tc>
          <w:tcPr>
            <w:tcW w:w="2141" w:type="pct"/>
          </w:tcPr>
          <w:p w14:paraId="6D9036D7" w14:textId="77777777" w:rsidR="003A2015" w:rsidRPr="003C3466" w:rsidRDefault="003A2015" w:rsidP="003A2015">
            <w:pPr>
              <w:spacing w:line="240" w:lineRule="auto"/>
              <w:ind w:left="540"/>
              <w:jc w:val="both"/>
              <w:rPr>
                <w:rFonts w:cs="Arial"/>
                <w:sz w:val="18"/>
                <w:szCs w:val="18"/>
              </w:rPr>
            </w:pPr>
          </w:p>
        </w:tc>
        <w:tc>
          <w:tcPr>
            <w:tcW w:w="714" w:type="pct"/>
            <w:tcBorders>
              <w:top w:val="single" w:sz="4" w:space="0" w:color="auto"/>
            </w:tcBorders>
            <w:shd w:val="clear" w:color="auto" w:fill="FAFAFA"/>
          </w:tcPr>
          <w:p w14:paraId="5094CB38" w14:textId="77777777" w:rsidR="003A2015" w:rsidRPr="003C3466" w:rsidRDefault="003A2015" w:rsidP="003A2015">
            <w:pPr>
              <w:spacing w:line="240" w:lineRule="auto"/>
              <w:ind w:right="-72"/>
              <w:jc w:val="right"/>
              <w:rPr>
                <w:rFonts w:cs="Arial"/>
                <w:sz w:val="18"/>
                <w:szCs w:val="18"/>
              </w:rPr>
            </w:pPr>
          </w:p>
        </w:tc>
        <w:tc>
          <w:tcPr>
            <w:tcW w:w="714" w:type="pct"/>
            <w:tcBorders>
              <w:top w:val="single" w:sz="4" w:space="0" w:color="auto"/>
            </w:tcBorders>
            <w:shd w:val="clear" w:color="auto" w:fill="auto"/>
          </w:tcPr>
          <w:p w14:paraId="7744F995" w14:textId="77777777" w:rsidR="003A2015" w:rsidRPr="003C3466" w:rsidRDefault="003A2015" w:rsidP="003A2015">
            <w:pPr>
              <w:spacing w:line="240" w:lineRule="auto"/>
              <w:ind w:right="-72"/>
              <w:jc w:val="right"/>
              <w:rPr>
                <w:rFonts w:cs="Arial"/>
                <w:sz w:val="18"/>
                <w:szCs w:val="18"/>
              </w:rPr>
            </w:pPr>
          </w:p>
        </w:tc>
        <w:tc>
          <w:tcPr>
            <w:tcW w:w="714" w:type="pct"/>
            <w:shd w:val="clear" w:color="auto" w:fill="FAFAFA"/>
          </w:tcPr>
          <w:p w14:paraId="2C27CBF5" w14:textId="77777777" w:rsidR="003A2015" w:rsidRPr="003C3466" w:rsidRDefault="003A2015" w:rsidP="003A2015">
            <w:pPr>
              <w:spacing w:line="240" w:lineRule="auto"/>
              <w:ind w:right="-72"/>
              <w:jc w:val="right"/>
              <w:rPr>
                <w:rFonts w:cs="Arial"/>
                <w:sz w:val="18"/>
                <w:szCs w:val="18"/>
              </w:rPr>
            </w:pPr>
          </w:p>
        </w:tc>
        <w:tc>
          <w:tcPr>
            <w:tcW w:w="717" w:type="pct"/>
            <w:shd w:val="clear" w:color="auto" w:fill="auto"/>
          </w:tcPr>
          <w:p w14:paraId="0DC82F2D" w14:textId="77777777" w:rsidR="003A2015" w:rsidRPr="003C3466" w:rsidRDefault="003A2015" w:rsidP="003A2015">
            <w:pPr>
              <w:spacing w:line="240" w:lineRule="auto"/>
              <w:ind w:right="-72" w:firstLine="25"/>
              <w:jc w:val="right"/>
              <w:rPr>
                <w:rFonts w:cs="Arial"/>
                <w:sz w:val="18"/>
                <w:szCs w:val="18"/>
              </w:rPr>
            </w:pPr>
          </w:p>
        </w:tc>
      </w:tr>
      <w:tr w:rsidR="003A2015" w:rsidRPr="003C3466" w14:paraId="794FDFA6" w14:textId="77777777" w:rsidTr="00790DA3">
        <w:trPr>
          <w:trHeight w:val="90"/>
        </w:trPr>
        <w:tc>
          <w:tcPr>
            <w:tcW w:w="2141" w:type="pct"/>
          </w:tcPr>
          <w:p w14:paraId="05495D24" w14:textId="77777777" w:rsidR="003A2015" w:rsidRPr="003C3466" w:rsidRDefault="003A2015" w:rsidP="003A2015">
            <w:pPr>
              <w:spacing w:line="240" w:lineRule="auto"/>
              <w:ind w:left="540"/>
              <w:rPr>
                <w:rFonts w:cs="Arial"/>
                <w:sz w:val="18"/>
                <w:szCs w:val="18"/>
              </w:rPr>
            </w:pPr>
            <w:r w:rsidRPr="003C3466">
              <w:rPr>
                <w:rFonts w:cs="Arial"/>
                <w:sz w:val="18"/>
                <w:szCs w:val="18"/>
              </w:rPr>
              <w:t>Present value of minimum payment</w:t>
            </w:r>
          </w:p>
        </w:tc>
        <w:tc>
          <w:tcPr>
            <w:tcW w:w="714" w:type="pct"/>
            <w:tcBorders>
              <w:bottom w:val="single" w:sz="4" w:space="0" w:color="auto"/>
            </w:tcBorders>
            <w:shd w:val="clear" w:color="auto" w:fill="FAFAFA"/>
          </w:tcPr>
          <w:p w14:paraId="6A86F269" w14:textId="55B1C257" w:rsidR="003A2015" w:rsidRPr="003C3466" w:rsidRDefault="00BF461A" w:rsidP="003A2015">
            <w:pPr>
              <w:spacing w:line="240" w:lineRule="auto"/>
              <w:ind w:right="-72"/>
              <w:jc w:val="right"/>
              <w:rPr>
                <w:rFonts w:cs="Arial"/>
                <w:sz w:val="18"/>
                <w:szCs w:val="18"/>
              </w:rPr>
            </w:pPr>
            <w:r>
              <w:rPr>
                <w:rFonts w:cs="Arial"/>
                <w:sz w:val="18"/>
                <w:szCs w:val="18"/>
              </w:rPr>
              <w:t>16,651</w:t>
            </w:r>
          </w:p>
        </w:tc>
        <w:tc>
          <w:tcPr>
            <w:tcW w:w="714" w:type="pct"/>
            <w:tcBorders>
              <w:bottom w:val="single" w:sz="4" w:space="0" w:color="auto"/>
            </w:tcBorders>
            <w:shd w:val="clear" w:color="auto" w:fill="auto"/>
          </w:tcPr>
          <w:p w14:paraId="560E9929" w14:textId="6203A427" w:rsidR="003A2015" w:rsidRPr="003C3466" w:rsidRDefault="00447315" w:rsidP="003A2015">
            <w:pPr>
              <w:spacing w:line="240" w:lineRule="auto"/>
              <w:ind w:right="-72"/>
              <w:jc w:val="right"/>
              <w:rPr>
                <w:rFonts w:cs="Arial"/>
                <w:sz w:val="18"/>
                <w:szCs w:val="18"/>
              </w:rPr>
            </w:pPr>
            <w:r w:rsidRPr="00447315">
              <w:rPr>
                <w:rFonts w:cs="Arial"/>
                <w:sz w:val="18"/>
                <w:szCs w:val="18"/>
              </w:rPr>
              <w:t>16</w:t>
            </w:r>
            <w:r w:rsidR="003A2015" w:rsidRPr="009806EF">
              <w:rPr>
                <w:rFonts w:cs="Arial"/>
                <w:sz w:val="18"/>
                <w:szCs w:val="18"/>
              </w:rPr>
              <w:t>,</w:t>
            </w:r>
            <w:r w:rsidRPr="00447315">
              <w:rPr>
                <w:rFonts w:cs="Arial"/>
                <w:sz w:val="18"/>
                <w:szCs w:val="18"/>
              </w:rPr>
              <w:t>538</w:t>
            </w:r>
          </w:p>
        </w:tc>
        <w:tc>
          <w:tcPr>
            <w:tcW w:w="714" w:type="pct"/>
            <w:shd w:val="clear" w:color="auto" w:fill="FAFAFA"/>
          </w:tcPr>
          <w:p w14:paraId="09168CC5" w14:textId="77777777" w:rsidR="003A2015" w:rsidRPr="003C3466" w:rsidRDefault="003A2015" w:rsidP="003A2015">
            <w:pPr>
              <w:spacing w:line="240" w:lineRule="auto"/>
              <w:ind w:right="-72"/>
              <w:jc w:val="right"/>
              <w:rPr>
                <w:rFonts w:cs="Arial"/>
                <w:sz w:val="18"/>
                <w:szCs w:val="18"/>
              </w:rPr>
            </w:pPr>
          </w:p>
        </w:tc>
        <w:tc>
          <w:tcPr>
            <w:tcW w:w="717" w:type="pct"/>
            <w:shd w:val="clear" w:color="auto" w:fill="auto"/>
          </w:tcPr>
          <w:p w14:paraId="412310FF" w14:textId="77777777" w:rsidR="003A2015" w:rsidRPr="003C3466" w:rsidRDefault="003A2015" w:rsidP="003A2015">
            <w:pPr>
              <w:spacing w:line="240" w:lineRule="auto"/>
              <w:ind w:right="-72"/>
              <w:jc w:val="right"/>
              <w:rPr>
                <w:rFonts w:cs="Arial"/>
                <w:sz w:val="18"/>
                <w:szCs w:val="18"/>
              </w:rPr>
            </w:pPr>
          </w:p>
        </w:tc>
      </w:tr>
      <w:tr w:rsidR="003A2015" w:rsidRPr="003C3466" w14:paraId="7F21A9D3" w14:textId="77777777" w:rsidTr="009E6098">
        <w:trPr>
          <w:trHeight w:val="90"/>
        </w:trPr>
        <w:tc>
          <w:tcPr>
            <w:tcW w:w="2141" w:type="pct"/>
          </w:tcPr>
          <w:p w14:paraId="0843DB6B" w14:textId="77777777" w:rsidR="003A2015" w:rsidRPr="003C3466" w:rsidRDefault="003A2015" w:rsidP="003A2015">
            <w:pPr>
              <w:spacing w:line="240" w:lineRule="auto"/>
              <w:ind w:left="540"/>
              <w:jc w:val="both"/>
              <w:rPr>
                <w:rFonts w:cs="Arial"/>
                <w:sz w:val="18"/>
                <w:szCs w:val="18"/>
              </w:rPr>
            </w:pPr>
          </w:p>
        </w:tc>
        <w:tc>
          <w:tcPr>
            <w:tcW w:w="714" w:type="pct"/>
            <w:tcBorders>
              <w:top w:val="single" w:sz="4" w:space="0" w:color="auto"/>
            </w:tcBorders>
            <w:shd w:val="clear" w:color="auto" w:fill="auto"/>
          </w:tcPr>
          <w:p w14:paraId="2E4551F1" w14:textId="77777777" w:rsidR="003A2015" w:rsidRPr="003C3466" w:rsidRDefault="003A2015" w:rsidP="003A2015">
            <w:pPr>
              <w:spacing w:line="240" w:lineRule="auto"/>
              <w:ind w:right="-72"/>
              <w:jc w:val="right"/>
              <w:rPr>
                <w:rFonts w:cs="Arial"/>
                <w:sz w:val="18"/>
                <w:szCs w:val="18"/>
              </w:rPr>
            </w:pPr>
          </w:p>
        </w:tc>
        <w:tc>
          <w:tcPr>
            <w:tcW w:w="714" w:type="pct"/>
            <w:tcBorders>
              <w:top w:val="single" w:sz="4" w:space="0" w:color="auto"/>
            </w:tcBorders>
            <w:shd w:val="clear" w:color="auto" w:fill="auto"/>
          </w:tcPr>
          <w:p w14:paraId="34655BA0" w14:textId="77777777" w:rsidR="003A2015" w:rsidRPr="003C3466" w:rsidRDefault="003A2015" w:rsidP="003A2015">
            <w:pPr>
              <w:spacing w:line="240" w:lineRule="auto"/>
              <w:ind w:right="-72"/>
              <w:jc w:val="right"/>
              <w:rPr>
                <w:rFonts w:cs="Arial"/>
                <w:sz w:val="18"/>
                <w:szCs w:val="18"/>
              </w:rPr>
            </w:pPr>
          </w:p>
        </w:tc>
        <w:tc>
          <w:tcPr>
            <w:tcW w:w="714" w:type="pct"/>
            <w:shd w:val="clear" w:color="auto" w:fill="FAFAFA"/>
          </w:tcPr>
          <w:p w14:paraId="2F78D122" w14:textId="77777777" w:rsidR="003A2015" w:rsidRPr="003C3466" w:rsidRDefault="003A2015" w:rsidP="003A2015">
            <w:pPr>
              <w:spacing w:line="240" w:lineRule="auto"/>
              <w:ind w:right="-72"/>
              <w:jc w:val="right"/>
              <w:rPr>
                <w:rFonts w:cs="Arial"/>
                <w:sz w:val="18"/>
                <w:szCs w:val="18"/>
              </w:rPr>
            </w:pPr>
          </w:p>
        </w:tc>
        <w:tc>
          <w:tcPr>
            <w:tcW w:w="717" w:type="pct"/>
            <w:shd w:val="clear" w:color="auto" w:fill="auto"/>
          </w:tcPr>
          <w:p w14:paraId="48FBCE2F" w14:textId="77777777" w:rsidR="003A2015" w:rsidRPr="003C3466" w:rsidRDefault="003A2015" w:rsidP="003A2015">
            <w:pPr>
              <w:spacing w:line="240" w:lineRule="auto"/>
              <w:ind w:right="-72" w:firstLine="25"/>
              <w:jc w:val="right"/>
              <w:rPr>
                <w:rFonts w:cs="Arial"/>
                <w:sz w:val="18"/>
                <w:szCs w:val="18"/>
              </w:rPr>
            </w:pPr>
          </w:p>
        </w:tc>
      </w:tr>
      <w:tr w:rsidR="003A2015" w:rsidRPr="003C3466" w14:paraId="56393BF2" w14:textId="77777777" w:rsidTr="009E6098">
        <w:trPr>
          <w:trHeight w:val="90"/>
        </w:trPr>
        <w:tc>
          <w:tcPr>
            <w:tcW w:w="2141" w:type="pct"/>
          </w:tcPr>
          <w:p w14:paraId="497D122A"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Lease receivable under power purchase </w:t>
            </w:r>
          </w:p>
          <w:p w14:paraId="5E2EC1AD"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agreements from a related party</w:t>
            </w:r>
          </w:p>
        </w:tc>
        <w:tc>
          <w:tcPr>
            <w:tcW w:w="714" w:type="pct"/>
            <w:shd w:val="clear" w:color="auto" w:fill="auto"/>
          </w:tcPr>
          <w:p w14:paraId="42C903AE"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349F1163" w14:textId="77777777" w:rsidR="003A2015" w:rsidRPr="003C3466" w:rsidRDefault="003A2015" w:rsidP="003A2015">
            <w:pPr>
              <w:spacing w:line="240" w:lineRule="auto"/>
              <w:ind w:right="-72"/>
              <w:jc w:val="right"/>
              <w:rPr>
                <w:rFonts w:cs="Arial"/>
                <w:sz w:val="18"/>
                <w:szCs w:val="18"/>
              </w:rPr>
            </w:pPr>
          </w:p>
        </w:tc>
        <w:tc>
          <w:tcPr>
            <w:tcW w:w="714" w:type="pct"/>
            <w:shd w:val="clear" w:color="auto" w:fill="FAFAFA"/>
          </w:tcPr>
          <w:p w14:paraId="556AE160" w14:textId="77777777" w:rsidR="003A2015" w:rsidRPr="003C3466" w:rsidRDefault="003A2015" w:rsidP="003A2015">
            <w:pPr>
              <w:spacing w:line="240" w:lineRule="auto"/>
              <w:ind w:right="-72"/>
              <w:jc w:val="right"/>
              <w:rPr>
                <w:rFonts w:cs="Arial"/>
                <w:sz w:val="18"/>
                <w:szCs w:val="18"/>
              </w:rPr>
            </w:pPr>
          </w:p>
        </w:tc>
        <w:tc>
          <w:tcPr>
            <w:tcW w:w="717" w:type="pct"/>
            <w:shd w:val="clear" w:color="auto" w:fill="auto"/>
          </w:tcPr>
          <w:p w14:paraId="0054F4A0" w14:textId="77777777" w:rsidR="003A2015" w:rsidRPr="003C3466" w:rsidRDefault="003A2015" w:rsidP="003A2015">
            <w:pPr>
              <w:spacing w:line="240" w:lineRule="auto"/>
              <w:ind w:right="-72"/>
              <w:jc w:val="right"/>
              <w:rPr>
                <w:rFonts w:cs="Arial"/>
                <w:sz w:val="18"/>
                <w:szCs w:val="18"/>
              </w:rPr>
            </w:pPr>
          </w:p>
        </w:tc>
      </w:tr>
      <w:tr w:rsidR="003A2015" w:rsidRPr="003C3466" w14:paraId="4CEFBA7E" w14:textId="77777777" w:rsidTr="009E6098">
        <w:trPr>
          <w:trHeight w:val="90"/>
        </w:trPr>
        <w:tc>
          <w:tcPr>
            <w:tcW w:w="2141" w:type="pct"/>
          </w:tcPr>
          <w:p w14:paraId="6CBD97FE"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can be analysed as follows:</w:t>
            </w:r>
          </w:p>
        </w:tc>
        <w:tc>
          <w:tcPr>
            <w:tcW w:w="714" w:type="pct"/>
            <w:shd w:val="clear" w:color="auto" w:fill="auto"/>
          </w:tcPr>
          <w:p w14:paraId="407CD4C6"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0FFB802E" w14:textId="77777777" w:rsidR="003A2015" w:rsidRPr="003C3466" w:rsidRDefault="003A2015" w:rsidP="003A2015">
            <w:pPr>
              <w:spacing w:line="240" w:lineRule="auto"/>
              <w:ind w:right="-72"/>
              <w:jc w:val="right"/>
              <w:rPr>
                <w:rFonts w:cs="Arial"/>
                <w:sz w:val="18"/>
                <w:szCs w:val="18"/>
              </w:rPr>
            </w:pPr>
          </w:p>
        </w:tc>
        <w:tc>
          <w:tcPr>
            <w:tcW w:w="714" w:type="pct"/>
            <w:shd w:val="clear" w:color="auto" w:fill="FAFAFA"/>
          </w:tcPr>
          <w:p w14:paraId="3E712CCB" w14:textId="77777777" w:rsidR="003A2015" w:rsidRPr="003C3466" w:rsidRDefault="003A2015" w:rsidP="003A2015">
            <w:pPr>
              <w:spacing w:line="240" w:lineRule="auto"/>
              <w:ind w:right="-72"/>
              <w:jc w:val="right"/>
              <w:rPr>
                <w:rFonts w:cs="Arial"/>
                <w:sz w:val="18"/>
                <w:szCs w:val="18"/>
              </w:rPr>
            </w:pPr>
          </w:p>
        </w:tc>
        <w:tc>
          <w:tcPr>
            <w:tcW w:w="717" w:type="pct"/>
            <w:shd w:val="clear" w:color="auto" w:fill="auto"/>
          </w:tcPr>
          <w:p w14:paraId="16D0378C" w14:textId="77777777" w:rsidR="003A2015" w:rsidRPr="003C3466" w:rsidRDefault="003A2015" w:rsidP="003A2015">
            <w:pPr>
              <w:spacing w:line="240" w:lineRule="auto"/>
              <w:ind w:right="-72"/>
              <w:jc w:val="right"/>
              <w:rPr>
                <w:rFonts w:cs="Arial"/>
                <w:sz w:val="18"/>
                <w:szCs w:val="18"/>
              </w:rPr>
            </w:pPr>
          </w:p>
        </w:tc>
      </w:tr>
      <w:tr w:rsidR="003A2015" w:rsidRPr="003C3466" w14:paraId="040E5505" w14:textId="77777777" w:rsidTr="00790DA3">
        <w:trPr>
          <w:trHeight w:val="90"/>
        </w:trPr>
        <w:tc>
          <w:tcPr>
            <w:tcW w:w="2141" w:type="pct"/>
          </w:tcPr>
          <w:p w14:paraId="23D25C4D"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w:t>
            </w:r>
            <w:r w:rsidRPr="003C3466">
              <w:rPr>
                <w:rFonts w:cs="Arial"/>
                <w:sz w:val="18"/>
                <w:szCs w:val="18"/>
                <w:cs/>
              </w:rPr>
              <w:t xml:space="preserve">- </w:t>
            </w:r>
            <w:r w:rsidRPr="003C3466">
              <w:rPr>
                <w:rFonts w:cs="Arial"/>
                <w:sz w:val="18"/>
                <w:szCs w:val="18"/>
              </w:rPr>
              <w:t>Current portion</w:t>
            </w:r>
          </w:p>
        </w:tc>
        <w:tc>
          <w:tcPr>
            <w:tcW w:w="714" w:type="pct"/>
            <w:shd w:val="clear" w:color="auto" w:fill="auto"/>
          </w:tcPr>
          <w:p w14:paraId="582BB85C"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204C78B7" w14:textId="77777777" w:rsidR="003A2015" w:rsidRPr="003C3466" w:rsidRDefault="003A2015" w:rsidP="003A2015">
            <w:pPr>
              <w:spacing w:line="240" w:lineRule="auto"/>
              <w:ind w:right="-72"/>
              <w:jc w:val="right"/>
              <w:rPr>
                <w:rFonts w:cs="Arial"/>
                <w:sz w:val="18"/>
                <w:szCs w:val="18"/>
              </w:rPr>
            </w:pPr>
          </w:p>
        </w:tc>
        <w:tc>
          <w:tcPr>
            <w:tcW w:w="714" w:type="pct"/>
            <w:shd w:val="clear" w:color="auto" w:fill="FAFAFA"/>
          </w:tcPr>
          <w:p w14:paraId="30BFCF69" w14:textId="015EC258" w:rsidR="003A2015" w:rsidRPr="003C3466" w:rsidRDefault="00BF461A" w:rsidP="003A2015">
            <w:pPr>
              <w:ind w:right="-72"/>
              <w:jc w:val="right"/>
              <w:rPr>
                <w:rFonts w:cs="Arial"/>
                <w:sz w:val="18"/>
                <w:szCs w:val="18"/>
              </w:rPr>
            </w:pPr>
            <w:r>
              <w:rPr>
                <w:rFonts w:cs="Arial"/>
                <w:sz w:val="18"/>
                <w:szCs w:val="18"/>
              </w:rPr>
              <w:t>1,164</w:t>
            </w:r>
          </w:p>
        </w:tc>
        <w:tc>
          <w:tcPr>
            <w:tcW w:w="717" w:type="pct"/>
            <w:shd w:val="clear" w:color="auto" w:fill="auto"/>
          </w:tcPr>
          <w:p w14:paraId="4984BB32" w14:textId="3CA01972" w:rsidR="003A2015" w:rsidRPr="003C3466" w:rsidRDefault="00447315" w:rsidP="003A2015">
            <w:pPr>
              <w:ind w:right="-72"/>
              <w:jc w:val="right"/>
              <w:rPr>
                <w:rFonts w:cs="Arial"/>
                <w:sz w:val="18"/>
                <w:szCs w:val="18"/>
              </w:rPr>
            </w:pPr>
            <w:r w:rsidRPr="00447315">
              <w:rPr>
                <w:rFonts w:cs="Arial"/>
                <w:sz w:val="18"/>
                <w:szCs w:val="18"/>
              </w:rPr>
              <w:t>1</w:t>
            </w:r>
            <w:r w:rsidR="003A2015" w:rsidRPr="009806EF">
              <w:rPr>
                <w:rFonts w:cs="Arial"/>
                <w:sz w:val="18"/>
                <w:szCs w:val="18"/>
              </w:rPr>
              <w:t>,</w:t>
            </w:r>
            <w:r w:rsidRPr="00447315">
              <w:rPr>
                <w:rFonts w:cs="Arial"/>
                <w:sz w:val="18"/>
                <w:szCs w:val="18"/>
              </w:rPr>
              <w:t>180</w:t>
            </w:r>
          </w:p>
        </w:tc>
      </w:tr>
      <w:tr w:rsidR="003A2015" w:rsidRPr="003C3466" w14:paraId="4296244D" w14:textId="77777777" w:rsidTr="00790DA3">
        <w:trPr>
          <w:trHeight w:val="90"/>
        </w:trPr>
        <w:tc>
          <w:tcPr>
            <w:tcW w:w="2141" w:type="pct"/>
          </w:tcPr>
          <w:p w14:paraId="34E04ADA" w14:textId="77777777" w:rsidR="003A2015" w:rsidRPr="003C3466" w:rsidRDefault="003A2015" w:rsidP="003A2015">
            <w:pPr>
              <w:spacing w:line="240" w:lineRule="auto"/>
              <w:ind w:left="540"/>
              <w:jc w:val="both"/>
              <w:rPr>
                <w:rFonts w:cs="Arial"/>
                <w:sz w:val="18"/>
                <w:szCs w:val="18"/>
              </w:rPr>
            </w:pPr>
            <w:r w:rsidRPr="003C3466">
              <w:rPr>
                <w:rFonts w:cs="Arial"/>
                <w:sz w:val="18"/>
                <w:szCs w:val="18"/>
                <w:cs/>
              </w:rPr>
              <w:t xml:space="preserve">   - </w:t>
            </w:r>
            <w:r w:rsidRPr="003C3466">
              <w:rPr>
                <w:rFonts w:cs="Arial"/>
                <w:sz w:val="18"/>
                <w:szCs w:val="18"/>
              </w:rPr>
              <w:t>Non-current portion</w:t>
            </w:r>
          </w:p>
        </w:tc>
        <w:tc>
          <w:tcPr>
            <w:tcW w:w="714" w:type="pct"/>
            <w:shd w:val="clear" w:color="auto" w:fill="auto"/>
          </w:tcPr>
          <w:p w14:paraId="1BA46337"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0C7EFC8A" w14:textId="77777777" w:rsidR="003A2015" w:rsidRPr="003C3466" w:rsidRDefault="003A2015" w:rsidP="003A2015">
            <w:pPr>
              <w:spacing w:line="240" w:lineRule="auto"/>
              <w:ind w:right="-72"/>
              <w:jc w:val="right"/>
              <w:rPr>
                <w:rFonts w:cs="Arial"/>
                <w:sz w:val="18"/>
                <w:szCs w:val="18"/>
              </w:rPr>
            </w:pPr>
          </w:p>
        </w:tc>
        <w:tc>
          <w:tcPr>
            <w:tcW w:w="714" w:type="pct"/>
            <w:tcBorders>
              <w:bottom w:val="single" w:sz="4" w:space="0" w:color="auto"/>
            </w:tcBorders>
            <w:shd w:val="clear" w:color="auto" w:fill="FAFAFA"/>
          </w:tcPr>
          <w:p w14:paraId="7EAAFF83" w14:textId="02358801" w:rsidR="003A2015" w:rsidRPr="003C3466" w:rsidRDefault="00BF461A" w:rsidP="003A2015">
            <w:pPr>
              <w:ind w:right="-72"/>
              <w:jc w:val="right"/>
              <w:rPr>
                <w:rFonts w:cs="Arial"/>
                <w:sz w:val="18"/>
                <w:szCs w:val="18"/>
              </w:rPr>
            </w:pPr>
            <w:r>
              <w:rPr>
                <w:rFonts w:cs="Arial"/>
                <w:sz w:val="18"/>
                <w:szCs w:val="18"/>
              </w:rPr>
              <w:t>15,487</w:t>
            </w:r>
          </w:p>
        </w:tc>
        <w:tc>
          <w:tcPr>
            <w:tcW w:w="717" w:type="pct"/>
            <w:tcBorders>
              <w:bottom w:val="single" w:sz="4" w:space="0" w:color="auto"/>
            </w:tcBorders>
            <w:shd w:val="clear" w:color="auto" w:fill="auto"/>
          </w:tcPr>
          <w:p w14:paraId="01194C70" w14:textId="57AA9987" w:rsidR="003A2015" w:rsidRPr="003C3466" w:rsidRDefault="00447315" w:rsidP="003A2015">
            <w:pPr>
              <w:ind w:right="-72"/>
              <w:jc w:val="right"/>
              <w:rPr>
                <w:rFonts w:cs="Arial"/>
                <w:sz w:val="18"/>
                <w:szCs w:val="18"/>
              </w:rPr>
            </w:pPr>
            <w:r w:rsidRPr="00447315">
              <w:rPr>
                <w:rFonts w:cs="Arial"/>
                <w:sz w:val="18"/>
                <w:szCs w:val="18"/>
              </w:rPr>
              <w:t>15</w:t>
            </w:r>
            <w:r w:rsidR="003A2015" w:rsidRPr="009806EF">
              <w:rPr>
                <w:rFonts w:cs="Arial"/>
                <w:sz w:val="18"/>
                <w:szCs w:val="18"/>
              </w:rPr>
              <w:t>,</w:t>
            </w:r>
            <w:r w:rsidRPr="00447315">
              <w:rPr>
                <w:rFonts w:cs="Arial"/>
                <w:sz w:val="18"/>
                <w:szCs w:val="18"/>
              </w:rPr>
              <w:t>358</w:t>
            </w:r>
          </w:p>
        </w:tc>
      </w:tr>
      <w:tr w:rsidR="003A2015" w:rsidRPr="003C3466" w14:paraId="7F31D4D2" w14:textId="77777777" w:rsidTr="00790DA3">
        <w:trPr>
          <w:trHeight w:val="90"/>
        </w:trPr>
        <w:tc>
          <w:tcPr>
            <w:tcW w:w="2141" w:type="pct"/>
          </w:tcPr>
          <w:p w14:paraId="14FB7FFC" w14:textId="77777777" w:rsidR="003A2015" w:rsidRPr="003C3466" w:rsidRDefault="003A2015" w:rsidP="003A2015">
            <w:pPr>
              <w:spacing w:line="240" w:lineRule="auto"/>
              <w:ind w:left="540"/>
              <w:jc w:val="both"/>
              <w:rPr>
                <w:rFonts w:cs="Arial"/>
                <w:sz w:val="18"/>
                <w:szCs w:val="18"/>
              </w:rPr>
            </w:pPr>
          </w:p>
        </w:tc>
        <w:tc>
          <w:tcPr>
            <w:tcW w:w="714" w:type="pct"/>
            <w:shd w:val="clear" w:color="auto" w:fill="auto"/>
          </w:tcPr>
          <w:p w14:paraId="0F69959B"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609D117B" w14:textId="77777777" w:rsidR="003A2015" w:rsidRPr="003C3466" w:rsidRDefault="003A2015" w:rsidP="003A2015">
            <w:pPr>
              <w:spacing w:line="240" w:lineRule="auto"/>
              <w:ind w:right="-72"/>
              <w:jc w:val="right"/>
              <w:rPr>
                <w:rFonts w:cs="Arial"/>
                <w:sz w:val="18"/>
                <w:szCs w:val="18"/>
              </w:rPr>
            </w:pPr>
          </w:p>
        </w:tc>
        <w:tc>
          <w:tcPr>
            <w:tcW w:w="714" w:type="pct"/>
            <w:tcBorders>
              <w:top w:val="single" w:sz="4" w:space="0" w:color="auto"/>
            </w:tcBorders>
            <w:shd w:val="clear" w:color="auto" w:fill="FAFAFA"/>
          </w:tcPr>
          <w:p w14:paraId="04B4820A" w14:textId="77777777" w:rsidR="003A2015" w:rsidRPr="003C3466" w:rsidRDefault="003A2015" w:rsidP="003A2015">
            <w:pPr>
              <w:spacing w:line="240" w:lineRule="auto"/>
              <w:ind w:right="-72"/>
              <w:jc w:val="right"/>
              <w:rPr>
                <w:rFonts w:cs="Arial"/>
                <w:sz w:val="18"/>
                <w:szCs w:val="18"/>
              </w:rPr>
            </w:pPr>
          </w:p>
        </w:tc>
        <w:tc>
          <w:tcPr>
            <w:tcW w:w="717" w:type="pct"/>
            <w:tcBorders>
              <w:top w:val="single" w:sz="4" w:space="0" w:color="auto"/>
            </w:tcBorders>
            <w:shd w:val="clear" w:color="auto" w:fill="auto"/>
          </w:tcPr>
          <w:p w14:paraId="1BED71C2" w14:textId="77777777" w:rsidR="003A2015" w:rsidRPr="003C3466" w:rsidRDefault="003A2015" w:rsidP="003A2015">
            <w:pPr>
              <w:spacing w:line="240" w:lineRule="auto"/>
              <w:ind w:right="-72"/>
              <w:jc w:val="right"/>
              <w:rPr>
                <w:rFonts w:cs="Arial"/>
                <w:sz w:val="18"/>
                <w:szCs w:val="18"/>
              </w:rPr>
            </w:pPr>
          </w:p>
        </w:tc>
      </w:tr>
      <w:tr w:rsidR="003A2015" w:rsidRPr="003C3466" w14:paraId="27827D4E" w14:textId="77777777" w:rsidTr="00790DA3">
        <w:trPr>
          <w:trHeight w:val="90"/>
        </w:trPr>
        <w:tc>
          <w:tcPr>
            <w:tcW w:w="2141" w:type="pct"/>
          </w:tcPr>
          <w:p w14:paraId="35BE8915" w14:textId="77777777" w:rsidR="003A2015" w:rsidRPr="003C3466" w:rsidRDefault="003A2015" w:rsidP="003A2015">
            <w:pPr>
              <w:spacing w:line="240" w:lineRule="auto"/>
              <w:ind w:left="540"/>
              <w:jc w:val="both"/>
              <w:rPr>
                <w:rFonts w:cs="Arial"/>
                <w:sz w:val="18"/>
                <w:szCs w:val="18"/>
              </w:rPr>
            </w:pPr>
          </w:p>
        </w:tc>
        <w:tc>
          <w:tcPr>
            <w:tcW w:w="714" w:type="pct"/>
            <w:shd w:val="clear" w:color="auto" w:fill="auto"/>
          </w:tcPr>
          <w:p w14:paraId="699DA9CB" w14:textId="77777777" w:rsidR="003A2015" w:rsidRPr="003C3466" w:rsidRDefault="003A2015" w:rsidP="003A2015">
            <w:pPr>
              <w:spacing w:line="240" w:lineRule="auto"/>
              <w:ind w:right="-72"/>
              <w:jc w:val="right"/>
              <w:rPr>
                <w:rFonts w:cs="Arial"/>
                <w:sz w:val="18"/>
                <w:szCs w:val="18"/>
              </w:rPr>
            </w:pPr>
          </w:p>
        </w:tc>
        <w:tc>
          <w:tcPr>
            <w:tcW w:w="714" w:type="pct"/>
            <w:shd w:val="clear" w:color="auto" w:fill="auto"/>
          </w:tcPr>
          <w:p w14:paraId="6087AF4E" w14:textId="77777777" w:rsidR="003A2015" w:rsidRPr="003C3466" w:rsidRDefault="003A2015" w:rsidP="003A2015">
            <w:pPr>
              <w:spacing w:line="240" w:lineRule="auto"/>
              <w:ind w:right="-72"/>
              <w:jc w:val="right"/>
              <w:rPr>
                <w:rFonts w:cs="Arial"/>
                <w:sz w:val="18"/>
                <w:szCs w:val="18"/>
              </w:rPr>
            </w:pPr>
          </w:p>
        </w:tc>
        <w:tc>
          <w:tcPr>
            <w:tcW w:w="714" w:type="pct"/>
            <w:tcBorders>
              <w:bottom w:val="single" w:sz="4" w:space="0" w:color="auto"/>
            </w:tcBorders>
            <w:shd w:val="clear" w:color="auto" w:fill="FAFAFA"/>
          </w:tcPr>
          <w:p w14:paraId="505D2604" w14:textId="0E5156DD" w:rsidR="003A2015" w:rsidRPr="003C3466" w:rsidRDefault="00BF461A" w:rsidP="003A2015">
            <w:pPr>
              <w:ind w:right="-72"/>
              <w:jc w:val="right"/>
              <w:rPr>
                <w:rFonts w:cs="Arial"/>
                <w:sz w:val="18"/>
                <w:szCs w:val="18"/>
              </w:rPr>
            </w:pPr>
            <w:r>
              <w:rPr>
                <w:rFonts w:cs="Arial"/>
                <w:sz w:val="18"/>
                <w:szCs w:val="18"/>
              </w:rPr>
              <w:t>16,651</w:t>
            </w:r>
          </w:p>
        </w:tc>
        <w:tc>
          <w:tcPr>
            <w:tcW w:w="717" w:type="pct"/>
            <w:tcBorders>
              <w:bottom w:val="single" w:sz="4" w:space="0" w:color="auto"/>
            </w:tcBorders>
            <w:shd w:val="clear" w:color="auto" w:fill="auto"/>
          </w:tcPr>
          <w:p w14:paraId="208849C3" w14:textId="50BE35FE" w:rsidR="003A2015" w:rsidRPr="003C3466" w:rsidRDefault="00447315" w:rsidP="003A2015">
            <w:pPr>
              <w:ind w:right="-72"/>
              <w:jc w:val="right"/>
              <w:rPr>
                <w:rFonts w:cs="Arial"/>
                <w:sz w:val="18"/>
                <w:szCs w:val="18"/>
              </w:rPr>
            </w:pPr>
            <w:r w:rsidRPr="00447315">
              <w:rPr>
                <w:rFonts w:cs="Arial"/>
                <w:sz w:val="18"/>
                <w:szCs w:val="18"/>
              </w:rPr>
              <w:t>16</w:t>
            </w:r>
            <w:r w:rsidR="003A2015" w:rsidRPr="009806EF">
              <w:rPr>
                <w:rFonts w:cs="Arial"/>
                <w:sz w:val="18"/>
                <w:szCs w:val="18"/>
              </w:rPr>
              <w:t>,</w:t>
            </w:r>
            <w:r w:rsidRPr="00447315">
              <w:rPr>
                <w:rFonts w:cs="Arial"/>
                <w:sz w:val="18"/>
                <w:szCs w:val="18"/>
              </w:rPr>
              <w:t>538</w:t>
            </w:r>
          </w:p>
        </w:tc>
      </w:tr>
    </w:tbl>
    <w:p w14:paraId="0ADF06CC" w14:textId="213202CE" w:rsidR="00DA7530" w:rsidRPr="003C3466" w:rsidRDefault="00DA7530" w:rsidP="00B81379">
      <w:pPr>
        <w:tabs>
          <w:tab w:val="left" w:pos="540"/>
        </w:tabs>
        <w:spacing w:line="240" w:lineRule="auto"/>
        <w:ind w:left="540" w:hanging="540"/>
        <w:jc w:val="both"/>
        <w:rPr>
          <w:rFonts w:cs="Arial"/>
          <w:b/>
          <w:bCs/>
          <w:color w:val="CF4A02"/>
          <w:sz w:val="18"/>
          <w:szCs w:val="18"/>
        </w:rPr>
      </w:pPr>
    </w:p>
    <w:p w14:paraId="355980FB" w14:textId="76A817E0" w:rsidR="00ED79EA" w:rsidRPr="003C3466" w:rsidRDefault="001B210A" w:rsidP="00205A9E">
      <w:pPr>
        <w:tabs>
          <w:tab w:val="left" w:pos="540"/>
        </w:tabs>
        <w:spacing w:line="240" w:lineRule="auto"/>
        <w:jc w:val="both"/>
        <w:rPr>
          <w:rFonts w:cs="Arial"/>
          <w:b/>
          <w:bCs/>
          <w:sz w:val="18"/>
          <w:szCs w:val="18"/>
        </w:rPr>
      </w:pPr>
      <w:r>
        <w:rPr>
          <w:rFonts w:cs="Arial"/>
          <w:b/>
          <w:bCs/>
          <w:color w:val="CF4A02"/>
          <w:sz w:val="18"/>
          <w:szCs w:val="18"/>
        </w:rPr>
        <w:t>20</w:t>
      </w:r>
      <w:r w:rsidR="00ED79EA" w:rsidRPr="003C3466">
        <w:rPr>
          <w:rFonts w:cs="Arial"/>
          <w:b/>
          <w:bCs/>
          <w:color w:val="CF4A02"/>
          <w:sz w:val="18"/>
          <w:szCs w:val="18"/>
        </w:rPr>
        <w:t>.</w:t>
      </w:r>
      <w:r w:rsidR="00447315" w:rsidRPr="00447315">
        <w:rPr>
          <w:rFonts w:cs="Arial"/>
          <w:b/>
          <w:bCs/>
          <w:color w:val="CF4A02"/>
          <w:sz w:val="18"/>
          <w:szCs w:val="18"/>
        </w:rPr>
        <w:t>4</w:t>
      </w:r>
      <w:r w:rsidR="00ED79EA" w:rsidRPr="003C3466">
        <w:rPr>
          <w:rFonts w:cs="Arial"/>
          <w:b/>
          <w:bCs/>
          <w:color w:val="CF4A02"/>
          <w:sz w:val="18"/>
          <w:szCs w:val="18"/>
        </w:rPr>
        <w:tab/>
      </w:r>
      <w:r w:rsidR="00F80BEA" w:rsidRPr="003C3466">
        <w:rPr>
          <w:rFonts w:cs="Arial"/>
          <w:b/>
          <w:bCs/>
          <w:color w:val="CF4A02"/>
          <w:sz w:val="18"/>
          <w:szCs w:val="18"/>
        </w:rPr>
        <w:t>Trade payable</w:t>
      </w:r>
      <w:r w:rsidR="00BB5DC4" w:rsidRPr="003C3466">
        <w:rPr>
          <w:rFonts w:cs="Arial"/>
          <w:b/>
          <w:bCs/>
          <w:color w:val="CF4A02"/>
          <w:sz w:val="18"/>
          <w:szCs w:val="18"/>
        </w:rPr>
        <w:t>s</w:t>
      </w:r>
      <w:r w:rsidR="00ED79EA" w:rsidRPr="003C3466">
        <w:rPr>
          <w:rFonts w:cs="Arial"/>
          <w:b/>
          <w:bCs/>
          <w:color w:val="CF4A02"/>
          <w:sz w:val="18"/>
          <w:szCs w:val="18"/>
        </w:rPr>
        <w:t xml:space="preserve"> </w:t>
      </w:r>
      <w:r w:rsidR="007D2441" w:rsidRPr="003C3466">
        <w:rPr>
          <w:rFonts w:cs="Arial"/>
          <w:b/>
          <w:bCs/>
          <w:color w:val="CF4A02"/>
          <w:sz w:val="18"/>
          <w:szCs w:val="18"/>
        </w:rPr>
        <w:t>and other payables to</w:t>
      </w:r>
      <w:r w:rsidR="00ED79EA" w:rsidRPr="003C3466">
        <w:rPr>
          <w:rFonts w:cs="Arial"/>
          <w:b/>
          <w:bCs/>
          <w:color w:val="CF4A02"/>
          <w:sz w:val="18"/>
          <w:szCs w:val="18"/>
        </w:rPr>
        <w:t xml:space="preserve"> related parties</w:t>
      </w:r>
    </w:p>
    <w:p w14:paraId="45B5DAA0" w14:textId="77777777" w:rsidR="00ED79EA" w:rsidRPr="003C3466" w:rsidRDefault="00ED79EA" w:rsidP="00B22693">
      <w:pPr>
        <w:tabs>
          <w:tab w:val="left" w:pos="2010"/>
        </w:tabs>
        <w:spacing w:line="240" w:lineRule="auto"/>
        <w:ind w:left="562" w:right="-29"/>
        <w:jc w:val="both"/>
        <w:rPr>
          <w:rFonts w:cs="Arial"/>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ED79EA" w:rsidRPr="003C3466" w14:paraId="404B2DB3" w14:textId="77777777" w:rsidTr="003968AC">
        <w:tc>
          <w:tcPr>
            <w:tcW w:w="2143" w:type="pct"/>
          </w:tcPr>
          <w:p w14:paraId="6C9103DD" w14:textId="77777777" w:rsidR="00ED79EA" w:rsidRPr="003C3466" w:rsidRDefault="00ED79EA"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124E2A07"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Consolidated</w:t>
            </w:r>
          </w:p>
          <w:p w14:paraId="5BAF0204"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63ED4B7D"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Separate</w:t>
            </w:r>
          </w:p>
          <w:p w14:paraId="2175D3CD"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r>
      <w:tr w:rsidR="001A1E47" w:rsidRPr="003C3466" w14:paraId="12BC491F" w14:textId="77777777" w:rsidTr="003968AC">
        <w:tc>
          <w:tcPr>
            <w:tcW w:w="2143" w:type="pct"/>
          </w:tcPr>
          <w:p w14:paraId="1F24F7C8" w14:textId="77777777" w:rsidR="001A1E47" w:rsidRPr="003C3466" w:rsidRDefault="001A1E47" w:rsidP="001A1E47">
            <w:pPr>
              <w:spacing w:line="240" w:lineRule="auto"/>
              <w:ind w:left="540"/>
              <w:jc w:val="both"/>
              <w:rPr>
                <w:rFonts w:cs="Arial"/>
                <w:b/>
                <w:bCs/>
                <w:sz w:val="18"/>
                <w:szCs w:val="18"/>
              </w:rPr>
            </w:pPr>
            <w:r w:rsidRPr="003C3466">
              <w:rPr>
                <w:rFonts w:cs="Arial"/>
                <w:b/>
                <w:bCs/>
                <w:sz w:val="18"/>
                <w:szCs w:val="18"/>
              </w:rPr>
              <w:t>As at</w:t>
            </w:r>
          </w:p>
        </w:tc>
        <w:tc>
          <w:tcPr>
            <w:tcW w:w="715" w:type="pct"/>
            <w:tcBorders>
              <w:top w:val="single" w:sz="4" w:space="0" w:color="auto"/>
            </w:tcBorders>
          </w:tcPr>
          <w:p w14:paraId="68427FA2" w14:textId="05AC09BD" w:rsidR="001A1E47" w:rsidRPr="003C3466" w:rsidRDefault="00C84279" w:rsidP="001A1E47">
            <w:pPr>
              <w:spacing w:line="240" w:lineRule="auto"/>
              <w:ind w:left="331" w:right="-72" w:hanging="331"/>
              <w:jc w:val="right"/>
              <w:rPr>
                <w:rFonts w:cs="Arial"/>
                <w:b/>
                <w:bCs/>
                <w:spacing w:val="-4"/>
                <w:sz w:val="18"/>
                <w:szCs w:val="18"/>
              </w:rPr>
            </w:pPr>
            <w:r>
              <w:rPr>
                <w:rFonts w:cs="Arial"/>
                <w:b/>
                <w:bCs/>
                <w:spacing w:val="-4"/>
                <w:sz w:val="18"/>
                <w:szCs w:val="18"/>
              </w:rPr>
              <w:t>30 September</w:t>
            </w:r>
          </w:p>
        </w:tc>
        <w:tc>
          <w:tcPr>
            <w:tcW w:w="716" w:type="pct"/>
            <w:tcBorders>
              <w:top w:val="single" w:sz="4" w:space="0" w:color="auto"/>
            </w:tcBorders>
          </w:tcPr>
          <w:p w14:paraId="5A274ABC" w14:textId="3BDDC288" w:rsidR="001A1E47" w:rsidRPr="003C3466" w:rsidRDefault="00447315" w:rsidP="001A1E47">
            <w:pPr>
              <w:spacing w:line="240" w:lineRule="auto"/>
              <w:ind w:left="331" w:right="-72" w:hanging="331"/>
              <w:jc w:val="right"/>
              <w:rPr>
                <w:rFonts w:cs="Arial"/>
                <w:b/>
                <w:bCs/>
                <w:sz w:val="18"/>
                <w:szCs w:val="18"/>
              </w:rPr>
            </w:pPr>
            <w:r w:rsidRPr="00447315">
              <w:rPr>
                <w:rFonts w:cs="Arial"/>
                <w:b/>
                <w:bCs/>
                <w:sz w:val="18"/>
                <w:szCs w:val="18"/>
              </w:rPr>
              <w:t>31</w:t>
            </w:r>
            <w:r w:rsidR="001A1E47" w:rsidRPr="003C3466">
              <w:rPr>
                <w:rFonts w:cs="Arial"/>
                <w:b/>
                <w:bCs/>
                <w:sz w:val="18"/>
                <w:szCs w:val="18"/>
              </w:rPr>
              <w:t xml:space="preserve"> December</w:t>
            </w:r>
          </w:p>
        </w:tc>
        <w:tc>
          <w:tcPr>
            <w:tcW w:w="715" w:type="pct"/>
            <w:tcBorders>
              <w:top w:val="single" w:sz="4" w:space="0" w:color="auto"/>
            </w:tcBorders>
          </w:tcPr>
          <w:p w14:paraId="306AE2D1" w14:textId="3FA63797" w:rsidR="001A1E47" w:rsidRPr="003C3466" w:rsidRDefault="00C84279" w:rsidP="001A1E47">
            <w:pPr>
              <w:spacing w:line="240" w:lineRule="auto"/>
              <w:ind w:left="331" w:right="-72" w:hanging="331"/>
              <w:jc w:val="right"/>
              <w:rPr>
                <w:rFonts w:cs="Arial"/>
                <w:b/>
                <w:bCs/>
                <w:spacing w:val="-4"/>
                <w:sz w:val="18"/>
                <w:szCs w:val="18"/>
              </w:rPr>
            </w:pPr>
            <w:r>
              <w:rPr>
                <w:rFonts w:cs="Arial"/>
                <w:b/>
                <w:bCs/>
                <w:spacing w:val="-4"/>
                <w:sz w:val="18"/>
                <w:szCs w:val="18"/>
              </w:rPr>
              <w:t>30 September</w:t>
            </w:r>
          </w:p>
        </w:tc>
        <w:tc>
          <w:tcPr>
            <w:tcW w:w="711" w:type="pct"/>
            <w:tcBorders>
              <w:top w:val="single" w:sz="4" w:space="0" w:color="auto"/>
            </w:tcBorders>
          </w:tcPr>
          <w:p w14:paraId="0F8C4192" w14:textId="400304CA" w:rsidR="001A1E47" w:rsidRPr="003C3466" w:rsidRDefault="00447315" w:rsidP="001A1E47">
            <w:pPr>
              <w:spacing w:line="240" w:lineRule="auto"/>
              <w:ind w:left="331" w:right="-72" w:hanging="331"/>
              <w:jc w:val="right"/>
              <w:rPr>
                <w:rFonts w:cs="Arial"/>
                <w:b/>
                <w:bCs/>
                <w:sz w:val="18"/>
                <w:szCs w:val="18"/>
              </w:rPr>
            </w:pPr>
            <w:r w:rsidRPr="00447315">
              <w:rPr>
                <w:rFonts w:cs="Arial"/>
                <w:b/>
                <w:bCs/>
                <w:sz w:val="18"/>
                <w:szCs w:val="18"/>
              </w:rPr>
              <w:t>31</w:t>
            </w:r>
            <w:r w:rsidR="001A1E47" w:rsidRPr="003C3466">
              <w:rPr>
                <w:rFonts w:cs="Arial"/>
                <w:b/>
                <w:bCs/>
                <w:sz w:val="18"/>
                <w:szCs w:val="18"/>
              </w:rPr>
              <w:t xml:space="preserve"> December</w:t>
            </w:r>
          </w:p>
        </w:tc>
      </w:tr>
      <w:tr w:rsidR="00351BB6" w:rsidRPr="003C3466" w14:paraId="448B8ECA" w14:textId="77777777" w:rsidTr="003968AC">
        <w:tc>
          <w:tcPr>
            <w:tcW w:w="2143" w:type="pct"/>
          </w:tcPr>
          <w:p w14:paraId="5C4DDDE3" w14:textId="77777777" w:rsidR="00351BB6" w:rsidRPr="003C3466" w:rsidRDefault="00351BB6" w:rsidP="00351BB6">
            <w:pPr>
              <w:spacing w:line="240" w:lineRule="auto"/>
              <w:ind w:left="540"/>
              <w:jc w:val="both"/>
              <w:rPr>
                <w:rFonts w:cs="Arial"/>
                <w:b/>
                <w:bCs/>
                <w:sz w:val="18"/>
                <w:szCs w:val="18"/>
              </w:rPr>
            </w:pPr>
          </w:p>
        </w:tc>
        <w:tc>
          <w:tcPr>
            <w:tcW w:w="715" w:type="pct"/>
          </w:tcPr>
          <w:p w14:paraId="32462D13" w14:textId="568F5BB1"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2023</w:t>
            </w:r>
          </w:p>
        </w:tc>
        <w:tc>
          <w:tcPr>
            <w:tcW w:w="716" w:type="pct"/>
          </w:tcPr>
          <w:p w14:paraId="493C030D" w14:textId="3EA07523"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2022</w:t>
            </w:r>
          </w:p>
        </w:tc>
        <w:tc>
          <w:tcPr>
            <w:tcW w:w="715" w:type="pct"/>
          </w:tcPr>
          <w:p w14:paraId="1E4DD8B3" w14:textId="036BBD99"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2023</w:t>
            </w:r>
          </w:p>
        </w:tc>
        <w:tc>
          <w:tcPr>
            <w:tcW w:w="711" w:type="pct"/>
          </w:tcPr>
          <w:p w14:paraId="2B7F0FBD" w14:textId="00359AB7" w:rsidR="00351BB6" w:rsidRPr="003C3466" w:rsidRDefault="00447315" w:rsidP="00351BB6">
            <w:pPr>
              <w:spacing w:line="240" w:lineRule="auto"/>
              <w:ind w:right="-72"/>
              <w:jc w:val="right"/>
              <w:rPr>
                <w:rFonts w:cs="Arial"/>
                <w:b/>
                <w:bCs/>
                <w:sz w:val="18"/>
                <w:szCs w:val="18"/>
              </w:rPr>
            </w:pPr>
            <w:r w:rsidRPr="00447315">
              <w:rPr>
                <w:rFonts w:cs="Arial"/>
                <w:b/>
                <w:bCs/>
                <w:sz w:val="18"/>
                <w:szCs w:val="18"/>
              </w:rPr>
              <w:t>2022</w:t>
            </w:r>
          </w:p>
        </w:tc>
      </w:tr>
      <w:tr w:rsidR="00351BB6" w:rsidRPr="003C3466" w14:paraId="757A394C" w14:textId="77777777" w:rsidTr="003968AC">
        <w:tc>
          <w:tcPr>
            <w:tcW w:w="2143" w:type="pct"/>
          </w:tcPr>
          <w:p w14:paraId="38F1C003" w14:textId="77777777" w:rsidR="00351BB6" w:rsidRPr="003C3466" w:rsidRDefault="00351BB6" w:rsidP="00351BB6">
            <w:pPr>
              <w:spacing w:line="240" w:lineRule="auto"/>
              <w:ind w:left="540"/>
              <w:jc w:val="both"/>
              <w:rPr>
                <w:rFonts w:cs="Arial"/>
                <w:sz w:val="18"/>
                <w:szCs w:val="18"/>
              </w:rPr>
            </w:pPr>
          </w:p>
        </w:tc>
        <w:tc>
          <w:tcPr>
            <w:tcW w:w="715" w:type="pct"/>
            <w:tcBorders>
              <w:bottom w:val="single" w:sz="4" w:space="0" w:color="auto"/>
            </w:tcBorders>
          </w:tcPr>
          <w:p w14:paraId="2D600AC2" w14:textId="77777777" w:rsidR="00351BB6" w:rsidRPr="003C3466" w:rsidRDefault="00351BB6" w:rsidP="00351BB6">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6" w:type="pct"/>
            <w:tcBorders>
              <w:bottom w:val="single" w:sz="4" w:space="0" w:color="auto"/>
            </w:tcBorders>
          </w:tcPr>
          <w:p w14:paraId="58897BE2" w14:textId="77777777" w:rsidR="00351BB6" w:rsidRPr="003C3466" w:rsidRDefault="00351BB6" w:rsidP="00351BB6">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5" w:type="pct"/>
            <w:tcBorders>
              <w:bottom w:val="single" w:sz="4" w:space="0" w:color="auto"/>
            </w:tcBorders>
          </w:tcPr>
          <w:p w14:paraId="2D626AEA" w14:textId="77777777" w:rsidR="00351BB6" w:rsidRPr="003C3466" w:rsidRDefault="00351BB6" w:rsidP="00351BB6">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1" w:type="pct"/>
            <w:tcBorders>
              <w:bottom w:val="single" w:sz="4" w:space="0" w:color="auto"/>
            </w:tcBorders>
          </w:tcPr>
          <w:p w14:paraId="33AC565F" w14:textId="77777777" w:rsidR="00351BB6" w:rsidRPr="003C3466" w:rsidRDefault="00351BB6" w:rsidP="00351BB6">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r>
      <w:tr w:rsidR="00351BB6" w:rsidRPr="003C3466" w14:paraId="0DBA94ED" w14:textId="77777777" w:rsidTr="003968AC">
        <w:tc>
          <w:tcPr>
            <w:tcW w:w="2143" w:type="pct"/>
          </w:tcPr>
          <w:p w14:paraId="6CF5210D" w14:textId="77777777" w:rsidR="00351BB6" w:rsidRPr="003C3466" w:rsidRDefault="00351BB6" w:rsidP="00351BB6">
            <w:pPr>
              <w:spacing w:line="240" w:lineRule="auto"/>
              <w:ind w:left="540"/>
              <w:jc w:val="both"/>
              <w:rPr>
                <w:rFonts w:cs="Arial"/>
                <w:sz w:val="18"/>
                <w:szCs w:val="18"/>
              </w:rPr>
            </w:pPr>
          </w:p>
        </w:tc>
        <w:tc>
          <w:tcPr>
            <w:tcW w:w="715" w:type="pct"/>
            <w:tcBorders>
              <w:top w:val="single" w:sz="4" w:space="0" w:color="auto"/>
            </w:tcBorders>
            <w:shd w:val="clear" w:color="auto" w:fill="FAFAFA"/>
          </w:tcPr>
          <w:p w14:paraId="1301E716" w14:textId="77777777" w:rsidR="00351BB6" w:rsidRPr="003C3466" w:rsidRDefault="00351BB6" w:rsidP="00351BB6">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4B0AF81B" w14:textId="77777777" w:rsidR="00351BB6" w:rsidRPr="003C3466" w:rsidRDefault="00351BB6" w:rsidP="00351BB6">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7EDCF7BA" w14:textId="77777777" w:rsidR="00351BB6" w:rsidRPr="003C3466" w:rsidRDefault="00351BB6" w:rsidP="00351BB6">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7E188531" w14:textId="77777777" w:rsidR="00351BB6" w:rsidRPr="003C3466" w:rsidRDefault="00351BB6" w:rsidP="00351BB6">
            <w:pPr>
              <w:spacing w:line="240" w:lineRule="auto"/>
              <w:ind w:left="331" w:right="-72" w:hanging="331"/>
              <w:jc w:val="right"/>
              <w:rPr>
                <w:rFonts w:cs="Arial"/>
                <w:sz w:val="18"/>
                <w:szCs w:val="18"/>
              </w:rPr>
            </w:pPr>
          </w:p>
        </w:tc>
      </w:tr>
      <w:tr w:rsidR="00351BB6" w:rsidRPr="003C3466" w14:paraId="349072DB" w14:textId="77777777" w:rsidTr="003968AC">
        <w:tc>
          <w:tcPr>
            <w:tcW w:w="2143" w:type="pct"/>
          </w:tcPr>
          <w:p w14:paraId="49EFFFC5" w14:textId="77777777" w:rsidR="00351BB6" w:rsidRPr="003C3466" w:rsidRDefault="00351BB6" w:rsidP="00351BB6">
            <w:pPr>
              <w:spacing w:line="240" w:lineRule="auto"/>
              <w:ind w:left="540"/>
              <w:jc w:val="both"/>
              <w:rPr>
                <w:rFonts w:cs="Arial"/>
                <w:sz w:val="18"/>
                <w:szCs w:val="18"/>
              </w:rPr>
            </w:pPr>
            <w:r w:rsidRPr="003C3466">
              <w:rPr>
                <w:rFonts w:cs="Arial"/>
                <w:sz w:val="18"/>
                <w:szCs w:val="18"/>
              </w:rPr>
              <w:t>Trade payables</w:t>
            </w:r>
          </w:p>
        </w:tc>
        <w:tc>
          <w:tcPr>
            <w:tcW w:w="715" w:type="pct"/>
            <w:shd w:val="clear" w:color="auto" w:fill="FAFAFA"/>
          </w:tcPr>
          <w:p w14:paraId="173400D6" w14:textId="77777777" w:rsidR="00351BB6" w:rsidRPr="003C3466" w:rsidRDefault="00351BB6" w:rsidP="00351B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4110C42B" w14:textId="77777777" w:rsidR="00351BB6" w:rsidRPr="003C3466" w:rsidRDefault="00351BB6" w:rsidP="00351B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B4288D4" w14:textId="77777777" w:rsidR="00351BB6" w:rsidRPr="003C3466" w:rsidRDefault="00351BB6" w:rsidP="00351BB6">
            <w:pPr>
              <w:spacing w:line="240" w:lineRule="auto"/>
              <w:ind w:right="-72"/>
              <w:jc w:val="right"/>
              <w:rPr>
                <w:rFonts w:cs="Arial"/>
                <w:sz w:val="18"/>
                <w:szCs w:val="18"/>
              </w:rPr>
            </w:pPr>
          </w:p>
        </w:tc>
        <w:tc>
          <w:tcPr>
            <w:tcW w:w="711" w:type="pct"/>
            <w:shd w:val="clear" w:color="auto" w:fill="auto"/>
          </w:tcPr>
          <w:p w14:paraId="0287F361" w14:textId="77777777" w:rsidR="00351BB6" w:rsidRPr="003C3466" w:rsidRDefault="00351BB6" w:rsidP="00351BB6">
            <w:pPr>
              <w:spacing w:line="240" w:lineRule="auto"/>
              <w:ind w:right="-72"/>
              <w:jc w:val="right"/>
              <w:rPr>
                <w:rFonts w:cs="Arial"/>
                <w:sz w:val="18"/>
                <w:szCs w:val="18"/>
              </w:rPr>
            </w:pPr>
          </w:p>
        </w:tc>
      </w:tr>
      <w:tr w:rsidR="003A2015" w:rsidRPr="003C3466" w14:paraId="40ACF8A5" w14:textId="77777777" w:rsidTr="003968AC">
        <w:tc>
          <w:tcPr>
            <w:tcW w:w="2143" w:type="pct"/>
          </w:tcPr>
          <w:p w14:paraId="24931241"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 Major shareholder</w:t>
            </w:r>
          </w:p>
        </w:tc>
        <w:tc>
          <w:tcPr>
            <w:tcW w:w="715" w:type="pct"/>
            <w:shd w:val="clear" w:color="auto" w:fill="FAFAFA"/>
          </w:tcPr>
          <w:p w14:paraId="39301829" w14:textId="617E1454" w:rsidR="003A2015" w:rsidRPr="003C3466" w:rsidRDefault="00BF461A" w:rsidP="003A2015">
            <w:pPr>
              <w:spacing w:line="240" w:lineRule="auto"/>
              <w:ind w:right="-72"/>
              <w:jc w:val="right"/>
              <w:rPr>
                <w:rFonts w:cs="Arial"/>
                <w:sz w:val="18"/>
                <w:szCs w:val="18"/>
              </w:rPr>
            </w:pPr>
            <w:r>
              <w:rPr>
                <w:rFonts w:cs="Arial"/>
                <w:sz w:val="18"/>
                <w:szCs w:val="18"/>
              </w:rPr>
              <w:t>2</w:t>
            </w:r>
          </w:p>
        </w:tc>
        <w:tc>
          <w:tcPr>
            <w:tcW w:w="716" w:type="pct"/>
            <w:shd w:val="clear" w:color="auto" w:fill="auto"/>
          </w:tcPr>
          <w:p w14:paraId="051BC0DA" w14:textId="090834DA" w:rsidR="003A2015" w:rsidRPr="003C3466" w:rsidRDefault="00447315" w:rsidP="003A2015">
            <w:pPr>
              <w:spacing w:line="240" w:lineRule="auto"/>
              <w:ind w:right="-72"/>
              <w:jc w:val="right"/>
              <w:rPr>
                <w:rFonts w:cs="Arial"/>
                <w:sz w:val="18"/>
                <w:szCs w:val="18"/>
              </w:rPr>
            </w:pPr>
            <w:r w:rsidRPr="00447315">
              <w:rPr>
                <w:rFonts w:cs="Arial"/>
                <w:sz w:val="18"/>
                <w:szCs w:val="18"/>
              </w:rPr>
              <w:t>10</w:t>
            </w:r>
          </w:p>
        </w:tc>
        <w:tc>
          <w:tcPr>
            <w:tcW w:w="715" w:type="pct"/>
            <w:shd w:val="clear" w:color="auto" w:fill="FAFAFA"/>
          </w:tcPr>
          <w:p w14:paraId="14C22A83" w14:textId="1AAE21D8" w:rsidR="003A2015" w:rsidRPr="003C3466" w:rsidRDefault="00BF461A" w:rsidP="003A2015">
            <w:pPr>
              <w:spacing w:line="240" w:lineRule="auto"/>
              <w:ind w:right="-72"/>
              <w:jc w:val="right"/>
              <w:rPr>
                <w:rFonts w:cs="Arial"/>
                <w:sz w:val="18"/>
                <w:szCs w:val="18"/>
              </w:rPr>
            </w:pPr>
            <w:r>
              <w:rPr>
                <w:rFonts w:cs="Arial"/>
                <w:sz w:val="18"/>
                <w:szCs w:val="18"/>
              </w:rPr>
              <w:t>-</w:t>
            </w:r>
          </w:p>
        </w:tc>
        <w:tc>
          <w:tcPr>
            <w:tcW w:w="711" w:type="pct"/>
            <w:shd w:val="clear" w:color="auto" w:fill="auto"/>
          </w:tcPr>
          <w:p w14:paraId="77E5A9B8" w14:textId="2C3B30D0"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15894590" w14:textId="77777777" w:rsidTr="00790DA3">
        <w:tc>
          <w:tcPr>
            <w:tcW w:w="2143" w:type="pct"/>
          </w:tcPr>
          <w:p w14:paraId="46CBB512"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 Other related parties</w:t>
            </w:r>
          </w:p>
        </w:tc>
        <w:tc>
          <w:tcPr>
            <w:tcW w:w="715" w:type="pct"/>
            <w:shd w:val="clear" w:color="auto" w:fill="FAFAFA"/>
          </w:tcPr>
          <w:p w14:paraId="0FEE594C" w14:textId="4BB61F4F" w:rsidR="003A2015" w:rsidRPr="003C3466" w:rsidRDefault="00BF461A" w:rsidP="003A2015">
            <w:pPr>
              <w:spacing w:line="240" w:lineRule="auto"/>
              <w:ind w:right="-72"/>
              <w:jc w:val="right"/>
              <w:rPr>
                <w:rFonts w:cs="Arial"/>
                <w:sz w:val="18"/>
                <w:szCs w:val="18"/>
              </w:rPr>
            </w:pPr>
            <w:r>
              <w:rPr>
                <w:rFonts w:cs="Arial"/>
                <w:sz w:val="18"/>
                <w:szCs w:val="18"/>
              </w:rPr>
              <w:t>93</w:t>
            </w:r>
          </w:p>
        </w:tc>
        <w:tc>
          <w:tcPr>
            <w:tcW w:w="716" w:type="pct"/>
            <w:shd w:val="clear" w:color="auto" w:fill="auto"/>
          </w:tcPr>
          <w:p w14:paraId="45E45F59" w14:textId="190D384A" w:rsidR="003A2015" w:rsidRPr="003C3466" w:rsidRDefault="00447315" w:rsidP="003A2015">
            <w:pPr>
              <w:spacing w:line="240" w:lineRule="auto"/>
              <w:ind w:right="-72"/>
              <w:jc w:val="right"/>
              <w:rPr>
                <w:rFonts w:cs="Arial"/>
                <w:sz w:val="18"/>
                <w:szCs w:val="18"/>
              </w:rPr>
            </w:pPr>
            <w:r w:rsidRPr="00447315">
              <w:rPr>
                <w:rFonts w:cs="Arial"/>
                <w:sz w:val="18"/>
                <w:szCs w:val="18"/>
              </w:rPr>
              <w:t>94</w:t>
            </w:r>
          </w:p>
        </w:tc>
        <w:tc>
          <w:tcPr>
            <w:tcW w:w="715" w:type="pct"/>
            <w:shd w:val="clear" w:color="auto" w:fill="FAFAFA"/>
          </w:tcPr>
          <w:p w14:paraId="652AAFA6" w14:textId="255525D6" w:rsidR="003A2015" w:rsidRPr="003C3466" w:rsidRDefault="00BF461A" w:rsidP="003A2015">
            <w:pPr>
              <w:spacing w:line="240" w:lineRule="auto"/>
              <w:ind w:right="-72"/>
              <w:jc w:val="right"/>
              <w:rPr>
                <w:rFonts w:cs="Arial"/>
                <w:sz w:val="18"/>
                <w:szCs w:val="18"/>
              </w:rPr>
            </w:pPr>
            <w:r>
              <w:rPr>
                <w:rFonts w:cs="Arial"/>
                <w:sz w:val="18"/>
                <w:szCs w:val="18"/>
              </w:rPr>
              <w:t>-</w:t>
            </w:r>
          </w:p>
        </w:tc>
        <w:tc>
          <w:tcPr>
            <w:tcW w:w="711" w:type="pct"/>
            <w:shd w:val="clear" w:color="auto" w:fill="auto"/>
          </w:tcPr>
          <w:p w14:paraId="31A156BC" w14:textId="70420CA4"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3A506299" w14:textId="77777777" w:rsidTr="00790DA3">
        <w:tc>
          <w:tcPr>
            <w:tcW w:w="2143" w:type="pct"/>
          </w:tcPr>
          <w:p w14:paraId="4E3E61EE" w14:textId="77777777" w:rsidR="003A2015" w:rsidRPr="003C3466" w:rsidRDefault="003A2015" w:rsidP="003A2015">
            <w:pPr>
              <w:spacing w:line="240" w:lineRule="auto"/>
              <w:ind w:left="540"/>
              <w:jc w:val="both"/>
              <w:rPr>
                <w:rFonts w:cs="Arial"/>
                <w:sz w:val="18"/>
                <w:szCs w:val="18"/>
              </w:rPr>
            </w:pPr>
          </w:p>
        </w:tc>
        <w:tc>
          <w:tcPr>
            <w:tcW w:w="715" w:type="pct"/>
            <w:tcBorders>
              <w:top w:val="single" w:sz="4" w:space="0" w:color="auto"/>
            </w:tcBorders>
            <w:shd w:val="clear" w:color="auto" w:fill="FAFAFA"/>
          </w:tcPr>
          <w:p w14:paraId="4A3FBF47" w14:textId="77777777" w:rsidR="003A2015" w:rsidRPr="003C3466" w:rsidRDefault="003A2015" w:rsidP="003A2015">
            <w:pPr>
              <w:spacing w:line="240" w:lineRule="auto"/>
              <w:ind w:right="-72"/>
              <w:jc w:val="right"/>
              <w:rPr>
                <w:rFonts w:cs="Arial"/>
                <w:sz w:val="18"/>
                <w:szCs w:val="18"/>
              </w:rPr>
            </w:pPr>
          </w:p>
        </w:tc>
        <w:tc>
          <w:tcPr>
            <w:tcW w:w="716" w:type="pct"/>
            <w:tcBorders>
              <w:top w:val="single" w:sz="4" w:space="0" w:color="auto"/>
            </w:tcBorders>
          </w:tcPr>
          <w:p w14:paraId="0A99DC24" w14:textId="77777777" w:rsidR="003A2015" w:rsidRPr="003C3466" w:rsidRDefault="003A2015" w:rsidP="003A2015">
            <w:pPr>
              <w:spacing w:line="240" w:lineRule="auto"/>
              <w:ind w:right="-72"/>
              <w:jc w:val="right"/>
              <w:rPr>
                <w:rFonts w:cs="Arial"/>
                <w:sz w:val="18"/>
                <w:szCs w:val="18"/>
              </w:rPr>
            </w:pPr>
          </w:p>
        </w:tc>
        <w:tc>
          <w:tcPr>
            <w:tcW w:w="715" w:type="pct"/>
            <w:tcBorders>
              <w:top w:val="single" w:sz="4" w:space="0" w:color="auto"/>
            </w:tcBorders>
            <w:shd w:val="clear" w:color="auto" w:fill="FAFAFA"/>
          </w:tcPr>
          <w:p w14:paraId="4B9F0048" w14:textId="77777777" w:rsidR="003A2015" w:rsidRPr="003C3466" w:rsidRDefault="003A2015" w:rsidP="003A2015">
            <w:pPr>
              <w:spacing w:line="240" w:lineRule="auto"/>
              <w:ind w:right="-72"/>
              <w:jc w:val="right"/>
              <w:rPr>
                <w:rFonts w:cs="Arial"/>
                <w:sz w:val="18"/>
                <w:szCs w:val="18"/>
                <w:cs/>
              </w:rPr>
            </w:pPr>
          </w:p>
        </w:tc>
        <w:tc>
          <w:tcPr>
            <w:tcW w:w="711" w:type="pct"/>
            <w:tcBorders>
              <w:top w:val="single" w:sz="4" w:space="0" w:color="auto"/>
            </w:tcBorders>
          </w:tcPr>
          <w:p w14:paraId="2DDAB4A1" w14:textId="77777777" w:rsidR="003A2015" w:rsidRPr="003C3466" w:rsidRDefault="003A2015" w:rsidP="003A2015">
            <w:pPr>
              <w:spacing w:line="240" w:lineRule="auto"/>
              <w:ind w:right="-72"/>
              <w:jc w:val="right"/>
              <w:rPr>
                <w:rFonts w:cs="Arial"/>
                <w:sz w:val="18"/>
                <w:szCs w:val="18"/>
                <w:cs/>
              </w:rPr>
            </w:pPr>
          </w:p>
        </w:tc>
      </w:tr>
      <w:tr w:rsidR="003A2015" w:rsidRPr="003C3466" w14:paraId="03934742" w14:textId="77777777" w:rsidTr="00790DA3">
        <w:tc>
          <w:tcPr>
            <w:tcW w:w="2143" w:type="pct"/>
          </w:tcPr>
          <w:p w14:paraId="38E366D1" w14:textId="77777777" w:rsidR="003A2015" w:rsidRPr="003C3466" w:rsidRDefault="003A2015" w:rsidP="003A2015">
            <w:pPr>
              <w:spacing w:line="240" w:lineRule="auto"/>
              <w:ind w:left="540"/>
              <w:jc w:val="both"/>
              <w:rPr>
                <w:rFonts w:cs="Arial"/>
                <w:sz w:val="18"/>
                <w:szCs w:val="18"/>
              </w:rPr>
            </w:pPr>
          </w:p>
        </w:tc>
        <w:tc>
          <w:tcPr>
            <w:tcW w:w="715" w:type="pct"/>
            <w:tcBorders>
              <w:bottom w:val="single" w:sz="4" w:space="0" w:color="auto"/>
            </w:tcBorders>
            <w:shd w:val="clear" w:color="auto" w:fill="FAFAFA"/>
          </w:tcPr>
          <w:p w14:paraId="06EC3499" w14:textId="26C9F368" w:rsidR="003A2015" w:rsidRPr="003C3466" w:rsidRDefault="00BF461A" w:rsidP="003A2015">
            <w:pPr>
              <w:spacing w:line="240" w:lineRule="auto"/>
              <w:ind w:right="-72"/>
              <w:jc w:val="right"/>
              <w:rPr>
                <w:rFonts w:cs="Arial"/>
                <w:sz w:val="18"/>
                <w:szCs w:val="18"/>
              </w:rPr>
            </w:pPr>
            <w:r>
              <w:rPr>
                <w:rFonts w:cs="Arial"/>
                <w:sz w:val="18"/>
                <w:szCs w:val="18"/>
              </w:rPr>
              <w:t>95</w:t>
            </w:r>
          </w:p>
        </w:tc>
        <w:tc>
          <w:tcPr>
            <w:tcW w:w="716" w:type="pct"/>
            <w:tcBorders>
              <w:bottom w:val="single" w:sz="4" w:space="0" w:color="auto"/>
            </w:tcBorders>
          </w:tcPr>
          <w:p w14:paraId="2EAA8ECD" w14:textId="4480CEB9" w:rsidR="003A2015" w:rsidRPr="003C3466" w:rsidRDefault="00447315" w:rsidP="003A2015">
            <w:pPr>
              <w:spacing w:line="240" w:lineRule="auto"/>
              <w:ind w:right="-72"/>
              <w:jc w:val="right"/>
              <w:rPr>
                <w:rFonts w:cs="Arial"/>
                <w:sz w:val="18"/>
                <w:szCs w:val="18"/>
                <w:cs/>
              </w:rPr>
            </w:pPr>
            <w:r w:rsidRPr="00447315">
              <w:rPr>
                <w:rFonts w:cs="Arial"/>
                <w:sz w:val="18"/>
                <w:szCs w:val="18"/>
              </w:rPr>
              <w:t>104</w:t>
            </w:r>
          </w:p>
        </w:tc>
        <w:tc>
          <w:tcPr>
            <w:tcW w:w="715" w:type="pct"/>
            <w:tcBorders>
              <w:bottom w:val="single" w:sz="4" w:space="0" w:color="auto"/>
            </w:tcBorders>
            <w:shd w:val="clear" w:color="auto" w:fill="FAFAFA"/>
          </w:tcPr>
          <w:p w14:paraId="6035114F" w14:textId="4E993D13" w:rsidR="003A2015" w:rsidRPr="003C3466" w:rsidRDefault="00BF461A" w:rsidP="003A2015">
            <w:pPr>
              <w:spacing w:line="240" w:lineRule="auto"/>
              <w:ind w:right="-72"/>
              <w:jc w:val="right"/>
              <w:rPr>
                <w:rFonts w:cs="Arial"/>
                <w:sz w:val="18"/>
                <w:szCs w:val="18"/>
              </w:rPr>
            </w:pPr>
            <w:r>
              <w:rPr>
                <w:rFonts w:cs="Arial"/>
                <w:sz w:val="18"/>
                <w:szCs w:val="18"/>
              </w:rPr>
              <w:t>-</w:t>
            </w:r>
          </w:p>
        </w:tc>
        <w:tc>
          <w:tcPr>
            <w:tcW w:w="711" w:type="pct"/>
            <w:tcBorders>
              <w:bottom w:val="single" w:sz="4" w:space="0" w:color="auto"/>
            </w:tcBorders>
          </w:tcPr>
          <w:p w14:paraId="6EE5DE6F" w14:textId="3FC4203C"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56B1909D" w14:textId="77777777" w:rsidTr="00790DA3">
        <w:tc>
          <w:tcPr>
            <w:tcW w:w="2143" w:type="pct"/>
          </w:tcPr>
          <w:p w14:paraId="44215710" w14:textId="2B1E7227" w:rsidR="003A2015" w:rsidRPr="003C3466" w:rsidRDefault="003A2015" w:rsidP="003A2015">
            <w:pPr>
              <w:spacing w:line="240" w:lineRule="auto"/>
              <w:ind w:left="540"/>
              <w:jc w:val="both"/>
              <w:rPr>
                <w:rFonts w:cs="Arial"/>
                <w:sz w:val="18"/>
                <w:szCs w:val="18"/>
              </w:rPr>
            </w:pPr>
          </w:p>
        </w:tc>
        <w:tc>
          <w:tcPr>
            <w:tcW w:w="715" w:type="pct"/>
            <w:shd w:val="clear" w:color="auto" w:fill="FAFAFA"/>
            <w:vAlign w:val="center"/>
          </w:tcPr>
          <w:p w14:paraId="4E15E178"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38779E92"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600B290B"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27327B51" w14:textId="77777777" w:rsidR="003A2015" w:rsidRPr="003C3466" w:rsidRDefault="003A2015" w:rsidP="003A2015">
            <w:pPr>
              <w:spacing w:line="240" w:lineRule="auto"/>
              <w:ind w:right="-72"/>
              <w:jc w:val="right"/>
              <w:rPr>
                <w:rFonts w:cs="Arial"/>
                <w:sz w:val="18"/>
                <w:szCs w:val="18"/>
              </w:rPr>
            </w:pPr>
          </w:p>
        </w:tc>
      </w:tr>
      <w:tr w:rsidR="003A2015" w:rsidRPr="003C3466" w14:paraId="7E0803D2" w14:textId="77777777" w:rsidTr="00790DA3">
        <w:tc>
          <w:tcPr>
            <w:tcW w:w="2143" w:type="pct"/>
          </w:tcPr>
          <w:p w14:paraId="1BEFC4DD" w14:textId="4A0DFEDC" w:rsidR="003A2015" w:rsidRPr="003C3466" w:rsidRDefault="003A2015" w:rsidP="003A2015">
            <w:pPr>
              <w:spacing w:line="240" w:lineRule="auto"/>
              <w:ind w:left="540"/>
              <w:jc w:val="both"/>
              <w:rPr>
                <w:rFonts w:cs="Arial"/>
                <w:sz w:val="18"/>
                <w:szCs w:val="18"/>
              </w:rPr>
            </w:pPr>
            <w:r w:rsidRPr="003C3466">
              <w:rPr>
                <w:rFonts w:cs="Arial"/>
                <w:sz w:val="18"/>
                <w:szCs w:val="18"/>
              </w:rPr>
              <w:t>Other payables</w:t>
            </w:r>
          </w:p>
        </w:tc>
        <w:tc>
          <w:tcPr>
            <w:tcW w:w="715" w:type="pct"/>
            <w:shd w:val="clear" w:color="auto" w:fill="FAFAFA"/>
            <w:vAlign w:val="center"/>
          </w:tcPr>
          <w:p w14:paraId="58601EF0"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7A8FB00E"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7562053D"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4C6FF49D" w14:textId="77777777" w:rsidR="003A2015" w:rsidRPr="003C3466" w:rsidRDefault="003A2015" w:rsidP="003A2015">
            <w:pPr>
              <w:spacing w:line="240" w:lineRule="auto"/>
              <w:ind w:right="-72"/>
              <w:jc w:val="right"/>
              <w:rPr>
                <w:rFonts w:cs="Arial"/>
                <w:sz w:val="18"/>
                <w:szCs w:val="18"/>
              </w:rPr>
            </w:pPr>
          </w:p>
        </w:tc>
      </w:tr>
      <w:tr w:rsidR="003A2015" w:rsidRPr="003C3466" w14:paraId="33D58BC9" w14:textId="77777777" w:rsidTr="004C53B7">
        <w:tc>
          <w:tcPr>
            <w:tcW w:w="2143" w:type="pct"/>
          </w:tcPr>
          <w:p w14:paraId="7505CE18"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 Subsidiaries</w:t>
            </w:r>
          </w:p>
        </w:tc>
        <w:tc>
          <w:tcPr>
            <w:tcW w:w="715" w:type="pct"/>
            <w:shd w:val="clear" w:color="auto" w:fill="FAFAFA"/>
          </w:tcPr>
          <w:p w14:paraId="7AC0609B" w14:textId="2C8BB1D4" w:rsidR="003A2015" w:rsidRPr="003C3466" w:rsidRDefault="00BF461A" w:rsidP="003A2015">
            <w:pPr>
              <w:spacing w:line="240" w:lineRule="auto"/>
              <w:ind w:right="-72"/>
              <w:jc w:val="right"/>
              <w:rPr>
                <w:rFonts w:cs="Arial"/>
                <w:sz w:val="18"/>
                <w:szCs w:val="18"/>
              </w:rPr>
            </w:pPr>
            <w:r>
              <w:rPr>
                <w:rFonts w:cs="Arial"/>
                <w:sz w:val="18"/>
                <w:szCs w:val="18"/>
              </w:rPr>
              <w:t>-</w:t>
            </w:r>
          </w:p>
        </w:tc>
        <w:tc>
          <w:tcPr>
            <w:tcW w:w="716" w:type="pct"/>
            <w:shd w:val="clear" w:color="auto" w:fill="auto"/>
          </w:tcPr>
          <w:p w14:paraId="41471E1C" w14:textId="7E07885B" w:rsidR="003A2015" w:rsidRPr="003C3466" w:rsidRDefault="003A2015" w:rsidP="003A2015">
            <w:pPr>
              <w:spacing w:line="240" w:lineRule="auto"/>
              <w:ind w:right="-72"/>
              <w:jc w:val="right"/>
              <w:rPr>
                <w:rFonts w:cs="Arial"/>
                <w:sz w:val="18"/>
                <w:szCs w:val="18"/>
              </w:rPr>
            </w:pPr>
            <w:r w:rsidRPr="009806EF">
              <w:rPr>
                <w:rFonts w:cs="Arial"/>
                <w:sz w:val="18"/>
                <w:szCs w:val="18"/>
              </w:rPr>
              <w:t>-</w:t>
            </w:r>
          </w:p>
        </w:tc>
        <w:tc>
          <w:tcPr>
            <w:tcW w:w="715" w:type="pct"/>
            <w:shd w:val="clear" w:color="auto" w:fill="FAFAFA"/>
          </w:tcPr>
          <w:p w14:paraId="605ADF21" w14:textId="49967CD4" w:rsidR="003A2015" w:rsidRPr="003C3466" w:rsidRDefault="00BF461A" w:rsidP="003A2015">
            <w:pPr>
              <w:spacing w:line="240" w:lineRule="auto"/>
              <w:ind w:right="-72"/>
              <w:jc w:val="right"/>
              <w:rPr>
                <w:rFonts w:cs="Arial"/>
                <w:sz w:val="18"/>
                <w:szCs w:val="18"/>
              </w:rPr>
            </w:pPr>
            <w:r>
              <w:rPr>
                <w:rFonts w:cs="Arial"/>
                <w:sz w:val="18"/>
                <w:szCs w:val="18"/>
              </w:rPr>
              <w:t>10</w:t>
            </w:r>
          </w:p>
        </w:tc>
        <w:tc>
          <w:tcPr>
            <w:tcW w:w="711" w:type="pct"/>
            <w:shd w:val="clear" w:color="auto" w:fill="auto"/>
          </w:tcPr>
          <w:p w14:paraId="192ECF5B" w14:textId="2413CDB4" w:rsidR="003A2015" w:rsidRPr="003C3466" w:rsidRDefault="00447315" w:rsidP="003A2015">
            <w:pPr>
              <w:spacing w:line="240" w:lineRule="auto"/>
              <w:ind w:right="-72"/>
              <w:jc w:val="right"/>
              <w:rPr>
                <w:rFonts w:cs="Arial"/>
                <w:sz w:val="18"/>
                <w:szCs w:val="18"/>
              </w:rPr>
            </w:pPr>
            <w:r w:rsidRPr="00447315">
              <w:rPr>
                <w:rFonts w:cs="Arial"/>
                <w:sz w:val="18"/>
                <w:szCs w:val="18"/>
              </w:rPr>
              <w:t>7</w:t>
            </w:r>
          </w:p>
        </w:tc>
      </w:tr>
      <w:tr w:rsidR="003A2015" w:rsidRPr="003C3466" w14:paraId="48084B42" w14:textId="77777777" w:rsidTr="00790DA3">
        <w:tc>
          <w:tcPr>
            <w:tcW w:w="2143" w:type="pct"/>
          </w:tcPr>
          <w:p w14:paraId="22605A90"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 Joint ventures</w:t>
            </w:r>
          </w:p>
        </w:tc>
        <w:tc>
          <w:tcPr>
            <w:tcW w:w="715" w:type="pct"/>
            <w:tcBorders>
              <w:bottom w:val="single" w:sz="4" w:space="0" w:color="auto"/>
            </w:tcBorders>
            <w:shd w:val="clear" w:color="auto" w:fill="FAFAFA"/>
          </w:tcPr>
          <w:p w14:paraId="657F1728" w14:textId="018CF7BC" w:rsidR="003A2015" w:rsidRPr="003C3466" w:rsidRDefault="00BF461A" w:rsidP="003A2015">
            <w:pPr>
              <w:spacing w:line="240" w:lineRule="auto"/>
              <w:ind w:right="-72"/>
              <w:jc w:val="right"/>
              <w:rPr>
                <w:rFonts w:cs="Arial"/>
                <w:sz w:val="18"/>
                <w:szCs w:val="18"/>
              </w:rPr>
            </w:pPr>
            <w:r>
              <w:rPr>
                <w:rFonts w:cs="Arial"/>
                <w:sz w:val="18"/>
                <w:szCs w:val="18"/>
              </w:rPr>
              <w:t>218</w:t>
            </w:r>
          </w:p>
        </w:tc>
        <w:tc>
          <w:tcPr>
            <w:tcW w:w="716" w:type="pct"/>
            <w:tcBorders>
              <w:bottom w:val="single" w:sz="4" w:space="0" w:color="auto"/>
            </w:tcBorders>
            <w:shd w:val="clear" w:color="auto" w:fill="auto"/>
          </w:tcPr>
          <w:p w14:paraId="57A8595C" w14:textId="1D3E55A3" w:rsidR="003A2015" w:rsidRPr="003C3466" w:rsidRDefault="00447315" w:rsidP="003A2015">
            <w:pPr>
              <w:spacing w:line="240" w:lineRule="auto"/>
              <w:ind w:right="-72"/>
              <w:jc w:val="right"/>
              <w:rPr>
                <w:rFonts w:cs="Arial"/>
                <w:sz w:val="18"/>
                <w:szCs w:val="18"/>
              </w:rPr>
            </w:pPr>
            <w:r w:rsidRPr="00447315">
              <w:rPr>
                <w:rFonts w:cs="Arial"/>
                <w:sz w:val="18"/>
                <w:szCs w:val="18"/>
              </w:rPr>
              <w:t>206</w:t>
            </w:r>
          </w:p>
        </w:tc>
        <w:tc>
          <w:tcPr>
            <w:tcW w:w="715" w:type="pct"/>
            <w:tcBorders>
              <w:bottom w:val="single" w:sz="4" w:space="0" w:color="auto"/>
            </w:tcBorders>
            <w:shd w:val="clear" w:color="auto" w:fill="FAFAFA"/>
          </w:tcPr>
          <w:p w14:paraId="7078F39D" w14:textId="2D3FBF89" w:rsidR="003A2015" w:rsidRPr="003C3466" w:rsidRDefault="00BF461A" w:rsidP="003A2015">
            <w:pPr>
              <w:spacing w:line="240" w:lineRule="auto"/>
              <w:ind w:right="-72"/>
              <w:jc w:val="right"/>
              <w:rPr>
                <w:rFonts w:cs="Arial"/>
                <w:sz w:val="18"/>
                <w:szCs w:val="18"/>
              </w:rPr>
            </w:pPr>
            <w:r>
              <w:rPr>
                <w:rFonts w:cs="Arial"/>
                <w:sz w:val="18"/>
                <w:szCs w:val="18"/>
              </w:rPr>
              <w:t>-</w:t>
            </w:r>
          </w:p>
        </w:tc>
        <w:tc>
          <w:tcPr>
            <w:tcW w:w="711" w:type="pct"/>
            <w:tcBorders>
              <w:bottom w:val="single" w:sz="4" w:space="0" w:color="auto"/>
            </w:tcBorders>
            <w:shd w:val="clear" w:color="auto" w:fill="auto"/>
          </w:tcPr>
          <w:p w14:paraId="6B26BC07" w14:textId="1777545E"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4E6E06ED" w14:textId="77777777" w:rsidTr="00790DA3">
        <w:tc>
          <w:tcPr>
            <w:tcW w:w="2143" w:type="pct"/>
          </w:tcPr>
          <w:p w14:paraId="013C006B" w14:textId="77777777" w:rsidR="003A2015" w:rsidRPr="003C3466" w:rsidRDefault="003A2015" w:rsidP="003A2015">
            <w:pPr>
              <w:spacing w:line="240" w:lineRule="auto"/>
              <w:ind w:left="540"/>
              <w:jc w:val="both"/>
              <w:rPr>
                <w:rFonts w:cs="Arial"/>
                <w:sz w:val="18"/>
                <w:szCs w:val="18"/>
              </w:rPr>
            </w:pPr>
          </w:p>
        </w:tc>
        <w:tc>
          <w:tcPr>
            <w:tcW w:w="715" w:type="pct"/>
            <w:tcBorders>
              <w:top w:val="single" w:sz="4" w:space="0" w:color="auto"/>
            </w:tcBorders>
            <w:shd w:val="clear" w:color="auto" w:fill="FAFAFA"/>
          </w:tcPr>
          <w:p w14:paraId="75E8A963" w14:textId="77777777" w:rsidR="003A2015" w:rsidRPr="003C3466" w:rsidRDefault="003A2015" w:rsidP="003A2015">
            <w:pPr>
              <w:spacing w:line="240" w:lineRule="auto"/>
              <w:ind w:right="-72"/>
              <w:jc w:val="right"/>
              <w:rPr>
                <w:rFonts w:cs="Arial"/>
                <w:sz w:val="18"/>
                <w:szCs w:val="18"/>
              </w:rPr>
            </w:pPr>
          </w:p>
        </w:tc>
        <w:tc>
          <w:tcPr>
            <w:tcW w:w="716" w:type="pct"/>
            <w:tcBorders>
              <w:top w:val="single" w:sz="4" w:space="0" w:color="auto"/>
            </w:tcBorders>
            <w:shd w:val="clear" w:color="auto" w:fill="auto"/>
          </w:tcPr>
          <w:p w14:paraId="79B734B9" w14:textId="77777777" w:rsidR="003A2015" w:rsidRPr="003C3466" w:rsidRDefault="003A2015" w:rsidP="003A2015">
            <w:pPr>
              <w:spacing w:line="240" w:lineRule="auto"/>
              <w:ind w:right="-72"/>
              <w:jc w:val="right"/>
              <w:rPr>
                <w:rFonts w:cs="Arial"/>
                <w:sz w:val="18"/>
                <w:szCs w:val="18"/>
              </w:rPr>
            </w:pPr>
          </w:p>
        </w:tc>
        <w:tc>
          <w:tcPr>
            <w:tcW w:w="715" w:type="pct"/>
            <w:tcBorders>
              <w:top w:val="single" w:sz="4" w:space="0" w:color="auto"/>
            </w:tcBorders>
            <w:shd w:val="clear" w:color="auto" w:fill="FAFAFA"/>
          </w:tcPr>
          <w:p w14:paraId="046E8908" w14:textId="77777777" w:rsidR="003A2015" w:rsidRPr="003C3466" w:rsidRDefault="003A2015" w:rsidP="003A2015">
            <w:pPr>
              <w:spacing w:line="240" w:lineRule="auto"/>
              <w:ind w:right="-72"/>
              <w:jc w:val="right"/>
              <w:rPr>
                <w:rFonts w:cs="Arial"/>
                <w:sz w:val="18"/>
                <w:szCs w:val="18"/>
                <w:cs/>
              </w:rPr>
            </w:pPr>
          </w:p>
        </w:tc>
        <w:tc>
          <w:tcPr>
            <w:tcW w:w="711" w:type="pct"/>
            <w:tcBorders>
              <w:top w:val="single" w:sz="4" w:space="0" w:color="auto"/>
            </w:tcBorders>
            <w:shd w:val="clear" w:color="auto" w:fill="auto"/>
          </w:tcPr>
          <w:p w14:paraId="1F8BBA12" w14:textId="77777777" w:rsidR="003A2015" w:rsidRPr="003C3466" w:rsidRDefault="003A2015" w:rsidP="003A2015">
            <w:pPr>
              <w:spacing w:line="240" w:lineRule="auto"/>
              <w:ind w:right="-72"/>
              <w:jc w:val="right"/>
              <w:rPr>
                <w:rFonts w:cs="Arial"/>
                <w:sz w:val="18"/>
                <w:szCs w:val="18"/>
                <w:cs/>
              </w:rPr>
            </w:pPr>
          </w:p>
        </w:tc>
      </w:tr>
      <w:tr w:rsidR="003A2015" w:rsidRPr="003C3466" w14:paraId="53922935" w14:textId="77777777" w:rsidTr="00790DA3">
        <w:tc>
          <w:tcPr>
            <w:tcW w:w="2143" w:type="pct"/>
          </w:tcPr>
          <w:p w14:paraId="6E0C8963" w14:textId="77777777" w:rsidR="003A2015" w:rsidRPr="003C3466" w:rsidRDefault="003A2015" w:rsidP="003A2015">
            <w:pPr>
              <w:spacing w:line="240" w:lineRule="auto"/>
              <w:ind w:left="540"/>
              <w:jc w:val="both"/>
              <w:rPr>
                <w:rFonts w:cs="Arial"/>
                <w:sz w:val="18"/>
                <w:szCs w:val="18"/>
              </w:rPr>
            </w:pPr>
          </w:p>
        </w:tc>
        <w:tc>
          <w:tcPr>
            <w:tcW w:w="715" w:type="pct"/>
            <w:tcBorders>
              <w:bottom w:val="single" w:sz="4" w:space="0" w:color="auto"/>
            </w:tcBorders>
            <w:shd w:val="clear" w:color="auto" w:fill="FAFAFA"/>
          </w:tcPr>
          <w:p w14:paraId="71FF8C41" w14:textId="59440F63" w:rsidR="003A2015" w:rsidRPr="003C3466" w:rsidRDefault="00BF461A" w:rsidP="003A2015">
            <w:pPr>
              <w:spacing w:line="240" w:lineRule="auto"/>
              <w:ind w:right="-72"/>
              <w:jc w:val="right"/>
              <w:rPr>
                <w:rFonts w:cs="Arial"/>
                <w:sz w:val="18"/>
                <w:szCs w:val="18"/>
              </w:rPr>
            </w:pPr>
            <w:r>
              <w:rPr>
                <w:rFonts w:cs="Arial"/>
                <w:sz w:val="18"/>
                <w:szCs w:val="18"/>
              </w:rPr>
              <w:t>218</w:t>
            </w:r>
          </w:p>
        </w:tc>
        <w:tc>
          <w:tcPr>
            <w:tcW w:w="716" w:type="pct"/>
            <w:tcBorders>
              <w:bottom w:val="single" w:sz="4" w:space="0" w:color="auto"/>
            </w:tcBorders>
            <w:shd w:val="clear" w:color="auto" w:fill="auto"/>
          </w:tcPr>
          <w:p w14:paraId="73B48C07" w14:textId="627159D0" w:rsidR="003A2015" w:rsidRPr="003C3466" w:rsidRDefault="00447315" w:rsidP="003A2015">
            <w:pPr>
              <w:spacing w:line="240" w:lineRule="auto"/>
              <w:ind w:right="-72"/>
              <w:jc w:val="right"/>
              <w:rPr>
                <w:rFonts w:cs="Arial"/>
                <w:sz w:val="18"/>
                <w:szCs w:val="18"/>
              </w:rPr>
            </w:pPr>
            <w:r w:rsidRPr="00447315">
              <w:rPr>
                <w:rFonts w:cs="Arial"/>
                <w:sz w:val="18"/>
                <w:szCs w:val="18"/>
              </w:rPr>
              <w:t>206</w:t>
            </w:r>
          </w:p>
        </w:tc>
        <w:tc>
          <w:tcPr>
            <w:tcW w:w="715" w:type="pct"/>
            <w:tcBorders>
              <w:bottom w:val="single" w:sz="4" w:space="0" w:color="auto"/>
            </w:tcBorders>
            <w:shd w:val="clear" w:color="auto" w:fill="FAFAFA"/>
          </w:tcPr>
          <w:p w14:paraId="706CD077" w14:textId="02448BA6" w:rsidR="003A2015" w:rsidRPr="003C3466" w:rsidRDefault="00BF461A" w:rsidP="003A2015">
            <w:pPr>
              <w:spacing w:line="240" w:lineRule="auto"/>
              <w:ind w:right="-72"/>
              <w:jc w:val="right"/>
              <w:rPr>
                <w:rFonts w:cs="Arial"/>
                <w:sz w:val="18"/>
                <w:szCs w:val="18"/>
                <w:cs/>
              </w:rPr>
            </w:pPr>
            <w:r>
              <w:rPr>
                <w:rFonts w:cs="Arial"/>
                <w:sz w:val="18"/>
                <w:szCs w:val="18"/>
              </w:rPr>
              <w:t>10</w:t>
            </w:r>
          </w:p>
        </w:tc>
        <w:tc>
          <w:tcPr>
            <w:tcW w:w="711" w:type="pct"/>
            <w:tcBorders>
              <w:bottom w:val="single" w:sz="4" w:space="0" w:color="auto"/>
            </w:tcBorders>
            <w:shd w:val="clear" w:color="auto" w:fill="auto"/>
          </w:tcPr>
          <w:p w14:paraId="1986630A" w14:textId="4429631C" w:rsidR="003A2015" w:rsidRPr="003C3466" w:rsidRDefault="00447315" w:rsidP="003A2015">
            <w:pPr>
              <w:spacing w:line="240" w:lineRule="auto"/>
              <w:ind w:right="-72"/>
              <w:jc w:val="right"/>
              <w:rPr>
                <w:rFonts w:cs="Arial"/>
                <w:sz w:val="18"/>
                <w:szCs w:val="18"/>
                <w:cs/>
              </w:rPr>
            </w:pPr>
            <w:r w:rsidRPr="00447315">
              <w:rPr>
                <w:rFonts w:cs="Arial"/>
                <w:sz w:val="18"/>
                <w:szCs w:val="18"/>
              </w:rPr>
              <w:t>7</w:t>
            </w:r>
          </w:p>
        </w:tc>
      </w:tr>
      <w:tr w:rsidR="003A2015" w:rsidRPr="003C3466" w14:paraId="02E2E321" w14:textId="77777777" w:rsidTr="00790DA3">
        <w:tc>
          <w:tcPr>
            <w:tcW w:w="2143" w:type="pct"/>
          </w:tcPr>
          <w:p w14:paraId="2943C766" w14:textId="77777777" w:rsidR="003A2015" w:rsidRPr="003C3466" w:rsidRDefault="003A2015" w:rsidP="003A2015">
            <w:pPr>
              <w:spacing w:line="240" w:lineRule="auto"/>
              <w:ind w:left="540"/>
              <w:jc w:val="both"/>
              <w:rPr>
                <w:rFonts w:cs="Arial"/>
                <w:sz w:val="18"/>
                <w:szCs w:val="18"/>
              </w:rPr>
            </w:pPr>
          </w:p>
        </w:tc>
        <w:tc>
          <w:tcPr>
            <w:tcW w:w="715" w:type="pct"/>
            <w:shd w:val="clear" w:color="auto" w:fill="FAFAFA"/>
          </w:tcPr>
          <w:p w14:paraId="2845522C"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066E2BB8"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4B8FDB21"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68D65E0C" w14:textId="77777777" w:rsidR="003A2015" w:rsidRPr="003C3466" w:rsidRDefault="003A2015" w:rsidP="003A2015">
            <w:pPr>
              <w:spacing w:line="240" w:lineRule="auto"/>
              <w:ind w:right="-72"/>
              <w:jc w:val="right"/>
              <w:rPr>
                <w:rFonts w:cs="Arial"/>
                <w:sz w:val="18"/>
                <w:szCs w:val="18"/>
              </w:rPr>
            </w:pPr>
          </w:p>
        </w:tc>
      </w:tr>
      <w:tr w:rsidR="003A2015" w:rsidRPr="003C3466" w14:paraId="07B346BE" w14:textId="77777777" w:rsidTr="00790DA3">
        <w:tc>
          <w:tcPr>
            <w:tcW w:w="2143" w:type="pct"/>
          </w:tcPr>
          <w:p w14:paraId="55302AA0" w14:textId="77777777" w:rsidR="003A2015" w:rsidRPr="003C3466" w:rsidRDefault="003A2015" w:rsidP="003A2015">
            <w:pPr>
              <w:spacing w:line="240" w:lineRule="auto"/>
              <w:ind w:left="540"/>
              <w:jc w:val="both"/>
              <w:rPr>
                <w:rFonts w:cs="Arial"/>
                <w:sz w:val="18"/>
                <w:szCs w:val="18"/>
              </w:rPr>
            </w:pPr>
            <w:r w:rsidRPr="003C3466">
              <w:rPr>
                <w:rFonts w:cs="Arial"/>
                <w:sz w:val="18"/>
                <w:szCs w:val="18"/>
              </w:rPr>
              <w:t>Advance received</w:t>
            </w:r>
          </w:p>
        </w:tc>
        <w:tc>
          <w:tcPr>
            <w:tcW w:w="715" w:type="pct"/>
            <w:shd w:val="clear" w:color="auto" w:fill="FAFAFA"/>
          </w:tcPr>
          <w:p w14:paraId="33E01A77"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376405A6"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1339708C"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1D9F6A07" w14:textId="77777777" w:rsidR="003A2015" w:rsidRPr="003C3466" w:rsidRDefault="003A2015" w:rsidP="003A2015">
            <w:pPr>
              <w:spacing w:line="240" w:lineRule="auto"/>
              <w:ind w:right="-72"/>
              <w:jc w:val="right"/>
              <w:rPr>
                <w:rFonts w:cs="Arial"/>
                <w:sz w:val="18"/>
                <w:szCs w:val="18"/>
              </w:rPr>
            </w:pPr>
          </w:p>
        </w:tc>
      </w:tr>
      <w:tr w:rsidR="003A2015" w:rsidRPr="003C3466" w14:paraId="6E6E4C74" w14:textId="77777777" w:rsidTr="00847989">
        <w:tc>
          <w:tcPr>
            <w:tcW w:w="2143" w:type="pct"/>
          </w:tcPr>
          <w:p w14:paraId="52061F27" w14:textId="581333D4"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w:t>
            </w:r>
            <w:r w:rsidRPr="003C3466">
              <w:rPr>
                <w:rFonts w:cs="Arial"/>
                <w:sz w:val="18"/>
                <w:szCs w:val="18"/>
                <w:cs/>
              </w:rPr>
              <w:t xml:space="preserve">- </w:t>
            </w:r>
            <w:r w:rsidRPr="003C3466">
              <w:rPr>
                <w:rFonts w:cs="Arial"/>
                <w:sz w:val="18"/>
                <w:szCs w:val="18"/>
              </w:rPr>
              <w:t>Current portion</w:t>
            </w:r>
          </w:p>
        </w:tc>
        <w:tc>
          <w:tcPr>
            <w:tcW w:w="715" w:type="pct"/>
            <w:shd w:val="clear" w:color="auto" w:fill="FAFAFA"/>
          </w:tcPr>
          <w:p w14:paraId="4FE5FE5F"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455C6F3C"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062419C8"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31FDBDFC" w14:textId="77777777" w:rsidR="003A2015" w:rsidRPr="003C3466" w:rsidRDefault="003A2015" w:rsidP="003A2015">
            <w:pPr>
              <w:spacing w:line="240" w:lineRule="auto"/>
              <w:ind w:right="-72"/>
              <w:jc w:val="right"/>
              <w:rPr>
                <w:rFonts w:cs="Arial"/>
                <w:sz w:val="18"/>
                <w:szCs w:val="18"/>
              </w:rPr>
            </w:pPr>
          </w:p>
        </w:tc>
      </w:tr>
      <w:tr w:rsidR="003A2015" w:rsidRPr="003C3466" w14:paraId="24B29435" w14:textId="77777777" w:rsidTr="00790DA3">
        <w:tc>
          <w:tcPr>
            <w:tcW w:w="2143" w:type="pct"/>
          </w:tcPr>
          <w:p w14:paraId="03ADA358" w14:textId="29C75E94" w:rsidR="003A2015" w:rsidRPr="003C3466" w:rsidRDefault="003A2015" w:rsidP="003A2015">
            <w:pPr>
              <w:spacing w:line="240" w:lineRule="auto"/>
              <w:ind w:left="540"/>
              <w:jc w:val="both"/>
              <w:rPr>
                <w:rFonts w:cs="Arial"/>
                <w:sz w:val="18"/>
                <w:szCs w:val="18"/>
              </w:rPr>
            </w:pPr>
            <w:r w:rsidRPr="003C3466">
              <w:rPr>
                <w:rFonts w:cs="Arial"/>
                <w:sz w:val="18"/>
                <w:szCs w:val="18"/>
              </w:rPr>
              <w:t xml:space="preserve">  </w:t>
            </w:r>
            <w:r>
              <w:rPr>
                <w:rFonts w:cs="Arial"/>
                <w:sz w:val="18"/>
                <w:szCs w:val="18"/>
              </w:rPr>
              <w:t xml:space="preserve">   </w:t>
            </w:r>
            <w:r w:rsidRPr="003C3466">
              <w:rPr>
                <w:rFonts w:cs="Arial"/>
                <w:sz w:val="18"/>
                <w:szCs w:val="18"/>
              </w:rPr>
              <w:t xml:space="preserve"> - Joint venture</w:t>
            </w:r>
            <w:r w:rsidR="00DD4ED6">
              <w:rPr>
                <w:rFonts w:cs="Arial"/>
                <w:sz w:val="18"/>
                <w:szCs w:val="18"/>
              </w:rPr>
              <w:t>s</w:t>
            </w:r>
          </w:p>
        </w:tc>
        <w:tc>
          <w:tcPr>
            <w:tcW w:w="715" w:type="pct"/>
            <w:shd w:val="clear" w:color="auto" w:fill="FAFAFA"/>
          </w:tcPr>
          <w:p w14:paraId="376022EA" w14:textId="5D277113" w:rsidR="003A2015" w:rsidRPr="003C3466" w:rsidRDefault="00BF461A" w:rsidP="003A2015">
            <w:pPr>
              <w:spacing w:line="240" w:lineRule="auto"/>
              <w:ind w:right="-72"/>
              <w:jc w:val="right"/>
              <w:rPr>
                <w:rFonts w:cs="Arial"/>
                <w:sz w:val="18"/>
                <w:szCs w:val="18"/>
              </w:rPr>
            </w:pPr>
            <w:r>
              <w:rPr>
                <w:rFonts w:cs="Arial"/>
                <w:sz w:val="18"/>
                <w:szCs w:val="18"/>
              </w:rPr>
              <w:t>201</w:t>
            </w:r>
          </w:p>
        </w:tc>
        <w:tc>
          <w:tcPr>
            <w:tcW w:w="716" w:type="pct"/>
            <w:shd w:val="clear" w:color="auto" w:fill="auto"/>
          </w:tcPr>
          <w:p w14:paraId="7E282A78" w14:textId="671821B5" w:rsidR="003A2015" w:rsidRPr="003C3466" w:rsidRDefault="00447315" w:rsidP="003A2015">
            <w:pPr>
              <w:spacing w:line="240" w:lineRule="auto"/>
              <w:ind w:right="-72"/>
              <w:jc w:val="right"/>
              <w:rPr>
                <w:rFonts w:cs="Arial"/>
                <w:sz w:val="18"/>
                <w:szCs w:val="18"/>
              </w:rPr>
            </w:pPr>
            <w:r w:rsidRPr="00447315">
              <w:rPr>
                <w:rFonts w:cs="Arial"/>
                <w:sz w:val="18"/>
                <w:szCs w:val="18"/>
              </w:rPr>
              <w:t>176</w:t>
            </w:r>
          </w:p>
        </w:tc>
        <w:tc>
          <w:tcPr>
            <w:tcW w:w="715" w:type="pct"/>
            <w:shd w:val="clear" w:color="auto" w:fill="FAFAFA"/>
          </w:tcPr>
          <w:p w14:paraId="65F23806" w14:textId="67C8D82E" w:rsidR="003A2015" w:rsidRPr="003C3466" w:rsidRDefault="00BF461A" w:rsidP="003A2015">
            <w:pPr>
              <w:spacing w:line="240" w:lineRule="auto"/>
              <w:ind w:right="-72"/>
              <w:jc w:val="right"/>
              <w:rPr>
                <w:rFonts w:cs="Arial"/>
                <w:sz w:val="18"/>
                <w:szCs w:val="18"/>
              </w:rPr>
            </w:pPr>
            <w:r>
              <w:rPr>
                <w:rFonts w:cs="Arial"/>
                <w:sz w:val="18"/>
                <w:szCs w:val="18"/>
              </w:rPr>
              <w:t>-</w:t>
            </w:r>
          </w:p>
        </w:tc>
        <w:tc>
          <w:tcPr>
            <w:tcW w:w="711" w:type="pct"/>
            <w:shd w:val="clear" w:color="auto" w:fill="auto"/>
          </w:tcPr>
          <w:p w14:paraId="185C36E4" w14:textId="3D8DA49A"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46220431" w14:textId="77777777" w:rsidTr="00790DA3">
        <w:tc>
          <w:tcPr>
            <w:tcW w:w="2143" w:type="pct"/>
          </w:tcPr>
          <w:p w14:paraId="72A6CB97" w14:textId="1C652C85" w:rsidR="003A2015" w:rsidRPr="003C3466" w:rsidRDefault="003A2015" w:rsidP="003A2015">
            <w:pPr>
              <w:spacing w:line="240" w:lineRule="auto"/>
              <w:ind w:left="540"/>
              <w:jc w:val="both"/>
              <w:rPr>
                <w:rFonts w:cs="Arial"/>
                <w:sz w:val="18"/>
                <w:szCs w:val="18"/>
              </w:rPr>
            </w:pPr>
            <w:r>
              <w:rPr>
                <w:rFonts w:cs="Arial"/>
                <w:sz w:val="18"/>
                <w:szCs w:val="18"/>
              </w:rPr>
              <w:t xml:space="preserve">      </w:t>
            </w:r>
            <w:r w:rsidRPr="009806EF">
              <w:rPr>
                <w:rFonts w:cs="Arial"/>
                <w:sz w:val="18"/>
                <w:szCs w:val="18"/>
              </w:rPr>
              <w:t>- Other related part</w:t>
            </w:r>
            <w:r w:rsidR="00642574">
              <w:rPr>
                <w:rFonts w:cs="Arial"/>
                <w:sz w:val="18"/>
                <w:szCs w:val="18"/>
              </w:rPr>
              <w:t>y</w:t>
            </w:r>
          </w:p>
        </w:tc>
        <w:tc>
          <w:tcPr>
            <w:tcW w:w="715" w:type="pct"/>
            <w:shd w:val="clear" w:color="auto" w:fill="FAFAFA"/>
          </w:tcPr>
          <w:p w14:paraId="03DD65C2" w14:textId="57A4B710" w:rsidR="003A2015" w:rsidRPr="003C3466" w:rsidRDefault="00BF461A" w:rsidP="003A2015">
            <w:pPr>
              <w:spacing w:line="240" w:lineRule="auto"/>
              <w:ind w:right="-72"/>
              <w:jc w:val="right"/>
              <w:rPr>
                <w:rFonts w:cs="Arial"/>
                <w:sz w:val="18"/>
                <w:szCs w:val="18"/>
              </w:rPr>
            </w:pPr>
            <w:r>
              <w:rPr>
                <w:rFonts w:cs="Arial"/>
                <w:sz w:val="18"/>
                <w:szCs w:val="18"/>
              </w:rPr>
              <w:t>82</w:t>
            </w:r>
          </w:p>
        </w:tc>
        <w:tc>
          <w:tcPr>
            <w:tcW w:w="716" w:type="pct"/>
            <w:shd w:val="clear" w:color="auto" w:fill="auto"/>
          </w:tcPr>
          <w:p w14:paraId="5F95675E" w14:textId="4E465055" w:rsidR="003A2015" w:rsidRPr="003C3466" w:rsidRDefault="00447315" w:rsidP="003A2015">
            <w:pPr>
              <w:spacing w:line="240" w:lineRule="auto"/>
              <w:ind w:right="-72"/>
              <w:jc w:val="right"/>
              <w:rPr>
                <w:rFonts w:cs="Arial"/>
                <w:sz w:val="18"/>
                <w:szCs w:val="18"/>
              </w:rPr>
            </w:pPr>
            <w:r w:rsidRPr="00447315">
              <w:rPr>
                <w:rFonts w:cs="Arial"/>
                <w:sz w:val="18"/>
                <w:szCs w:val="18"/>
              </w:rPr>
              <w:t>117</w:t>
            </w:r>
          </w:p>
        </w:tc>
        <w:tc>
          <w:tcPr>
            <w:tcW w:w="715" w:type="pct"/>
            <w:shd w:val="clear" w:color="auto" w:fill="FAFAFA"/>
          </w:tcPr>
          <w:p w14:paraId="01AB5B37" w14:textId="1F1A4FCE" w:rsidR="003A2015" w:rsidRPr="003C3466" w:rsidRDefault="00BF461A" w:rsidP="003A2015">
            <w:pPr>
              <w:spacing w:line="240" w:lineRule="auto"/>
              <w:ind w:right="-72"/>
              <w:jc w:val="right"/>
              <w:rPr>
                <w:rFonts w:cs="Arial"/>
                <w:sz w:val="18"/>
                <w:szCs w:val="18"/>
              </w:rPr>
            </w:pPr>
            <w:r>
              <w:rPr>
                <w:rFonts w:cs="Arial"/>
                <w:sz w:val="18"/>
                <w:szCs w:val="18"/>
              </w:rPr>
              <w:t>-</w:t>
            </w:r>
          </w:p>
        </w:tc>
        <w:tc>
          <w:tcPr>
            <w:tcW w:w="711" w:type="pct"/>
            <w:shd w:val="clear" w:color="auto" w:fill="auto"/>
          </w:tcPr>
          <w:p w14:paraId="25D70D32" w14:textId="11A7E170"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r w:rsidR="003A2015" w:rsidRPr="003C3466" w14:paraId="604EDFC5" w14:textId="77777777" w:rsidTr="004878C4">
        <w:tc>
          <w:tcPr>
            <w:tcW w:w="2143" w:type="pct"/>
          </w:tcPr>
          <w:p w14:paraId="29ED6922" w14:textId="29A30455" w:rsidR="003A2015" w:rsidRDefault="003A2015" w:rsidP="003A2015">
            <w:pPr>
              <w:spacing w:line="240" w:lineRule="auto"/>
              <w:ind w:left="540"/>
              <w:jc w:val="both"/>
              <w:rPr>
                <w:rFonts w:cs="Arial"/>
                <w:sz w:val="18"/>
                <w:szCs w:val="18"/>
              </w:rPr>
            </w:pPr>
            <w:r w:rsidRPr="003C3466">
              <w:rPr>
                <w:rFonts w:cs="Arial"/>
                <w:sz w:val="18"/>
                <w:szCs w:val="18"/>
              </w:rPr>
              <w:t xml:space="preserve">   </w:t>
            </w:r>
            <w:r w:rsidRPr="003C3466">
              <w:rPr>
                <w:rFonts w:cs="Arial"/>
                <w:sz w:val="18"/>
                <w:szCs w:val="18"/>
                <w:cs/>
              </w:rPr>
              <w:t xml:space="preserve">- </w:t>
            </w:r>
            <w:r w:rsidRPr="003C3466">
              <w:rPr>
                <w:rFonts w:cs="Arial"/>
                <w:sz w:val="18"/>
                <w:szCs w:val="18"/>
              </w:rPr>
              <w:t>Non-current portion</w:t>
            </w:r>
          </w:p>
        </w:tc>
        <w:tc>
          <w:tcPr>
            <w:tcW w:w="715" w:type="pct"/>
            <w:shd w:val="clear" w:color="auto" w:fill="FAFAFA"/>
          </w:tcPr>
          <w:p w14:paraId="13E70B6E" w14:textId="77777777" w:rsidR="003A2015" w:rsidRPr="003C3466" w:rsidRDefault="003A2015" w:rsidP="003A2015">
            <w:pPr>
              <w:spacing w:line="240" w:lineRule="auto"/>
              <w:ind w:right="-72"/>
              <w:jc w:val="right"/>
              <w:rPr>
                <w:rFonts w:cs="Arial"/>
                <w:sz w:val="18"/>
                <w:szCs w:val="18"/>
              </w:rPr>
            </w:pPr>
          </w:p>
        </w:tc>
        <w:tc>
          <w:tcPr>
            <w:tcW w:w="716" w:type="pct"/>
            <w:shd w:val="clear" w:color="auto" w:fill="auto"/>
          </w:tcPr>
          <w:p w14:paraId="21AE38C7" w14:textId="77777777" w:rsidR="003A2015" w:rsidRPr="003C3466" w:rsidRDefault="003A2015" w:rsidP="003A2015">
            <w:pPr>
              <w:spacing w:line="240" w:lineRule="auto"/>
              <w:ind w:right="-72"/>
              <w:jc w:val="right"/>
              <w:rPr>
                <w:rFonts w:cs="Arial"/>
                <w:sz w:val="18"/>
                <w:szCs w:val="18"/>
              </w:rPr>
            </w:pPr>
          </w:p>
        </w:tc>
        <w:tc>
          <w:tcPr>
            <w:tcW w:w="715" w:type="pct"/>
            <w:shd w:val="clear" w:color="auto" w:fill="FAFAFA"/>
          </w:tcPr>
          <w:p w14:paraId="33C4FE83" w14:textId="77777777" w:rsidR="003A2015" w:rsidRPr="003C3466" w:rsidRDefault="003A2015" w:rsidP="003A2015">
            <w:pPr>
              <w:spacing w:line="240" w:lineRule="auto"/>
              <w:ind w:right="-72"/>
              <w:jc w:val="right"/>
              <w:rPr>
                <w:rFonts w:cs="Arial"/>
                <w:sz w:val="18"/>
                <w:szCs w:val="18"/>
              </w:rPr>
            </w:pPr>
          </w:p>
        </w:tc>
        <w:tc>
          <w:tcPr>
            <w:tcW w:w="711" w:type="pct"/>
            <w:shd w:val="clear" w:color="auto" w:fill="auto"/>
          </w:tcPr>
          <w:p w14:paraId="2764C7BA" w14:textId="77777777" w:rsidR="003A2015" w:rsidRPr="003C3466" w:rsidRDefault="003A2015" w:rsidP="003A2015">
            <w:pPr>
              <w:spacing w:line="240" w:lineRule="auto"/>
              <w:ind w:right="-72"/>
              <w:jc w:val="right"/>
              <w:rPr>
                <w:rFonts w:cs="Arial"/>
                <w:sz w:val="18"/>
                <w:szCs w:val="18"/>
              </w:rPr>
            </w:pPr>
          </w:p>
        </w:tc>
      </w:tr>
      <w:tr w:rsidR="003A2015" w:rsidRPr="003C3466" w14:paraId="3B987409" w14:textId="77777777" w:rsidTr="004878C4">
        <w:tc>
          <w:tcPr>
            <w:tcW w:w="2143" w:type="pct"/>
          </w:tcPr>
          <w:p w14:paraId="1E78EC47" w14:textId="43F19882" w:rsidR="003A2015" w:rsidRPr="003C3466" w:rsidRDefault="003A2015" w:rsidP="003A2015">
            <w:pPr>
              <w:spacing w:line="240" w:lineRule="auto"/>
              <w:ind w:left="540"/>
              <w:jc w:val="both"/>
              <w:rPr>
                <w:rFonts w:cs="Arial"/>
                <w:sz w:val="18"/>
                <w:szCs w:val="18"/>
                <w:cs/>
              </w:rPr>
            </w:pPr>
            <w:r w:rsidRPr="003C3466">
              <w:rPr>
                <w:rFonts w:cs="Arial"/>
                <w:sz w:val="18"/>
                <w:szCs w:val="18"/>
              </w:rPr>
              <w:t xml:space="preserve">  </w:t>
            </w:r>
            <w:r>
              <w:rPr>
                <w:rFonts w:cs="Arial"/>
                <w:sz w:val="18"/>
                <w:szCs w:val="18"/>
              </w:rPr>
              <w:t xml:space="preserve">   </w:t>
            </w:r>
            <w:r w:rsidRPr="003C3466">
              <w:rPr>
                <w:rFonts w:cs="Arial"/>
                <w:sz w:val="18"/>
                <w:szCs w:val="18"/>
              </w:rPr>
              <w:t xml:space="preserve"> - Joint venture</w:t>
            </w:r>
          </w:p>
        </w:tc>
        <w:tc>
          <w:tcPr>
            <w:tcW w:w="715" w:type="pct"/>
            <w:shd w:val="clear" w:color="auto" w:fill="FAFAFA"/>
          </w:tcPr>
          <w:p w14:paraId="200D1AFD" w14:textId="1A428464" w:rsidR="003A2015" w:rsidRPr="003C3466" w:rsidRDefault="00BF461A" w:rsidP="003A2015">
            <w:pPr>
              <w:spacing w:line="240" w:lineRule="auto"/>
              <w:ind w:right="-72"/>
              <w:jc w:val="right"/>
              <w:rPr>
                <w:rFonts w:cs="Arial"/>
                <w:sz w:val="18"/>
                <w:szCs w:val="18"/>
              </w:rPr>
            </w:pPr>
            <w:r>
              <w:rPr>
                <w:rFonts w:cs="Arial"/>
                <w:sz w:val="18"/>
                <w:szCs w:val="18"/>
              </w:rPr>
              <w:t>768</w:t>
            </w:r>
          </w:p>
        </w:tc>
        <w:tc>
          <w:tcPr>
            <w:tcW w:w="716" w:type="pct"/>
            <w:shd w:val="clear" w:color="auto" w:fill="auto"/>
          </w:tcPr>
          <w:p w14:paraId="31D1226B" w14:textId="518BE985" w:rsidR="003A2015" w:rsidRPr="003C3466" w:rsidRDefault="00447315" w:rsidP="003A2015">
            <w:pPr>
              <w:spacing w:line="240" w:lineRule="auto"/>
              <w:ind w:right="-72"/>
              <w:jc w:val="right"/>
              <w:rPr>
                <w:rFonts w:cs="Arial"/>
                <w:sz w:val="18"/>
                <w:szCs w:val="18"/>
              </w:rPr>
            </w:pPr>
            <w:r w:rsidRPr="00447315">
              <w:rPr>
                <w:rFonts w:cs="Arial"/>
                <w:sz w:val="18"/>
                <w:szCs w:val="18"/>
              </w:rPr>
              <w:t>763</w:t>
            </w:r>
          </w:p>
        </w:tc>
        <w:tc>
          <w:tcPr>
            <w:tcW w:w="715" w:type="pct"/>
            <w:shd w:val="clear" w:color="auto" w:fill="FAFAFA"/>
          </w:tcPr>
          <w:p w14:paraId="3F2239CA" w14:textId="55FB08AF" w:rsidR="003A2015" w:rsidRPr="003C3466" w:rsidRDefault="00BF461A" w:rsidP="003A2015">
            <w:pPr>
              <w:spacing w:line="240" w:lineRule="auto"/>
              <w:ind w:right="-72"/>
              <w:jc w:val="right"/>
              <w:rPr>
                <w:rFonts w:cs="Arial"/>
                <w:sz w:val="18"/>
                <w:szCs w:val="18"/>
              </w:rPr>
            </w:pPr>
            <w:r>
              <w:rPr>
                <w:rFonts w:cs="Arial"/>
                <w:sz w:val="18"/>
                <w:szCs w:val="18"/>
              </w:rPr>
              <w:t>-</w:t>
            </w:r>
          </w:p>
        </w:tc>
        <w:tc>
          <w:tcPr>
            <w:tcW w:w="711" w:type="pct"/>
            <w:shd w:val="clear" w:color="auto" w:fill="auto"/>
          </w:tcPr>
          <w:p w14:paraId="1F0FC8D6" w14:textId="1CA0D125" w:rsidR="003A2015" w:rsidRPr="003C3466" w:rsidRDefault="003A2015" w:rsidP="003A2015">
            <w:pPr>
              <w:spacing w:line="240" w:lineRule="auto"/>
              <w:ind w:right="-72"/>
              <w:jc w:val="right"/>
              <w:rPr>
                <w:rFonts w:cs="Arial"/>
                <w:sz w:val="18"/>
                <w:szCs w:val="18"/>
              </w:rPr>
            </w:pPr>
            <w:r w:rsidRPr="009806EF">
              <w:rPr>
                <w:rFonts w:cs="Arial"/>
                <w:sz w:val="18"/>
                <w:szCs w:val="18"/>
              </w:rPr>
              <w:t>-</w:t>
            </w:r>
          </w:p>
        </w:tc>
      </w:tr>
    </w:tbl>
    <w:p w14:paraId="70F449E4" w14:textId="764F8793" w:rsidR="00AA4D47" w:rsidRPr="003C3466" w:rsidRDefault="00AA4D47" w:rsidP="00DA7530">
      <w:pPr>
        <w:pStyle w:val="Header"/>
        <w:tabs>
          <w:tab w:val="left" w:pos="540"/>
        </w:tabs>
        <w:spacing w:line="240" w:lineRule="auto"/>
        <w:jc w:val="both"/>
        <w:rPr>
          <w:rFonts w:cs="Arial"/>
          <w:color w:val="CF4A02"/>
          <w:sz w:val="18"/>
          <w:szCs w:val="18"/>
        </w:rPr>
      </w:pPr>
    </w:p>
    <w:p w14:paraId="704731D4" w14:textId="04CB3A3D" w:rsidR="00CB33DC" w:rsidRPr="008B76A1" w:rsidRDefault="009E3496" w:rsidP="00DA7530">
      <w:pPr>
        <w:pStyle w:val="Header"/>
        <w:tabs>
          <w:tab w:val="left" w:pos="540"/>
        </w:tabs>
        <w:spacing w:line="240" w:lineRule="auto"/>
        <w:jc w:val="both"/>
        <w:rPr>
          <w:rFonts w:cs="Arial"/>
          <w:color w:val="CF4A02"/>
          <w:sz w:val="18"/>
          <w:szCs w:val="18"/>
        </w:rPr>
      </w:pPr>
      <w:r>
        <w:rPr>
          <w:rFonts w:cs="Arial"/>
          <w:color w:val="CF4A02"/>
          <w:sz w:val="18"/>
          <w:szCs w:val="18"/>
        </w:rPr>
        <w:br w:type="page"/>
      </w:r>
    </w:p>
    <w:p w14:paraId="66C3A025" w14:textId="73AF7B39" w:rsidR="00F219AC" w:rsidRPr="008B76A1" w:rsidRDefault="001B210A" w:rsidP="00016983">
      <w:pPr>
        <w:pStyle w:val="Header"/>
        <w:tabs>
          <w:tab w:val="left" w:pos="540"/>
        </w:tabs>
        <w:spacing w:line="240" w:lineRule="auto"/>
        <w:ind w:left="540" w:hanging="540"/>
        <w:jc w:val="both"/>
        <w:rPr>
          <w:rFonts w:cs="Arial"/>
          <w:b/>
          <w:bCs/>
          <w:color w:val="CF4A02"/>
          <w:sz w:val="18"/>
          <w:szCs w:val="18"/>
        </w:rPr>
      </w:pPr>
      <w:r>
        <w:rPr>
          <w:rFonts w:cs="Arial"/>
          <w:b/>
          <w:bCs/>
          <w:color w:val="CF4A02"/>
          <w:sz w:val="18"/>
          <w:szCs w:val="18"/>
        </w:rPr>
        <w:t>20</w:t>
      </w:r>
      <w:r w:rsidR="00F219AC" w:rsidRPr="008B76A1">
        <w:rPr>
          <w:rFonts w:cs="Arial"/>
          <w:b/>
          <w:bCs/>
          <w:color w:val="CF4A02"/>
          <w:sz w:val="18"/>
          <w:szCs w:val="18"/>
        </w:rPr>
        <w:t>.</w:t>
      </w:r>
      <w:r w:rsidR="00447315" w:rsidRPr="008B76A1">
        <w:rPr>
          <w:rFonts w:cs="Arial"/>
          <w:b/>
          <w:bCs/>
          <w:color w:val="CF4A02"/>
          <w:sz w:val="18"/>
          <w:szCs w:val="18"/>
        </w:rPr>
        <w:t>5</w:t>
      </w:r>
      <w:r w:rsidR="00F219AC" w:rsidRPr="008B76A1">
        <w:rPr>
          <w:rFonts w:cs="Arial"/>
          <w:b/>
          <w:bCs/>
          <w:color w:val="CF4A02"/>
          <w:sz w:val="18"/>
          <w:szCs w:val="18"/>
        </w:rPr>
        <w:tab/>
      </w:r>
      <w:r w:rsidR="003D39BB" w:rsidRPr="003D39BB">
        <w:rPr>
          <w:rFonts w:cs="Arial"/>
          <w:b/>
          <w:bCs/>
          <w:color w:val="CF4A02"/>
          <w:sz w:val="18"/>
          <w:szCs w:val="18"/>
        </w:rPr>
        <w:t>Long-term loans</w:t>
      </w:r>
      <w:r w:rsidR="00F219AC" w:rsidRPr="008B76A1">
        <w:rPr>
          <w:rFonts w:cs="Arial"/>
          <w:b/>
          <w:bCs/>
          <w:color w:val="CF4A02"/>
          <w:sz w:val="18"/>
          <w:szCs w:val="18"/>
        </w:rPr>
        <w:t xml:space="preserve"> to related parties</w:t>
      </w:r>
    </w:p>
    <w:p w14:paraId="79E39011" w14:textId="77777777" w:rsidR="00ED4B8B" w:rsidRPr="008B76A1" w:rsidRDefault="00ED4B8B" w:rsidP="00B22693">
      <w:pPr>
        <w:pStyle w:val="Header"/>
        <w:tabs>
          <w:tab w:val="left" w:pos="540"/>
        </w:tabs>
        <w:spacing w:line="240" w:lineRule="auto"/>
        <w:ind w:left="540" w:hanging="540"/>
        <w:jc w:val="both"/>
        <w:rPr>
          <w:rFonts w:cs="Arial"/>
          <w:color w:val="CF4A02"/>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F219AC" w:rsidRPr="008B76A1" w14:paraId="56AB5141" w14:textId="77777777" w:rsidTr="009E6098">
        <w:tc>
          <w:tcPr>
            <w:tcW w:w="2143" w:type="pct"/>
          </w:tcPr>
          <w:p w14:paraId="2A1ADA35" w14:textId="77777777" w:rsidR="00F219AC" w:rsidRPr="008B76A1" w:rsidRDefault="00F219AC"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6331EACF" w14:textId="77777777" w:rsidR="00F219AC" w:rsidRPr="008B76A1" w:rsidRDefault="00F219AC" w:rsidP="00B22693">
            <w:pPr>
              <w:spacing w:line="240" w:lineRule="auto"/>
              <w:ind w:left="331" w:right="-72" w:hanging="331"/>
              <w:jc w:val="right"/>
              <w:rPr>
                <w:rFonts w:cs="Arial"/>
                <w:b/>
                <w:bCs/>
                <w:sz w:val="18"/>
                <w:szCs w:val="18"/>
              </w:rPr>
            </w:pPr>
            <w:r w:rsidRPr="008B76A1">
              <w:rPr>
                <w:rFonts w:cs="Arial"/>
                <w:b/>
                <w:bCs/>
                <w:sz w:val="18"/>
                <w:szCs w:val="18"/>
              </w:rPr>
              <w:t>Consolidated</w:t>
            </w:r>
          </w:p>
          <w:p w14:paraId="0D09F2F3" w14:textId="77777777" w:rsidR="00F219AC" w:rsidRPr="008B76A1" w:rsidRDefault="00F219AC" w:rsidP="00B22693">
            <w:pPr>
              <w:spacing w:line="240" w:lineRule="auto"/>
              <w:ind w:left="331" w:right="-72" w:hanging="331"/>
              <w:jc w:val="right"/>
              <w:rPr>
                <w:rFonts w:cs="Arial"/>
                <w:b/>
                <w:bCs/>
                <w:sz w:val="18"/>
                <w:szCs w:val="18"/>
              </w:rPr>
            </w:pPr>
            <w:r w:rsidRPr="008B76A1">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51BA0F65" w14:textId="77777777" w:rsidR="00F219AC" w:rsidRPr="008B76A1" w:rsidRDefault="00F219AC" w:rsidP="00B22693">
            <w:pPr>
              <w:spacing w:line="240" w:lineRule="auto"/>
              <w:ind w:left="331" w:right="-72" w:hanging="331"/>
              <w:jc w:val="right"/>
              <w:rPr>
                <w:rFonts w:cs="Arial"/>
                <w:b/>
                <w:bCs/>
                <w:sz w:val="18"/>
                <w:szCs w:val="18"/>
              </w:rPr>
            </w:pPr>
            <w:r w:rsidRPr="008B76A1">
              <w:rPr>
                <w:rFonts w:cs="Arial"/>
                <w:b/>
                <w:bCs/>
                <w:sz w:val="18"/>
                <w:szCs w:val="18"/>
              </w:rPr>
              <w:t>Separate</w:t>
            </w:r>
          </w:p>
          <w:p w14:paraId="69ED7B97" w14:textId="77777777" w:rsidR="00F219AC" w:rsidRPr="008B76A1" w:rsidRDefault="00F219AC" w:rsidP="00B22693">
            <w:pPr>
              <w:spacing w:line="240" w:lineRule="auto"/>
              <w:ind w:left="331" w:right="-72" w:hanging="331"/>
              <w:jc w:val="right"/>
              <w:rPr>
                <w:rFonts w:cs="Arial"/>
                <w:b/>
                <w:bCs/>
                <w:sz w:val="18"/>
                <w:szCs w:val="18"/>
              </w:rPr>
            </w:pPr>
            <w:r w:rsidRPr="008B76A1">
              <w:rPr>
                <w:rFonts w:cs="Arial"/>
                <w:b/>
                <w:bCs/>
                <w:sz w:val="18"/>
                <w:szCs w:val="18"/>
              </w:rPr>
              <w:t>financial information</w:t>
            </w:r>
          </w:p>
        </w:tc>
      </w:tr>
      <w:tr w:rsidR="001A1E47" w:rsidRPr="008B76A1" w14:paraId="10B10C2F" w14:textId="77777777" w:rsidTr="009E6098">
        <w:tc>
          <w:tcPr>
            <w:tcW w:w="2143" w:type="pct"/>
          </w:tcPr>
          <w:p w14:paraId="05591F0E" w14:textId="77777777" w:rsidR="001A1E47" w:rsidRPr="008B76A1" w:rsidRDefault="001A1E47" w:rsidP="001A1E47">
            <w:pPr>
              <w:spacing w:line="240" w:lineRule="auto"/>
              <w:ind w:left="540"/>
              <w:jc w:val="both"/>
              <w:rPr>
                <w:rFonts w:cs="Arial"/>
                <w:b/>
                <w:bCs/>
                <w:sz w:val="18"/>
                <w:szCs w:val="18"/>
              </w:rPr>
            </w:pPr>
            <w:r w:rsidRPr="008B76A1">
              <w:rPr>
                <w:rFonts w:cs="Arial"/>
                <w:b/>
                <w:bCs/>
                <w:sz w:val="18"/>
                <w:szCs w:val="18"/>
              </w:rPr>
              <w:t>As at</w:t>
            </w:r>
          </w:p>
        </w:tc>
        <w:tc>
          <w:tcPr>
            <w:tcW w:w="715" w:type="pct"/>
            <w:tcBorders>
              <w:top w:val="single" w:sz="4" w:space="0" w:color="auto"/>
            </w:tcBorders>
          </w:tcPr>
          <w:p w14:paraId="470919E7" w14:textId="758AB097" w:rsidR="001A1E47" w:rsidRPr="008B76A1" w:rsidRDefault="00C84279" w:rsidP="001A1E47">
            <w:pPr>
              <w:spacing w:line="240" w:lineRule="auto"/>
              <w:ind w:left="331" w:right="-72" w:hanging="331"/>
              <w:jc w:val="right"/>
              <w:rPr>
                <w:rFonts w:cs="Arial"/>
                <w:b/>
                <w:bCs/>
                <w:spacing w:val="-4"/>
                <w:sz w:val="18"/>
                <w:szCs w:val="18"/>
              </w:rPr>
            </w:pPr>
            <w:r>
              <w:rPr>
                <w:rFonts w:cs="Arial"/>
                <w:b/>
                <w:bCs/>
                <w:spacing w:val="-4"/>
                <w:sz w:val="18"/>
                <w:szCs w:val="18"/>
              </w:rPr>
              <w:t>30 September</w:t>
            </w:r>
          </w:p>
        </w:tc>
        <w:tc>
          <w:tcPr>
            <w:tcW w:w="716" w:type="pct"/>
            <w:tcBorders>
              <w:top w:val="single" w:sz="4" w:space="0" w:color="auto"/>
            </w:tcBorders>
          </w:tcPr>
          <w:p w14:paraId="43338723" w14:textId="16CE5006" w:rsidR="001A1E47" w:rsidRPr="008B76A1" w:rsidRDefault="00447315" w:rsidP="001A1E47">
            <w:pPr>
              <w:spacing w:line="240" w:lineRule="auto"/>
              <w:ind w:left="331" w:right="-72" w:hanging="331"/>
              <w:jc w:val="right"/>
              <w:rPr>
                <w:rFonts w:cs="Arial"/>
                <w:b/>
                <w:bCs/>
                <w:sz w:val="18"/>
                <w:szCs w:val="18"/>
              </w:rPr>
            </w:pPr>
            <w:r w:rsidRPr="008B76A1">
              <w:rPr>
                <w:rFonts w:cs="Arial"/>
                <w:b/>
                <w:bCs/>
                <w:sz w:val="18"/>
                <w:szCs w:val="18"/>
              </w:rPr>
              <w:t>31</w:t>
            </w:r>
            <w:r w:rsidR="001A1E47" w:rsidRPr="008B76A1">
              <w:rPr>
                <w:rFonts w:cs="Arial"/>
                <w:b/>
                <w:bCs/>
                <w:sz w:val="18"/>
                <w:szCs w:val="18"/>
              </w:rPr>
              <w:t xml:space="preserve"> December</w:t>
            </w:r>
          </w:p>
        </w:tc>
        <w:tc>
          <w:tcPr>
            <w:tcW w:w="715" w:type="pct"/>
            <w:tcBorders>
              <w:top w:val="single" w:sz="4" w:space="0" w:color="auto"/>
            </w:tcBorders>
          </w:tcPr>
          <w:p w14:paraId="2AD429D9" w14:textId="3D3F4F44" w:rsidR="001A1E47" w:rsidRPr="008B76A1" w:rsidRDefault="00C84279" w:rsidP="001A1E47">
            <w:pPr>
              <w:spacing w:line="240" w:lineRule="auto"/>
              <w:ind w:left="331" w:right="-72" w:hanging="331"/>
              <w:jc w:val="right"/>
              <w:rPr>
                <w:rFonts w:cs="Arial"/>
                <w:b/>
                <w:bCs/>
                <w:spacing w:val="-4"/>
                <w:sz w:val="18"/>
                <w:szCs w:val="18"/>
              </w:rPr>
            </w:pPr>
            <w:r>
              <w:rPr>
                <w:rFonts w:cs="Arial"/>
                <w:b/>
                <w:bCs/>
                <w:spacing w:val="-4"/>
                <w:sz w:val="18"/>
                <w:szCs w:val="18"/>
              </w:rPr>
              <w:t>30 September</w:t>
            </w:r>
          </w:p>
        </w:tc>
        <w:tc>
          <w:tcPr>
            <w:tcW w:w="711" w:type="pct"/>
            <w:tcBorders>
              <w:top w:val="single" w:sz="4" w:space="0" w:color="auto"/>
            </w:tcBorders>
          </w:tcPr>
          <w:p w14:paraId="28564565" w14:textId="2DEDBBBC" w:rsidR="001A1E47" w:rsidRPr="008B76A1" w:rsidRDefault="00447315" w:rsidP="001A1E47">
            <w:pPr>
              <w:spacing w:line="240" w:lineRule="auto"/>
              <w:ind w:left="331" w:right="-72" w:hanging="331"/>
              <w:jc w:val="right"/>
              <w:rPr>
                <w:rFonts w:cs="Arial"/>
                <w:b/>
                <w:bCs/>
                <w:sz w:val="18"/>
                <w:szCs w:val="18"/>
              </w:rPr>
            </w:pPr>
            <w:r w:rsidRPr="008B76A1">
              <w:rPr>
                <w:rFonts w:cs="Arial"/>
                <w:b/>
                <w:bCs/>
                <w:sz w:val="18"/>
                <w:szCs w:val="18"/>
              </w:rPr>
              <w:t>31</w:t>
            </w:r>
            <w:r w:rsidR="001A1E47" w:rsidRPr="008B76A1">
              <w:rPr>
                <w:rFonts w:cs="Arial"/>
                <w:b/>
                <w:bCs/>
                <w:sz w:val="18"/>
                <w:szCs w:val="18"/>
              </w:rPr>
              <w:t xml:space="preserve"> December</w:t>
            </w:r>
          </w:p>
        </w:tc>
      </w:tr>
      <w:tr w:rsidR="00351BB6" w:rsidRPr="008B76A1" w14:paraId="6B9AA7F2" w14:textId="77777777" w:rsidTr="009E6098">
        <w:tc>
          <w:tcPr>
            <w:tcW w:w="2143" w:type="pct"/>
          </w:tcPr>
          <w:p w14:paraId="732D2E67" w14:textId="77777777" w:rsidR="00351BB6" w:rsidRPr="008B76A1" w:rsidRDefault="00351BB6" w:rsidP="00351BB6">
            <w:pPr>
              <w:spacing w:line="240" w:lineRule="auto"/>
              <w:ind w:left="540"/>
              <w:jc w:val="both"/>
              <w:rPr>
                <w:rFonts w:cs="Arial"/>
                <w:b/>
                <w:bCs/>
                <w:sz w:val="18"/>
                <w:szCs w:val="18"/>
              </w:rPr>
            </w:pPr>
          </w:p>
        </w:tc>
        <w:tc>
          <w:tcPr>
            <w:tcW w:w="715" w:type="pct"/>
          </w:tcPr>
          <w:p w14:paraId="275A22A0" w14:textId="27661375" w:rsidR="00351BB6" w:rsidRPr="008B76A1" w:rsidRDefault="00447315" w:rsidP="00351BB6">
            <w:pPr>
              <w:spacing w:line="240" w:lineRule="auto"/>
              <w:ind w:right="-72"/>
              <w:jc w:val="right"/>
              <w:rPr>
                <w:rFonts w:cs="Arial"/>
                <w:b/>
                <w:bCs/>
                <w:sz w:val="18"/>
                <w:szCs w:val="18"/>
              </w:rPr>
            </w:pPr>
            <w:r w:rsidRPr="008B76A1">
              <w:rPr>
                <w:rFonts w:cs="Arial"/>
                <w:b/>
                <w:bCs/>
                <w:sz w:val="18"/>
                <w:szCs w:val="18"/>
              </w:rPr>
              <w:t>2023</w:t>
            </w:r>
          </w:p>
        </w:tc>
        <w:tc>
          <w:tcPr>
            <w:tcW w:w="716" w:type="pct"/>
          </w:tcPr>
          <w:p w14:paraId="47EF1BAE" w14:textId="3024F024" w:rsidR="00351BB6" w:rsidRPr="008B76A1" w:rsidRDefault="00447315" w:rsidP="00351BB6">
            <w:pPr>
              <w:spacing w:line="240" w:lineRule="auto"/>
              <w:ind w:right="-72"/>
              <w:jc w:val="right"/>
              <w:rPr>
                <w:rFonts w:cs="Arial"/>
                <w:b/>
                <w:bCs/>
                <w:sz w:val="18"/>
                <w:szCs w:val="18"/>
              </w:rPr>
            </w:pPr>
            <w:r w:rsidRPr="008B76A1">
              <w:rPr>
                <w:rFonts w:cs="Arial"/>
                <w:b/>
                <w:bCs/>
                <w:sz w:val="18"/>
                <w:szCs w:val="18"/>
              </w:rPr>
              <w:t>2022</w:t>
            </w:r>
          </w:p>
        </w:tc>
        <w:tc>
          <w:tcPr>
            <w:tcW w:w="715" w:type="pct"/>
          </w:tcPr>
          <w:p w14:paraId="3B05CDF5" w14:textId="6E2C5A09" w:rsidR="00351BB6" w:rsidRPr="008B76A1" w:rsidRDefault="00447315" w:rsidP="00351BB6">
            <w:pPr>
              <w:spacing w:line="240" w:lineRule="auto"/>
              <w:ind w:right="-72"/>
              <w:jc w:val="right"/>
              <w:rPr>
                <w:rFonts w:cs="Arial"/>
                <w:b/>
                <w:bCs/>
                <w:sz w:val="18"/>
                <w:szCs w:val="18"/>
              </w:rPr>
            </w:pPr>
            <w:r w:rsidRPr="008B76A1">
              <w:rPr>
                <w:rFonts w:cs="Arial"/>
                <w:b/>
                <w:bCs/>
                <w:sz w:val="18"/>
                <w:szCs w:val="18"/>
              </w:rPr>
              <w:t>2023</w:t>
            </w:r>
          </w:p>
        </w:tc>
        <w:tc>
          <w:tcPr>
            <w:tcW w:w="711" w:type="pct"/>
          </w:tcPr>
          <w:p w14:paraId="68BB117C" w14:textId="4192C76E" w:rsidR="00351BB6" w:rsidRPr="008B76A1" w:rsidRDefault="00447315" w:rsidP="00351BB6">
            <w:pPr>
              <w:spacing w:line="240" w:lineRule="auto"/>
              <w:ind w:right="-72"/>
              <w:jc w:val="right"/>
              <w:rPr>
                <w:rFonts w:cs="Arial"/>
                <w:b/>
                <w:bCs/>
                <w:sz w:val="18"/>
                <w:szCs w:val="18"/>
              </w:rPr>
            </w:pPr>
            <w:r w:rsidRPr="008B76A1">
              <w:rPr>
                <w:rFonts w:cs="Arial"/>
                <w:b/>
                <w:bCs/>
                <w:sz w:val="18"/>
                <w:szCs w:val="18"/>
              </w:rPr>
              <w:t>2022</w:t>
            </w:r>
          </w:p>
        </w:tc>
      </w:tr>
      <w:tr w:rsidR="00351BB6" w:rsidRPr="008B76A1" w14:paraId="1C344199" w14:textId="77777777" w:rsidTr="009E6098">
        <w:tc>
          <w:tcPr>
            <w:tcW w:w="2143" w:type="pct"/>
          </w:tcPr>
          <w:p w14:paraId="2729F051" w14:textId="77777777" w:rsidR="00351BB6" w:rsidRPr="008B76A1" w:rsidRDefault="00351BB6" w:rsidP="00351BB6">
            <w:pPr>
              <w:spacing w:line="240" w:lineRule="auto"/>
              <w:ind w:left="540"/>
              <w:jc w:val="both"/>
              <w:rPr>
                <w:rFonts w:cs="Arial"/>
                <w:sz w:val="18"/>
                <w:szCs w:val="18"/>
              </w:rPr>
            </w:pPr>
          </w:p>
        </w:tc>
        <w:tc>
          <w:tcPr>
            <w:tcW w:w="715" w:type="pct"/>
            <w:tcBorders>
              <w:bottom w:val="single" w:sz="4" w:space="0" w:color="auto"/>
            </w:tcBorders>
          </w:tcPr>
          <w:p w14:paraId="0EF52194" w14:textId="77777777" w:rsidR="00351BB6" w:rsidRPr="008B76A1" w:rsidRDefault="00351BB6" w:rsidP="00351BB6">
            <w:pPr>
              <w:pStyle w:val="Heading3"/>
              <w:keepNext w:val="0"/>
              <w:spacing w:before="0" w:after="0" w:line="240" w:lineRule="auto"/>
              <w:ind w:left="331" w:right="-72" w:hanging="331"/>
              <w:jc w:val="right"/>
              <w:rPr>
                <w:rFonts w:cs="Arial"/>
                <w:b/>
                <w:bCs/>
                <w:sz w:val="18"/>
                <w:szCs w:val="18"/>
              </w:rPr>
            </w:pPr>
            <w:r w:rsidRPr="008B76A1">
              <w:rPr>
                <w:rFonts w:cs="Arial"/>
                <w:b/>
                <w:bCs/>
                <w:sz w:val="18"/>
                <w:szCs w:val="18"/>
              </w:rPr>
              <w:t>Million Baht</w:t>
            </w:r>
          </w:p>
        </w:tc>
        <w:tc>
          <w:tcPr>
            <w:tcW w:w="716" w:type="pct"/>
            <w:tcBorders>
              <w:bottom w:val="single" w:sz="4" w:space="0" w:color="auto"/>
            </w:tcBorders>
          </w:tcPr>
          <w:p w14:paraId="6D15EF8C" w14:textId="77777777" w:rsidR="00351BB6" w:rsidRPr="008B76A1" w:rsidRDefault="00351BB6" w:rsidP="00351BB6">
            <w:pPr>
              <w:pStyle w:val="Heading3"/>
              <w:keepNext w:val="0"/>
              <w:spacing w:before="0" w:after="0" w:line="240" w:lineRule="auto"/>
              <w:ind w:left="331" w:right="-72" w:hanging="331"/>
              <w:jc w:val="right"/>
              <w:rPr>
                <w:rFonts w:cs="Arial"/>
                <w:b/>
                <w:bCs/>
                <w:sz w:val="18"/>
                <w:szCs w:val="18"/>
              </w:rPr>
            </w:pPr>
            <w:r w:rsidRPr="008B76A1">
              <w:rPr>
                <w:rFonts w:cs="Arial"/>
                <w:b/>
                <w:bCs/>
                <w:sz w:val="18"/>
                <w:szCs w:val="18"/>
              </w:rPr>
              <w:t>Million Baht</w:t>
            </w:r>
          </w:p>
        </w:tc>
        <w:tc>
          <w:tcPr>
            <w:tcW w:w="715" w:type="pct"/>
            <w:tcBorders>
              <w:bottom w:val="single" w:sz="4" w:space="0" w:color="auto"/>
            </w:tcBorders>
          </w:tcPr>
          <w:p w14:paraId="7D93C451" w14:textId="77777777" w:rsidR="00351BB6" w:rsidRPr="008B76A1" w:rsidRDefault="00351BB6" w:rsidP="00351BB6">
            <w:pPr>
              <w:pStyle w:val="Heading3"/>
              <w:keepNext w:val="0"/>
              <w:spacing w:before="0" w:after="0" w:line="240" w:lineRule="auto"/>
              <w:ind w:left="331" w:right="-72" w:hanging="331"/>
              <w:jc w:val="right"/>
              <w:rPr>
                <w:rFonts w:cs="Arial"/>
                <w:b/>
                <w:bCs/>
                <w:sz w:val="18"/>
                <w:szCs w:val="18"/>
              </w:rPr>
            </w:pPr>
            <w:r w:rsidRPr="008B76A1">
              <w:rPr>
                <w:rFonts w:cs="Arial"/>
                <w:b/>
                <w:bCs/>
                <w:sz w:val="18"/>
                <w:szCs w:val="18"/>
              </w:rPr>
              <w:t>Million Baht</w:t>
            </w:r>
          </w:p>
        </w:tc>
        <w:tc>
          <w:tcPr>
            <w:tcW w:w="711" w:type="pct"/>
            <w:tcBorders>
              <w:bottom w:val="single" w:sz="4" w:space="0" w:color="auto"/>
            </w:tcBorders>
          </w:tcPr>
          <w:p w14:paraId="28DF5E60" w14:textId="77777777" w:rsidR="00351BB6" w:rsidRPr="008B76A1" w:rsidRDefault="00351BB6" w:rsidP="00351BB6">
            <w:pPr>
              <w:pStyle w:val="Heading3"/>
              <w:keepNext w:val="0"/>
              <w:spacing w:before="0" w:after="0" w:line="240" w:lineRule="auto"/>
              <w:ind w:left="331" w:right="-72" w:hanging="331"/>
              <w:jc w:val="right"/>
              <w:rPr>
                <w:rFonts w:cs="Arial"/>
                <w:b/>
                <w:bCs/>
                <w:sz w:val="18"/>
                <w:szCs w:val="18"/>
              </w:rPr>
            </w:pPr>
            <w:r w:rsidRPr="008B76A1">
              <w:rPr>
                <w:rFonts w:cs="Arial"/>
                <w:b/>
                <w:bCs/>
                <w:sz w:val="18"/>
                <w:szCs w:val="18"/>
              </w:rPr>
              <w:t>Million Baht</w:t>
            </w:r>
          </w:p>
        </w:tc>
      </w:tr>
      <w:tr w:rsidR="00351BB6" w:rsidRPr="008B76A1" w14:paraId="74F16BA0" w14:textId="77777777" w:rsidTr="009E6098">
        <w:tc>
          <w:tcPr>
            <w:tcW w:w="2143" w:type="pct"/>
          </w:tcPr>
          <w:p w14:paraId="1BC55151" w14:textId="77777777" w:rsidR="00351BB6" w:rsidRPr="008B76A1" w:rsidRDefault="00351BB6" w:rsidP="00351BB6">
            <w:pPr>
              <w:spacing w:line="240" w:lineRule="auto"/>
              <w:ind w:left="540"/>
              <w:jc w:val="both"/>
              <w:rPr>
                <w:rFonts w:cs="Arial"/>
                <w:sz w:val="18"/>
                <w:szCs w:val="18"/>
              </w:rPr>
            </w:pPr>
          </w:p>
        </w:tc>
        <w:tc>
          <w:tcPr>
            <w:tcW w:w="715" w:type="pct"/>
            <w:tcBorders>
              <w:top w:val="single" w:sz="4" w:space="0" w:color="auto"/>
            </w:tcBorders>
            <w:shd w:val="clear" w:color="auto" w:fill="FAFAFA"/>
          </w:tcPr>
          <w:p w14:paraId="7BCD55E2" w14:textId="77777777" w:rsidR="00351BB6" w:rsidRPr="008B76A1" w:rsidRDefault="00351BB6" w:rsidP="00351BB6">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0F64A78E" w14:textId="77777777" w:rsidR="00351BB6" w:rsidRPr="008B76A1" w:rsidRDefault="00351BB6" w:rsidP="00351BB6">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237CAE28" w14:textId="77777777" w:rsidR="00351BB6" w:rsidRPr="008B76A1" w:rsidRDefault="00351BB6" w:rsidP="00351BB6">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0131F785" w14:textId="77777777" w:rsidR="00351BB6" w:rsidRPr="008B76A1" w:rsidRDefault="00351BB6" w:rsidP="00351BB6">
            <w:pPr>
              <w:spacing w:line="240" w:lineRule="auto"/>
              <w:ind w:left="331" w:right="-72" w:hanging="331"/>
              <w:jc w:val="right"/>
              <w:rPr>
                <w:rFonts w:cs="Arial"/>
                <w:sz w:val="18"/>
                <w:szCs w:val="18"/>
              </w:rPr>
            </w:pPr>
          </w:p>
        </w:tc>
      </w:tr>
      <w:tr w:rsidR="00351BB6" w:rsidRPr="008B76A1" w14:paraId="2244789F" w14:textId="77777777" w:rsidTr="009E6098">
        <w:tc>
          <w:tcPr>
            <w:tcW w:w="2143" w:type="pct"/>
          </w:tcPr>
          <w:p w14:paraId="782444CA" w14:textId="196C60E3" w:rsidR="00351BB6" w:rsidRPr="008B76A1" w:rsidRDefault="00351BB6" w:rsidP="00351BB6">
            <w:pPr>
              <w:spacing w:line="240" w:lineRule="auto"/>
              <w:ind w:left="540" w:right="-72"/>
              <w:rPr>
                <w:rFonts w:cs="Arial"/>
                <w:sz w:val="18"/>
                <w:szCs w:val="18"/>
              </w:rPr>
            </w:pPr>
            <w:r w:rsidRPr="008B76A1">
              <w:rPr>
                <w:rFonts w:cs="Arial"/>
                <w:sz w:val="18"/>
                <w:szCs w:val="18"/>
              </w:rPr>
              <w:t xml:space="preserve">- </w:t>
            </w:r>
            <w:r w:rsidR="00C17438" w:rsidRPr="008B76A1">
              <w:rPr>
                <w:rFonts w:cs="Arial"/>
                <w:sz w:val="18"/>
                <w:szCs w:val="18"/>
              </w:rPr>
              <w:t>Current portion</w:t>
            </w:r>
          </w:p>
        </w:tc>
        <w:tc>
          <w:tcPr>
            <w:tcW w:w="715" w:type="pct"/>
            <w:shd w:val="clear" w:color="auto" w:fill="FAFAFA"/>
          </w:tcPr>
          <w:p w14:paraId="226FFEC2" w14:textId="77777777" w:rsidR="00351BB6" w:rsidRPr="008B76A1" w:rsidRDefault="00351BB6" w:rsidP="00351B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8D183E" w14:textId="77777777" w:rsidR="00351BB6" w:rsidRPr="008B76A1" w:rsidRDefault="00351BB6" w:rsidP="00351BB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8E7CC1A" w14:textId="77777777" w:rsidR="00351BB6" w:rsidRPr="008B76A1" w:rsidRDefault="00351BB6" w:rsidP="00351BB6">
            <w:pPr>
              <w:spacing w:line="240" w:lineRule="auto"/>
              <w:ind w:right="-72"/>
              <w:jc w:val="right"/>
              <w:rPr>
                <w:rFonts w:cs="Arial"/>
                <w:sz w:val="18"/>
                <w:szCs w:val="18"/>
              </w:rPr>
            </w:pPr>
          </w:p>
        </w:tc>
        <w:tc>
          <w:tcPr>
            <w:tcW w:w="711" w:type="pct"/>
            <w:shd w:val="clear" w:color="auto" w:fill="auto"/>
          </w:tcPr>
          <w:p w14:paraId="1F8DE986" w14:textId="77777777" w:rsidR="00351BB6" w:rsidRPr="008B76A1" w:rsidRDefault="00351BB6" w:rsidP="00351BB6">
            <w:pPr>
              <w:spacing w:line="240" w:lineRule="auto"/>
              <w:ind w:right="-72"/>
              <w:jc w:val="right"/>
              <w:rPr>
                <w:rFonts w:cs="Arial"/>
                <w:sz w:val="18"/>
                <w:szCs w:val="18"/>
              </w:rPr>
            </w:pPr>
          </w:p>
        </w:tc>
      </w:tr>
      <w:tr w:rsidR="003A2015" w:rsidRPr="008B76A1" w14:paraId="426108C9" w14:textId="77777777" w:rsidTr="00A4080D">
        <w:tc>
          <w:tcPr>
            <w:tcW w:w="2143" w:type="pct"/>
            <w:vAlign w:val="bottom"/>
          </w:tcPr>
          <w:p w14:paraId="37D4356B" w14:textId="75C8DCFB" w:rsidR="003A2015" w:rsidRPr="008B76A1" w:rsidRDefault="003A2015" w:rsidP="003A2015">
            <w:pPr>
              <w:spacing w:line="240" w:lineRule="auto"/>
              <w:ind w:left="540"/>
              <w:jc w:val="both"/>
              <w:rPr>
                <w:rFonts w:cs="Arial"/>
                <w:sz w:val="18"/>
                <w:szCs w:val="18"/>
              </w:rPr>
            </w:pPr>
            <w:r w:rsidRPr="008B76A1">
              <w:rPr>
                <w:rFonts w:cs="Arial"/>
                <w:sz w:val="18"/>
                <w:szCs w:val="18"/>
              </w:rPr>
              <w:t xml:space="preserve">   - Subsidiaries</w:t>
            </w:r>
          </w:p>
        </w:tc>
        <w:tc>
          <w:tcPr>
            <w:tcW w:w="715" w:type="pct"/>
            <w:shd w:val="clear" w:color="auto" w:fill="FAFAFA"/>
          </w:tcPr>
          <w:p w14:paraId="6312128D" w14:textId="1A89162A"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6" w:type="pct"/>
            <w:shd w:val="clear" w:color="auto" w:fill="auto"/>
          </w:tcPr>
          <w:p w14:paraId="475E8C68" w14:textId="5B77BC85"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w:t>
            </w:r>
          </w:p>
        </w:tc>
        <w:tc>
          <w:tcPr>
            <w:tcW w:w="715" w:type="pct"/>
            <w:shd w:val="clear" w:color="auto" w:fill="FAFAFA"/>
          </w:tcPr>
          <w:p w14:paraId="113D3BD0" w14:textId="5EAA93D4"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6,377</w:t>
            </w:r>
          </w:p>
        </w:tc>
        <w:tc>
          <w:tcPr>
            <w:tcW w:w="711" w:type="pct"/>
            <w:shd w:val="clear" w:color="auto" w:fill="auto"/>
          </w:tcPr>
          <w:p w14:paraId="752C5FB8" w14:textId="4E2ACEB7"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190</w:t>
            </w:r>
          </w:p>
        </w:tc>
      </w:tr>
      <w:tr w:rsidR="003A2015" w:rsidRPr="008B76A1" w14:paraId="46BD2B6A" w14:textId="77777777" w:rsidTr="00A4080D">
        <w:tc>
          <w:tcPr>
            <w:tcW w:w="2143" w:type="pct"/>
            <w:vAlign w:val="bottom"/>
          </w:tcPr>
          <w:p w14:paraId="7C35C716" w14:textId="64497CDB" w:rsidR="003A2015" w:rsidRPr="008B76A1" w:rsidRDefault="003A2015" w:rsidP="003A2015">
            <w:pPr>
              <w:spacing w:line="240" w:lineRule="auto"/>
              <w:ind w:left="540"/>
              <w:jc w:val="both"/>
              <w:rPr>
                <w:rFonts w:cs="Arial"/>
                <w:sz w:val="18"/>
                <w:szCs w:val="18"/>
              </w:rPr>
            </w:pPr>
            <w:r w:rsidRPr="008B76A1">
              <w:rPr>
                <w:rFonts w:cs="Arial"/>
                <w:sz w:val="18"/>
                <w:szCs w:val="18"/>
              </w:rPr>
              <w:t xml:space="preserve">   - Associate</w:t>
            </w:r>
          </w:p>
        </w:tc>
        <w:tc>
          <w:tcPr>
            <w:tcW w:w="715" w:type="pct"/>
            <w:shd w:val="clear" w:color="auto" w:fill="FAFAFA"/>
          </w:tcPr>
          <w:p w14:paraId="362392A0" w14:textId="290ECD0F"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138</w:t>
            </w:r>
          </w:p>
        </w:tc>
        <w:tc>
          <w:tcPr>
            <w:tcW w:w="716" w:type="pct"/>
            <w:shd w:val="clear" w:color="auto" w:fill="auto"/>
          </w:tcPr>
          <w:p w14:paraId="0DBCD2E1" w14:textId="6B31AD45"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18</w:t>
            </w:r>
          </w:p>
        </w:tc>
        <w:tc>
          <w:tcPr>
            <w:tcW w:w="715" w:type="pct"/>
            <w:shd w:val="clear" w:color="auto" w:fill="FAFAFA"/>
          </w:tcPr>
          <w:p w14:paraId="1FF2B18B" w14:textId="5D551F36"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138</w:t>
            </w:r>
          </w:p>
        </w:tc>
        <w:tc>
          <w:tcPr>
            <w:tcW w:w="711" w:type="pct"/>
            <w:shd w:val="clear" w:color="auto" w:fill="auto"/>
          </w:tcPr>
          <w:p w14:paraId="3C91F6FD" w14:textId="51F9670A"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18</w:t>
            </w:r>
          </w:p>
        </w:tc>
      </w:tr>
      <w:tr w:rsidR="003A2015" w:rsidRPr="008B76A1" w14:paraId="260FEECA" w14:textId="77777777" w:rsidTr="00A4080D">
        <w:tc>
          <w:tcPr>
            <w:tcW w:w="2143" w:type="pct"/>
            <w:vAlign w:val="bottom"/>
          </w:tcPr>
          <w:p w14:paraId="21CD0425" w14:textId="649CC041" w:rsidR="003A2015" w:rsidRPr="008B76A1" w:rsidRDefault="003A2015" w:rsidP="003A2015">
            <w:pPr>
              <w:spacing w:line="240" w:lineRule="auto"/>
              <w:ind w:left="540"/>
              <w:jc w:val="both"/>
              <w:rPr>
                <w:rFonts w:cs="Arial"/>
                <w:sz w:val="18"/>
                <w:szCs w:val="18"/>
              </w:rPr>
            </w:pPr>
            <w:r w:rsidRPr="008B76A1">
              <w:rPr>
                <w:rFonts w:cs="Arial"/>
                <w:sz w:val="18"/>
                <w:szCs w:val="18"/>
              </w:rPr>
              <w:t xml:space="preserve">   - Major shareholder</w:t>
            </w:r>
          </w:p>
        </w:tc>
        <w:tc>
          <w:tcPr>
            <w:tcW w:w="715" w:type="pct"/>
            <w:tcBorders>
              <w:bottom w:val="single" w:sz="4" w:space="0" w:color="auto"/>
            </w:tcBorders>
            <w:shd w:val="clear" w:color="auto" w:fill="FAFAFA"/>
          </w:tcPr>
          <w:p w14:paraId="5124CA85" w14:textId="37DD8CF8"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2</w:t>
            </w:r>
          </w:p>
        </w:tc>
        <w:tc>
          <w:tcPr>
            <w:tcW w:w="716" w:type="pct"/>
            <w:tcBorders>
              <w:bottom w:val="single" w:sz="4" w:space="0" w:color="auto"/>
            </w:tcBorders>
            <w:shd w:val="clear" w:color="auto" w:fill="auto"/>
          </w:tcPr>
          <w:p w14:paraId="0B7A2A4F" w14:textId="23A2F2BD"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eastAsia="Arial Unicode MS" w:cs="Arial"/>
                <w:sz w:val="18"/>
                <w:szCs w:val="18"/>
              </w:rPr>
              <w:t>2</w:t>
            </w:r>
          </w:p>
        </w:tc>
        <w:tc>
          <w:tcPr>
            <w:tcW w:w="715" w:type="pct"/>
            <w:tcBorders>
              <w:bottom w:val="single" w:sz="4" w:space="0" w:color="auto"/>
            </w:tcBorders>
            <w:shd w:val="clear" w:color="auto" w:fill="FAFAFA"/>
          </w:tcPr>
          <w:p w14:paraId="68B5D1F1" w14:textId="259B36A2"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1" w:type="pct"/>
            <w:tcBorders>
              <w:bottom w:val="single" w:sz="4" w:space="0" w:color="auto"/>
            </w:tcBorders>
            <w:shd w:val="clear" w:color="auto" w:fill="auto"/>
          </w:tcPr>
          <w:p w14:paraId="22440210" w14:textId="2D5BC35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w:t>
            </w:r>
          </w:p>
        </w:tc>
      </w:tr>
      <w:tr w:rsidR="003A2015" w:rsidRPr="008B76A1" w14:paraId="40D2EEDB" w14:textId="77777777" w:rsidTr="00A4080D">
        <w:tc>
          <w:tcPr>
            <w:tcW w:w="2143" w:type="pct"/>
          </w:tcPr>
          <w:p w14:paraId="0A7C558E" w14:textId="77777777" w:rsidR="003A2015" w:rsidRPr="008B76A1" w:rsidRDefault="003A2015" w:rsidP="003A2015">
            <w:pPr>
              <w:spacing w:line="240" w:lineRule="auto"/>
              <w:ind w:left="540"/>
              <w:rPr>
                <w:rFonts w:cs="Arial"/>
                <w:sz w:val="18"/>
                <w:szCs w:val="18"/>
              </w:rPr>
            </w:pPr>
          </w:p>
        </w:tc>
        <w:tc>
          <w:tcPr>
            <w:tcW w:w="715" w:type="pct"/>
            <w:tcBorders>
              <w:top w:val="single" w:sz="4" w:space="0" w:color="auto"/>
            </w:tcBorders>
            <w:shd w:val="clear" w:color="auto" w:fill="FAFAFA"/>
          </w:tcPr>
          <w:p w14:paraId="5EEAEF2B" w14:textId="7777777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5E62281" w14:textId="7777777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18C69F8F" w14:textId="555FF300"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11" w:type="pct"/>
            <w:tcBorders>
              <w:top w:val="single" w:sz="4" w:space="0" w:color="auto"/>
            </w:tcBorders>
            <w:shd w:val="clear" w:color="auto" w:fill="auto"/>
          </w:tcPr>
          <w:p w14:paraId="16E3EB9F" w14:textId="7777777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A2015" w:rsidRPr="008B76A1" w14:paraId="35988306" w14:textId="77777777" w:rsidTr="00A4080D">
        <w:tc>
          <w:tcPr>
            <w:tcW w:w="2143" w:type="pct"/>
          </w:tcPr>
          <w:p w14:paraId="24D3D9FB" w14:textId="77777777" w:rsidR="003A2015" w:rsidRPr="008B76A1" w:rsidRDefault="003A2015" w:rsidP="003A2015">
            <w:pPr>
              <w:spacing w:line="240" w:lineRule="auto"/>
              <w:ind w:left="540"/>
              <w:rPr>
                <w:rFonts w:cs="Arial"/>
                <w:sz w:val="18"/>
                <w:szCs w:val="18"/>
              </w:rPr>
            </w:pPr>
          </w:p>
        </w:tc>
        <w:tc>
          <w:tcPr>
            <w:tcW w:w="715" w:type="pct"/>
            <w:tcBorders>
              <w:bottom w:val="single" w:sz="4" w:space="0" w:color="auto"/>
            </w:tcBorders>
            <w:shd w:val="clear" w:color="auto" w:fill="FAFAFA"/>
          </w:tcPr>
          <w:p w14:paraId="6E5E2AD4" w14:textId="289EA8A7"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140</w:t>
            </w:r>
          </w:p>
        </w:tc>
        <w:tc>
          <w:tcPr>
            <w:tcW w:w="716" w:type="pct"/>
            <w:tcBorders>
              <w:bottom w:val="single" w:sz="4" w:space="0" w:color="auto"/>
            </w:tcBorders>
            <w:shd w:val="clear" w:color="auto" w:fill="auto"/>
          </w:tcPr>
          <w:p w14:paraId="2D9DED25" w14:textId="68993C4D"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eastAsia="Arial Unicode MS" w:cs="Arial"/>
                <w:sz w:val="18"/>
                <w:szCs w:val="18"/>
              </w:rPr>
              <w:t>20</w:t>
            </w:r>
          </w:p>
        </w:tc>
        <w:tc>
          <w:tcPr>
            <w:tcW w:w="715" w:type="pct"/>
            <w:tcBorders>
              <w:bottom w:val="single" w:sz="4" w:space="0" w:color="auto"/>
            </w:tcBorders>
            <w:shd w:val="clear" w:color="auto" w:fill="FAFAFA"/>
          </w:tcPr>
          <w:p w14:paraId="1E9F6E19" w14:textId="3E20FE2F"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6,515</w:t>
            </w:r>
          </w:p>
        </w:tc>
        <w:tc>
          <w:tcPr>
            <w:tcW w:w="711" w:type="pct"/>
            <w:tcBorders>
              <w:bottom w:val="single" w:sz="4" w:space="0" w:color="auto"/>
            </w:tcBorders>
            <w:shd w:val="clear" w:color="auto" w:fill="auto"/>
          </w:tcPr>
          <w:p w14:paraId="654F7DC3" w14:textId="6756E867"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eastAsia="Arial Unicode MS" w:cs="Arial"/>
                <w:sz w:val="18"/>
                <w:szCs w:val="18"/>
              </w:rPr>
              <w:t>208</w:t>
            </w:r>
          </w:p>
        </w:tc>
      </w:tr>
      <w:tr w:rsidR="003A2015" w:rsidRPr="008B76A1" w14:paraId="1968D9AA" w14:textId="77777777" w:rsidTr="00F358D6">
        <w:tc>
          <w:tcPr>
            <w:tcW w:w="2143" w:type="pct"/>
          </w:tcPr>
          <w:p w14:paraId="6F5D7CC5" w14:textId="77777777" w:rsidR="003A2015" w:rsidRPr="008B76A1" w:rsidRDefault="003A2015" w:rsidP="003A2015">
            <w:pPr>
              <w:spacing w:line="240" w:lineRule="auto"/>
              <w:ind w:left="540"/>
              <w:jc w:val="both"/>
              <w:rPr>
                <w:rFonts w:cs="Arial"/>
                <w:sz w:val="18"/>
                <w:szCs w:val="18"/>
              </w:rPr>
            </w:pPr>
          </w:p>
        </w:tc>
        <w:tc>
          <w:tcPr>
            <w:tcW w:w="715" w:type="pct"/>
            <w:tcBorders>
              <w:top w:val="single" w:sz="4" w:space="0" w:color="auto"/>
            </w:tcBorders>
            <w:shd w:val="clear" w:color="auto" w:fill="FAFAFA"/>
          </w:tcPr>
          <w:p w14:paraId="70887C69" w14:textId="7777777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3F19C93F" w14:textId="567E3843"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5B4A4E87" w14:textId="7777777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4CB36650" w14:textId="3FF288FD"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A2015" w:rsidRPr="008B76A1" w14:paraId="42E77BA3" w14:textId="77777777" w:rsidTr="00F1498A">
        <w:tc>
          <w:tcPr>
            <w:tcW w:w="2143" w:type="pct"/>
          </w:tcPr>
          <w:p w14:paraId="667316FD" w14:textId="068984DA" w:rsidR="003A2015" w:rsidRPr="008B76A1" w:rsidRDefault="003A2015" w:rsidP="003A2015">
            <w:pPr>
              <w:spacing w:line="240" w:lineRule="auto"/>
              <w:ind w:left="540" w:right="-72"/>
              <w:rPr>
                <w:rFonts w:cs="Arial"/>
                <w:sz w:val="18"/>
                <w:szCs w:val="18"/>
              </w:rPr>
            </w:pPr>
            <w:r w:rsidRPr="008B76A1">
              <w:rPr>
                <w:rFonts w:cs="Arial"/>
                <w:sz w:val="18"/>
                <w:szCs w:val="18"/>
              </w:rPr>
              <w:t xml:space="preserve">- </w:t>
            </w:r>
            <w:r w:rsidR="00C17438" w:rsidRPr="008B76A1">
              <w:rPr>
                <w:rFonts w:cs="Arial"/>
                <w:sz w:val="18"/>
                <w:szCs w:val="18"/>
              </w:rPr>
              <w:t>Non-current portion</w:t>
            </w:r>
          </w:p>
        </w:tc>
        <w:tc>
          <w:tcPr>
            <w:tcW w:w="715" w:type="pct"/>
            <w:shd w:val="clear" w:color="auto" w:fill="FAFAFA"/>
          </w:tcPr>
          <w:p w14:paraId="6845C5A5" w14:textId="7777777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57BC2DB2" w14:textId="3960BA5E"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931EEF0" w14:textId="7777777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14:paraId="3BA84EE5" w14:textId="434140D3"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3A2015" w:rsidRPr="008B76A1" w14:paraId="1897170F" w14:textId="77777777" w:rsidTr="00A4080D">
        <w:tc>
          <w:tcPr>
            <w:tcW w:w="2143" w:type="pct"/>
            <w:vAlign w:val="bottom"/>
          </w:tcPr>
          <w:p w14:paraId="457EEAE4" w14:textId="18BCE567" w:rsidR="003A2015" w:rsidRPr="008B76A1" w:rsidRDefault="003A2015" w:rsidP="003A2015">
            <w:pPr>
              <w:spacing w:line="240" w:lineRule="auto"/>
              <w:ind w:left="540"/>
              <w:jc w:val="both"/>
              <w:rPr>
                <w:rFonts w:cs="Arial"/>
                <w:sz w:val="18"/>
                <w:szCs w:val="18"/>
              </w:rPr>
            </w:pPr>
            <w:r w:rsidRPr="008B76A1">
              <w:rPr>
                <w:rFonts w:cs="Arial"/>
                <w:sz w:val="18"/>
                <w:szCs w:val="18"/>
              </w:rPr>
              <w:t xml:space="preserve">   - Subsidiaries</w:t>
            </w:r>
          </w:p>
        </w:tc>
        <w:tc>
          <w:tcPr>
            <w:tcW w:w="715" w:type="pct"/>
            <w:shd w:val="clear" w:color="auto" w:fill="FAFAFA"/>
          </w:tcPr>
          <w:p w14:paraId="3105FC07" w14:textId="69B8C7E9"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6" w:type="pct"/>
            <w:shd w:val="clear" w:color="auto" w:fill="auto"/>
          </w:tcPr>
          <w:p w14:paraId="4DA27228" w14:textId="759C6898"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w:t>
            </w:r>
          </w:p>
        </w:tc>
        <w:tc>
          <w:tcPr>
            <w:tcW w:w="715" w:type="pct"/>
            <w:shd w:val="clear" w:color="auto" w:fill="FAFAFA"/>
          </w:tcPr>
          <w:p w14:paraId="6C024BA9" w14:textId="3A6F3DC0"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21,266</w:t>
            </w:r>
          </w:p>
        </w:tc>
        <w:tc>
          <w:tcPr>
            <w:tcW w:w="711" w:type="pct"/>
            <w:shd w:val="clear" w:color="auto" w:fill="auto"/>
          </w:tcPr>
          <w:p w14:paraId="2F1D7826" w14:textId="1F43424A"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49</w:t>
            </w:r>
            <w:r w:rsidR="003A2015" w:rsidRPr="008B76A1">
              <w:rPr>
                <w:rFonts w:cs="Arial"/>
                <w:sz w:val="18"/>
                <w:szCs w:val="18"/>
              </w:rPr>
              <w:t>,</w:t>
            </w:r>
            <w:r w:rsidRPr="008B76A1">
              <w:rPr>
                <w:rFonts w:cs="Arial"/>
                <w:sz w:val="18"/>
                <w:szCs w:val="18"/>
              </w:rPr>
              <w:t>276</w:t>
            </w:r>
          </w:p>
        </w:tc>
      </w:tr>
      <w:tr w:rsidR="003A2015" w:rsidRPr="008B76A1" w14:paraId="1DF2C99D" w14:textId="77777777" w:rsidTr="00A4080D">
        <w:tc>
          <w:tcPr>
            <w:tcW w:w="2143" w:type="pct"/>
            <w:vAlign w:val="bottom"/>
          </w:tcPr>
          <w:p w14:paraId="775C5856" w14:textId="3754B345" w:rsidR="003A2015" w:rsidRPr="008B76A1" w:rsidRDefault="003A2015" w:rsidP="003A2015">
            <w:pPr>
              <w:spacing w:line="240" w:lineRule="auto"/>
              <w:ind w:left="540"/>
              <w:jc w:val="both"/>
              <w:rPr>
                <w:rFonts w:cs="Arial"/>
                <w:sz w:val="18"/>
                <w:szCs w:val="18"/>
              </w:rPr>
            </w:pPr>
            <w:r w:rsidRPr="008B76A1">
              <w:rPr>
                <w:rFonts w:cs="Arial"/>
                <w:sz w:val="18"/>
                <w:szCs w:val="18"/>
              </w:rPr>
              <w:t xml:space="preserve">   - Associate</w:t>
            </w:r>
          </w:p>
        </w:tc>
        <w:tc>
          <w:tcPr>
            <w:tcW w:w="715" w:type="pct"/>
            <w:shd w:val="clear" w:color="auto" w:fill="FAFAFA"/>
          </w:tcPr>
          <w:p w14:paraId="2CB5DCCB" w14:textId="7CE90E15"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731</w:t>
            </w:r>
          </w:p>
        </w:tc>
        <w:tc>
          <w:tcPr>
            <w:tcW w:w="716" w:type="pct"/>
            <w:shd w:val="clear" w:color="auto" w:fill="auto"/>
          </w:tcPr>
          <w:p w14:paraId="57E433D5" w14:textId="0F5AB8C0"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eastAsia="Arial Unicode MS" w:cs="Arial"/>
                <w:sz w:val="18"/>
                <w:szCs w:val="18"/>
              </w:rPr>
              <w:t>860</w:t>
            </w:r>
          </w:p>
        </w:tc>
        <w:tc>
          <w:tcPr>
            <w:tcW w:w="715" w:type="pct"/>
            <w:shd w:val="clear" w:color="auto" w:fill="FAFAFA"/>
          </w:tcPr>
          <w:p w14:paraId="68A55548" w14:textId="5D20945F"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731</w:t>
            </w:r>
          </w:p>
        </w:tc>
        <w:tc>
          <w:tcPr>
            <w:tcW w:w="711" w:type="pct"/>
            <w:shd w:val="clear" w:color="auto" w:fill="auto"/>
          </w:tcPr>
          <w:p w14:paraId="29C5A25E" w14:textId="723D2395"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eastAsia="Arial Unicode MS" w:cs="Arial"/>
                <w:sz w:val="18"/>
                <w:szCs w:val="18"/>
              </w:rPr>
              <w:t>860</w:t>
            </w:r>
          </w:p>
        </w:tc>
      </w:tr>
      <w:tr w:rsidR="003A2015" w:rsidRPr="008B76A1" w14:paraId="01AF912F" w14:textId="77777777" w:rsidTr="00A4080D">
        <w:tc>
          <w:tcPr>
            <w:tcW w:w="2143" w:type="pct"/>
            <w:vAlign w:val="bottom"/>
          </w:tcPr>
          <w:p w14:paraId="062D613C" w14:textId="20C68DDE" w:rsidR="003A2015" w:rsidRPr="008B76A1" w:rsidRDefault="003A2015" w:rsidP="003A2015">
            <w:pPr>
              <w:spacing w:line="240" w:lineRule="auto"/>
              <w:ind w:left="540" w:right="-72"/>
              <w:rPr>
                <w:rFonts w:cs="Arial"/>
                <w:sz w:val="18"/>
                <w:szCs w:val="18"/>
              </w:rPr>
            </w:pPr>
            <w:r w:rsidRPr="008B76A1">
              <w:rPr>
                <w:rFonts w:cs="Arial"/>
                <w:sz w:val="18"/>
                <w:szCs w:val="18"/>
              </w:rPr>
              <w:t xml:space="preserve">   - Joint venture</w:t>
            </w:r>
            <w:r w:rsidR="00DD4ED6" w:rsidRPr="008B76A1">
              <w:rPr>
                <w:rFonts w:cs="Arial"/>
                <w:sz w:val="18"/>
                <w:szCs w:val="18"/>
              </w:rPr>
              <w:t>s</w:t>
            </w:r>
          </w:p>
        </w:tc>
        <w:tc>
          <w:tcPr>
            <w:tcW w:w="715" w:type="pct"/>
            <w:shd w:val="clear" w:color="auto" w:fill="FAFAFA"/>
          </w:tcPr>
          <w:p w14:paraId="15F7DC11" w14:textId="3F4213CE"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16,415</w:t>
            </w:r>
          </w:p>
        </w:tc>
        <w:tc>
          <w:tcPr>
            <w:tcW w:w="716" w:type="pct"/>
            <w:shd w:val="clear" w:color="auto" w:fill="auto"/>
          </w:tcPr>
          <w:p w14:paraId="60C24487" w14:textId="269D94DF"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8</w:t>
            </w:r>
            <w:r w:rsidR="003A2015" w:rsidRPr="008B76A1">
              <w:rPr>
                <w:rFonts w:cs="Arial"/>
                <w:sz w:val="18"/>
                <w:szCs w:val="18"/>
              </w:rPr>
              <w:t>,</w:t>
            </w:r>
            <w:r w:rsidRPr="008B76A1">
              <w:rPr>
                <w:rFonts w:cs="Arial"/>
                <w:sz w:val="18"/>
                <w:szCs w:val="18"/>
              </w:rPr>
              <w:t>556</w:t>
            </w:r>
          </w:p>
        </w:tc>
        <w:tc>
          <w:tcPr>
            <w:tcW w:w="715" w:type="pct"/>
            <w:shd w:val="clear" w:color="auto" w:fill="FAFAFA"/>
          </w:tcPr>
          <w:p w14:paraId="17CBCC68" w14:textId="2FE69831"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581</w:t>
            </w:r>
          </w:p>
        </w:tc>
        <w:tc>
          <w:tcPr>
            <w:tcW w:w="711" w:type="pct"/>
            <w:shd w:val="clear" w:color="auto" w:fill="auto"/>
          </w:tcPr>
          <w:p w14:paraId="006D71B3" w14:textId="65D84A6E"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w:t>
            </w:r>
          </w:p>
        </w:tc>
      </w:tr>
      <w:tr w:rsidR="003A2015" w:rsidRPr="008B76A1" w14:paraId="4D0DFF38" w14:textId="77777777" w:rsidTr="004C53B7">
        <w:tc>
          <w:tcPr>
            <w:tcW w:w="2143" w:type="pct"/>
          </w:tcPr>
          <w:p w14:paraId="4761718C" w14:textId="300F1D42" w:rsidR="003A2015" w:rsidRPr="008B76A1" w:rsidRDefault="003A2015" w:rsidP="003A2015">
            <w:pPr>
              <w:spacing w:line="240" w:lineRule="auto"/>
              <w:ind w:left="540" w:right="-72"/>
              <w:rPr>
                <w:rFonts w:cs="Arial"/>
                <w:sz w:val="18"/>
                <w:szCs w:val="18"/>
              </w:rPr>
            </w:pPr>
            <w:r w:rsidRPr="008B76A1">
              <w:rPr>
                <w:rFonts w:cs="Arial"/>
                <w:sz w:val="18"/>
                <w:szCs w:val="18"/>
              </w:rPr>
              <w:t xml:space="preserve">   - Major shareholder</w:t>
            </w:r>
          </w:p>
        </w:tc>
        <w:tc>
          <w:tcPr>
            <w:tcW w:w="715" w:type="pct"/>
            <w:tcBorders>
              <w:bottom w:val="single" w:sz="4" w:space="0" w:color="auto"/>
            </w:tcBorders>
            <w:shd w:val="clear" w:color="auto" w:fill="FAFAFA"/>
          </w:tcPr>
          <w:p w14:paraId="004DD30D" w14:textId="15FE9002"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64</w:t>
            </w:r>
          </w:p>
        </w:tc>
        <w:tc>
          <w:tcPr>
            <w:tcW w:w="716" w:type="pct"/>
            <w:tcBorders>
              <w:bottom w:val="single" w:sz="4" w:space="0" w:color="auto"/>
            </w:tcBorders>
            <w:shd w:val="clear" w:color="auto" w:fill="auto"/>
          </w:tcPr>
          <w:p w14:paraId="44A65404" w14:textId="043441B3"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65</w:t>
            </w:r>
          </w:p>
        </w:tc>
        <w:tc>
          <w:tcPr>
            <w:tcW w:w="715" w:type="pct"/>
            <w:tcBorders>
              <w:bottom w:val="single" w:sz="4" w:space="0" w:color="auto"/>
            </w:tcBorders>
            <w:shd w:val="clear" w:color="auto" w:fill="FAFAFA"/>
          </w:tcPr>
          <w:p w14:paraId="3BF2036F" w14:textId="3C695D34" w:rsidR="003A2015" w:rsidRPr="008B76A1" w:rsidRDefault="00BF461A"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711" w:type="pct"/>
            <w:tcBorders>
              <w:bottom w:val="single" w:sz="4" w:space="0" w:color="auto"/>
            </w:tcBorders>
            <w:shd w:val="clear" w:color="auto" w:fill="auto"/>
          </w:tcPr>
          <w:p w14:paraId="4E7A835A" w14:textId="184CF51D" w:rsidR="003A2015" w:rsidRPr="008B76A1" w:rsidRDefault="003A20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B76A1">
              <w:rPr>
                <w:rFonts w:cs="Arial"/>
                <w:sz w:val="18"/>
                <w:szCs w:val="18"/>
              </w:rPr>
              <w:t>-</w:t>
            </w:r>
          </w:p>
        </w:tc>
      </w:tr>
      <w:tr w:rsidR="003A2015" w:rsidRPr="008B76A1" w14:paraId="5C350824" w14:textId="77777777" w:rsidTr="004C53B7">
        <w:tc>
          <w:tcPr>
            <w:tcW w:w="2143" w:type="pct"/>
          </w:tcPr>
          <w:p w14:paraId="45FCE07F" w14:textId="77777777" w:rsidR="003A2015" w:rsidRPr="008B76A1" w:rsidRDefault="003A2015" w:rsidP="003A2015">
            <w:pPr>
              <w:spacing w:line="240" w:lineRule="auto"/>
              <w:ind w:left="540"/>
              <w:rPr>
                <w:rFonts w:cs="Arial"/>
                <w:sz w:val="18"/>
                <w:szCs w:val="18"/>
              </w:rPr>
            </w:pPr>
          </w:p>
        </w:tc>
        <w:tc>
          <w:tcPr>
            <w:tcW w:w="715" w:type="pct"/>
            <w:tcBorders>
              <w:top w:val="single" w:sz="4" w:space="0" w:color="auto"/>
            </w:tcBorders>
            <w:shd w:val="clear" w:color="auto" w:fill="FAFAFA"/>
          </w:tcPr>
          <w:p w14:paraId="113D4BA5" w14:textId="3666FAB3"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78BB4CE" w14:textId="60FBC950"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45A4480F" w14:textId="53F1093A" w:rsidR="003A2015" w:rsidRPr="008B76A1" w:rsidRDefault="003A20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4A6D3FCA" w14:textId="6D93A36A" w:rsidR="003A2015" w:rsidRPr="008B76A1" w:rsidRDefault="003A20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A2015" w:rsidRPr="008B76A1" w14:paraId="4DD2DC04" w14:textId="77777777" w:rsidTr="004C53B7">
        <w:tc>
          <w:tcPr>
            <w:tcW w:w="2143" w:type="pct"/>
          </w:tcPr>
          <w:p w14:paraId="79862C29" w14:textId="77777777" w:rsidR="003A2015" w:rsidRPr="008B76A1" w:rsidRDefault="003A2015" w:rsidP="003A2015">
            <w:pPr>
              <w:spacing w:line="240" w:lineRule="auto"/>
              <w:ind w:left="540"/>
              <w:rPr>
                <w:rFonts w:cs="Arial"/>
                <w:sz w:val="18"/>
                <w:szCs w:val="18"/>
              </w:rPr>
            </w:pPr>
          </w:p>
        </w:tc>
        <w:tc>
          <w:tcPr>
            <w:tcW w:w="715" w:type="pct"/>
            <w:tcBorders>
              <w:bottom w:val="single" w:sz="4" w:space="0" w:color="auto"/>
            </w:tcBorders>
            <w:shd w:val="clear" w:color="auto" w:fill="FAFAFA"/>
          </w:tcPr>
          <w:p w14:paraId="2B590DFE" w14:textId="6E307A81"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17,210</w:t>
            </w:r>
          </w:p>
        </w:tc>
        <w:tc>
          <w:tcPr>
            <w:tcW w:w="716" w:type="pct"/>
            <w:tcBorders>
              <w:bottom w:val="single" w:sz="4" w:space="0" w:color="auto"/>
            </w:tcBorders>
            <w:shd w:val="clear" w:color="auto" w:fill="auto"/>
          </w:tcPr>
          <w:p w14:paraId="127A8EBC" w14:textId="703D614F"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9</w:t>
            </w:r>
            <w:r w:rsidR="003A2015" w:rsidRPr="008B76A1">
              <w:rPr>
                <w:rFonts w:cs="Arial"/>
                <w:sz w:val="18"/>
                <w:szCs w:val="18"/>
              </w:rPr>
              <w:t>,</w:t>
            </w:r>
            <w:r w:rsidRPr="008B76A1">
              <w:rPr>
                <w:rFonts w:cs="Arial"/>
                <w:sz w:val="18"/>
                <w:szCs w:val="18"/>
              </w:rPr>
              <w:t>481</w:t>
            </w:r>
          </w:p>
        </w:tc>
        <w:tc>
          <w:tcPr>
            <w:tcW w:w="715" w:type="pct"/>
            <w:tcBorders>
              <w:bottom w:val="single" w:sz="4" w:space="0" w:color="auto"/>
            </w:tcBorders>
            <w:shd w:val="clear" w:color="auto" w:fill="FAFAFA"/>
          </w:tcPr>
          <w:p w14:paraId="02C28463" w14:textId="0C41AE5D" w:rsidR="003A2015" w:rsidRPr="008B76A1" w:rsidRDefault="00BF461A"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22,578</w:t>
            </w:r>
          </w:p>
        </w:tc>
        <w:tc>
          <w:tcPr>
            <w:tcW w:w="711" w:type="pct"/>
            <w:tcBorders>
              <w:bottom w:val="single" w:sz="4" w:space="0" w:color="auto"/>
            </w:tcBorders>
            <w:shd w:val="clear" w:color="auto" w:fill="auto"/>
          </w:tcPr>
          <w:p w14:paraId="7B5D8561" w14:textId="3791AFF5" w:rsidR="003A2015" w:rsidRPr="008B76A1" w:rsidRDefault="004473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B76A1">
              <w:rPr>
                <w:rFonts w:cs="Arial"/>
                <w:sz w:val="18"/>
                <w:szCs w:val="18"/>
              </w:rPr>
              <w:t>50</w:t>
            </w:r>
            <w:r w:rsidR="003A2015" w:rsidRPr="008B76A1">
              <w:rPr>
                <w:rFonts w:cs="Arial"/>
                <w:sz w:val="18"/>
                <w:szCs w:val="18"/>
              </w:rPr>
              <w:t>,</w:t>
            </w:r>
            <w:r w:rsidRPr="008B76A1">
              <w:rPr>
                <w:rFonts w:cs="Arial"/>
                <w:sz w:val="18"/>
                <w:szCs w:val="18"/>
              </w:rPr>
              <w:t>136</w:t>
            </w:r>
          </w:p>
        </w:tc>
      </w:tr>
      <w:tr w:rsidR="003A2015" w:rsidRPr="008B76A1" w14:paraId="53576FB5" w14:textId="77777777" w:rsidTr="004C53B7">
        <w:tc>
          <w:tcPr>
            <w:tcW w:w="2143" w:type="pct"/>
          </w:tcPr>
          <w:p w14:paraId="2D4F6716" w14:textId="77777777" w:rsidR="003A2015" w:rsidRPr="008B76A1" w:rsidRDefault="003A2015" w:rsidP="003A2015">
            <w:pPr>
              <w:spacing w:line="240" w:lineRule="auto"/>
              <w:ind w:left="540"/>
              <w:rPr>
                <w:rFonts w:cs="Arial"/>
                <w:sz w:val="18"/>
                <w:szCs w:val="18"/>
              </w:rPr>
            </w:pPr>
          </w:p>
        </w:tc>
        <w:tc>
          <w:tcPr>
            <w:tcW w:w="715" w:type="pct"/>
            <w:tcBorders>
              <w:top w:val="single" w:sz="4" w:space="0" w:color="auto"/>
            </w:tcBorders>
            <w:shd w:val="clear" w:color="auto" w:fill="FAFAFA"/>
            <w:vAlign w:val="bottom"/>
          </w:tcPr>
          <w:p w14:paraId="5A328477" w14:textId="77777777"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5F10C263" w14:textId="02D8BDEA" w:rsidR="003A2015" w:rsidRPr="008B76A1" w:rsidRDefault="003A20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20FE4528" w14:textId="77777777" w:rsidR="003A2015" w:rsidRPr="008B76A1" w:rsidRDefault="003A20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55AFC64E" w14:textId="5EC691EB" w:rsidR="003A2015" w:rsidRPr="008B76A1" w:rsidRDefault="003A2015" w:rsidP="003A20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A2015" w:rsidRPr="008B76A1" w14:paraId="583A8EA6" w14:textId="77777777" w:rsidTr="004C53B7">
        <w:tc>
          <w:tcPr>
            <w:tcW w:w="2143" w:type="pct"/>
          </w:tcPr>
          <w:p w14:paraId="5C6556A2" w14:textId="71D87809" w:rsidR="003A2015" w:rsidRPr="008B76A1" w:rsidRDefault="003A2015" w:rsidP="003A2015">
            <w:pPr>
              <w:spacing w:line="240" w:lineRule="auto"/>
              <w:ind w:left="540" w:right="-72"/>
              <w:rPr>
                <w:rFonts w:cs="Arial"/>
                <w:sz w:val="18"/>
                <w:szCs w:val="18"/>
              </w:rPr>
            </w:pPr>
            <w:r w:rsidRPr="008B76A1">
              <w:rPr>
                <w:rFonts w:cs="Arial"/>
                <w:sz w:val="18"/>
                <w:szCs w:val="18"/>
              </w:rPr>
              <w:t>Total long-term loans to related parties</w:t>
            </w:r>
          </w:p>
        </w:tc>
        <w:tc>
          <w:tcPr>
            <w:tcW w:w="715" w:type="pct"/>
            <w:tcBorders>
              <w:bottom w:val="single" w:sz="4" w:space="0" w:color="auto"/>
            </w:tcBorders>
            <w:shd w:val="clear" w:color="auto" w:fill="FAFAFA"/>
            <w:vAlign w:val="bottom"/>
          </w:tcPr>
          <w:p w14:paraId="36B96390" w14:textId="5A50942E"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Pr>
                <w:rFonts w:cs="Arial"/>
                <w:sz w:val="18"/>
                <w:szCs w:val="18"/>
              </w:rPr>
              <w:t>17,350</w:t>
            </w:r>
          </w:p>
        </w:tc>
        <w:tc>
          <w:tcPr>
            <w:tcW w:w="716" w:type="pct"/>
            <w:tcBorders>
              <w:bottom w:val="single" w:sz="4" w:space="0" w:color="auto"/>
            </w:tcBorders>
            <w:shd w:val="clear" w:color="auto" w:fill="auto"/>
          </w:tcPr>
          <w:p w14:paraId="012D5592" w14:textId="728DD940"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9</w:t>
            </w:r>
            <w:r w:rsidR="003A2015" w:rsidRPr="008B76A1">
              <w:rPr>
                <w:rFonts w:cs="Arial"/>
                <w:sz w:val="18"/>
                <w:szCs w:val="18"/>
              </w:rPr>
              <w:t>,</w:t>
            </w:r>
            <w:r w:rsidRPr="008B76A1">
              <w:rPr>
                <w:rFonts w:cs="Arial"/>
                <w:sz w:val="18"/>
                <w:szCs w:val="18"/>
              </w:rPr>
              <w:t>501</w:t>
            </w:r>
          </w:p>
        </w:tc>
        <w:tc>
          <w:tcPr>
            <w:tcW w:w="715" w:type="pct"/>
            <w:tcBorders>
              <w:bottom w:val="single" w:sz="4" w:space="0" w:color="auto"/>
            </w:tcBorders>
            <w:shd w:val="clear" w:color="auto" w:fill="FAFAFA"/>
          </w:tcPr>
          <w:p w14:paraId="433875BD" w14:textId="18EF9B09" w:rsidR="003A2015" w:rsidRPr="008B76A1" w:rsidRDefault="00BF461A"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Pr>
                <w:rFonts w:cs="Arial"/>
                <w:sz w:val="18"/>
                <w:szCs w:val="18"/>
              </w:rPr>
              <w:t>29,093</w:t>
            </w:r>
          </w:p>
        </w:tc>
        <w:tc>
          <w:tcPr>
            <w:tcW w:w="711" w:type="pct"/>
            <w:tcBorders>
              <w:bottom w:val="single" w:sz="4" w:space="0" w:color="auto"/>
            </w:tcBorders>
            <w:shd w:val="clear" w:color="auto" w:fill="auto"/>
          </w:tcPr>
          <w:p w14:paraId="6809BA3C" w14:textId="2D378B44" w:rsidR="003A2015" w:rsidRPr="008B76A1" w:rsidRDefault="00447315" w:rsidP="003A20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B76A1">
              <w:rPr>
                <w:rFonts w:cs="Arial"/>
                <w:sz w:val="18"/>
                <w:szCs w:val="18"/>
              </w:rPr>
              <w:t>50</w:t>
            </w:r>
            <w:r w:rsidR="003A2015" w:rsidRPr="008B76A1">
              <w:rPr>
                <w:rFonts w:cs="Arial"/>
                <w:sz w:val="18"/>
                <w:szCs w:val="18"/>
              </w:rPr>
              <w:t>,</w:t>
            </w:r>
            <w:r w:rsidRPr="008B76A1">
              <w:rPr>
                <w:rFonts w:cs="Arial"/>
                <w:sz w:val="18"/>
                <w:szCs w:val="18"/>
              </w:rPr>
              <w:t>344</w:t>
            </w:r>
          </w:p>
        </w:tc>
      </w:tr>
    </w:tbl>
    <w:p w14:paraId="65FC7D27" w14:textId="77777777" w:rsidR="008B76A1" w:rsidRPr="008B76A1" w:rsidRDefault="008B76A1" w:rsidP="00016983">
      <w:pPr>
        <w:spacing w:line="240" w:lineRule="auto"/>
        <w:ind w:left="1080" w:hanging="540"/>
        <w:rPr>
          <w:rFonts w:eastAsia="Arial Unicode MS" w:cs="Arial"/>
          <w:color w:val="CF4A02"/>
          <w:sz w:val="18"/>
          <w:szCs w:val="18"/>
        </w:rPr>
      </w:pPr>
    </w:p>
    <w:p w14:paraId="5227BC38" w14:textId="5965B01E" w:rsidR="00CA4294" w:rsidRPr="008B76A1" w:rsidRDefault="00CA4294" w:rsidP="00016983">
      <w:pPr>
        <w:spacing w:line="240" w:lineRule="auto"/>
        <w:ind w:left="1080" w:hanging="540"/>
        <w:rPr>
          <w:rFonts w:eastAsia="Arial Unicode MS" w:cs="Arial"/>
          <w:color w:val="CF4A02"/>
          <w:sz w:val="18"/>
          <w:szCs w:val="18"/>
        </w:rPr>
      </w:pPr>
      <w:r w:rsidRPr="008B76A1">
        <w:rPr>
          <w:rFonts w:cs="Arial"/>
          <w:color w:val="CF4A02"/>
          <w:sz w:val="18"/>
          <w:szCs w:val="18"/>
        </w:rPr>
        <w:t xml:space="preserve">The movements of </w:t>
      </w:r>
      <w:r w:rsidR="00A275DA" w:rsidRPr="008B76A1">
        <w:rPr>
          <w:rFonts w:cs="Arial"/>
          <w:color w:val="CF4A02"/>
          <w:sz w:val="18"/>
          <w:szCs w:val="18"/>
        </w:rPr>
        <w:t>long</w:t>
      </w:r>
      <w:r w:rsidRPr="008B76A1">
        <w:rPr>
          <w:rFonts w:cs="Arial"/>
          <w:color w:val="CF4A02"/>
          <w:sz w:val="18"/>
          <w:szCs w:val="18"/>
        </w:rPr>
        <w:t>-term loans to related parties can be analysed as follows:</w:t>
      </w:r>
      <w:r w:rsidRPr="008B76A1">
        <w:rPr>
          <w:rFonts w:cs="Arial"/>
          <w:color w:val="CF4A02"/>
          <w:sz w:val="18"/>
          <w:szCs w:val="18"/>
          <w:cs/>
        </w:rPr>
        <w:t xml:space="preserve"> </w:t>
      </w:r>
    </w:p>
    <w:p w14:paraId="447467F3" w14:textId="77777777" w:rsidR="00F219AC" w:rsidRPr="008B76A1" w:rsidRDefault="00F219AC" w:rsidP="00016983">
      <w:pPr>
        <w:spacing w:line="240" w:lineRule="auto"/>
        <w:ind w:left="540"/>
        <w:jc w:val="both"/>
        <w:rPr>
          <w:rFonts w:cs="Arial"/>
          <w:spacing w:val="-4"/>
          <w:sz w:val="18"/>
          <w:szCs w:val="18"/>
        </w:rPr>
      </w:pPr>
    </w:p>
    <w:tbl>
      <w:tblPr>
        <w:tblW w:w="9474" w:type="dxa"/>
        <w:tblInd w:w="108" w:type="dxa"/>
        <w:tblLayout w:type="fixed"/>
        <w:tblLook w:val="0000" w:firstRow="0" w:lastRow="0" w:firstColumn="0" w:lastColumn="0" w:noHBand="0" w:noVBand="0"/>
      </w:tblPr>
      <w:tblGrid>
        <w:gridCol w:w="5717"/>
        <w:gridCol w:w="1867"/>
        <w:gridCol w:w="1890"/>
      </w:tblGrid>
      <w:tr w:rsidR="009E3496" w:rsidRPr="008B76A1" w14:paraId="481332FB" w14:textId="77777777" w:rsidTr="009E3496">
        <w:tc>
          <w:tcPr>
            <w:tcW w:w="5717" w:type="dxa"/>
            <w:vAlign w:val="bottom"/>
          </w:tcPr>
          <w:p w14:paraId="56C157B4" w14:textId="77777777" w:rsidR="009E3496" w:rsidRPr="008B76A1" w:rsidRDefault="009E3496" w:rsidP="009E3496">
            <w:pPr>
              <w:spacing w:line="240" w:lineRule="auto"/>
              <w:ind w:left="967"/>
              <w:rPr>
                <w:rFonts w:cs="Arial"/>
                <w:b/>
                <w:bCs/>
                <w:sz w:val="18"/>
                <w:szCs w:val="18"/>
              </w:rPr>
            </w:pPr>
          </w:p>
        </w:tc>
        <w:tc>
          <w:tcPr>
            <w:tcW w:w="1867" w:type="dxa"/>
            <w:tcBorders>
              <w:top w:val="single" w:sz="4" w:space="0" w:color="auto"/>
            </w:tcBorders>
            <w:shd w:val="clear" w:color="auto" w:fill="auto"/>
          </w:tcPr>
          <w:p w14:paraId="24C82C0A" w14:textId="77777777" w:rsidR="009E3496" w:rsidRPr="008B76A1" w:rsidRDefault="009E3496" w:rsidP="005B5FAE">
            <w:pPr>
              <w:spacing w:line="240" w:lineRule="auto"/>
              <w:ind w:right="-72" w:hanging="1"/>
              <w:jc w:val="right"/>
              <w:rPr>
                <w:rFonts w:cs="Arial"/>
                <w:b/>
                <w:bCs/>
                <w:sz w:val="18"/>
                <w:szCs w:val="18"/>
                <w:lang w:val="en-US"/>
              </w:rPr>
            </w:pPr>
            <w:r w:rsidRPr="008B76A1">
              <w:rPr>
                <w:rFonts w:cs="Arial"/>
                <w:b/>
                <w:bCs/>
                <w:sz w:val="18"/>
                <w:szCs w:val="18"/>
                <w:lang w:val="en-US"/>
              </w:rPr>
              <w:t xml:space="preserve">Consolidated </w:t>
            </w:r>
          </w:p>
          <w:p w14:paraId="2E4E4B22" w14:textId="77777777" w:rsidR="009E3496" w:rsidRPr="008B76A1" w:rsidRDefault="009E3496" w:rsidP="005B5FAE">
            <w:pPr>
              <w:spacing w:line="240" w:lineRule="auto"/>
              <w:ind w:right="-72" w:hanging="1"/>
              <w:jc w:val="right"/>
              <w:rPr>
                <w:rFonts w:cs="Arial"/>
                <w:b/>
                <w:bCs/>
                <w:sz w:val="18"/>
                <w:szCs w:val="18"/>
              </w:rPr>
            </w:pPr>
            <w:r w:rsidRPr="008B76A1">
              <w:rPr>
                <w:rFonts w:cs="Arial"/>
                <w:b/>
                <w:bCs/>
                <w:spacing w:val="-6"/>
                <w:sz w:val="18"/>
                <w:szCs w:val="18"/>
                <w:lang w:val="en-US"/>
              </w:rPr>
              <w:t>financial information</w:t>
            </w:r>
          </w:p>
        </w:tc>
        <w:tc>
          <w:tcPr>
            <w:tcW w:w="1890" w:type="dxa"/>
            <w:tcBorders>
              <w:top w:val="single" w:sz="4" w:space="0" w:color="auto"/>
            </w:tcBorders>
            <w:shd w:val="clear" w:color="auto" w:fill="auto"/>
          </w:tcPr>
          <w:p w14:paraId="0CA5267B" w14:textId="77777777" w:rsidR="009E3496" w:rsidRPr="008B76A1" w:rsidRDefault="009E3496" w:rsidP="005B5FAE">
            <w:pPr>
              <w:spacing w:line="240" w:lineRule="auto"/>
              <w:ind w:right="-72" w:hanging="1"/>
              <w:jc w:val="right"/>
              <w:rPr>
                <w:rFonts w:cs="Arial"/>
                <w:b/>
                <w:bCs/>
                <w:sz w:val="18"/>
                <w:szCs w:val="18"/>
              </w:rPr>
            </w:pPr>
            <w:r w:rsidRPr="008B76A1">
              <w:rPr>
                <w:rFonts w:cs="Arial"/>
                <w:b/>
                <w:bCs/>
                <w:sz w:val="18"/>
                <w:szCs w:val="18"/>
              </w:rPr>
              <w:t xml:space="preserve">Separate </w:t>
            </w:r>
          </w:p>
          <w:p w14:paraId="36C1E8F8" w14:textId="77777777" w:rsidR="009E3496" w:rsidRPr="008B76A1" w:rsidRDefault="009E3496" w:rsidP="005B5FAE">
            <w:pPr>
              <w:spacing w:line="240" w:lineRule="auto"/>
              <w:ind w:right="-72" w:hanging="1"/>
              <w:jc w:val="right"/>
              <w:rPr>
                <w:rFonts w:cs="Arial"/>
                <w:b/>
                <w:bCs/>
                <w:spacing w:val="-4"/>
                <w:sz w:val="18"/>
                <w:szCs w:val="18"/>
              </w:rPr>
            </w:pPr>
            <w:r w:rsidRPr="008B76A1">
              <w:rPr>
                <w:rFonts w:cs="Arial"/>
                <w:b/>
                <w:bCs/>
                <w:spacing w:val="-4"/>
                <w:sz w:val="18"/>
                <w:szCs w:val="18"/>
              </w:rPr>
              <w:t>financial information</w:t>
            </w:r>
          </w:p>
        </w:tc>
      </w:tr>
      <w:tr w:rsidR="009E3496" w:rsidRPr="008B76A1" w14:paraId="6169BD6B" w14:textId="77777777" w:rsidTr="009E3496">
        <w:tc>
          <w:tcPr>
            <w:tcW w:w="5717" w:type="dxa"/>
          </w:tcPr>
          <w:p w14:paraId="2397AC90" w14:textId="77777777" w:rsidR="009E3496" w:rsidRPr="008B76A1" w:rsidRDefault="009E3496" w:rsidP="009E3496">
            <w:pPr>
              <w:spacing w:line="240" w:lineRule="auto"/>
              <w:ind w:left="967"/>
              <w:rPr>
                <w:rFonts w:cs="Arial"/>
                <w:b/>
                <w:bCs/>
                <w:sz w:val="18"/>
                <w:szCs w:val="18"/>
              </w:rPr>
            </w:pPr>
          </w:p>
        </w:tc>
        <w:tc>
          <w:tcPr>
            <w:tcW w:w="1867" w:type="dxa"/>
            <w:tcBorders>
              <w:bottom w:val="single" w:sz="4" w:space="0" w:color="auto"/>
            </w:tcBorders>
          </w:tcPr>
          <w:p w14:paraId="51991BBF" w14:textId="77777777" w:rsidR="009E3496" w:rsidRPr="008B76A1" w:rsidRDefault="009E3496" w:rsidP="005B5FAE">
            <w:pPr>
              <w:spacing w:line="240" w:lineRule="auto"/>
              <w:ind w:right="-72" w:hanging="1"/>
              <w:jc w:val="right"/>
              <w:rPr>
                <w:rFonts w:cs="Arial"/>
                <w:b/>
                <w:bCs/>
                <w:sz w:val="18"/>
                <w:szCs w:val="18"/>
              </w:rPr>
            </w:pPr>
            <w:r w:rsidRPr="008B76A1">
              <w:rPr>
                <w:rFonts w:cs="Arial"/>
                <w:b/>
                <w:bCs/>
                <w:sz w:val="18"/>
                <w:szCs w:val="18"/>
              </w:rPr>
              <w:t>Million Baht</w:t>
            </w:r>
          </w:p>
        </w:tc>
        <w:tc>
          <w:tcPr>
            <w:tcW w:w="1890" w:type="dxa"/>
            <w:tcBorders>
              <w:bottom w:val="single" w:sz="4" w:space="0" w:color="auto"/>
            </w:tcBorders>
          </w:tcPr>
          <w:p w14:paraId="79CA4FF1" w14:textId="77777777" w:rsidR="009E3496" w:rsidRPr="008B76A1" w:rsidRDefault="009E3496" w:rsidP="005B5FAE">
            <w:pPr>
              <w:spacing w:line="240" w:lineRule="auto"/>
              <w:ind w:right="-72" w:hanging="1"/>
              <w:jc w:val="right"/>
              <w:rPr>
                <w:rFonts w:cs="Arial"/>
                <w:b/>
                <w:bCs/>
                <w:sz w:val="18"/>
                <w:szCs w:val="18"/>
              </w:rPr>
            </w:pPr>
            <w:r w:rsidRPr="008B76A1">
              <w:rPr>
                <w:rFonts w:cs="Arial"/>
                <w:b/>
                <w:bCs/>
                <w:sz w:val="18"/>
                <w:szCs w:val="18"/>
              </w:rPr>
              <w:t>Million Baht</w:t>
            </w:r>
          </w:p>
        </w:tc>
      </w:tr>
      <w:tr w:rsidR="009E3496" w:rsidRPr="008B76A1" w14:paraId="355F5D30" w14:textId="77777777" w:rsidTr="009E3496">
        <w:tc>
          <w:tcPr>
            <w:tcW w:w="5717" w:type="dxa"/>
          </w:tcPr>
          <w:p w14:paraId="3094AF3A" w14:textId="77777777" w:rsidR="009E3496" w:rsidRPr="008B76A1" w:rsidRDefault="009E3496" w:rsidP="009E3496">
            <w:pPr>
              <w:spacing w:line="240" w:lineRule="auto"/>
              <w:ind w:left="967"/>
              <w:jc w:val="both"/>
              <w:rPr>
                <w:rFonts w:cs="Arial"/>
                <w:sz w:val="18"/>
                <w:szCs w:val="18"/>
              </w:rPr>
            </w:pPr>
          </w:p>
        </w:tc>
        <w:tc>
          <w:tcPr>
            <w:tcW w:w="1867" w:type="dxa"/>
            <w:tcBorders>
              <w:top w:val="single" w:sz="4" w:space="0" w:color="auto"/>
            </w:tcBorders>
            <w:shd w:val="clear" w:color="auto" w:fill="FAFAFA"/>
          </w:tcPr>
          <w:p w14:paraId="1EC5ACF3" w14:textId="77777777" w:rsidR="009E3496" w:rsidRPr="008B76A1" w:rsidRDefault="009E3496" w:rsidP="005B5FAE">
            <w:pPr>
              <w:spacing w:line="240" w:lineRule="auto"/>
              <w:ind w:right="-72" w:hanging="1"/>
              <w:jc w:val="right"/>
              <w:rPr>
                <w:rFonts w:cs="Arial"/>
                <w:sz w:val="18"/>
                <w:szCs w:val="18"/>
              </w:rPr>
            </w:pPr>
          </w:p>
        </w:tc>
        <w:tc>
          <w:tcPr>
            <w:tcW w:w="1890" w:type="dxa"/>
            <w:tcBorders>
              <w:top w:val="single" w:sz="4" w:space="0" w:color="auto"/>
            </w:tcBorders>
            <w:shd w:val="clear" w:color="auto" w:fill="FAFAFA"/>
          </w:tcPr>
          <w:p w14:paraId="2088A645" w14:textId="77777777" w:rsidR="009E3496" w:rsidRPr="008B76A1" w:rsidRDefault="009E3496" w:rsidP="005B5FAE">
            <w:pPr>
              <w:spacing w:line="240" w:lineRule="auto"/>
              <w:ind w:right="-72" w:hanging="1"/>
              <w:jc w:val="right"/>
              <w:rPr>
                <w:rFonts w:cs="Arial"/>
                <w:sz w:val="18"/>
                <w:szCs w:val="18"/>
              </w:rPr>
            </w:pPr>
          </w:p>
        </w:tc>
      </w:tr>
      <w:tr w:rsidR="009E3496" w:rsidRPr="008B76A1" w14:paraId="4DE535E3" w14:textId="77777777" w:rsidTr="009E3496">
        <w:tc>
          <w:tcPr>
            <w:tcW w:w="5717" w:type="dxa"/>
            <w:vAlign w:val="bottom"/>
          </w:tcPr>
          <w:p w14:paraId="2686D627" w14:textId="47AC711E" w:rsidR="009E3496" w:rsidRPr="008B76A1" w:rsidRDefault="009E3496" w:rsidP="002215B4">
            <w:pPr>
              <w:spacing w:line="240" w:lineRule="auto"/>
              <w:ind w:left="967" w:right="-46" w:hanging="532"/>
              <w:jc w:val="thaiDistribute"/>
              <w:rPr>
                <w:rFonts w:eastAsia="Arial Unicode MS" w:cs="Arial"/>
                <w:spacing w:val="-3"/>
                <w:sz w:val="18"/>
                <w:szCs w:val="18"/>
                <w:cs/>
                <w:lang w:val="en-US"/>
              </w:rPr>
            </w:pPr>
            <w:r w:rsidRPr="008B76A1">
              <w:rPr>
                <w:rFonts w:cs="Arial"/>
                <w:b/>
                <w:bCs/>
                <w:spacing w:val="-3"/>
                <w:sz w:val="18"/>
                <w:szCs w:val="18"/>
              </w:rPr>
              <w:t xml:space="preserve">For the </w:t>
            </w:r>
            <w:r w:rsidR="00C84279">
              <w:rPr>
                <w:rFonts w:cs="Arial"/>
                <w:b/>
                <w:bCs/>
                <w:spacing w:val="-3"/>
                <w:sz w:val="18"/>
                <w:szCs w:val="18"/>
              </w:rPr>
              <w:t xml:space="preserve">nine-month </w:t>
            </w:r>
            <w:r w:rsidRPr="008B76A1">
              <w:rPr>
                <w:rFonts w:cs="Arial"/>
                <w:b/>
                <w:bCs/>
                <w:spacing w:val="-3"/>
                <w:sz w:val="18"/>
                <w:szCs w:val="18"/>
              </w:rPr>
              <w:t xml:space="preserve">period ended </w:t>
            </w:r>
            <w:r w:rsidR="00C84279">
              <w:rPr>
                <w:rFonts w:cs="Arial"/>
                <w:b/>
                <w:bCs/>
                <w:spacing w:val="-3"/>
                <w:sz w:val="18"/>
                <w:szCs w:val="18"/>
              </w:rPr>
              <w:t xml:space="preserve">30 September </w:t>
            </w:r>
            <w:r w:rsidR="00447315" w:rsidRPr="008B76A1">
              <w:rPr>
                <w:rFonts w:cs="Arial"/>
                <w:b/>
                <w:bCs/>
                <w:spacing w:val="-3"/>
                <w:sz w:val="18"/>
                <w:szCs w:val="18"/>
              </w:rPr>
              <w:t>2023</w:t>
            </w:r>
          </w:p>
        </w:tc>
        <w:tc>
          <w:tcPr>
            <w:tcW w:w="1867" w:type="dxa"/>
            <w:shd w:val="clear" w:color="auto" w:fill="FAFAFA"/>
            <w:vAlign w:val="bottom"/>
          </w:tcPr>
          <w:p w14:paraId="2942FAE3" w14:textId="77777777" w:rsidR="009E3496" w:rsidRPr="008B76A1" w:rsidRDefault="009E3496" w:rsidP="005B5FAE">
            <w:pPr>
              <w:spacing w:line="240" w:lineRule="auto"/>
              <w:ind w:right="-72" w:hanging="1"/>
              <w:jc w:val="right"/>
              <w:rPr>
                <w:rFonts w:cs="Arial"/>
                <w:sz w:val="18"/>
                <w:szCs w:val="18"/>
              </w:rPr>
            </w:pPr>
          </w:p>
        </w:tc>
        <w:tc>
          <w:tcPr>
            <w:tcW w:w="1890" w:type="dxa"/>
            <w:shd w:val="clear" w:color="auto" w:fill="FAFAFA"/>
            <w:vAlign w:val="bottom"/>
          </w:tcPr>
          <w:p w14:paraId="099FAE0F" w14:textId="77777777" w:rsidR="009E3496" w:rsidRPr="008B76A1" w:rsidRDefault="009E3496" w:rsidP="005B5FAE">
            <w:pPr>
              <w:spacing w:line="240" w:lineRule="auto"/>
              <w:ind w:right="-72" w:hanging="1"/>
              <w:jc w:val="right"/>
              <w:rPr>
                <w:rFonts w:cs="Arial"/>
                <w:sz w:val="18"/>
                <w:szCs w:val="18"/>
              </w:rPr>
            </w:pPr>
          </w:p>
        </w:tc>
      </w:tr>
      <w:tr w:rsidR="009E3496" w:rsidRPr="008B76A1" w14:paraId="0C4EEF2A" w14:textId="77777777" w:rsidTr="009E3496">
        <w:tc>
          <w:tcPr>
            <w:tcW w:w="5717" w:type="dxa"/>
            <w:vAlign w:val="bottom"/>
          </w:tcPr>
          <w:p w14:paraId="6D512765" w14:textId="77777777" w:rsidR="009E3496" w:rsidRPr="008B76A1" w:rsidRDefault="009E3496" w:rsidP="002215B4">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8B76A1">
              <w:rPr>
                <w:rFonts w:cs="Arial"/>
                <w:sz w:val="18"/>
                <w:szCs w:val="18"/>
              </w:rPr>
              <w:t>Opening balance</w:t>
            </w:r>
          </w:p>
        </w:tc>
        <w:tc>
          <w:tcPr>
            <w:tcW w:w="1867" w:type="dxa"/>
            <w:shd w:val="clear" w:color="auto" w:fill="FAFAFA"/>
            <w:vAlign w:val="bottom"/>
          </w:tcPr>
          <w:p w14:paraId="75896374" w14:textId="2FD3D911" w:rsidR="009E3496" w:rsidRPr="008B76A1" w:rsidRDefault="00BF461A" w:rsidP="00C65D64">
            <w:pPr>
              <w:spacing w:line="240" w:lineRule="auto"/>
              <w:ind w:right="-72" w:hanging="1"/>
              <w:jc w:val="right"/>
              <w:rPr>
                <w:rFonts w:cs="Arial"/>
                <w:sz w:val="18"/>
                <w:szCs w:val="18"/>
              </w:rPr>
            </w:pPr>
            <w:r>
              <w:rPr>
                <w:rFonts w:cs="Arial"/>
                <w:sz w:val="18"/>
                <w:szCs w:val="18"/>
              </w:rPr>
              <w:t>9,501</w:t>
            </w:r>
          </w:p>
        </w:tc>
        <w:tc>
          <w:tcPr>
            <w:tcW w:w="1890" w:type="dxa"/>
            <w:shd w:val="clear" w:color="auto" w:fill="FAFAFA"/>
            <w:vAlign w:val="bottom"/>
          </w:tcPr>
          <w:p w14:paraId="32B95DC4" w14:textId="6F1390FA" w:rsidR="009E3496" w:rsidRPr="008B76A1" w:rsidRDefault="00BF461A" w:rsidP="00C65D64">
            <w:pPr>
              <w:spacing w:line="240" w:lineRule="auto"/>
              <w:ind w:right="-72" w:hanging="1"/>
              <w:jc w:val="right"/>
              <w:rPr>
                <w:rFonts w:cs="Arial"/>
                <w:sz w:val="18"/>
                <w:szCs w:val="18"/>
              </w:rPr>
            </w:pPr>
            <w:r>
              <w:rPr>
                <w:rFonts w:cs="Arial"/>
                <w:sz w:val="18"/>
                <w:szCs w:val="18"/>
              </w:rPr>
              <w:t>50,344</w:t>
            </w:r>
          </w:p>
        </w:tc>
      </w:tr>
      <w:tr w:rsidR="009E3496" w:rsidRPr="008B76A1" w14:paraId="31D110C4" w14:textId="77777777" w:rsidTr="009E3496">
        <w:tc>
          <w:tcPr>
            <w:tcW w:w="5717" w:type="dxa"/>
            <w:vAlign w:val="bottom"/>
          </w:tcPr>
          <w:p w14:paraId="4B39D242" w14:textId="77777777" w:rsidR="009E3496" w:rsidRPr="008B76A1" w:rsidRDefault="009E3496" w:rsidP="002215B4">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p>
        </w:tc>
        <w:tc>
          <w:tcPr>
            <w:tcW w:w="1867" w:type="dxa"/>
            <w:shd w:val="clear" w:color="auto" w:fill="FAFAFA"/>
            <w:vAlign w:val="bottom"/>
          </w:tcPr>
          <w:p w14:paraId="4142EAB8" w14:textId="77777777" w:rsidR="009E3496" w:rsidRPr="008B76A1" w:rsidRDefault="009E3496" w:rsidP="00C65D64">
            <w:pPr>
              <w:spacing w:line="240" w:lineRule="auto"/>
              <w:ind w:right="-72" w:hanging="1"/>
              <w:jc w:val="right"/>
              <w:rPr>
                <w:rFonts w:cs="Arial"/>
                <w:sz w:val="18"/>
                <w:szCs w:val="18"/>
              </w:rPr>
            </w:pPr>
          </w:p>
        </w:tc>
        <w:tc>
          <w:tcPr>
            <w:tcW w:w="1890" w:type="dxa"/>
            <w:shd w:val="clear" w:color="auto" w:fill="FAFAFA"/>
            <w:vAlign w:val="bottom"/>
          </w:tcPr>
          <w:p w14:paraId="3F3365B1" w14:textId="77777777" w:rsidR="009E3496" w:rsidRPr="008B76A1" w:rsidRDefault="009E3496" w:rsidP="00C65D64">
            <w:pPr>
              <w:spacing w:line="240" w:lineRule="auto"/>
              <w:ind w:right="-72" w:hanging="1"/>
              <w:jc w:val="right"/>
              <w:rPr>
                <w:rFonts w:cs="Arial"/>
                <w:sz w:val="18"/>
                <w:szCs w:val="18"/>
              </w:rPr>
            </w:pPr>
          </w:p>
        </w:tc>
      </w:tr>
      <w:tr w:rsidR="009E3496" w:rsidRPr="008B76A1" w14:paraId="64F7F4CC" w14:textId="77777777" w:rsidTr="009E3496">
        <w:tc>
          <w:tcPr>
            <w:tcW w:w="5717" w:type="dxa"/>
            <w:vAlign w:val="bottom"/>
          </w:tcPr>
          <w:p w14:paraId="3C7D0466" w14:textId="77777777" w:rsidR="009E3496" w:rsidRPr="008B76A1" w:rsidRDefault="009E3496" w:rsidP="002215B4">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8B76A1">
              <w:rPr>
                <w:rFonts w:cs="Arial"/>
                <w:b/>
                <w:bCs/>
                <w:sz w:val="18"/>
                <w:szCs w:val="18"/>
              </w:rPr>
              <w:t>Cash flows</w:t>
            </w:r>
          </w:p>
        </w:tc>
        <w:tc>
          <w:tcPr>
            <w:tcW w:w="1867" w:type="dxa"/>
            <w:shd w:val="clear" w:color="auto" w:fill="FAFAFA"/>
            <w:vAlign w:val="bottom"/>
          </w:tcPr>
          <w:p w14:paraId="64D5204A" w14:textId="77777777" w:rsidR="009E3496" w:rsidRPr="008B76A1" w:rsidRDefault="009E3496" w:rsidP="00C65D64">
            <w:pPr>
              <w:spacing w:line="240" w:lineRule="auto"/>
              <w:ind w:right="-72" w:hanging="1"/>
              <w:jc w:val="right"/>
              <w:rPr>
                <w:rFonts w:cs="Arial"/>
                <w:sz w:val="18"/>
                <w:szCs w:val="18"/>
              </w:rPr>
            </w:pPr>
          </w:p>
        </w:tc>
        <w:tc>
          <w:tcPr>
            <w:tcW w:w="1890" w:type="dxa"/>
            <w:shd w:val="clear" w:color="auto" w:fill="FAFAFA"/>
            <w:vAlign w:val="bottom"/>
          </w:tcPr>
          <w:p w14:paraId="5F44943E" w14:textId="77777777" w:rsidR="009E3496" w:rsidRPr="008B76A1" w:rsidRDefault="009E3496" w:rsidP="00C65D64">
            <w:pPr>
              <w:spacing w:line="240" w:lineRule="auto"/>
              <w:ind w:right="-72" w:hanging="1"/>
              <w:jc w:val="right"/>
              <w:rPr>
                <w:rFonts w:cs="Arial"/>
                <w:sz w:val="18"/>
                <w:szCs w:val="18"/>
              </w:rPr>
            </w:pPr>
          </w:p>
        </w:tc>
      </w:tr>
      <w:tr w:rsidR="009E3496" w:rsidRPr="008B76A1" w14:paraId="6407C192" w14:textId="77777777" w:rsidTr="009E3496">
        <w:tc>
          <w:tcPr>
            <w:tcW w:w="5717" w:type="dxa"/>
            <w:vAlign w:val="bottom"/>
          </w:tcPr>
          <w:p w14:paraId="177733FE" w14:textId="4EE23C1A" w:rsidR="009E3496" w:rsidRPr="008B76A1" w:rsidRDefault="00172EB8" w:rsidP="002215B4">
            <w:pPr>
              <w:tabs>
                <w:tab w:val="left" w:pos="1134"/>
                <w:tab w:val="left" w:pos="1276"/>
                <w:tab w:val="center" w:pos="3402"/>
                <w:tab w:val="center" w:pos="4536"/>
                <w:tab w:val="center" w:pos="5670"/>
                <w:tab w:val="center" w:pos="6804"/>
                <w:tab w:val="right" w:pos="7655"/>
              </w:tabs>
              <w:spacing w:line="240" w:lineRule="auto"/>
              <w:ind w:left="967" w:hanging="532"/>
              <w:rPr>
                <w:rFonts w:cs="Cordia New"/>
                <w:sz w:val="18"/>
                <w:szCs w:val="18"/>
                <w:lang w:val="en-US"/>
              </w:rPr>
            </w:pPr>
            <w:r w:rsidRPr="008B76A1">
              <w:rPr>
                <w:rFonts w:cs="Cordia New"/>
                <w:sz w:val="18"/>
                <w:szCs w:val="18"/>
                <w:lang w:val="en-US"/>
              </w:rPr>
              <w:t>Proceed</w:t>
            </w:r>
            <w:r w:rsidR="003D39BB">
              <w:rPr>
                <w:rFonts w:cs="Cordia New"/>
                <w:sz w:val="18"/>
                <w:szCs w:val="18"/>
                <w:lang w:val="en-US"/>
              </w:rPr>
              <w:t>s</w:t>
            </w:r>
            <w:r w:rsidRPr="008B76A1">
              <w:rPr>
                <w:rFonts w:cs="Cordia New"/>
                <w:sz w:val="18"/>
                <w:szCs w:val="18"/>
                <w:lang w:val="en-US"/>
              </w:rPr>
              <w:t xml:space="preserve"> during the period</w:t>
            </w:r>
          </w:p>
        </w:tc>
        <w:tc>
          <w:tcPr>
            <w:tcW w:w="1867" w:type="dxa"/>
            <w:shd w:val="clear" w:color="auto" w:fill="FAFAFA"/>
            <w:vAlign w:val="bottom"/>
          </w:tcPr>
          <w:p w14:paraId="00B06F14" w14:textId="165E6224" w:rsidR="009E3496" w:rsidRPr="008B76A1" w:rsidRDefault="00BF461A" w:rsidP="003A2015">
            <w:pPr>
              <w:spacing w:line="240" w:lineRule="auto"/>
              <w:ind w:right="-72" w:hanging="1"/>
              <w:jc w:val="right"/>
              <w:rPr>
                <w:rFonts w:cs="Cordia New"/>
                <w:sz w:val="18"/>
                <w:szCs w:val="18"/>
              </w:rPr>
            </w:pPr>
            <w:r>
              <w:rPr>
                <w:rFonts w:cs="Cordia New"/>
                <w:sz w:val="18"/>
                <w:szCs w:val="18"/>
              </w:rPr>
              <w:t>(10)</w:t>
            </w:r>
          </w:p>
        </w:tc>
        <w:tc>
          <w:tcPr>
            <w:tcW w:w="1890" w:type="dxa"/>
            <w:shd w:val="clear" w:color="auto" w:fill="FAFAFA"/>
            <w:vAlign w:val="bottom"/>
          </w:tcPr>
          <w:p w14:paraId="0BA214E1" w14:textId="1BCAAC47" w:rsidR="009E3496" w:rsidRPr="008B76A1" w:rsidRDefault="00BF461A" w:rsidP="003A2015">
            <w:pPr>
              <w:spacing w:line="240" w:lineRule="auto"/>
              <w:ind w:right="-72" w:hanging="1"/>
              <w:jc w:val="right"/>
              <w:rPr>
                <w:rFonts w:cs="Arial"/>
                <w:sz w:val="18"/>
                <w:szCs w:val="18"/>
              </w:rPr>
            </w:pPr>
            <w:r>
              <w:rPr>
                <w:rFonts w:cs="Arial"/>
                <w:sz w:val="18"/>
                <w:szCs w:val="18"/>
              </w:rPr>
              <w:t>(24,351)</w:t>
            </w:r>
          </w:p>
        </w:tc>
      </w:tr>
      <w:tr w:rsidR="00172EB8" w:rsidRPr="008B76A1" w14:paraId="7B9D320B" w14:textId="77777777" w:rsidTr="009E3496">
        <w:tc>
          <w:tcPr>
            <w:tcW w:w="5717" w:type="dxa"/>
            <w:vAlign w:val="bottom"/>
          </w:tcPr>
          <w:p w14:paraId="4BCA9F97" w14:textId="4D25ABD6" w:rsidR="00172EB8" w:rsidRPr="008B76A1" w:rsidRDefault="00172EB8" w:rsidP="002215B4">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8B76A1">
              <w:rPr>
                <w:rFonts w:cs="Arial"/>
                <w:sz w:val="18"/>
                <w:szCs w:val="18"/>
              </w:rPr>
              <w:t>Additions during the period</w:t>
            </w:r>
          </w:p>
        </w:tc>
        <w:tc>
          <w:tcPr>
            <w:tcW w:w="1867" w:type="dxa"/>
            <w:shd w:val="clear" w:color="auto" w:fill="FAFAFA"/>
            <w:vAlign w:val="bottom"/>
          </w:tcPr>
          <w:p w14:paraId="37594F3B" w14:textId="42A5B97C" w:rsidR="00172EB8" w:rsidRPr="008B76A1" w:rsidRDefault="00BF461A" w:rsidP="00172EB8">
            <w:pPr>
              <w:spacing w:line="240" w:lineRule="auto"/>
              <w:ind w:right="-72" w:hanging="1"/>
              <w:jc w:val="right"/>
              <w:rPr>
                <w:rFonts w:cs="Arial"/>
                <w:sz w:val="18"/>
                <w:szCs w:val="18"/>
              </w:rPr>
            </w:pPr>
            <w:r>
              <w:rPr>
                <w:rFonts w:cs="Arial"/>
                <w:sz w:val="18"/>
                <w:szCs w:val="18"/>
              </w:rPr>
              <w:t>7,236</w:t>
            </w:r>
          </w:p>
        </w:tc>
        <w:tc>
          <w:tcPr>
            <w:tcW w:w="1890" w:type="dxa"/>
            <w:shd w:val="clear" w:color="auto" w:fill="FAFAFA"/>
            <w:vAlign w:val="bottom"/>
          </w:tcPr>
          <w:p w14:paraId="78414912" w14:textId="2345556E" w:rsidR="00172EB8" w:rsidRPr="008B76A1" w:rsidRDefault="00BF461A" w:rsidP="00172EB8">
            <w:pPr>
              <w:spacing w:line="240" w:lineRule="auto"/>
              <w:ind w:right="-72" w:hanging="1"/>
              <w:jc w:val="right"/>
              <w:rPr>
                <w:rFonts w:cs="Cordia New"/>
                <w:sz w:val="18"/>
                <w:szCs w:val="18"/>
                <w:lang w:val="en-US"/>
              </w:rPr>
            </w:pPr>
            <w:r>
              <w:rPr>
                <w:rFonts w:cs="Cordia New"/>
                <w:sz w:val="18"/>
                <w:szCs w:val="18"/>
                <w:lang w:val="en-US"/>
              </w:rPr>
              <w:t>2,955</w:t>
            </w:r>
          </w:p>
        </w:tc>
      </w:tr>
      <w:tr w:rsidR="00172EB8" w:rsidRPr="008B76A1" w14:paraId="596119C6" w14:textId="77777777" w:rsidTr="009E3496">
        <w:tc>
          <w:tcPr>
            <w:tcW w:w="5717" w:type="dxa"/>
            <w:vAlign w:val="bottom"/>
          </w:tcPr>
          <w:p w14:paraId="42004448" w14:textId="77777777" w:rsidR="00172EB8" w:rsidRPr="008B76A1" w:rsidRDefault="00172EB8" w:rsidP="002215B4">
            <w:pPr>
              <w:tabs>
                <w:tab w:val="left" w:pos="1134"/>
                <w:tab w:val="left" w:pos="1276"/>
                <w:tab w:val="center" w:pos="3402"/>
                <w:tab w:val="center" w:pos="4536"/>
                <w:tab w:val="center" w:pos="5670"/>
                <w:tab w:val="center" w:pos="6804"/>
                <w:tab w:val="right" w:pos="7655"/>
              </w:tabs>
              <w:spacing w:line="240" w:lineRule="auto"/>
              <w:ind w:left="967" w:hanging="532"/>
              <w:rPr>
                <w:rFonts w:cs="Arial"/>
                <w:b/>
                <w:bCs/>
                <w:sz w:val="18"/>
                <w:szCs w:val="18"/>
              </w:rPr>
            </w:pPr>
          </w:p>
        </w:tc>
        <w:tc>
          <w:tcPr>
            <w:tcW w:w="1867" w:type="dxa"/>
            <w:shd w:val="clear" w:color="auto" w:fill="FAFAFA"/>
            <w:vAlign w:val="bottom"/>
          </w:tcPr>
          <w:p w14:paraId="362DDA42" w14:textId="2E3DD696" w:rsidR="00172EB8" w:rsidRPr="008B76A1" w:rsidRDefault="00172EB8" w:rsidP="00172EB8">
            <w:pPr>
              <w:spacing w:line="240" w:lineRule="auto"/>
              <w:ind w:right="-72" w:hanging="1"/>
              <w:jc w:val="right"/>
              <w:rPr>
                <w:rFonts w:cs="Arial"/>
                <w:sz w:val="18"/>
                <w:szCs w:val="18"/>
              </w:rPr>
            </w:pPr>
          </w:p>
        </w:tc>
        <w:tc>
          <w:tcPr>
            <w:tcW w:w="1890" w:type="dxa"/>
            <w:shd w:val="clear" w:color="auto" w:fill="FAFAFA"/>
            <w:vAlign w:val="bottom"/>
          </w:tcPr>
          <w:p w14:paraId="181ADB70" w14:textId="77777777" w:rsidR="00172EB8" w:rsidRPr="008B76A1" w:rsidRDefault="00172EB8" w:rsidP="00172EB8">
            <w:pPr>
              <w:spacing w:line="240" w:lineRule="auto"/>
              <w:ind w:right="-72" w:hanging="1"/>
              <w:jc w:val="right"/>
              <w:rPr>
                <w:rFonts w:cs="Arial"/>
                <w:sz w:val="18"/>
                <w:szCs w:val="18"/>
              </w:rPr>
            </w:pPr>
          </w:p>
        </w:tc>
      </w:tr>
      <w:tr w:rsidR="00172EB8" w:rsidRPr="008B76A1" w14:paraId="46D719A5" w14:textId="77777777" w:rsidTr="009E3496">
        <w:tc>
          <w:tcPr>
            <w:tcW w:w="5717" w:type="dxa"/>
            <w:vAlign w:val="bottom"/>
          </w:tcPr>
          <w:p w14:paraId="7D26A2B5" w14:textId="77777777" w:rsidR="00172EB8" w:rsidRPr="008B76A1" w:rsidRDefault="00172EB8" w:rsidP="002215B4">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8B76A1">
              <w:rPr>
                <w:rFonts w:cs="Arial"/>
                <w:b/>
                <w:bCs/>
                <w:sz w:val="18"/>
                <w:szCs w:val="18"/>
              </w:rPr>
              <w:t>Other non-cash movement</w:t>
            </w:r>
          </w:p>
        </w:tc>
        <w:tc>
          <w:tcPr>
            <w:tcW w:w="1867" w:type="dxa"/>
            <w:shd w:val="clear" w:color="auto" w:fill="FAFAFA"/>
            <w:vAlign w:val="bottom"/>
          </w:tcPr>
          <w:p w14:paraId="148A5AF6" w14:textId="77777777" w:rsidR="00172EB8" w:rsidRPr="008B76A1" w:rsidRDefault="00172EB8" w:rsidP="00172EB8">
            <w:pPr>
              <w:spacing w:line="240" w:lineRule="auto"/>
              <w:ind w:right="-72" w:hanging="1"/>
              <w:jc w:val="right"/>
              <w:rPr>
                <w:rFonts w:cs="Arial"/>
                <w:sz w:val="18"/>
                <w:szCs w:val="18"/>
              </w:rPr>
            </w:pPr>
          </w:p>
        </w:tc>
        <w:tc>
          <w:tcPr>
            <w:tcW w:w="1890" w:type="dxa"/>
            <w:shd w:val="clear" w:color="auto" w:fill="FAFAFA"/>
            <w:vAlign w:val="bottom"/>
          </w:tcPr>
          <w:p w14:paraId="1AD05EF2" w14:textId="77777777" w:rsidR="00172EB8" w:rsidRPr="008B76A1" w:rsidRDefault="00172EB8" w:rsidP="00172EB8">
            <w:pPr>
              <w:spacing w:line="240" w:lineRule="auto"/>
              <w:ind w:right="-72" w:hanging="1"/>
              <w:jc w:val="right"/>
              <w:rPr>
                <w:rFonts w:cs="Arial"/>
                <w:sz w:val="18"/>
                <w:szCs w:val="18"/>
              </w:rPr>
            </w:pPr>
          </w:p>
        </w:tc>
      </w:tr>
      <w:tr w:rsidR="00172EB8" w:rsidRPr="008B76A1" w14:paraId="1AA0DF1C" w14:textId="77777777" w:rsidTr="009E3496">
        <w:tc>
          <w:tcPr>
            <w:tcW w:w="5717" w:type="dxa"/>
          </w:tcPr>
          <w:p w14:paraId="4DF3D0FC" w14:textId="0FDB3AD1" w:rsidR="00172EB8" w:rsidRPr="008B76A1" w:rsidRDefault="00172EB8" w:rsidP="002215B4">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8B76A1">
              <w:rPr>
                <w:rFonts w:cs="Arial"/>
                <w:sz w:val="18"/>
                <w:szCs w:val="18"/>
              </w:rPr>
              <w:t>Offset of principal repayment against</w:t>
            </w:r>
          </w:p>
        </w:tc>
        <w:tc>
          <w:tcPr>
            <w:tcW w:w="1867" w:type="dxa"/>
            <w:shd w:val="clear" w:color="auto" w:fill="FAFAFA"/>
            <w:vAlign w:val="bottom"/>
          </w:tcPr>
          <w:p w14:paraId="67ECFC8D" w14:textId="1DBE6DA4" w:rsidR="00172EB8" w:rsidRPr="008B76A1" w:rsidRDefault="00172EB8" w:rsidP="00172EB8">
            <w:pPr>
              <w:spacing w:line="240" w:lineRule="auto"/>
              <w:ind w:right="-72" w:hanging="1"/>
              <w:jc w:val="right"/>
              <w:rPr>
                <w:rFonts w:cs="Arial"/>
                <w:sz w:val="18"/>
                <w:szCs w:val="18"/>
              </w:rPr>
            </w:pPr>
          </w:p>
        </w:tc>
        <w:tc>
          <w:tcPr>
            <w:tcW w:w="1890" w:type="dxa"/>
            <w:shd w:val="clear" w:color="auto" w:fill="FAFAFA"/>
            <w:vAlign w:val="bottom"/>
          </w:tcPr>
          <w:p w14:paraId="09A1AE1A" w14:textId="10C64155" w:rsidR="00172EB8" w:rsidRPr="008B76A1" w:rsidRDefault="00172EB8" w:rsidP="00172EB8">
            <w:pPr>
              <w:spacing w:line="240" w:lineRule="auto"/>
              <w:ind w:right="-72" w:hanging="1"/>
              <w:jc w:val="right"/>
              <w:rPr>
                <w:rFonts w:cs="Arial"/>
                <w:sz w:val="18"/>
                <w:szCs w:val="18"/>
              </w:rPr>
            </w:pPr>
          </w:p>
        </w:tc>
      </w:tr>
      <w:tr w:rsidR="00172EB8" w:rsidRPr="008B76A1" w14:paraId="2D86FCB1" w14:textId="77777777" w:rsidTr="009E3496">
        <w:tc>
          <w:tcPr>
            <w:tcW w:w="5717" w:type="dxa"/>
          </w:tcPr>
          <w:p w14:paraId="0407A7B9" w14:textId="6E696426" w:rsidR="00172EB8" w:rsidRPr="008B76A1" w:rsidRDefault="00172EB8" w:rsidP="002215B4">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8B76A1">
              <w:rPr>
                <w:rFonts w:cs="Arial"/>
                <w:sz w:val="18"/>
                <w:szCs w:val="18"/>
              </w:rPr>
              <w:t xml:space="preserve">   interest payment of the Company </w:t>
            </w:r>
            <w:r w:rsidRPr="008B76A1">
              <w:rPr>
                <w:rFonts w:cs="Arial"/>
                <w:sz w:val="18"/>
                <w:szCs w:val="18"/>
                <w:vertAlign w:val="superscript"/>
              </w:rPr>
              <w:t>(*)</w:t>
            </w:r>
          </w:p>
        </w:tc>
        <w:tc>
          <w:tcPr>
            <w:tcW w:w="1867" w:type="dxa"/>
            <w:shd w:val="clear" w:color="auto" w:fill="FAFAFA"/>
            <w:vAlign w:val="bottom"/>
          </w:tcPr>
          <w:p w14:paraId="6416F021" w14:textId="6AC9AFB9" w:rsidR="00172EB8" w:rsidRPr="008B76A1" w:rsidRDefault="00BF461A" w:rsidP="00172EB8">
            <w:pPr>
              <w:spacing w:line="240" w:lineRule="auto"/>
              <w:ind w:right="-72" w:hanging="1"/>
              <w:jc w:val="right"/>
              <w:rPr>
                <w:rFonts w:cs="Arial"/>
                <w:sz w:val="18"/>
                <w:szCs w:val="18"/>
              </w:rPr>
            </w:pPr>
            <w:r>
              <w:rPr>
                <w:rFonts w:cs="Arial"/>
                <w:sz w:val="18"/>
                <w:szCs w:val="18"/>
              </w:rPr>
              <w:t>-</w:t>
            </w:r>
          </w:p>
        </w:tc>
        <w:tc>
          <w:tcPr>
            <w:tcW w:w="1890" w:type="dxa"/>
            <w:shd w:val="clear" w:color="auto" w:fill="FAFAFA"/>
            <w:vAlign w:val="bottom"/>
          </w:tcPr>
          <w:p w14:paraId="5F071394" w14:textId="76D12E4D" w:rsidR="00172EB8" w:rsidRPr="008B76A1" w:rsidRDefault="00BF461A" w:rsidP="00172EB8">
            <w:pPr>
              <w:spacing w:line="240" w:lineRule="auto"/>
              <w:ind w:right="-72" w:hanging="1"/>
              <w:jc w:val="right"/>
              <w:rPr>
                <w:rFonts w:cs="Arial"/>
                <w:sz w:val="18"/>
                <w:szCs w:val="18"/>
              </w:rPr>
            </w:pPr>
            <w:r>
              <w:rPr>
                <w:rFonts w:cs="Arial"/>
                <w:sz w:val="18"/>
                <w:szCs w:val="18"/>
              </w:rPr>
              <w:t>(20)</w:t>
            </w:r>
          </w:p>
        </w:tc>
      </w:tr>
      <w:tr w:rsidR="00172EB8" w:rsidRPr="008B76A1" w14:paraId="55EFB5EB" w14:textId="77777777" w:rsidTr="009E3496">
        <w:tc>
          <w:tcPr>
            <w:tcW w:w="5717" w:type="dxa"/>
          </w:tcPr>
          <w:p w14:paraId="3AD2D64F" w14:textId="58288417" w:rsidR="00172EB8" w:rsidRPr="008B76A1" w:rsidRDefault="0017384D" w:rsidP="002215B4">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8B76A1">
              <w:rPr>
                <w:rFonts w:cs="Arial"/>
                <w:sz w:val="18"/>
                <w:szCs w:val="18"/>
              </w:rPr>
              <w:t>Gain</w:t>
            </w:r>
            <w:r w:rsidR="003D39BB">
              <w:rPr>
                <w:rFonts w:cs="Arial"/>
                <w:sz w:val="18"/>
                <w:szCs w:val="18"/>
              </w:rPr>
              <w:t>s</w:t>
            </w:r>
            <w:r w:rsidR="00172EB8" w:rsidRPr="008B76A1">
              <w:rPr>
                <w:rFonts w:cs="Arial"/>
                <w:sz w:val="18"/>
                <w:szCs w:val="18"/>
              </w:rPr>
              <w:t xml:space="preserve"> on foreign exchange</w:t>
            </w:r>
          </w:p>
        </w:tc>
        <w:tc>
          <w:tcPr>
            <w:tcW w:w="1867" w:type="dxa"/>
            <w:shd w:val="clear" w:color="auto" w:fill="FAFAFA"/>
            <w:vAlign w:val="bottom"/>
          </w:tcPr>
          <w:p w14:paraId="1ED874C6" w14:textId="50F72BD4" w:rsidR="00172EB8" w:rsidRPr="008B76A1" w:rsidRDefault="00BF461A" w:rsidP="00172EB8">
            <w:pPr>
              <w:spacing w:line="240" w:lineRule="auto"/>
              <w:ind w:right="-72" w:hanging="1"/>
              <w:jc w:val="right"/>
              <w:rPr>
                <w:rFonts w:cs="Arial"/>
                <w:sz w:val="18"/>
                <w:szCs w:val="18"/>
              </w:rPr>
            </w:pPr>
            <w:r>
              <w:rPr>
                <w:rFonts w:cs="Arial"/>
                <w:sz w:val="18"/>
                <w:szCs w:val="18"/>
              </w:rPr>
              <w:t>27</w:t>
            </w:r>
          </w:p>
        </w:tc>
        <w:tc>
          <w:tcPr>
            <w:tcW w:w="1890" w:type="dxa"/>
            <w:shd w:val="clear" w:color="auto" w:fill="FAFAFA"/>
            <w:vAlign w:val="bottom"/>
          </w:tcPr>
          <w:p w14:paraId="71048859" w14:textId="11EACC94" w:rsidR="00172EB8" w:rsidRPr="008B76A1" w:rsidRDefault="00BF461A" w:rsidP="00172EB8">
            <w:pPr>
              <w:spacing w:line="240" w:lineRule="auto"/>
              <w:ind w:right="-72" w:hanging="1"/>
              <w:jc w:val="right"/>
              <w:rPr>
                <w:rFonts w:cs="Arial"/>
                <w:sz w:val="18"/>
                <w:szCs w:val="18"/>
              </w:rPr>
            </w:pPr>
            <w:r>
              <w:rPr>
                <w:rFonts w:cs="Arial"/>
                <w:sz w:val="18"/>
                <w:szCs w:val="18"/>
              </w:rPr>
              <w:t>165</w:t>
            </w:r>
          </w:p>
        </w:tc>
      </w:tr>
      <w:tr w:rsidR="00172EB8" w:rsidRPr="008B76A1" w14:paraId="0C34D176" w14:textId="77777777" w:rsidTr="009E3496">
        <w:tc>
          <w:tcPr>
            <w:tcW w:w="5717" w:type="dxa"/>
            <w:vAlign w:val="bottom"/>
          </w:tcPr>
          <w:p w14:paraId="662BDCF0" w14:textId="77777777" w:rsidR="00172EB8" w:rsidRPr="008B76A1" w:rsidRDefault="00172EB8" w:rsidP="002215B4">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8B76A1">
              <w:rPr>
                <w:rFonts w:cs="Arial"/>
                <w:sz w:val="18"/>
                <w:szCs w:val="18"/>
              </w:rPr>
              <w:t>Exchange difference on translation</w:t>
            </w:r>
          </w:p>
        </w:tc>
        <w:tc>
          <w:tcPr>
            <w:tcW w:w="1867" w:type="dxa"/>
            <w:shd w:val="clear" w:color="auto" w:fill="FAFAFA"/>
            <w:vAlign w:val="bottom"/>
          </w:tcPr>
          <w:p w14:paraId="7CEA1654" w14:textId="04CAAD61" w:rsidR="00172EB8" w:rsidRPr="008B76A1" w:rsidRDefault="00BF461A" w:rsidP="00172EB8">
            <w:pPr>
              <w:spacing w:line="240" w:lineRule="auto"/>
              <w:ind w:right="-72" w:hanging="1"/>
              <w:jc w:val="right"/>
              <w:rPr>
                <w:rFonts w:cs="Arial"/>
                <w:sz w:val="18"/>
                <w:szCs w:val="18"/>
              </w:rPr>
            </w:pPr>
            <w:r>
              <w:rPr>
                <w:rFonts w:cs="Arial"/>
                <w:sz w:val="18"/>
                <w:szCs w:val="18"/>
              </w:rPr>
              <w:t>596</w:t>
            </w:r>
          </w:p>
        </w:tc>
        <w:tc>
          <w:tcPr>
            <w:tcW w:w="1890" w:type="dxa"/>
            <w:shd w:val="clear" w:color="auto" w:fill="FAFAFA"/>
            <w:vAlign w:val="bottom"/>
          </w:tcPr>
          <w:p w14:paraId="3B677D0B" w14:textId="77B707E1" w:rsidR="00172EB8" w:rsidRPr="008B76A1" w:rsidRDefault="00BF461A" w:rsidP="00172EB8">
            <w:pPr>
              <w:spacing w:line="240" w:lineRule="auto"/>
              <w:ind w:right="-72" w:hanging="1"/>
              <w:jc w:val="right"/>
              <w:rPr>
                <w:rFonts w:cs="Arial"/>
                <w:sz w:val="18"/>
                <w:szCs w:val="18"/>
              </w:rPr>
            </w:pPr>
            <w:r>
              <w:rPr>
                <w:rFonts w:cs="Arial"/>
                <w:sz w:val="18"/>
                <w:szCs w:val="18"/>
              </w:rPr>
              <w:t>-</w:t>
            </w:r>
          </w:p>
        </w:tc>
      </w:tr>
      <w:tr w:rsidR="00172EB8" w:rsidRPr="008B76A1" w14:paraId="60272050" w14:textId="77777777" w:rsidTr="009E3496">
        <w:tc>
          <w:tcPr>
            <w:tcW w:w="5717" w:type="dxa"/>
          </w:tcPr>
          <w:p w14:paraId="615453C3" w14:textId="77777777" w:rsidR="00172EB8" w:rsidRPr="008B76A1" w:rsidRDefault="00172EB8" w:rsidP="002215B4">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p>
        </w:tc>
        <w:tc>
          <w:tcPr>
            <w:tcW w:w="1867" w:type="dxa"/>
            <w:tcBorders>
              <w:top w:val="single" w:sz="4" w:space="0" w:color="auto"/>
            </w:tcBorders>
            <w:shd w:val="clear" w:color="auto" w:fill="FAFAFA"/>
          </w:tcPr>
          <w:p w14:paraId="547D3884" w14:textId="77777777" w:rsidR="00172EB8" w:rsidRPr="008B76A1" w:rsidRDefault="00172EB8" w:rsidP="00172EB8">
            <w:pPr>
              <w:spacing w:line="240" w:lineRule="auto"/>
              <w:ind w:right="-72" w:hanging="1"/>
              <w:jc w:val="right"/>
              <w:rPr>
                <w:rFonts w:cs="Arial"/>
                <w:sz w:val="18"/>
                <w:szCs w:val="18"/>
              </w:rPr>
            </w:pPr>
          </w:p>
        </w:tc>
        <w:tc>
          <w:tcPr>
            <w:tcW w:w="1890" w:type="dxa"/>
            <w:tcBorders>
              <w:top w:val="single" w:sz="4" w:space="0" w:color="auto"/>
            </w:tcBorders>
            <w:shd w:val="clear" w:color="auto" w:fill="FAFAFA"/>
          </w:tcPr>
          <w:p w14:paraId="62EE0448" w14:textId="77777777" w:rsidR="00172EB8" w:rsidRPr="008B76A1" w:rsidRDefault="00172EB8" w:rsidP="00172EB8">
            <w:pPr>
              <w:spacing w:line="240" w:lineRule="auto"/>
              <w:ind w:right="-72" w:hanging="1"/>
              <w:jc w:val="right"/>
              <w:rPr>
                <w:rFonts w:cs="Arial"/>
                <w:sz w:val="18"/>
                <w:szCs w:val="18"/>
              </w:rPr>
            </w:pPr>
          </w:p>
        </w:tc>
      </w:tr>
      <w:tr w:rsidR="00172EB8" w:rsidRPr="008B76A1" w14:paraId="09D572D9" w14:textId="77777777" w:rsidTr="009E3496">
        <w:tc>
          <w:tcPr>
            <w:tcW w:w="5717" w:type="dxa"/>
          </w:tcPr>
          <w:p w14:paraId="580F74F4" w14:textId="77777777" w:rsidR="00172EB8" w:rsidRPr="008B76A1" w:rsidRDefault="00172EB8" w:rsidP="002215B4">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8B76A1">
              <w:rPr>
                <w:rFonts w:cs="Arial"/>
                <w:sz w:val="18"/>
                <w:szCs w:val="18"/>
              </w:rPr>
              <w:t>Ending balance</w:t>
            </w:r>
          </w:p>
        </w:tc>
        <w:tc>
          <w:tcPr>
            <w:tcW w:w="1867" w:type="dxa"/>
            <w:tcBorders>
              <w:bottom w:val="single" w:sz="4" w:space="0" w:color="auto"/>
            </w:tcBorders>
            <w:shd w:val="clear" w:color="auto" w:fill="FAFAFA"/>
          </w:tcPr>
          <w:p w14:paraId="6AF3B216" w14:textId="2815AB9A" w:rsidR="00172EB8" w:rsidRPr="008B76A1" w:rsidRDefault="00BF461A" w:rsidP="00172EB8">
            <w:pPr>
              <w:spacing w:line="240" w:lineRule="auto"/>
              <w:ind w:right="-72" w:hanging="1"/>
              <w:jc w:val="right"/>
              <w:rPr>
                <w:rFonts w:cs="Cordia New"/>
                <w:sz w:val="18"/>
                <w:szCs w:val="18"/>
                <w:cs/>
              </w:rPr>
            </w:pPr>
            <w:r>
              <w:rPr>
                <w:rFonts w:cs="Cordia New"/>
                <w:sz w:val="18"/>
                <w:szCs w:val="18"/>
              </w:rPr>
              <w:t>17,350</w:t>
            </w:r>
          </w:p>
        </w:tc>
        <w:tc>
          <w:tcPr>
            <w:tcW w:w="1890" w:type="dxa"/>
            <w:tcBorders>
              <w:bottom w:val="single" w:sz="4" w:space="0" w:color="auto"/>
            </w:tcBorders>
            <w:shd w:val="clear" w:color="auto" w:fill="FAFAFA"/>
          </w:tcPr>
          <w:p w14:paraId="2203E0D8" w14:textId="492CB93C" w:rsidR="00172EB8" w:rsidRPr="008B76A1" w:rsidRDefault="00BF461A" w:rsidP="00172EB8">
            <w:pPr>
              <w:spacing w:line="240" w:lineRule="auto"/>
              <w:ind w:right="-72" w:hanging="1"/>
              <w:jc w:val="right"/>
              <w:rPr>
                <w:rFonts w:cs="Arial"/>
                <w:sz w:val="18"/>
                <w:szCs w:val="18"/>
              </w:rPr>
            </w:pPr>
            <w:r>
              <w:rPr>
                <w:rFonts w:cs="Arial"/>
                <w:sz w:val="18"/>
                <w:szCs w:val="18"/>
              </w:rPr>
              <w:t>29,093</w:t>
            </w:r>
          </w:p>
        </w:tc>
      </w:tr>
    </w:tbl>
    <w:p w14:paraId="6F3CC073" w14:textId="048C4ED0" w:rsidR="004B53B1" w:rsidRDefault="004B53B1" w:rsidP="009E3496">
      <w:pPr>
        <w:spacing w:line="240" w:lineRule="auto"/>
        <w:ind w:left="1080"/>
        <w:jc w:val="both"/>
        <w:rPr>
          <w:rFonts w:cs="Arial"/>
          <w:b/>
          <w:bCs/>
          <w:color w:val="CF4A02"/>
          <w:sz w:val="18"/>
          <w:szCs w:val="18"/>
        </w:rPr>
      </w:pPr>
    </w:p>
    <w:p w14:paraId="15B8453A" w14:textId="6B272044" w:rsidR="00FF727E" w:rsidRDefault="00FF727E" w:rsidP="00FF727E">
      <w:pPr>
        <w:spacing w:line="240" w:lineRule="auto"/>
        <w:jc w:val="both"/>
        <w:rPr>
          <w:rFonts w:cs="Arial"/>
          <w:b/>
          <w:bCs/>
          <w:color w:val="CF4A02"/>
          <w:sz w:val="18"/>
          <w:szCs w:val="18"/>
        </w:rPr>
      </w:pPr>
    </w:p>
    <w:p w14:paraId="440411AE" w14:textId="767883B1" w:rsidR="00FF727E" w:rsidRDefault="00FF727E" w:rsidP="00FF727E">
      <w:pPr>
        <w:spacing w:line="240" w:lineRule="auto"/>
        <w:jc w:val="both"/>
        <w:rPr>
          <w:rFonts w:cs="Arial"/>
          <w:b/>
          <w:bCs/>
          <w:color w:val="CF4A02"/>
          <w:sz w:val="18"/>
          <w:szCs w:val="18"/>
        </w:rPr>
      </w:pPr>
      <w:r>
        <w:rPr>
          <w:rFonts w:cs="Arial"/>
          <w:b/>
          <w:bCs/>
          <w:color w:val="CF4A02"/>
          <w:sz w:val="18"/>
          <w:szCs w:val="18"/>
        </w:rPr>
        <w:br w:type="page"/>
      </w:r>
    </w:p>
    <w:p w14:paraId="714FAE93" w14:textId="02474C58" w:rsidR="00617B5E" w:rsidRDefault="00F77035" w:rsidP="001E66BD">
      <w:pPr>
        <w:ind w:left="1080" w:hanging="540"/>
        <w:rPr>
          <w:rFonts w:cs="Cordia New"/>
          <w:sz w:val="18"/>
          <w:szCs w:val="18"/>
        </w:rPr>
      </w:pPr>
      <w:r>
        <w:rPr>
          <w:rFonts w:cs="Arial"/>
          <w:sz w:val="18"/>
          <w:szCs w:val="18"/>
        </w:rPr>
        <w:t>L</w:t>
      </w:r>
      <w:r w:rsidR="001E66BD" w:rsidRPr="001E66BD">
        <w:rPr>
          <w:rFonts w:cs="Arial"/>
          <w:sz w:val="18"/>
          <w:szCs w:val="18"/>
        </w:rPr>
        <w:t>ong-term loans to related parties can be analysed as follows</w:t>
      </w:r>
      <w:r w:rsidR="00701FC5">
        <w:rPr>
          <w:rFonts w:cs="Arial"/>
          <w:sz w:val="18"/>
          <w:szCs w:val="18"/>
        </w:rPr>
        <w:t>:</w:t>
      </w:r>
    </w:p>
    <w:p w14:paraId="6FFA7BDB" w14:textId="3EA13491" w:rsidR="001E66BD" w:rsidRDefault="001E66BD" w:rsidP="001E66BD">
      <w:pPr>
        <w:ind w:left="1080" w:hanging="540"/>
        <w:rPr>
          <w:rFonts w:cs="Cordia New"/>
          <w:sz w:val="18"/>
          <w:szCs w:val="18"/>
        </w:rPr>
      </w:pPr>
    </w:p>
    <w:tbl>
      <w:tblPr>
        <w:tblW w:w="8965" w:type="dxa"/>
        <w:tblInd w:w="648" w:type="dxa"/>
        <w:tblLayout w:type="fixed"/>
        <w:tblLook w:val="0000" w:firstRow="0" w:lastRow="0" w:firstColumn="0" w:lastColumn="0" w:noHBand="0" w:noVBand="0"/>
      </w:tblPr>
      <w:tblGrid>
        <w:gridCol w:w="810"/>
        <w:gridCol w:w="990"/>
        <w:gridCol w:w="1080"/>
        <w:gridCol w:w="990"/>
        <w:gridCol w:w="1119"/>
        <w:gridCol w:w="1190"/>
        <w:gridCol w:w="1386"/>
        <w:gridCol w:w="1400"/>
      </w:tblGrid>
      <w:tr w:rsidR="00880B32" w:rsidRPr="009806EF" w14:paraId="64499B5B" w14:textId="77777777" w:rsidTr="0001406B">
        <w:tc>
          <w:tcPr>
            <w:tcW w:w="1800" w:type="dxa"/>
            <w:gridSpan w:val="2"/>
            <w:tcBorders>
              <w:top w:val="single" w:sz="4" w:space="0" w:color="auto"/>
            </w:tcBorders>
          </w:tcPr>
          <w:p w14:paraId="070CF745" w14:textId="77777777" w:rsidR="00880B32" w:rsidRPr="00880B32" w:rsidRDefault="00880B32" w:rsidP="00880B32">
            <w:pPr>
              <w:spacing w:line="240" w:lineRule="auto"/>
              <w:ind w:right="-72" w:hanging="1"/>
              <w:jc w:val="right"/>
              <w:rPr>
                <w:rFonts w:cs="Arial"/>
                <w:b/>
                <w:bCs/>
                <w:sz w:val="16"/>
                <w:szCs w:val="16"/>
                <w:lang w:val="en-US"/>
              </w:rPr>
            </w:pPr>
          </w:p>
        </w:tc>
        <w:tc>
          <w:tcPr>
            <w:tcW w:w="7165" w:type="dxa"/>
            <w:gridSpan w:val="6"/>
            <w:tcBorders>
              <w:top w:val="single" w:sz="4" w:space="0" w:color="auto"/>
            </w:tcBorders>
          </w:tcPr>
          <w:p w14:paraId="6F1A700D" w14:textId="755633C5" w:rsidR="00880B32" w:rsidRPr="00880B32" w:rsidRDefault="00880B32" w:rsidP="00880B32">
            <w:pPr>
              <w:spacing w:line="240" w:lineRule="auto"/>
              <w:ind w:right="-72" w:hanging="1"/>
              <w:jc w:val="right"/>
              <w:rPr>
                <w:rFonts w:cs="Arial"/>
                <w:b/>
                <w:bCs/>
                <w:sz w:val="16"/>
                <w:szCs w:val="16"/>
                <w:lang w:val="en-US"/>
              </w:rPr>
            </w:pPr>
            <w:r w:rsidRPr="00880B32">
              <w:rPr>
                <w:rFonts w:cs="Arial"/>
                <w:b/>
                <w:bCs/>
                <w:sz w:val="16"/>
                <w:szCs w:val="16"/>
                <w:lang w:val="en-US"/>
              </w:rPr>
              <w:t xml:space="preserve">Consolidated </w:t>
            </w:r>
            <w:r w:rsidRPr="00880B32">
              <w:rPr>
                <w:rFonts w:cs="Arial"/>
                <w:b/>
                <w:bCs/>
                <w:spacing w:val="-6"/>
                <w:sz w:val="16"/>
                <w:szCs w:val="16"/>
                <w:lang w:val="en-US"/>
              </w:rPr>
              <w:t>financial information</w:t>
            </w:r>
          </w:p>
        </w:tc>
      </w:tr>
      <w:tr w:rsidR="00F77035" w:rsidRPr="009806EF" w14:paraId="089DB613" w14:textId="77777777" w:rsidTr="0001406B">
        <w:tc>
          <w:tcPr>
            <w:tcW w:w="810" w:type="dxa"/>
            <w:tcBorders>
              <w:top w:val="single" w:sz="4" w:space="0" w:color="auto"/>
            </w:tcBorders>
          </w:tcPr>
          <w:p w14:paraId="156A9B53" w14:textId="77777777" w:rsidR="00F77035" w:rsidRPr="009806EF" w:rsidRDefault="00F77035" w:rsidP="00F77035">
            <w:pPr>
              <w:ind w:left="-18" w:right="-81"/>
              <w:jc w:val="center"/>
              <w:rPr>
                <w:rFonts w:cs="Arial"/>
                <w:b/>
                <w:bCs/>
                <w:sz w:val="16"/>
                <w:szCs w:val="16"/>
              </w:rPr>
            </w:pPr>
            <w:bookmarkStart w:id="13" w:name="OLE_LINK4"/>
          </w:p>
        </w:tc>
        <w:tc>
          <w:tcPr>
            <w:tcW w:w="2070" w:type="dxa"/>
            <w:gridSpan w:val="2"/>
            <w:tcBorders>
              <w:top w:val="single" w:sz="4" w:space="0" w:color="auto"/>
            </w:tcBorders>
          </w:tcPr>
          <w:p w14:paraId="35D56D02" w14:textId="2E022D1B" w:rsidR="00F77035" w:rsidRPr="00054D6C" w:rsidRDefault="00F77035" w:rsidP="00F77035">
            <w:pPr>
              <w:ind w:right="-72"/>
              <w:jc w:val="center"/>
              <w:rPr>
                <w:rFonts w:ascii="Arial Bold" w:hAnsi="Arial Bold" w:cs="Arial"/>
                <w:b/>
                <w:bCs/>
                <w:spacing w:val="-4"/>
                <w:sz w:val="16"/>
                <w:szCs w:val="16"/>
              </w:rPr>
            </w:pPr>
            <w:r w:rsidRPr="00054D6C">
              <w:rPr>
                <w:rFonts w:ascii="Arial Bold" w:hAnsi="Arial Bold" w:cs="Arial"/>
                <w:b/>
                <w:bCs/>
                <w:spacing w:val="-4"/>
                <w:sz w:val="16"/>
                <w:szCs w:val="16"/>
              </w:rPr>
              <w:t>Outstanding balance as at</w:t>
            </w:r>
          </w:p>
        </w:tc>
        <w:tc>
          <w:tcPr>
            <w:tcW w:w="2109" w:type="dxa"/>
            <w:gridSpan w:val="2"/>
            <w:tcBorders>
              <w:top w:val="single" w:sz="4" w:space="0" w:color="auto"/>
            </w:tcBorders>
          </w:tcPr>
          <w:p w14:paraId="408B4DEE" w14:textId="73C4CD2F" w:rsidR="00F77035" w:rsidRPr="009806EF" w:rsidRDefault="00F77035" w:rsidP="00F77035">
            <w:pPr>
              <w:ind w:left="-29" w:right="-29"/>
              <w:jc w:val="center"/>
              <w:rPr>
                <w:rFonts w:cs="Arial"/>
                <w:b/>
                <w:bCs/>
                <w:sz w:val="16"/>
                <w:szCs w:val="16"/>
              </w:rPr>
            </w:pPr>
            <w:r w:rsidRPr="00054D6C">
              <w:rPr>
                <w:rFonts w:ascii="Arial Bold" w:hAnsi="Arial Bold" w:cs="Arial"/>
                <w:b/>
                <w:bCs/>
                <w:spacing w:val="-4"/>
                <w:sz w:val="16"/>
                <w:szCs w:val="16"/>
              </w:rPr>
              <w:t>Outstanding balance as at</w:t>
            </w:r>
          </w:p>
        </w:tc>
        <w:tc>
          <w:tcPr>
            <w:tcW w:w="1190" w:type="dxa"/>
            <w:tcBorders>
              <w:top w:val="single" w:sz="4" w:space="0" w:color="auto"/>
            </w:tcBorders>
          </w:tcPr>
          <w:p w14:paraId="0C8A647D" w14:textId="1776B85C" w:rsidR="00F77035" w:rsidRPr="009806EF" w:rsidRDefault="00F77035" w:rsidP="00F77035">
            <w:pPr>
              <w:ind w:left="-29" w:right="-29"/>
              <w:jc w:val="center"/>
              <w:rPr>
                <w:rFonts w:cs="Arial"/>
                <w:b/>
                <w:bCs/>
                <w:sz w:val="16"/>
                <w:szCs w:val="16"/>
              </w:rPr>
            </w:pPr>
          </w:p>
        </w:tc>
        <w:tc>
          <w:tcPr>
            <w:tcW w:w="1386" w:type="dxa"/>
            <w:tcBorders>
              <w:top w:val="single" w:sz="4" w:space="0" w:color="auto"/>
            </w:tcBorders>
            <w:vAlign w:val="bottom"/>
          </w:tcPr>
          <w:p w14:paraId="343DC18A" w14:textId="77777777" w:rsidR="00F77035" w:rsidRPr="009806EF" w:rsidRDefault="00F77035" w:rsidP="00F77035">
            <w:pPr>
              <w:ind w:left="-29" w:right="-29"/>
              <w:jc w:val="center"/>
              <w:rPr>
                <w:rFonts w:cs="Arial"/>
                <w:b/>
                <w:bCs/>
                <w:sz w:val="16"/>
                <w:szCs w:val="16"/>
              </w:rPr>
            </w:pPr>
          </w:p>
        </w:tc>
        <w:tc>
          <w:tcPr>
            <w:tcW w:w="1400" w:type="dxa"/>
            <w:tcBorders>
              <w:top w:val="single" w:sz="4" w:space="0" w:color="auto"/>
            </w:tcBorders>
            <w:vAlign w:val="bottom"/>
          </w:tcPr>
          <w:p w14:paraId="40369277" w14:textId="77777777" w:rsidR="00F77035" w:rsidRPr="009806EF" w:rsidRDefault="00F77035" w:rsidP="00F77035">
            <w:pPr>
              <w:ind w:left="-29" w:right="-29"/>
              <w:jc w:val="center"/>
              <w:rPr>
                <w:rFonts w:cs="Arial"/>
                <w:b/>
                <w:bCs/>
                <w:sz w:val="16"/>
                <w:szCs w:val="16"/>
              </w:rPr>
            </w:pPr>
          </w:p>
        </w:tc>
      </w:tr>
      <w:bookmarkEnd w:id="13"/>
      <w:tr w:rsidR="00906D2C" w:rsidRPr="009806EF" w14:paraId="6B8FA4B3" w14:textId="77777777" w:rsidTr="0001406B">
        <w:tc>
          <w:tcPr>
            <w:tcW w:w="810" w:type="dxa"/>
            <w:tcBorders>
              <w:bottom w:val="single" w:sz="4" w:space="0" w:color="auto"/>
            </w:tcBorders>
          </w:tcPr>
          <w:p w14:paraId="255EBE63" w14:textId="77777777" w:rsidR="00880B32" w:rsidRPr="009806EF" w:rsidRDefault="00880B32" w:rsidP="00880B32">
            <w:pPr>
              <w:ind w:left="-18" w:right="-81"/>
              <w:jc w:val="center"/>
              <w:rPr>
                <w:rFonts w:cs="Arial"/>
                <w:b/>
                <w:bCs/>
                <w:sz w:val="16"/>
                <w:szCs w:val="16"/>
              </w:rPr>
            </w:pPr>
          </w:p>
        </w:tc>
        <w:tc>
          <w:tcPr>
            <w:tcW w:w="2070" w:type="dxa"/>
            <w:gridSpan w:val="2"/>
            <w:tcBorders>
              <w:bottom w:val="single" w:sz="4" w:space="0" w:color="auto"/>
            </w:tcBorders>
          </w:tcPr>
          <w:p w14:paraId="3EBA9A61" w14:textId="4E4B2464" w:rsidR="00880B32" w:rsidRPr="009806EF" w:rsidRDefault="00880B32" w:rsidP="00880B32">
            <w:pPr>
              <w:ind w:right="-72"/>
              <w:jc w:val="center"/>
              <w:rPr>
                <w:rFonts w:cs="Arial"/>
                <w:b/>
                <w:bCs/>
                <w:sz w:val="16"/>
                <w:szCs w:val="16"/>
              </w:rPr>
            </w:pPr>
            <w:r w:rsidRPr="00617B5E">
              <w:rPr>
                <w:rFonts w:ascii="Arial Bold" w:hAnsi="Arial Bold" w:cs="Arial"/>
                <w:b/>
                <w:bCs/>
                <w:spacing w:val="-2"/>
                <w:sz w:val="16"/>
                <w:szCs w:val="16"/>
              </w:rPr>
              <w:t>30 September</w:t>
            </w:r>
            <w:r>
              <w:rPr>
                <w:rFonts w:ascii="Arial Bold" w:hAnsi="Arial Bold" w:cs="Arial"/>
                <w:b/>
                <w:bCs/>
                <w:spacing w:val="-2"/>
                <w:sz w:val="16"/>
                <w:szCs w:val="16"/>
              </w:rPr>
              <w:t xml:space="preserve"> 2023</w:t>
            </w:r>
          </w:p>
        </w:tc>
        <w:tc>
          <w:tcPr>
            <w:tcW w:w="2109" w:type="dxa"/>
            <w:gridSpan w:val="2"/>
            <w:tcBorders>
              <w:bottom w:val="single" w:sz="4" w:space="0" w:color="auto"/>
            </w:tcBorders>
          </w:tcPr>
          <w:p w14:paraId="26ED8BA1" w14:textId="395363AD" w:rsidR="00880B32" w:rsidRPr="009806EF" w:rsidRDefault="00880B32" w:rsidP="00880B32">
            <w:pPr>
              <w:ind w:left="-29" w:right="-29"/>
              <w:jc w:val="center"/>
              <w:rPr>
                <w:rFonts w:cs="Arial"/>
                <w:b/>
                <w:bCs/>
                <w:sz w:val="16"/>
                <w:szCs w:val="16"/>
              </w:rPr>
            </w:pPr>
            <w:r w:rsidRPr="004A5B92">
              <w:rPr>
                <w:rFonts w:cs="Arial"/>
                <w:b/>
                <w:bCs/>
                <w:sz w:val="16"/>
                <w:szCs w:val="16"/>
              </w:rPr>
              <w:t>31</w:t>
            </w:r>
            <w:r w:rsidRPr="009806EF">
              <w:rPr>
                <w:rFonts w:cs="Arial"/>
                <w:b/>
                <w:bCs/>
                <w:sz w:val="16"/>
                <w:szCs w:val="16"/>
              </w:rPr>
              <w:t xml:space="preserve"> December</w:t>
            </w:r>
            <w:r>
              <w:rPr>
                <w:rFonts w:cs="Arial"/>
                <w:b/>
                <w:bCs/>
                <w:sz w:val="16"/>
                <w:szCs w:val="16"/>
              </w:rPr>
              <w:t xml:space="preserve"> 2022</w:t>
            </w:r>
          </w:p>
        </w:tc>
        <w:tc>
          <w:tcPr>
            <w:tcW w:w="1190" w:type="dxa"/>
            <w:tcBorders>
              <w:bottom w:val="single" w:sz="4" w:space="0" w:color="auto"/>
            </w:tcBorders>
          </w:tcPr>
          <w:p w14:paraId="70ACFDA1" w14:textId="3B397941" w:rsidR="00880B32" w:rsidRPr="009806EF" w:rsidRDefault="00880B32" w:rsidP="00880B32">
            <w:pPr>
              <w:ind w:left="-29" w:right="-29"/>
              <w:jc w:val="center"/>
              <w:rPr>
                <w:rFonts w:cs="Arial"/>
                <w:b/>
                <w:bCs/>
                <w:sz w:val="16"/>
                <w:szCs w:val="16"/>
              </w:rPr>
            </w:pPr>
          </w:p>
        </w:tc>
        <w:tc>
          <w:tcPr>
            <w:tcW w:w="1386" w:type="dxa"/>
            <w:tcBorders>
              <w:bottom w:val="single" w:sz="4" w:space="0" w:color="auto"/>
            </w:tcBorders>
            <w:vAlign w:val="bottom"/>
          </w:tcPr>
          <w:p w14:paraId="378B0E69" w14:textId="77777777" w:rsidR="00880B32" w:rsidRPr="009806EF" w:rsidRDefault="00880B32" w:rsidP="00880B32">
            <w:pPr>
              <w:ind w:left="-29" w:right="-29"/>
              <w:jc w:val="center"/>
              <w:rPr>
                <w:rFonts w:cs="Arial"/>
                <w:b/>
                <w:bCs/>
                <w:sz w:val="16"/>
                <w:szCs w:val="16"/>
              </w:rPr>
            </w:pPr>
          </w:p>
        </w:tc>
        <w:tc>
          <w:tcPr>
            <w:tcW w:w="1400" w:type="dxa"/>
            <w:tcBorders>
              <w:bottom w:val="single" w:sz="4" w:space="0" w:color="auto"/>
            </w:tcBorders>
            <w:vAlign w:val="bottom"/>
          </w:tcPr>
          <w:p w14:paraId="6CB4B4F9" w14:textId="77777777" w:rsidR="00880B32" w:rsidRPr="009806EF" w:rsidRDefault="00880B32" w:rsidP="00880B32">
            <w:pPr>
              <w:ind w:left="-29" w:right="-29"/>
              <w:jc w:val="center"/>
              <w:rPr>
                <w:rFonts w:cs="Arial"/>
                <w:b/>
                <w:bCs/>
                <w:sz w:val="16"/>
                <w:szCs w:val="16"/>
              </w:rPr>
            </w:pPr>
          </w:p>
        </w:tc>
      </w:tr>
      <w:tr w:rsidR="003D39BB" w:rsidRPr="009806EF" w14:paraId="2E1DD7C3" w14:textId="77777777" w:rsidTr="0001406B">
        <w:tc>
          <w:tcPr>
            <w:tcW w:w="810" w:type="dxa"/>
            <w:tcBorders>
              <w:top w:val="single" w:sz="4" w:space="0" w:color="auto"/>
            </w:tcBorders>
          </w:tcPr>
          <w:p w14:paraId="00AE44C4" w14:textId="77777777" w:rsidR="003D39BB" w:rsidRPr="009806EF" w:rsidRDefault="003D39BB" w:rsidP="003D39BB">
            <w:pPr>
              <w:ind w:left="-18" w:right="-81"/>
              <w:jc w:val="center"/>
              <w:rPr>
                <w:rFonts w:cs="Arial"/>
                <w:b/>
                <w:bCs/>
                <w:sz w:val="16"/>
                <w:szCs w:val="16"/>
              </w:rPr>
            </w:pPr>
          </w:p>
        </w:tc>
        <w:tc>
          <w:tcPr>
            <w:tcW w:w="990" w:type="dxa"/>
            <w:tcBorders>
              <w:top w:val="single" w:sz="4" w:space="0" w:color="auto"/>
            </w:tcBorders>
          </w:tcPr>
          <w:p w14:paraId="458566DE" w14:textId="0E1401AF" w:rsidR="003D39BB" w:rsidRPr="00617B5E" w:rsidRDefault="003D39BB" w:rsidP="003D39BB">
            <w:pPr>
              <w:ind w:right="-72"/>
              <w:jc w:val="right"/>
              <w:rPr>
                <w:rFonts w:ascii="Arial Bold" w:hAnsi="Arial Bold" w:cs="Arial"/>
                <w:b/>
                <w:bCs/>
                <w:spacing w:val="-2"/>
                <w:sz w:val="16"/>
                <w:szCs w:val="16"/>
              </w:rPr>
            </w:pPr>
            <w:r>
              <w:rPr>
                <w:rFonts w:cs="Arial"/>
                <w:b/>
                <w:bCs/>
                <w:sz w:val="16"/>
                <w:szCs w:val="16"/>
              </w:rPr>
              <w:t xml:space="preserve">Currency </w:t>
            </w:r>
          </w:p>
        </w:tc>
        <w:tc>
          <w:tcPr>
            <w:tcW w:w="1080" w:type="dxa"/>
            <w:tcBorders>
              <w:top w:val="single" w:sz="4" w:space="0" w:color="auto"/>
            </w:tcBorders>
          </w:tcPr>
          <w:p w14:paraId="3890CFAC" w14:textId="33BFFABA" w:rsidR="003D39BB" w:rsidRPr="00617B5E" w:rsidRDefault="003D39BB" w:rsidP="003D39BB">
            <w:pPr>
              <w:ind w:right="-72"/>
              <w:jc w:val="right"/>
              <w:rPr>
                <w:rFonts w:ascii="Arial Bold" w:hAnsi="Arial Bold" w:cs="Browallia New"/>
                <w:b/>
                <w:bCs/>
                <w:spacing w:val="-2"/>
                <w:sz w:val="16"/>
                <w:lang w:val="en-US"/>
              </w:rPr>
            </w:pPr>
          </w:p>
        </w:tc>
        <w:tc>
          <w:tcPr>
            <w:tcW w:w="990" w:type="dxa"/>
            <w:tcBorders>
              <w:top w:val="single" w:sz="4" w:space="0" w:color="auto"/>
            </w:tcBorders>
          </w:tcPr>
          <w:p w14:paraId="267BC35E" w14:textId="09C01CCB" w:rsidR="003D39BB" w:rsidRPr="009806EF" w:rsidRDefault="003D39BB" w:rsidP="003D39BB">
            <w:pPr>
              <w:ind w:right="-72"/>
              <w:jc w:val="right"/>
              <w:rPr>
                <w:rFonts w:cs="Arial"/>
                <w:b/>
                <w:bCs/>
                <w:sz w:val="16"/>
                <w:szCs w:val="16"/>
              </w:rPr>
            </w:pPr>
            <w:r>
              <w:rPr>
                <w:rFonts w:cs="Arial"/>
                <w:b/>
                <w:bCs/>
                <w:sz w:val="16"/>
                <w:szCs w:val="16"/>
              </w:rPr>
              <w:t xml:space="preserve">Currency </w:t>
            </w:r>
          </w:p>
        </w:tc>
        <w:tc>
          <w:tcPr>
            <w:tcW w:w="1119" w:type="dxa"/>
            <w:tcBorders>
              <w:top w:val="single" w:sz="4" w:space="0" w:color="auto"/>
            </w:tcBorders>
          </w:tcPr>
          <w:p w14:paraId="188EEB28" w14:textId="77777777" w:rsidR="003D39BB" w:rsidRPr="009806EF" w:rsidRDefault="003D39BB" w:rsidP="003D39BB">
            <w:pPr>
              <w:ind w:left="-29" w:right="-29"/>
              <w:jc w:val="center"/>
              <w:rPr>
                <w:rFonts w:cs="Arial"/>
                <w:b/>
                <w:bCs/>
                <w:sz w:val="16"/>
                <w:szCs w:val="16"/>
              </w:rPr>
            </w:pPr>
          </w:p>
        </w:tc>
        <w:tc>
          <w:tcPr>
            <w:tcW w:w="1190" w:type="dxa"/>
            <w:tcBorders>
              <w:top w:val="single" w:sz="4" w:space="0" w:color="auto"/>
            </w:tcBorders>
          </w:tcPr>
          <w:p w14:paraId="7502AFD5" w14:textId="0212713D" w:rsidR="003D39BB" w:rsidRPr="009806EF" w:rsidRDefault="003D39BB" w:rsidP="003D39BB">
            <w:pPr>
              <w:ind w:left="-29" w:right="-29"/>
              <w:jc w:val="center"/>
              <w:rPr>
                <w:rFonts w:cs="Arial"/>
                <w:b/>
                <w:bCs/>
                <w:sz w:val="16"/>
                <w:szCs w:val="16"/>
              </w:rPr>
            </w:pPr>
          </w:p>
        </w:tc>
        <w:tc>
          <w:tcPr>
            <w:tcW w:w="1386" w:type="dxa"/>
            <w:tcBorders>
              <w:top w:val="single" w:sz="4" w:space="0" w:color="auto"/>
            </w:tcBorders>
            <w:vAlign w:val="bottom"/>
          </w:tcPr>
          <w:p w14:paraId="0320718C" w14:textId="77777777" w:rsidR="003D39BB" w:rsidRPr="009806EF" w:rsidRDefault="003D39BB" w:rsidP="003D39BB">
            <w:pPr>
              <w:ind w:left="-29" w:right="-29"/>
              <w:jc w:val="center"/>
              <w:rPr>
                <w:rFonts w:cs="Arial"/>
                <w:b/>
                <w:bCs/>
                <w:sz w:val="16"/>
                <w:szCs w:val="16"/>
              </w:rPr>
            </w:pPr>
          </w:p>
        </w:tc>
        <w:tc>
          <w:tcPr>
            <w:tcW w:w="1400" w:type="dxa"/>
            <w:tcBorders>
              <w:top w:val="single" w:sz="4" w:space="0" w:color="auto"/>
            </w:tcBorders>
            <w:vAlign w:val="bottom"/>
          </w:tcPr>
          <w:p w14:paraId="0EB0C262" w14:textId="0FDB24BE" w:rsidR="003D39BB" w:rsidRPr="009806EF" w:rsidRDefault="003D39BB" w:rsidP="003D39BB">
            <w:pPr>
              <w:ind w:left="-29" w:right="-29"/>
              <w:jc w:val="center"/>
              <w:rPr>
                <w:rFonts w:cs="Arial"/>
                <w:b/>
                <w:bCs/>
                <w:sz w:val="16"/>
                <w:szCs w:val="16"/>
              </w:rPr>
            </w:pPr>
            <w:r w:rsidRPr="009806EF">
              <w:rPr>
                <w:rFonts w:cs="Arial"/>
                <w:b/>
                <w:bCs/>
                <w:sz w:val="16"/>
                <w:szCs w:val="16"/>
              </w:rPr>
              <w:t>Interest</w:t>
            </w:r>
          </w:p>
        </w:tc>
      </w:tr>
      <w:tr w:rsidR="003D39BB" w:rsidRPr="009806EF" w14:paraId="602BB5AA" w14:textId="77777777" w:rsidTr="0001406B">
        <w:tc>
          <w:tcPr>
            <w:tcW w:w="810" w:type="dxa"/>
          </w:tcPr>
          <w:p w14:paraId="49EB1A1F" w14:textId="77777777" w:rsidR="003D39BB" w:rsidRPr="009806EF" w:rsidRDefault="003D39BB" w:rsidP="003D39BB">
            <w:pPr>
              <w:ind w:left="-18" w:right="-81"/>
              <w:jc w:val="center"/>
              <w:rPr>
                <w:rFonts w:cs="Arial"/>
                <w:b/>
                <w:bCs/>
                <w:sz w:val="16"/>
                <w:szCs w:val="16"/>
              </w:rPr>
            </w:pPr>
          </w:p>
        </w:tc>
        <w:tc>
          <w:tcPr>
            <w:tcW w:w="990" w:type="dxa"/>
          </w:tcPr>
          <w:p w14:paraId="7F5CA935" w14:textId="462BDF49" w:rsidR="003D39BB" w:rsidRPr="009F0DB9" w:rsidRDefault="003D39BB" w:rsidP="003D39BB">
            <w:pPr>
              <w:ind w:right="-72"/>
              <w:jc w:val="right"/>
              <w:rPr>
                <w:rFonts w:cs="Arial"/>
                <w:b/>
                <w:bCs/>
                <w:sz w:val="16"/>
                <w:szCs w:val="16"/>
              </w:rPr>
            </w:pPr>
            <w:r>
              <w:rPr>
                <w:rFonts w:cs="Arial"/>
                <w:b/>
                <w:bCs/>
                <w:sz w:val="16"/>
                <w:szCs w:val="16"/>
              </w:rPr>
              <w:t>contracts</w:t>
            </w:r>
          </w:p>
        </w:tc>
        <w:tc>
          <w:tcPr>
            <w:tcW w:w="1080" w:type="dxa"/>
            <w:vAlign w:val="bottom"/>
          </w:tcPr>
          <w:p w14:paraId="5B55FFA3" w14:textId="670288B6" w:rsidR="003D39BB" w:rsidRPr="009806EF" w:rsidRDefault="003D39BB" w:rsidP="003D39BB">
            <w:pPr>
              <w:ind w:right="-72"/>
              <w:jc w:val="right"/>
              <w:rPr>
                <w:rFonts w:cs="Arial"/>
                <w:b/>
                <w:bCs/>
                <w:sz w:val="16"/>
                <w:szCs w:val="16"/>
              </w:rPr>
            </w:pPr>
          </w:p>
        </w:tc>
        <w:tc>
          <w:tcPr>
            <w:tcW w:w="990" w:type="dxa"/>
          </w:tcPr>
          <w:p w14:paraId="0D3CEB08" w14:textId="40E71ADD" w:rsidR="003D39BB" w:rsidRPr="009806EF" w:rsidRDefault="003D39BB" w:rsidP="003D39BB">
            <w:pPr>
              <w:ind w:right="-72"/>
              <w:jc w:val="right"/>
              <w:rPr>
                <w:rFonts w:cs="Arial"/>
                <w:b/>
                <w:bCs/>
                <w:sz w:val="16"/>
                <w:szCs w:val="16"/>
              </w:rPr>
            </w:pPr>
            <w:r>
              <w:rPr>
                <w:rFonts w:cs="Arial"/>
                <w:b/>
                <w:bCs/>
                <w:sz w:val="16"/>
                <w:szCs w:val="16"/>
              </w:rPr>
              <w:t>contracts</w:t>
            </w:r>
          </w:p>
        </w:tc>
        <w:tc>
          <w:tcPr>
            <w:tcW w:w="1119" w:type="dxa"/>
          </w:tcPr>
          <w:p w14:paraId="5B5D7B58" w14:textId="77777777" w:rsidR="003D39BB" w:rsidRPr="009806EF" w:rsidRDefault="003D39BB" w:rsidP="003D39BB">
            <w:pPr>
              <w:ind w:left="-29" w:right="-29"/>
              <w:jc w:val="center"/>
              <w:rPr>
                <w:rFonts w:cs="Arial"/>
                <w:b/>
                <w:bCs/>
                <w:sz w:val="16"/>
                <w:szCs w:val="16"/>
              </w:rPr>
            </w:pPr>
          </w:p>
        </w:tc>
        <w:tc>
          <w:tcPr>
            <w:tcW w:w="1190" w:type="dxa"/>
          </w:tcPr>
          <w:p w14:paraId="75114B13" w14:textId="3DE027A3" w:rsidR="003D39BB" w:rsidRPr="009806EF" w:rsidRDefault="003D39BB" w:rsidP="003D39BB">
            <w:pPr>
              <w:ind w:left="-29" w:right="-29"/>
              <w:jc w:val="center"/>
              <w:rPr>
                <w:rFonts w:cs="Arial"/>
                <w:b/>
                <w:bCs/>
                <w:sz w:val="16"/>
                <w:szCs w:val="16"/>
              </w:rPr>
            </w:pPr>
          </w:p>
        </w:tc>
        <w:tc>
          <w:tcPr>
            <w:tcW w:w="1386" w:type="dxa"/>
            <w:vAlign w:val="bottom"/>
          </w:tcPr>
          <w:p w14:paraId="337A0872" w14:textId="77777777" w:rsidR="003D39BB" w:rsidRPr="009806EF" w:rsidRDefault="003D39BB" w:rsidP="003D39BB">
            <w:pPr>
              <w:ind w:left="-29" w:right="-29"/>
              <w:jc w:val="center"/>
              <w:rPr>
                <w:rFonts w:cs="Arial"/>
                <w:b/>
                <w:bCs/>
                <w:sz w:val="16"/>
                <w:szCs w:val="16"/>
              </w:rPr>
            </w:pPr>
            <w:r w:rsidRPr="009806EF">
              <w:rPr>
                <w:rFonts w:cs="Arial"/>
                <w:b/>
                <w:bCs/>
                <w:sz w:val="16"/>
                <w:szCs w:val="16"/>
              </w:rPr>
              <w:t>Principal</w:t>
            </w:r>
          </w:p>
        </w:tc>
        <w:tc>
          <w:tcPr>
            <w:tcW w:w="1400" w:type="dxa"/>
            <w:vAlign w:val="bottom"/>
          </w:tcPr>
          <w:p w14:paraId="6BA2D0A8" w14:textId="58A53D5D" w:rsidR="003D39BB" w:rsidRPr="009806EF" w:rsidRDefault="003D39BB" w:rsidP="003D39BB">
            <w:pPr>
              <w:ind w:left="-29" w:right="-29"/>
              <w:jc w:val="center"/>
              <w:rPr>
                <w:rFonts w:cs="Arial"/>
                <w:b/>
                <w:bCs/>
                <w:sz w:val="16"/>
                <w:szCs w:val="16"/>
              </w:rPr>
            </w:pPr>
            <w:r w:rsidRPr="009806EF">
              <w:rPr>
                <w:rFonts w:cs="Arial"/>
                <w:b/>
                <w:bCs/>
                <w:sz w:val="16"/>
                <w:szCs w:val="16"/>
              </w:rPr>
              <w:t>payment</w:t>
            </w:r>
          </w:p>
        </w:tc>
      </w:tr>
      <w:tr w:rsidR="00054D6C" w:rsidRPr="009806EF" w14:paraId="5332CE9B" w14:textId="77777777" w:rsidTr="0001406B">
        <w:tc>
          <w:tcPr>
            <w:tcW w:w="810" w:type="dxa"/>
            <w:tcBorders>
              <w:bottom w:val="single" w:sz="4" w:space="0" w:color="auto"/>
            </w:tcBorders>
          </w:tcPr>
          <w:p w14:paraId="07E525AF" w14:textId="4C1E867E" w:rsidR="00054D6C" w:rsidRPr="00054D6C" w:rsidRDefault="00054D6C" w:rsidP="00054D6C">
            <w:pPr>
              <w:ind w:left="-18" w:right="-81"/>
              <w:jc w:val="center"/>
              <w:rPr>
                <w:rFonts w:ascii="Arial Bold" w:hAnsi="Arial Bold" w:cs="Arial"/>
                <w:b/>
                <w:bCs/>
                <w:spacing w:val="-4"/>
                <w:sz w:val="16"/>
                <w:szCs w:val="16"/>
              </w:rPr>
            </w:pPr>
            <w:r w:rsidRPr="00054D6C">
              <w:rPr>
                <w:rFonts w:ascii="Arial Bold" w:hAnsi="Arial Bold" w:cs="Arial"/>
                <w:b/>
                <w:bCs/>
                <w:spacing w:val="-4"/>
                <w:sz w:val="16"/>
                <w:szCs w:val="16"/>
              </w:rPr>
              <w:t>Currency</w:t>
            </w:r>
          </w:p>
        </w:tc>
        <w:tc>
          <w:tcPr>
            <w:tcW w:w="990" w:type="dxa"/>
            <w:tcBorders>
              <w:bottom w:val="single" w:sz="4" w:space="0" w:color="auto"/>
            </w:tcBorders>
          </w:tcPr>
          <w:p w14:paraId="0D9271D8" w14:textId="66D08316" w:rsidR="00054D6C" w:rsidRPr="009806EF" w:rsidRDefault="00054D6C" w:rsidP="00054D6C">
            <w:pPr>
              <w:ind w:left="-60" w:right="-72"/>
              <w:jc w:val="right"/>
              <w:rPr>
                <w:rFonts w:cs="Arial"/>
                <w:b/>
                <w:bCs/>
                <w:sz w:val="16"/>
                <w:szCs w:val="16"/>
              </w:rPr>
            </w:pPr>
            <w:r>
              <w:rPr>
                <w:rFonts w:cs="Arial"/>
                <w:b/>
                <w:bCs/>
                <w:sz w:val="16"/>
                <w:szCs w:val="16"/>
              </w:rPr>
              <w:t>(Million)</w:t>
            </w:r>
          </w:p>
        </w:tc>
        <w:tc>
          <w:tcPr>
            <w:tcW w:w="1080" w:type="dxa"/>
            <w:tcBorders>
              <w:bottom w:val="single" w:sz="4" w:space="0" w:color="auto"/>
            </w:tcBorders>
          </w:tcPr>
          <w:p w14:paraId="7CE365C4" w14:textId="20D45A21" w:rsidR="00054D6C" w:rsidRPr="00880B32" w:rsidRDefault="00054D6C" w:rsidP="00054D6C">
            <w:pPr>
              <w:ind w:left="-60" w:right="-72"/>
              <w:jc w:val="right"/>
              <w:rPr>
                <w:rFonts w:ascii="Arial Bold" w:hAnsi="Arial Bold" w:cs="Arial"/>
                <w:b/>
                <w:bCs/>
                <w:spacing w:val="-2"/>
                <w:sz w:val="16"/>
                <w:szCs w:val="16"/>
              </w:rPr>
            </w:pPr>
            <w:r w:rsidRPr="00880B32">
              <w:rPr>
                <w:rFonts w:ascii="Arial Bold" w:hAnsi="Arial Bold" w:cs="Arial"/>
                <w:b/>
                <w:bCs/>
                <w:spacing w:val="-2"/>
                <w:sz w:val="16"/>
                <w:szCs w:val="16"/>
              </w:rPr>
              <w:t>(Million Baht)</w:t>
            </w:r>
          </w:p>
        </w:tc>
        <w:tc>
          <w:tcPr>
            <w:tcW w:w="990" w:type="dxa"/>
            <w:tcBorders>
              <w:bottom w:val="single" w:sz="4" w:space="0" w:color="auto"/>
            </w:tcBorders>
          </w:tcPr>
          <w:p w14:paraId="3AC3FD13" w14:textId="51CDF9D5" w:rsidR="00054D6C" w:rsidRPr="009806EF" w:rsidRDefault="00054D6C" w:rsidP="00054D6C">
            <w:pPr>
              <w:ind w:left="-60" w:right="-72"/>
              <w:jc w:val="right"/>
              <w:rPr>
                <w:rFonts w:cs="Arial"/>
                <w:b/>
                <w:bCs/>
                <w:sz w:val="16"/>
                <w:szCs w:val="16"/>
              </w:rPr>
            </w:pPr>
            <w:r>
              <w:rPr>
                <w:rFonts w:cs="Arial"/>
                <w:b/>
                <w:bCs/>
                <w:sz w:val="16"/>
                <w:szCs w:val="16"/>
              </w:rPr>
              <w:t>(Million)</w:t>
            </w:r>
          </w:p>
        </w:tc>
        <w:tc>
          <w:tcPr>
            <w:tcW w:w="1119" w:type="dxa"/>
            <w:tcBorders>
              <w:bottom w:val="single" w:sz="4" w:space="0" w:color="auto"/>
            </w:tcBorders>
          </w:tcPr>
          <w:p w14:paraId="57F4BA4F" w14:textId="37642142" w:rsidR="00054D6C" w:rsidRPr="00054D6C" w:rsidRDefault="00054D6C" w:rsidP="00054D6C">
            <w:pPr>
              <w:ind w:left="-29" w:right="-29"/>
              <w:jc w:val="right"/>
              <w:rPr>
                <w:rFonts w:cs="Arial"/>
                <w:b/>
                <w:bCs/>
                <w:spacing w:val="-4"/>
                <w:sz w:val="16"/>
                <w:szCs w:val="16"/>
              </w:rPr>
            </w:pPr>
            <w:r w:rsidRPr="00054D6C">
              <w:rPr>
                <w:rFonts w:ascii="Arial Bold" w:hAnsi="Arial Bold" w:cs="Arial"/>
                <w:b/>
                <w:bCs/>
                <w:spacing w:val="-4"/>
                <w:sz w:val="16"/>
                <w:szCs w:val="16"/>
              </w:rPr>
              <w:t>(Million</w:t>
            </w:r>
            <w:r>
              <w:rPr>
                <w:rFonts w:ascii="Arial Bold" w:hAnsi="Arial Bold" w:cs="Arial"/>
                <w:b/>
                <w:bCs/>
                <w:spacing w:val="-4"/>
                <w:sz w:val="16"/>
                <w:szCs w:val="16"/>
              </w:rPr>
              <w:t xml:space="preserve"> </w:t>
            </w:r>
            <w:r w:rsidRPr="00054D6C">
              <w:rPr>
                <w:rFonts w:ascii="Arial Bold" w:hAnsi="Arial Bold" w:cs="Arial"/>
                <w:b/>
                <w:bCs/>
                <w:spacing w:val="-4"/>
                <w:sz w:val="16"/>
                <w:szCs w:val="16"/>
              </w:rPr>
              <w:t>Baht)</w:t>
            </w:r>
          </w:p>
        </w:tc>
        <w:tc>
          <w:tcPr>
            <w:tcW w:w="1190" w:type="dxa"/>
            <w:tcBorders>
              <w:bottom w:val="single" w:sz="4" w:space="0" w:color="auto"/>
            </w:tcBorders>
          </w:tcPr>
          <w:p w14:paraId="0BD098E6" w14:textId="2C51C4B9" w:rsidR="00054D6C" w:rsidRPr="009806EF" w:rsidRDefault="00054D6C" w:rsidP="00054D6C">
            <w:pPr>
              <w:ind w:left="-29" w:right="-29"/>
              <w:jc w:val="center"/>
              <w:rPr>
                <w:rFonts w:cs="Arial"/>
                <w:b/>
                <w:bCs/>
                <w:sz w:val="16"/>
                <w:szCs w:val="16"/>
              </w:rPr>
            </w:pPr>
            <w:r w:rsidRPr="009806EF">
              <w:rPr>
                <w:rFonts w:cs="Arial"/>
                <w:b/>
                <w:bCs/>
                <w:sz w:val="16"/>
                <w:szCs w:val="16"/>
              </w:rPr>
              <w:t>Interest rate</w:t>
            </w:r>
          </w:p>
        </w:tc>
        <w:tc>
          <w:tcPr>
            <w:tcW w:w="1386" w:type="dxa"/>
            <w:tcBorders>
              <w:bottom w:val="single" w:sz="4" w:space="0" w:color="auto"/>
            </w:tcBorders>
          </w:tcPr>
          <w:p w14:paraId="5C865E9C" w14:textId="77777777" w:rsidR="00054D6C" w:rsidRPr="009806EF" w:rsidRDefault="00054D6C" w:rsidP="00054D6C">
            <w:pPr>
              <w:ind w:left="-29" w:right="-29"/>
              <w:jc w:val="center"/>
              <w:rPr>
                <w:rFonts w:cs="Arial"/>
                <w:b/>
                <w:bCs/>
                <w:sz w:val="16"/>
                <w:szCs w:val="16"/>
              </w:rPr>
            </w:pPr>
            <w:r w:rsidRPr="009806EF">
              <w:rPr>
                <w:rFonts w:cs="Arial"/>
                <w:b/>
                <w:bCs/>
                <w:sz w:val="16"/>
                <w:szCs w:val="16"/>
              </w:rPr>
              <w:t>repayment term</w:t>
            </w:r>
          </w:p>
        </w:tc>
        <w:tc>
          <w:tcPr>
            <w:tcW w:w="1400" w:type="dxa"/>
            <w:tcBorders>
              <w:bottom w:val="single" w:sz="4" w:space="0" w:color="auto"/>
            </w:tcBorders>
          </w:tcPr>
          <w:p w14:paraId="29E86336" w14:textId="562FF253" w:rsidR="00054D6C" w:rsidRPr="009806EF" w:rsidRDefault="00054D6C" w:rsidP="00054D6C">
            <w:pPr>
              <w:ind w:left="-29" w:right="-29"/>
              <w:jc w:val="center"/>
              <w:rPr>
                <w:rFonts w:cs="Arial"/>
                <w:b/>
                <w:bCs/>
                <w:sz w:val="16"/>
                <w:szCs w:val="16"/>
              </w:rPr>
            </w:pPr>
            <w:r w:rsidRPr="009806EF">
              <w:rPr>
                <w:rFonts w:cs="Arial"/>
                <w:b/>
                <w:bCs/>
                <w:sz w:val="16"/>
                <w:szCs w:val="16"/>
              </w:rPr>
              <w:t>period</w:t>
            </w:r>
          </w:p>
        </w:tc>
      </w:tr>
      <w:tr w:rsidR="00054D6C" w:rsidRPr="008E1B20" w14:paraId="32394F89" w14:textId="77777777" w:rsidTr="0001406B">
        <w:trPr>
          <w:trHeight w:val="107"/>
        </w:trPr>
        <w:tc>
          <w:tcPr>
            <w:tcW w:w="810" w:type="dxa"/>
            <w:tcBorders>
              <w:top w:val="single" w:sz="4" w:space="0" w:color="auto"/>
            </w:tcBorders>
          </w:tcPr>
          <w:p w14:paraId="5F2CEECB" w14:textId="77777777" w:rsidR="00054D6C" w:rsidRPr="008E1B20" w:rsidRDefault="00054D6C" w:rsidP="00054D6C">
            <w:pPr>
              <w:ind w:left="-18" w:right="-81"/>
              <w:jc w:val="center"/>
              <w:rPr>
                <w:rFonts w:cs="Arial"/>
                <w:sz w:val="8"/>
                <w:szCs w:val="8"/>
              </w:rPr>
            </w:pPr>
          </w:p>
        </w:tc>
        <w:tc>
          <w:tcPr>
            <w:tcW w:w="990" w:type="dxa"/>
            <w:tcBorders>
              <w:top w:val="single" w:sz="4" w:space="0" w:color="auto"/>
            </w:tcBorders>
            <w:shd w:val="clear" w:color="auto" w:fill="FAFAFA"/>
          </w:tcPr>
          <w:p w14:paraId="3DE8ADD2" w14:textId="77777777" w:rsidR="00054D6C" w:rsidRPr="008E1B20" w:rsidRDefault="00054D6C" w:rsidP="00054D6C">
            <w:pPr>
              <w:ind w:right="-72"/>
              <w:jc w:val="right"/>
              <w:rPr>
                <w:rFonts w:cs="Arial"/>
                <w:sz w:val="8"/>
                <w:szCs w:val="8"/>
              </w:rPr>
            </w:pPr>
          </w:p>
        </w:tc>
        <w:tc>
          <w:tcPr>
            <w:tcW w:w="1080" w:type="dxa"/>
            <w:tcBorders>
              <w:top w:val="single" w:sz="4" w:space="0" w:color="auto"/>
            </w:tcBorders>
            <w:shd w:val="clear" w:color="auto" w:fill="FAFAFA"/>
          </w:tcPr>
          <w:p w14:paraId="59D1BD75" w14:textId="46261461" w:rsidR="00054D6C" w:rsidRPr="008E1B20" w:rsidRDefault="00054D6C" w:rsidP="00054D6C">
            <w:pPr>
              <w:ind w:right="-72"/>
              <w:jc w:val="right"/>
              <w:rPr>
                <w:rFonts w:cs="Arial"/>
                <w:sz w:val="8"/>
                <w:szCs w:val="8"/>
              </w:rPr>
            </w:pPr>
          </w:p>
        </w:tc>
        <w:tc>
          <w:tcPr>
            <w:tcW w:w="990" w:type="dxa"/>
            <w:tcBorders>
              <w:top w:val="single" w:sz="4" w:space="0" w:color="auto"/>
            </w:tcBorders>
          </w:tcPr>
          <w:p w14:paraId="5E5E17EE" w14:textId="77777777" w:rsidR="00054D6C" w:rsidRPr="008E1B20" w:rsidRDefault="00054D6C" w:rsidP="00054D6C">
            <w:pPr>
              <w:ind w:right="-72"/>
              <w:jc w:val="right"/>
              <w:rPr>
                <w:rFonts w:cs="Arial"/>
                <w:sz w:val="8"/>
                <w:szCs w:val="8"/>
              </w:rPr>
            </w:pPr>
          </w:p>
        </w:tc>
        <w:tc>
          <w:tcPr>
            <w:tcW w:w="1119" w:type="dxa"/>
            <w:tcBorders>
              <w:top w:val="single" w:sz="4" w:space="0" w:color="auto"/>
            </w:tcBorders>
          </w:tcPr>
          <w:p w14:paraId="1F2A5FE3" w14:textId="77777777" w:rsidR="00054D6C" w:rsidRPr="008E1B20" w:rsidRDefault="00054D6C" w:rsidP="00054D6C">
            <w:pPr>
              <w:ind w:left="-29" w:right="-29"/>
              <w:jc w:val="center"/>
              <w:rPr>
                <w:rFonts w:cs="Arial"/>
                <w:sz w:val="8"/>
                <w:szCs w:val="8"/>
              </w:rPr>
            </w:pPr>
          </w:p>
        </w:tc>
        <w:tc>
          <w:tcPr>
            <w:tcW w:w="1190" w:type="dxa"/>
            <w:tcBorders>
              <w:top w:val="single" w:sz="4" w:space="0" w:color="auto"/>
            </w:tcBorders>
          </w:tcPr>
          <w:p w14:paraId="5AC8EAEA" w14:textId="629C3F04" w:rsidR="00054D6C" w:rsidRPr="008E1B20" w:rsidRDefault="00054D6C" w:rsidP="00054D6C">
            <w:pPr>
              <w:ind w:left="-29" w:right="-29"/>
              <w:jc w:val="center"/>
              <w:rPr>
                <w:rFonts w:cs="Arial"/>
                <w:sz w:val="8"/>
                <w:szCs w:val="8"/>
              </w:rPr>
            </w:pPr>
          </w:p>
        </w:tc>
        <w:tc>
          <w:tcPr>
            <w:tcW w:w="1386" w:type="dxa"/>
            <w:tcBorders>
              <w:top w:val="single" w:sz="4" w:space="0" w:color="auto"/>
            </w:tcBorders>
          </w:tcPr>
          <w:p w14:paraId="68E8EA99" w14:textId="77777777" w:rsidR="00054D6C" w:rsidRPr="008E1B20" w:rsidRDefault="00054D6C" w:rsidP="00054D6C">
            <w:pPr>
              <w:ind w:left="-29" w:right="-29"/>
              <w:jc w:val="center"/>
              <w:rPr>
                <w:rFonts w:cs="Arial"/>
                <w:sz w:val="8"/>
                <w:szCs w:val="8"/>
                <w:cs/>
              </w:rPr>
            </w:pPr>
          </w:p>
        </w:tc>
        <w:tc>
          <w:tcPr>
            <w:tcW w:w="1400" w:type="dxa"/>
            <w:tcBorders>
              <w:top w:val="single" w:sz="4" w:space="0" w:color="auto"/>
            </w:tcBorders>
          </w:tcPr>
          <w:p w14:paraId="4A7CD662" w14:textId="77777777" w:rsidR="00054D6C" w:rsidRPr="008E1B20" w:rsidRDefault="00054D6C" w:rsidP="00054D6C">
            <w:pPr>
              <w:ind w:left="-29" w:right="-29"/>
              <w:jc w:val="center"/>
              <w:rPr>
                <w:rFonts w:cs="Arial"/>
                <w:sz w:val="8"/>
                <w:szCs w:val="8"/>
                <w:cs/>
              </w:rPr>
            </w:pPr>
          </w:p>
        </w:tc>
      </w:tr>
      <w:tr w:rsidR="00054D6C" w:rsidRPr="009806EF" w14:paraId="24D1FCA8" w14:textId="77777777" w:rsidTr="0001406B">
        <w:tc>
          <w:tcPr>
            <w:tcW w:w="810" w:type="dxa"/>
          </w:tcPr>
          <w:p w14:paraId="5BACFDC1" w14:textId="062E8C46" w:rsidR="00054D6C" w:rsidRPr="009806EF" w:rsidRDefault="00B27876" w:rsidP="00054D6C">
            <w:pPr>
              <w:ind w:left="-18" w:right="-81"/>
              <w:jc w:val="center"/>
              <w:rPr>
                <w:rFonts w:cs="Arial"/>
                <w:sz w:val="16"/>
                <w:szCs w:val="16"/>
              </w:rPr>
            </w:pPr>
            <w:bookmarkStart w:id="14" w:name="OLE_LINK6"/>
            <w:r>
              <w:rPr>
                <w:rFonts w:cs="Arial"/>
                <w:sz w:val="16"/>
                <w:szCs w:val="16"/>
              </w:rPr>
              <w:t xml:space="preserve">Thai </w:t>
            </w:r>
            <w:r w:rsidR="00054D6C">
              <w:rPr>
                <w:rFonts w:cs="Arial"/>
                <w:sz w:val="16"/>
                <w:szCs w:val="16"/>
              </w:rPr>
              <w:t>Baht</w:t>
            </w:r>
            <w:bookmarkEnd w:id="14"/>
          </w:p>
        </w:tc>
        <w:tc>
          <w:tcPr>
            <w:tcW w:w="990" w:type="dxa"/>
            <w:shd w:val="clear" w:color="auto" w:fill="FAFAFA"/>
          </w:tcPr>
          <w:p w14:paraId="0586B9BE" w14:textId="19DF9256" w:rsidR="00054D6C" w:rsidRPr="00054D6C" w:rsidRDefault="00054D6C" w:rsidP="00054D6C">
            <w:pPr>
              <w:ind w:right="-72"/>
              <w:jc w:val="right"/>
              <w:rPr>
                <w:rFonts w:cs="Arial"/>
                <w:sz w:val="16"/>
                <w:szCs w:val="16"/>
              </w:rPr>
            </w:pPr>
            <w:r>
              <w:rPr>
                <w:rFonts w:cs="Arial"/>
                <w:sz w:val="16"/>
                <w:szCs w:val="16"/>
              </w:rPr>
              <w:t>66</w:t>
            </w:r>
          </w:p>
        </w:tc>
        <w:tc>
          <w:tcPr>
            <w:tcW w:w="1080" w:type="dxa"/>
            <w:shd w:val="clear" w:color="auto" w:fill="FAFAFA"/>
          </w:tcPr>
          <w:p w14:paraId="168FBDCA" w14:textId="0F6CE91A" w:rsidR="00054D6C" w:rsidRPr="00FD4BA4" w:rsidRDefault="00054D6C" w:rsidP="00054D6C">
            <w:pPr>
              <w:ind w:right="-72"/>
              <w:jc w:val="right"/>
              <w:rPr>
                <w:rFonts w:cs="Arial"/>
                <w:sz w:val="16"/>
                <w:szCs w:val="16"/>
              </w:rPr>
            </w:pPr>
            <w:r>
              <w:rPr>
                <w:rFonts w:cs="Arial"/>
                <w:sz w:val="16"/>
                <w:szCs w:val="16"/>
              </w:rPr>
              <w:t>66</w:t>
            </w:r>
          </w:p>
        </w:tc>
        <w:tc>
          <w:tcPr>
            <w:tcW w:w="990" w:type="dxa"/>
          </w:tcPr>
          <w:p w14:paraId="2370BEB5" w14:textId="5B40E724" w:rsidR="00054D6C" w:rsidRPr="009806EF" w:rsidRDefault="00054D6C" w:rsidP="00054D6C">
            <w:pPr>
              <w:ind w:right="-72"/>
              <w:jc w:val="right"/>
              <w:rPr>
                <w:rFonts w:cs="Arial"/>
                <w:sz w:val="16"/>
                <w:szCs w:val="16"/>
              </w:rPr>
            </w:pPr>
            <w:r>
              <w:rPr>
                <w:rFonts w:cs="Arial"/>
                <w:sz w:val="16"/>
                <w:szCs w:val="16"/>
              </w:rPr>
              <w:t>66</w:t>
            </w:r>
          </w:p>
        </w:tc>
        <w:tc>
          <w:tcPr>
            <w:tcW w:w="1119" w:type="dxa"/>
          </w:tcPr>
          <w:p w14:paraId="0BF19EC5" w14:textId="13F45AF6" w:rsidR="00054D6C" w:rsidRPr="009806EF" w:rsidRDefault="00054D6C" w:rsidP="0072445A">
            <w:pPr>
              <w:ind w:right="-72"/>
              <w:jc w:val="right"/>
              <w:rPr>
                <w:rFonts w:cs="Arial"/>
                <w:sz w:val="16"/>
                <w:szCs w:val="16"/>
              </w:rPr>
            </w:pPr>
            <w:r>
              <w:rPr>
                <w:rFonts w:cs="Arial"/>
                <w:sz w:val="16"/>
                <w:szCs w:val="16"/>
              </w:rPr>
              <w:t>66</w:t>
            </w:r>
          </w:p>
        </w:tc>
        <w:tc>
          <w:tcPr>
            <w:tcW w:w="1190" w:type="dxa"/>
          </w:tcPr>
          <w:p w14:paraId="3750F4CE" w14:textId="5BDD2E27" w:rsidR="00054D6C" w:rsidRPr="009806EF" w:rsidRDefault="0072445A" w:rsidP="00054D6C">
            <w:pPr>
              <w:ind w:left="-29" w:right="-29"/>
              <w:jc w:val="center"/>
              <w:rPr>
                <w:rFonts w:cs="Arial"/>
                <w:sz w:val="16"/>
                <w:szCs w:val="16"/>
              </w:rPr>
            </w:pPr>
            <w:r>
              <w:rPr>
                <w:rFonts w:cs="Arial"/>
                <w:sz w:val="16"/>
                <w:szCs w:val="16"/>
              </w:rPr>
              <w:t>Effective interest rate</w:t>
            </w:r>
          </w:p>
        </w:tc>
        <w:tc>
          <w:tcPr>
            <w:tcW w:w="1386" w:type="dxa"/>
          </w:tcPr>
          <w:p w14:paraId="41AC7D82" w14:textId="668F1C19" w:rsidR="00054D6C" w:rsidRPr="00D91EBF" w:rsidRDefault="0072445A" w:rsidP="00054D6C">
            <w:pPr>
              <w:ind w:left="-29" w:right="-29"/>
              <w:jc w:val="center"/>
              <w:rPr>
                <w:rFonts w:cs="Arial"/>
                <w:spacing w:val="-6"/>
                <w:sz w:val="16"/>
                <w:szCs w:val="16"/>
              </w:rPr>
            </w:pPr>
            <w:r w:rsidRPr="00D91EBF">
              <w:rPr>
                <w:rFonts w:cs="Arial"/>
                <w:spacing w:val="-6"/>
                <w:sz w:val="16"/>
                <w:szCs w:val="16"/>
              </w:rPr>
              <w:t>Re</w:t>
            </w:r>
            <w:r w:rsidR="00054D6C" w:rsidRPr="00D91EBF">
              <w:rPr>
                <w:rFonts w:cs="Arial"/>
                <w:spacing w:val="-6"/>
                <w:sz w:val="16"/>
                <w:szCs w:val="16"/>
              </w:rPr>
              <w:t xml:space="preserve">payment every </w:t>
            </w:r>
          </w:p>
          <w:p w14:paraId="1133C278" w14:textId="77777777" w:rsidR="003D39BB" w:rsidRDefault="0072445A" w:rsidP="00054D6C">
            <w:pPr>
              <w:ind w:left="-29" w:right="-29"/>
              <w:jc w:val="center"/>
              <w:rPr>
                <w:rFonts w:cs="Arial"/>
                <w:sz w:val="16"/>
                <w:szCs w:val="16"/>
              </w:rPr>
            </w:pPr>
            <w:r>
              <w:rPr>
                <w:rFonts w:cs="Arial"/>
                <w:sz w:val="16"/>
                <w:szCs w:val="16"/>
              </w:rPr>
              <w:t>month</w:t>
            </w:r>
            <w:r w:rsidR="00054D6C" w:rsidRPr="009806EF">
              <w:rPr>
                <w:rFonts w:cs="Arial"/>
                <w:sz w:val="16"/>
                <w:szCs w:val="16"/>
              </w:rPr>
              <w:t xml:space="preserve"> </w:t>
            </w:r>
            <w:r w:rsidR="00D91EBF">
              <w:rPr>
                <w:rFonts w:cs="Arial"/>
                <w:sz w:val="16"/>
                <w:szCs w:val="16"/>
              </w:rPr>
              <w:t>until</w:t>
            </w:r>
            <w:r>
              <w:rPr>
                <w:rFonts w:cs="Arial"/>
                <w:sz w:val="16"/>
                <w:szCs w:val="16"/>
              </w:rPr>
              <w:t xml:space="preserve"> </w:t>
            </w:r>
          </w:p>
          <w:p w14:paraId="37CC4E84" w14:textId="424CA3C6" w:rsidR="00054D6C" w:rsidRPr="009806EF" w:rsidRDefault="003D39BB" w:rsidP="00054D6C">
            <w:pPr>
              <w:ind w:left="-29" w:right="-29"/>
              <w:jc w:val="center"/>
              <w:rPr>
                <w:rFonts w:cs="Arial"/>
                <w:sz w:val="16"/>
                <w:szCs w:val="16"/>
              </w:rPr>
            </w:pPr>
            <w:r>
              <w:rPr>
                <w:rFonts w:cs="Arial"/>
                <w:sz w:val="16"/>
                <w:szCs w:val="16"/>
              </w:rPr>
              <w:t xml:space="preserve">June </w:t>
            </w:r>
            <w:r w:rsidR="0072445A">
              <w:rPr>
                <w:rFonts w:cs="Arial"/>
                <w:sz w:val="16"/>
                <w:szCs w:val="16"/>
              </w:rPr>
              <w:t>2041</w:t>
            </w:r>
          </w:p>
        </w:tc>
        <w:tc>
          <w:tcPr>
            <w:tcW w:w="1400" w:type="dxa"/>
          </w:tcPr>
          <w:p w14:paraId="48B42688" w14:textId="73056C0B" w:rsidR="0072445A" w:rsidRPr="003A7AD2" w:rsidRDefault="00D91EBF" w:rsidP="0072445A">
            <w:pPr>
              <w:ind w:left="-29" w:right="-29"/>
              <w:jc w:val="center"/>
              <w:rPr>
                <w:rFonts w:cs="Arial"/>
                <w:sz w:val="16"/>
                <w:szCs w:val="16"/>
              </w:rPr>
            </w:pPr>
            <w:bookmarkStart w:id="15" w:name="OLE_LINK5"/>
            <w:r w:rsidRPr="003A7AD2">
              <w:rPr>
                <w:rFonts w:cs="Arial"/>
                <w:sz w:val="16"/>
                <w:szCs w:val="16"/>
              </w:rPr>
              <w:t>P</w:t>
            </w:r>
            <w:r w:rsidR="0072445A" w:rsidRPr="003A7AD2">
              <w:rPr>
                <w:rFonts w:cs="Arial"/>
                <w:sz w:val="16"/>
                <w:szCs w:val="16"/>
              </w:rPr>
              <w:t xml:space="preserve">ayment every </w:t>
            </w:r>
          </w:p>
          <w:p w14:paraId="7A261C89" w14:textId="77777777" w:rsidR="003D39BB" w:rsidRPr="003A7AD2" w:rsidRDefault="0072445A" w:rsidP="0072445A">
            <w:pPr>
              <w:ind w:left="-29" w:right="-29"/>
              <w:jc w:val="center"/>
              <w:rPr>
                <w:rFonts w:cs="Arial"/>
                <w:sz w:val="16"/>
                <w:szCs w:val="16"/>
              </w:rPr>
            </w:pPr>
            <w:r w:rsidRPr="003A7AD2">
              <w:rPr>
                <w:rFonts w:cs="Arial"/>
                <w:sz w:val="16"/>
                <w:szCs w:val="16"/>
              </w:rPr>
              <w:t xml:space="preserve">month until </w:t>
            </w:r>
          </w:p>
          <w:p w14:paraId="21CBDC5F" w14:textId="358FF8D2" w:rsidR="00054D6C" w:rsidRPr="003A7AD2" w:rsidRDefault="003D39BB" w:rsidP="0072445A">
            <w:pPr>
              <w:ind w:left="-29" w:right="-29"/>
              <w:jc w:val="center"/>
              <w:rPr>
                <w:rFonts w:cs="Arial"/>
                <w:sz w:val="16"/>
                <w:szCs w:val="16"/>
              </w:rPr>
            </w:pPr>
            <w:r w:rsidRPr="003A7AD2">
              <w:rPr>
                <w:rFonts w:cs="Arial"/>
                <w:sz w:val="16"/>
                <w:szCs w:val="16"/>
              </w:rPr>
              <w:t xml:space="preserve">June </w:t>
            </w:r>
            <w:r w:rsidR="0072445A" w:rsidRPr="003A7AD2">
              <w:rPr>
                <w:rFonts w:cs="Arial"/>
                <w:sz w:val="16"/>
                <w:szCs w:val="16"/>
              </w:rPr>
              <w:t>2041</w:t>
            </w:r>
            <w:bookmarkEnd w:id="15"/>
          </w:p>
        </w:tc>
      </w:tr>
      <w:tr w:rsidR="00054D6C" w:rsidRPr="009806EF" w14:paraId="22EF7E24" w14:textId="77777777" w:rsidTr="0001406B">
        <w:tc>
          <w:tcPr>
            <w:tcW w:w="810" w:type="dxa"/>
          </w:tcPr>
          <w:p w14:paraId="26D69233" w14:textId="066D0D2B" w:rsidR="00054D6C" w:rsidRPr="009806EF" w:rsidRDefault="00B27876" w:rsidP="00054D6C">
            <w:pPr>
              <w:ind w:left="-18" w:right="-81"/>
              <w:jc w:val="center"/>
              <w:rPr>
                <w:rFonts w:cs="Arial"/>
                <w:sz w:val="16"/>
                <w:szCs w:val="16"/>
              </w:rPr>
            </w:pPr>
            <w:r>
              <w:rPr>
                <w:rFonts w:cs="Arial"/>
                <w:sz w:val="16"/>
                <w:szCs w:val="16"/>
              </w:rPr>
              <w:t>Thai Baht</w:t>
            </w:r>
          </w:p>
        </w:tc>
        <w:tc>
          <w:tcPr>
            <w:tcW w:w="990" w:type="dxa"/>
            <w:shd w:val="clear" w:color="auto" w:fill="FAFAFA"/>
          </w:tcPr>
          <w:p w14:paraId="6789793C" w14:textId="7A4C3004" w:rsidR="00054D6C" w:rsidRPr="0072445A" w:rsidRDefault="0072445A" w:rsidP="00054D6C">
            <w:pPr>
              <w:ind w:right="-72"/>
              <w:jc w:val="right"/>
              <w:rPr>
                <w:rFonts w:cs="Arial"/>
                <w:sz w:val="16"/>
                <w:szCs w:val="16"/>
              </w:rPr>
            </w:pPr>
            <w:r>
              <w:rPr>
                <w:rFonts w:cs="Arial"/>
                <w:sz w:val="16"/>
                <w:szCs w:val="16"/>
              </w:rPr>
              <w:t>869</w:t>
            </w:r>
          </w:p>
        </w:tc>
        <w:tc>
          <w:tcPr>
            <w:tcW w:w="1080" w:type="dxa"/>
            <w:shd w:val="clear" w:color="auto" w:fill="FAFAFA"/>
          </w:tcPr>
          <w:p w14:paraId="10B367DA" w14:textId="57BFD8BF" w:rsidR="00054D6C" w:rsidRPr="00FD4BA4" w:rsidRDefault="0072445A" w:rsidP="00054D6C">
            <w:pPr>
              <w:ind w:right="-72"/>
              <w:jc w:val="right"/>
              <w:rPr>
                <w:rFonts w:cs="Arial"/>
                <w:sz w:val="16"/>
                <w:szCs w:val="16"/>
              </w:rPr>
            </w:pPr>
            <w:r>
              <w:rPr>
                <w:rFonts w:cs="Arial"/>
                <w:sz w:val="16"/>
                <w:szCs w:val="16"/>
              </w:rPr>
              <w:t>869</w:t>
            </w:r>
          </w:p>
        </w:tc>
        <w:tc>
          <w:tcPr>
            <w:tcW w:w="990" w:type="dxa"/>
          </w:tcPr>
          <w:p w14:paraId="4DA3C7F2" w14:textId="20540E87" w:rsidR="00054D6C" w:rsidRPr="009806EF" w:rsidRDefault="0072445A" w:rsidP="00054D6C">
            <w:pPr>
              <w:ind w:right="-72"/>
              <w:jc w:val="right"/>
              <w:rPr>
                <w:rFonts w:cs="Arial"/>
                <w:sz w:val="16"/>
                <w:szCs w:val="16"/>
              </w:rPr>
            </w:pPr>
            <w:r>
              <w:rPr>
                <w:rFonts w:cs="Arial"/>
                <w:sz w:val="16"/>
                <w:szCs w:val="16"/>
              </w:rPr>
              <w:t>878</w:t>
            </w:r>
          </w:p>
        </w:tc>
        <w:tc>
          <w:tcPr>
            <w:tcW w:w="1119" w:type="dxa"/>
          </w:tcPr>
          <w:p w14:paraId="61E89E28" w14:textId="6E816B05" w:rsidR="00054D6C" w:rsidRPr="0072445A" w:rsidRDefault="0072445A" w:rsidP="0072445A">
            <w:pPr>
              <w:ind w:right="-72"/>
              <w:jc w:val="right"/>
              <w:rPr>
                <w:rFonts w:cs="Arial"/>
                <w:sz w:val="16"/>
                <w:szCs w:val="16"/>
              </w:rPr>
            </w:pPr>
            <w:r>
              <w:rPr>
                <w:rFonts w:cs="Arial"/>
                <w:sz w:val="16"/>
                <w:szCs w:val="16"/>
              </w:rPr>
              <w:t>878</w:t>
            </w:r>
          </w:p>
        </w:tc>
        <w:tc>
          <w:tcPr>
            <w:tcW w:w="1190" w:type="dxa"/>
          </w:tcPr>
          <w:p w14:paraId="36286F0C" w14:textId="656E76BF" w:rsidR="0072445A" w:rsidRPr="009806EF" w:rsidRDefault="0072445A" w:rsidP="0072445A">
            <w:pPr>
              <w:ind w:left="-29" w:right="-29"/>
              <w:jc w:val="center"/>
              <w:rPr>
                <w:rFonts w:cs="Arial"/>
                <w:sz w:val="16"/>
                <w:szCs w:val="16"/>
              </w:rPr>
            </w:pPr>
            <w:r>
              <w:rPr>
                <w:rFonts w:cs="Arial"/>
                <w:spacing w:val="-10"/>
                <w:sz w:val="16"/>
                <w:szCs w:val="16"/>
              </w:rPr>
              <w:t xml:space="preserve">MLR </w:t>
            </w:r>
            <w:r w:rsidRPr="009806EF">
              <w:rPr>
                <w:rFonts w:cs="Arial"/>
                <w:sz w:val="16"/>
                <w:szCs w:val="16"/>
              </w:rPr>
              <w:t xml:space="preserve">plus a </w:t>
            </w:r>
            <w:r w:rsidRPr="0072445A">
              <w:rPr>
                <w:rFonts w:cs="Arial"/>
                <w:spacing w:val="-4"/>
                <w:sz w:val="16"/>
                <w:szCs w:val="16"/>
              </w:rPr>
              <w:t>certain margin</w:t>
            </w:r>
          </w:p>
          <w:p w14:paraId="22525D70" w14:textId="483902DD" w:rsidR="00054D6C" w:rsidRPr="009806EF" w:rsidRDefault="0072445A" w:rsidP="0072445A">
            <w:pPr>
              <w:ind w:left="-29" w:right="-29"/>
              <w:jc w:val="center"/>
              <w:rPr>
                <w:rFonts w:cs="Arial"/>
                <w:sz w:val="16"/>
                <w:szCs w:val="16"/>
              </w:rPr>
            </w:pPr>
            <w:r w:rsidRPr="009806EF">
              <w:rPr>
                <w:rFonts w:cs="Arial"/>
                <w:sz w:val="16"/>
                <w:szCs w:val="16"/>
              </w:rPr>
              <w:t>per annum</w:t>
            </w:r>
          </w:p>
        </w:tc>
        <w:tc>
          <w:tcPr>
            <w:tcW w:w="1386" w:type="dxa"/>
          </w:tcPr>
          <w:p w14:paraId="7C3CCEA1" w14:textId="09BA4715" w:rsidR="00054D6C" w:rsidRPr="0072445A" w:rsidRDefault="00054D6C" w:rsidP="0072445A">
            <w:pPr>
              <w:ind w:left="-29" w:right="-29"/>
              <w:jc w:val="center"/>
              <w:rPr>
                <w:rFonts w:cs="Arial"/>
                <w:sz w:val="16"/>
                <w:szCs w:val="16"/>
              </w:rPr>
            </w:pPr>
            <w:r w:rsidRPr="009806EF">
              <w:rPr>
                <w:rFonts w:cs="Arial"/>
                <w:sz w:val="16"/>
                <w:szCs w:val="16"/>
              </w:rPr>
              <w:t xml:space="preserve">Repayment every </w:t>
            </w:r>
            <w:r w:rsidR="0072445A">
              <w:rPr>
                <w:rFonts w:cs="Arial"/>
                <w:sz w:val="16"/>
                <w:szCs w:val="16"/>
              </w:rPr>
              <w:t>year</w:t>
            </w:r>
            <w:r w:rsidRPr="009806EF">
              <w:rPr>
                <w:rFonts w:cs="Arial"/>
                <w:sz w:val="16"/>
                <w:szCs w:val="16"/>
              </w:rPr>
              <w:t xml:space="preserve"> </w:t>
            </w:r>
            <w:r w:rsidR="003D39BB">
              <w:rPr>
                <w:rFonts w:cs="Arial"/>
                <w:sz w:val="16"/>
                <w:szCs w:val="16"/>
              </w:rPr>
              <w:t>until</w:t>
            </w:r>
            <w:r w:rsidRPr="009806EF">
              <w:rPr>
                <w:rFonts w:cs="Arial"/>
                <w:sz w:val="16"/>
                <w:szCs w:val="16"/>
              </w:rPr>
              <w:t xml:space="preserve"> </w:t>
            </w:r>
            <w:r w:rsidR="00D91EBF">
              <w:rPr>
                <w:rFonts w:cs="Arial"/>
                <w:sz w:val="16"/>
                <w:szCs w:val="16"/>
              </w:rPr>
              <w:t>2031</w:t>
            </w:r>
          </w:p>
        </w:tc>
        <w:tc>
          <w:tcPr>
            <w:tcW w:w="1400" w:type="dxa"/>
          </w:tcPr>
          <w:p w14:paraId="43CFF664" w14:textId="77777777" w:rsidR="00054D6C" w:rsidRPr="003A7AD2" w:rsidRDefault="00054D6C" w:rsidP="00054D6C">
            <w:pPr>
              <w:ind w:left="-29" w:right="-29"/>
              <w:jc w:val="center"/>
              <w:rPr>
                <w:rFonts w:cs="Arial"/>
                <w:sz w:val="16"/>
                <w:szCs w:val="16"/>
              </w:rPr>
            </w:pPr>
            <w:r w:rsidRPr="003A7AD2">
              <w:rPr>
                <w:rFonts w:cs="Arial"/>
                <w:sz w:val="16"/>
                <w:szCs w:val="16"/>
              </w:rPr>
              <w:t xml:space="preserve">Payment every </w:t>
            </w:r>
          </w:p>
          <w:p w14:paraId="1C2C3691" w14:textId="2E3BC31C" w:rsidR="00054D6C" w:rsidRPr="003A7AD2" w:rsidRDefault="00D91EBF" w:rsidP="00054D6C">
            <w:pPr>
              <w:ind w:left="-29" w:right="-29"/>
              <w:jc w:val="center"/>
              <w:rPr>
                <w:rFonts w:cs="Arial"/>
                <w:sz w:val="16"/>
                <w:szCs w:val="16"/>
              </w:rPr>
            </w:pPr>
            <w:r w:rsidRPr="003A7AD2">
              <w:rPr>
                <w:rFonts w:cs="Arial"/>
                <w:sz w:val="16"/>
                <w:szCs w:val="16"/>
              </w:rPr>
              <w:t>year</w:t>
            </w:r>
          </w:p>
          <w:p w14:paraId="67362327" w14:textId="77777777" w:rsidR="00054D6C" w:rsidRPr="003A7AD2" w:rsidRDefault="00054D6C" w:rsidP="00054D6C">
            <w:pPr>
              <w:ind w:left="-29" w:right="-29"/>
              <w:jc w:val="center"/>
              <w:rPr>
                <w:rFonts w:cs="Arial"/>
                <w:sz w:val="16"/>
                <w:szCs w:val="16"/>
                <w:lang w:val="en-US"/>
              </w:rPr>
            </w:pPr>
          </w:p>
        </w:tc>
      </w:tr>
      <w:tr w:rsidR="00D91EBF" w:rsidRPr="009806EF" w14:paraId="4BE47E76" w14:textId="77777777" w:rsidTr="0001406B">
        <w:tc>
          <w:tcPr>
            <w:tcW w:w="810" w:type="dxa"/>
          </w:tcPr>
          <w:p w14:paraId="60631E9C" w14:textId="09483BEE" w:rsidR="00D91EBF" w:rsidRPr="009806EF" w:rsidRDefault="00B27876" w:rsidP="00D91EBF">
            <w:pPr>
              <w:ind w:left="-18" w:right="-81"/>
              <w:jc w:val="center"/>
              <w:rPr>
                <w:rFonts w:cs="Arial"/>
                <w:sz w:val="16"/>
                <w:szCs w:val="16"/>
              </w:rPr>
            </w:pPr>
            <w:r>
              <w:rPr>
                <w:rFonts w:cs="Arial"/>
                <w:sz w:val="16"/>
                <w:szCs w:val="16"/>
              </w:rPr>
              <w:t>Thai Baht</w:t>
            </w:r>
          </w:p>
        </w:tc>
        <w:tc>
          <w:tcPr>
            <w:tcW w:w="990" w:type="dxa"/>
            <w:shd w:val="clear" w:color="auto" w:fill="FAFAFA"/>
          </w:tcPr>
          <w:p w14:paraId="41FB271A" w14:textId="156CB7A4" w:rsidR="00D91EBF" w:rsidRPr="00D91EBF" w:rsidRDefault="00D91EBF" w:rsidP="00D91EBF">
            <w:pPr>
              <w:ind w:right="-72"/>
              <w:jc w:val="right"/>
              <w:rPr>
                <w:rFonts w:cs="Arial"/>
                <w:sz w:val="16"/>
                <w:szCs w:val="16"/>
              </w:rPr>
            </w:pPr>
            <w:r>
              <w:rPr>
                <w:rFonts w:cs="Arial"/>
                <w:sz w:val="16"/>
                <w:szCs w:val="16"/>
              </w:rPr>
              <w:t>107</w:t>
            </w:r>
          </w:p>
        </w:tc>
        <w:tc>
          <w:tcPr>
            <w:tcW w:w="1080" w:type="dxa"/>
            <w:shd w:val="clear" w:color="auto" w:fill="FAFAFA"/>
          </w:tcPr>
          <w:p w14:paraId="559A31D1" w14:textId="3299F52E" w:rsidR="00D91EBF" w:rsidRPr="00FD4BA4" w:rsidRDefault="00D91EBF" w:rsidP="00D91EBF">
            <w:pPr>
              <w:ind w:right="-72"/>
              <w:jc w:val="right"/>
              <w:rPr>
                <w:rFonts w:cs="Arial"/>
                <w:sz w:val="16"/>
                <w:szCs w:val="16"/>
              </w:rPr>
            </w:pPr>
            <w:r>
              <w:rPr>
                <w:rFonts w:cs="Arial"/>
                <w:sz w:val="16"/>
                <w:szCs w:val="16"/>
              </w:rPr>
              <w:t>107</w:t>
            </w:r>
          </w:p>
        </w:tc>
        <w:tc>
          <w:tcPr>
            <w:tcW w:w="990" w:type="dxa"/>
          </w:tcPr>
          <w:p w14:paraId="17761564" w14:textId="0C5EB744" w:rsidR="00D91EBF" w:rsidRPr="009806EF" w:rsidRDefault="00D91EBF" w:rsidP="00D91EBF">
            <w:pPr>
              <w:ind w:right="-72"/>
              <w:jc w:val="right"/>
              <w:rPr>
                <w:rFonts w:cs="Arial"/>
                <w:sz w:val="16"/>
                <w:szCs w:val="16"/>
              </w:rPr>
            </w:pPr>
            <w:r>
              <w:rPr>
                <w:rFonts w:cs="Arial"/>
                <w:sz w:val="16"/>
                <w:szCs w:val="16"/>
              </w:rPr>
              <w:t>-</w:t>
            </w:r>
          </w:p>
        </w:tc>
        <w:tc>
          <w:tcPr>
            <w:tcW w:w="1119" w:type="dxa"/>
          </w:tcPr>
          <w:p w14:paraId="40697957" w14:textId="004FC776" w:rsidR="00D91EBF" w:rsidRPr="009806EF" w:rsidRDefault="00D91EBF" w:rsidP="00D91EBF">
            <w:pPr>
              <w:ind w:right="-72"/>
              <w:jc w:val="right"/>
              <w:rPr>
                <w:rFonts w:cs="Arial"/>
                <w:sz w:val="16"/>
                <w:szCs w:val="16"/>
              </w:rPr>
            </w:pPr>
            <w:r>
              <w:rPr>
                <w:rFonts w:cs="Arial"/>
                <w:sz w:val="16"/>
                <w:szCs w:val="16"/>
              </w:rPr>
              <w:t>-</w:t>
            </w:r>
          </w:p>
        </w:tc>
        <w:tc>
          <w:tcPr>
            <w:tcW w:w="1190" w:type="dxa"/>
          </w:tcPr>
          <w:p w14:paraId="6EC0C0CD" w14:textId="35E082BE" w:rsidR="00D91EBF" w:rsidRPr="009806EF" w:rsidRDefault="00D91EBF" w:rsidP="00D91EBF">
            <w:pPr>
              <w:ind w:left="-29" w:right="-29"/>
              <w:jc w:val="center"/>
              <w:rPr>
                <w:rFonts w:cs="Arial"/>
                <w:sz w:val="16"/>
                <w:szCs w:val="16"/>
              </w:rPr>
            </w:pPr>
            <w:r>
              <w:rPr>
                <w:rFonts w:cs="Arial"/>
                <w:spacing w:val="-10"/>
                <w:sz w:val="16"/>
                <w:szCs w:val="16"/>
              </w:rPr>
              <w:t xml:space="preserve">MLR </w:t>
            </w:r>
            <w:r>
              <w:rPr>
                <w:rFonts w:cs="Arial"/>
                <w:sz w:val="16"/>
                <w:szCs w:val="16"/>
              </w:rPr>
              <w:t>less</w:t>
            </w:r>
            <w:r w:rsidRPr="009806EF">
              <w:rPr>
                <w:rFonts w:cs="Arial"/>
                <w:sz w:val="16"/>
                <w:szCs w:val="16"/>
              </w:rPr>
              <w:t xml:space="preserve"> a </w:t>
            </w:r>
            <w:r w:rsidRPr="0072445A">
              <w:rPr>
                <w:rFonts w:cs="Arial"/>
                <w:spacing w:val="-4"/>
                <w:sz w:val="16"/>
                <w:szCs w:val="16"/>
              </w:rPr>
              <w:t>certain margin</w:t>
            </w:r>
          </w:p>
          <w:p w14:paraId="1B3FE4E3" w14:textId="73B15D40" w:rsidR="00D91EBF" w:rsidRPr="009806EF" w:rsidRDefault="00D91EBF" w:rsidP="00D91EBF">
            <w:pPr>
              <w:ind w:left="-29" w:right="-29"/>
              <w:jc w:val="center"/>
              <w:rPr>
                <w:rFonts w:cs="Arial"/>
                <w:sz w:val="16"/>
                <w:szCs w:val="16"/>
              </w:rPr>
            </w:pPr>
            <w:r w:rsidRPr="009806EF">
              <w:rPr>
                <w:rFonts w:cs="Arial"/>
                <w:sz w:val="16"/>
                <w:szCs w:val="16"/>
              </w:rPr>
              <w:t>per annum</w:t>
            </w:r>
          </w:p>
        </w:tc>
        <w:tc>
          <w:tcPr>
            <w:tcW w:w="1386" w:type="dxa"/>
          </w:tcPr>
          <w:p w14:paraId="7D3CA1AB" w14:textId="77B33598" w:rsidR="00D91EBF" w:rsidRPr="009806EF" w:rsidRDefault="00D91EBF" w:rsidP="00D91EBF">
            <w:pPr>
              <w:ind w:left="-29" w:right="-29"/>
              <w:jc w:val="center"/>
              <w:rPr>
                <w:rFonts w:cs="Arial"/>
                <w:sz w:val="16"/>
                <w:szCs w:val="16"/>
              </w:rPr>
            </w:pPr>
            <w:r w:rsidRPr="00D91EBF">
              <w:rPr>
                <w:rFonts w:cs="Arial"/>
                <w:spacing w:val="-6"/>
                <w:sz w:val="16"/>
                <w:szCs w:val="16"/>
              </w:rPr>
              <w:t>Repayment within</w:t>
            </w:r>
            <w:r>
              <w:rPr>
                <w:rFonts w:cs="Arial"/>
                <w:sz w:val="16"/>
                <w:szCs w:val="16"/>
              </w:rPr>
              <w:t xml:space="preserve"> three years from </w:t>
            </w:r>
            <w:r w:rsidRPr="00906D2C">
              <w:rPr>
                <w:rFonts w:cs="Arial"/>
                <w:spacing w:val="-6"/>
                <w:sz w:val="16"/>
                <w:szCs w:val="16"/>
              </w:rPr>
              <w:t>last drawdown date</w:t>
            </w:r>
          </w:p>
        </w:tc>
        <w:tc>
          <w:tcPr>
            <w:tcW w:w="1400" w:type="dxa"/>
          </w:tcPr>
          <w:p w14:paraId="75C61A1B" w14:textId="40E6CEB1" w:rsidR="00D91EBF" w:rsidRPr="003A7AD2" w:rsidRDefault="00D91EBF" w:rsidP="00D91EBF">
            <w:pPr>
              <w:ind w:left="-29" w:right="-29"/>
              <w:jc w:val="center"/>
              <w:rPr>
                <w:rFonts w:cs="Arial"/>
                <w:spacing w:val="-8"/>
                <w:sz w:val="16"/>
                <w:szCs w:val="16"/>
              </w:rPr>
            </w:pPr>
            <w:r w:rsidRPr="003A7AD2">
              <w:rPr>
                <w:rFonts w:cs="Arial"/>
                <w:sz w:val="16"/>
                <w:szCs w:val="16"/>
              </w:rPr>
              <w:t xml:space="preserve">Payment within three years from </w:t>
            </w:r>
            <w:r w:rsidRPr="003A7AD2">
              <w:rPr>
                <w:rFonts w:cs="Arial"/>
                <w:spacing w:val="-6"/>
                <w:sz w:val="16"/>
                <w:szCs w:val="16"/>
              </w:rPr>
              <w:t>last drawdown date</w:t>
            </w:r>
          </w:p>
        </w:tc>
      </w:tr>
      <w:tr w:rsidR="00906D2C" w:rsidRPr="008E1B20" w14:paraId="61C51867" w14:textId="77777777" w:rsidTr="0001406B">
        <w:tc>
          <w:tcPr>
            <w:tcW w:w="810" w:type="dxa"/>
          </w:tcPr>
          <w:p w14:paraId="790A5138" w14:textId="50352DDD" w:rsidR="00906D2C" w:rsidRPr="008E1B20" w:rsidRDefault="00906D2C" w:rsidP="00906D2C">
            <w:pPr>
              <w:ind w:left="-18" w:right="-81"/>
              <w:jc w:val="center"/>
              <w:rPr>
                <w:rFonts w:cs="Arial"/>
                <w:sz w:val="8"/>
                <w:szCs w:val="8"/>
              </w:rPr>
            </w:pPr>
            <w:r>
              <w:rPr>
                <w:rFonts w:cs="Arial"/>
                <w:sz w:val="16"/>
                <w:szCs w:val="16"/>
              </w:rPr>
              <w:t>US Dollar</w:t>
            </w:r>
          </w:p>
        </w:tc>
        <w:tc>
          <w:tcPr>
            <w:tcW w:w="990" w:type="dxa"/>
            <w:shd w:val="clear" w:color="auto" w:fill="FAFAFA"/>
          </w:tcPr>
          <w:p w14:paraId="1BDADB24" w14:textId="007A4A11" w:rsidR="00906D2C" w:rsidRPr="008E1B20" w:rsidRDefault="00906D2C" w:rsidP="00906D2C">
            <w:pPr>
              <w:ind w:right="-72"/>
              <w:jc w:val="right"/>
              <w:rPr>
                <w:rFonts w:cs="Arial"/>
                <w:sz w:val="8"/>
                <w:szCs w:val="8"/>
              </w:rPr>
            </w:pPr>
            <w:r>
              <w:rPr>
                <w:rFonts w:cs="Arial"/>
                <w:sz w:val="16"/>
                <w:szCs w:val="16"/>
              </w:rPr>
              <w:t>13</w:t>
            </w:r>
          </w:p>
        </w:tc>
        <w:tc>
          <w:tcPr>
            <w:tcW w:w="1080" w:type="dxa"/>
            <w:shd w:val="clear" w:color="auto" w:fill="FAFAFA"/>
          </w:tcPr>
          <w:p w14:paraId="3615A90E" w14:textId="1E427C01" w:rsidR="00906D2C" w:rsidRPr="008E1B20" w:rsidRDefault="00906D2C" w:rsidP="00906D2C">
            <w:pPr>
              <w:ind w:right="-72"/>
              <w:jc w:val="right"/>
              <w:rPr>
                <w:rFonts w:cs="Arial"/>
                <w:sz w:val="8"/>
                <w:szCs w:val="8"/>
              </w:rPr>
            </w:pPr>
            <w:r>
              <w:rPr>
                <w:rFonts w:cs="Arial"/>
                <w:sz w:val="16"/>
                <w:szCs w:val="16"/>
              </w:rPr>
              <w:t>474</w:t>
            </w:r>
          </w:p>
        </w:tc>
        <w:tc>
          <w:tcPr>
            <w:tcW w:w="990" w:type="dxa"/>
          </w:tcPr>
          <w:p w14:paraId="780341AB" w14:textId="13DEDFB2" w:rsidR="00906D2C" w:rsidRPr="008E1B20" w:rsidRDefault="00906D2C" w:rsidP="00906D2C">
            <w:pPr>
              <w:ind w:right="-72"/>
              <w:jc w:val="right"/>
              <w:rPr>
                <w:rFonts w:cs="Arial"/>
                <w:sz w:val="8"/>
                <w:szCs w:val="8"/>
              </w:rPr>
            </w:pPr>
            <w:r>
              <w:rPr>
                <w:rFonts w:cs="Arial"/>
                <w:sz w:val="16"/>
                <w:szCs w:val="16"/>
              </w:rPr>
              <w:t>-</w:t>
            </w:r>
          </w:p>
        </w:tc>
        <w:tc>
          <w:tcPr>
            <w:tcW w:w="1119" w:type="dxa"/>
          </w:tcPr>
          <w:p w14:paraId="2FFB372E" w14:textId="683872B9" w:rsidR="00906D2C" w:rsidRPr="00906D2C" w:rsidRDefault="00906D2C" w:rsidP="00906D2C">
            <w:pPr>
              <w:ind w:right="-72"/>
              <w:jc w:val="right"/>
              <w:rPr>
                <w:rFonts w:cs="Arial"/>
                <w:sz w:val="16"/>
                <w:szCs w:val="16"/>
              </w:rPr>
            </w:pPr>
            <w:r>
              <w:rPr>
                <w:rFonts w:cs="Arial"/>
                <w:sz w:val="16"/>
                <w:szCs w:val="16"/>
              </w:rPr>
              <w:t>-</w:t>
            </w:r>
          </w:p>
        </w:tc>
        <w:tc>
          <w:tcPr>
            <w:tcW w:w="1190" w:type="dxa"/>
          </w:tcPr>
          <w:p w14:paraId="3FE09BBA" w14:textId="77777777" w:rsidR="00906D2C" w:rsidRPr="009806EF" w:rsidRDefault="00906D2C" w:rsidP="00906D2C">
            <w:pPr>
              <w:ind w:left="-29" w:right="-29"/>
              <w:jc w:val="center"/>
              <w:rPr>
                <w:rFonts w:cs="Arial"/>
                <w:sz w:val="16"/>
                <w:szCs w:val="16"/>
              </w:rPr>
            </w:pPr>
            <w:r>
              <w:rPr>
                <w:rFonts w:cs="Arial"/>
                <w:spacing w:val="-10"/>
                <w:sz w:val="16"/>
                <w:szCs w:val="16"/>
              </w:rPr>
              <w:t xml:space="preserve">Compounded SOFR </w:t>
            </w:r>
            <w:r w:rsidRPr="009806EF">
              <w:rPr>
                <w:rFonts w:cs="Arial"/>
                <w:sz w:val="16"/>
                <w:szCs w:val="16"/>
              </w:rPr>
              <w:t xml:space="preserve">plus a </w:t>
            </w:r>
            <w:r w:rsidRPr="0072445A">
              <w:rPr>
                <w:rFonts w:cs="Arial"/>
                <w:spacing w:val="-4"/>
                <w:sz w:val="16"/>
                <w:szCs w:val="16"/>
              </w:rPr>
              <w:t>certain margin</w:t>
            </w:r>
          </w:p>
          <w:p w14:paraId="5380B581" w14:textId="26C30A6F" w:rsidR="00906D2C" w:rsidRPr="008E1B20" w:rsidRDefault="00906D2C" w:rsidP="00906D2C">
            <w:pPr>
              <w:ind w:left="-29" w:right="-29"/>
              <w:jc w:val="center"/>
              <w:rPr>
                <w:rFonts w:cs="Arial"/>
                <w:sz w:val="8"/>
                <w:szCs w:val="8"/>
              </w:rPr>
            </w:pPr>
            <w:r w:rsidRPr="009806EF">
              <w:rPr>
                <w:rFonts w:cs="Arial"/>
                <w:sz w:val="16"/>
                <w:szCs w:val="16"/>
              </w:rPr>
              <w:t>per annum</w:t>
            </w:r>
          </w:p>
        </w:tc>
        <w:tc>
          <w:tcPr>
            <w:tcW w:w="1386" w:type="dxa"/>
          </w:tcPr>
          <w:p w14:paraId="0BBFEEE2" w14:textId="0168757C" w:rsidR="00906D2C" w:rsidRPr="008E1B20" w:rsidRDefault="00906D2C" w:rsidP="00906D2C">
            <w:pPr>
              <w:ind w:left="-29" w:right="-29"/>
              <w:jc w:val="center"/>
              <w:rPr>
                <w:rFonts w:cs="Arial"/>
                <w:sz w:val="8"/>
                <w:szCs w:val="8"/>
                <w:cs/>
              </w:rPr>
            </w:pPr>
            <w:r w:rsidRPr="00D91EBF">
              <w:rPr>
                <w:rFonts w:cs="Arial"/>
                <w:spacing w:val="-6"/>
                <w:sz w:val="16"/>
                <w:szCs w:val="16"/>
              </w:rPr>
              <w:t>Repayment within</w:t>
            </w:r>
            <w:r>
              <w:rPr>
                <w:rFonts w:cs="Arial"/>
                <w:sz w:val="16"/>
                <w:szCs w:val="16"/>
              </w:rPr>
              <w:t xml:space="preserve"> three years from </w:t>
            </w:r>
            <w:r w:rsidRPr="00906D2C">
              <w:rPr>
                <w:rFonts w:cs="Arial"/>
                <w:spacing w:val="-6"/>
                <w:sz w:val="16"/>
                <w:szCs w:val="16"/>
              </w:rPr>
              <w:t>last drawdown date</w:t>
            </w:r>
          </w:p>
        </w:tc>
        <w:tc>
          <w:tcPr>
            <w:tcW w:w="1400" w:type="dxa"/>
          </w:tcPr>
          <w:p w14:paraId="31B478F7" w14:textId="77777777" w:rsidR="00906D2C" w:rsidRPr="003A7AD2" w:rsidRDefault="00906D2C" w:rsidP="00906D2C">
            <w:pPr>
              <w:ind w:left="-29" w:right="-29"/>
              <w:jc w:val="center"/>
              <w:rPr>
                <w:rFonts w:cs="Arial"/>
                <w:sz w:val="16"/>
                <w:szCs w:val="16"/>
              </w:rPr>
            </w:pPr>
            <w:r w:rsidRPr="003A7AD2">
              <w:rPr>
                <w:rFonts w:cs="Arial"/>
                <w:sz w:val="16"/>
                <w:szCs w:val="16"/>
              </w:rPr>
              <w:t xml:space="preserve">Payment every </w:t>
            </w:r>
          </w:p>
          <w:p w14:paraId="73917B30" w14:textId="6C2A4F47" w:rsidR="00906D2C" w:rsidRPr="003A7AD2" w:rsidRDefault="00906D2C" w:rsidP="00906D2C">
            <w:pPr>
              <w:ind w:left="-29" w:right="-29"/>
              <w:jc w:val="center"/>
              <w:rPr>
                <w:rFonts w:cs="Arial"/>
                <w:sz w:val="16"/>
                <w:szCs w:val="16"/>
              </w:rPr>
            </w:pPr>
            <w:r w:rsidRPr="003A7AD2">
              <w:rPr>
                <w:rFonts w:cs="Arial"/>
                <w:sz w:val="16"/>
                <w:szCs w:val="16"/>
              </w:rPr>
              <w:t>three months</w:t>
            </w:r>
          </w:p>
          <w:p w14:paraId="5D3BFF7C" w14:textId="640F1564" w:rsidR="00906D2C" w:rsidRPr="003A7AD2" w:rsidRDefault="00906D2C" w:rsidP="00906D2C">
            <w:pPr>
              <w:ind w:left="-29" w:right="-29"/>
              <w:jc w:val="center"/>
              <w:rPr>
                <w:rFonts w:cs="Arial"/>
                <w:sz w:val="16"/>
                <w:szCs w:val="16"/>
                <w:cs/>
              </w:rPr>
            </w:pPr>
          </w:p>
        </w:tc>
      </w:tr>
      <w:tr w:rsidR="00D67819" w:rsidRPr="008E1B20" w14:paraId="24E99115" w14:textId="77777777" w:rsidTr="0001406B">
        <w:tc>
          <w:tcPr>
            <w:tcW w:w="810" w:type="dxa"/>
          </w:tcPr>
          <w:p w14:paraId="1C80ADCB" w14:textId="00180E8D" w:rsidR="00D67819" w:rsidRDefault="00D67819" w:rsidP="00D67819">
            <w:pPr>
              <w:ind w:left="-18" w:right="-81"/>
              <w:jc w:val="center"/>
              <w:rPr>
                <w:rFonts w:cs="Arial"/>
                <w:sz w:val="16"/>
                <w:szCs w:val="16"/>
              </w:rPr>
            </w:pPr>
            <w:r>
              <w:rPr>
                <w:rFonts w:cs="Arial"/>
                <w:sz w:val="16"/>
                <w:szCs w:val="16"/>
              </w:rPr>
              <w:t>Euro</w:t>
            </w:r>
          </w:p>
        </w:tc>
        <w:tc>
          <w:tcPr>
            <w:tcW w:w="990" w:type="dxa"/>
            <w:shd w:val="clear" w:color="auto" w:fill="FAFAFA"/>
          </w:tcPr>
          <w:p w14:paraId="0F97F647" w14:textId="26B2A13A" w:rsidR="00D67819" w:rsidRDefault="00D67819" w:rsidP="00D67819">
            <w:pPr>
              <w:ind w:right="-72"/>
              <w:jc w:val="right"/>
              <w:rPr>
                <w:rFonts w:cs="Arial"/>
                <w:sz w:val="16"/>
                <w:szCs w:val="16"/>
              </w:rPr>
            </w:pPr>
            <w:r>
              <w:rPr>
                <w:rFonts w:cs="Arial"/>
                <w:sz w:val="16"/>
                <w:szCs w:val="16"/>
              </w:rPr>
              <w:t>315</w:t>
            </w:r>
          </w:p>
        </w:tc>
        <w:tc>
          <w:tcPr>
            <w:tcW w:w="1080" w:type="dxa"/>
            <w:shd w:val="clear" w:color="auto" w:fill="FAFAFA"/>
          </w:tcPr>
          <w:p w14:paraId="53CFB7BE" w14:textId="68F290FA" w:rsidR="00D67819" w:rsidRDefault="00D67819" w:rsidP="00D67819">
            <w:pPr>
              <w:ind w:right="-72"/>
              <w:jc w:val="right"/>
              <w:rPr>
                <w:rFonts w:cs="Arial"/>
                <w:sz w:val="16"/>
                <w:szCs w:val="16"/>
              </w:rPr>
            </w:pPr>
            <w:r>
              <w:rPr>
                <w:rFonts w:cs="Arial"/>
                <w:sz w:val="16"/>
                <w:szCs w:val="16"/>
              </w:rPr>
              <w:t>12,137</w:t>
            </w:r>
          </w:p>
        </w:tc>
        <w:tc>
          <w:tcPr>
            <w:tcW w:w="990" w:type="dxa"/>
          </w:tcPr>
          <w:p w14:paraId="62C8C578" w14:textId="2D5F663B" w:rsidR="00D67819" w:rsidRDefault="00D67819" w:rsidP="00D67819">
            <w:pPr>
              <w:ind w:right="-72"/>
              <w:jc w:val="right"/>
              <w:rPr>
                <w:rFonts w:cs="Arial"/>
                <w:sz w:val="16"/>
                <w:szCs w:val="16"/>
              </w:rPr>
            </w:pPr>
            <w:r>
              <w:rPr>
                <w:rFonts w:cs="Arial"/>
                <w:sz w:val="16"/>
                <w:szCs w:val="16"/>
              </w:rPr>
              <w:t>233</w:t>
            </w:r>
          </w:p>
        </w:tc>
        <w:tc>
          <w:tcPr>
            <w:tcW w:w="1119" w:type="dxa"/>
          </w:tcPr>
          <w:p w14:paraId="4B4C7771" w14:textId="44E5260B" w:rsidR="00D67819" w:rsidRDefault="00D67819" w:rsidP="00D67819">
            <w:pPr>
              <w:ind w:right="-72"/>
              <w:jc w:val="right"/>
              <w:rPr>
                <w:rFonts w:cs="Arial"/>
                <w:sz w:val="16"/>
                <w:szCs w:val="16"/>
              </w:rPr>
            </w:pPr>
            <w:r>
              <w:rPr>
                <w:rFonts w:cs="Arial"/>
                <w:sz w:val="16"/>
                <w:szCs w:val="16"/>
              </w:rPr>
              <w:t>8,557</w:t>
            </w:r>
          </w:p>
        </w:tc>
        <w:tc>
          <w:tcPr>
            <w:tcW w:w="1190" w:type="dxa"/>
          </w:tcPr>
          <w:p w14:paraId="4F8F04A3" w14:textId="366D1F4E" w:rsidR="00D67819" w:rsidRDefault="00D67819" w:rsidP="00D67819">
            <w:pPr>
              <w:ind w:left="-29" w:right="-29"/>
              <w:jc w:val="center"/>
              <w:rPr>
                <w:rFonts w:cs="Arial"/>
                <w:spacing w:val="-10"/>
                <w:sz w:val="16"/>
                <w:szCs w:val="16"/>
              </w:rPr>
            </w:pPr>
            <w:r w:rsidRPr="009806EF">
              <w:rPr>
                <w:rFonts w:cs="Arial"/>
                <w:sz w:val="16"/>
                <w:szCs w:val="16"/>
              </w:rPr>
              <w:t>Fixed rate</w:t>
            </w:r>
            <w:r>
              <w:rPr>
                <w:rFonts w:cs="Arial"/>
                <w:sz w:val="16"/>
                <w:szCs w:val="16"/>
              </w:rPr>
              <w:br/>
            </w:r>
            <w:r w:rsidRPr="009806EF">
              <w:rPr>
                <w:rFonts w:cs="Arial"/>
                <w:sz w:val="16"/>
                <w:szCs w:val="16"/>
              </w:rPr>
              <w:t>per annum</w:t>
            </w:r>
          </w:p>
        </w:tc>
        <w:tc>
          <w:tcPr>
            <w:tcW w:w="1386" w:type="dxa"/>
          </w:tcPr>
          <w:p w14:paraId="3CB1D235" w14:textId="7B8262EB" w:rsidR="00D67819" w:rsidRPr="00D91EBF" w:rsidRDefault="00D67819" w:rsidP="00D67819">
            <w:pPr>
              <w:ind w:left="-29" w:right="-29"/>
              <w:jc w:val="center"/>
              <w:rPr>
                <w:rFonts w:cs="Arial"/>
                <w:spacing w:val="-6"/>
                <w:sz w:val="16"/>
                <w:szCs w:val="16"/>
              </w:rPr>
            </w:pPr>
            <w:r w:rsidRPr="00D91EBF">
              <w:rPr>
                <w:rFonts w:cs="Arial"/>
                <w:spacing w:val="-6"/>
                <w:sz w:val="16"/>
                <w:szCs w:val="16"/>
              </w:rPr>
              <w:t>Repayment within</w:t>
            </w:r>
            <w:r w:rsidRPr="00701FC5">
              <w:rPr>
                <w:rFonts w:cs="Arial"/>
                <w:sz w:val="16"/>
                <w:szCs w:val="16"/>
              </w:rPr>
              <w:br/>
              <w:t>April 2</w:t>
            </w:r>
            <w:r>
              <w:rPr>
                <w:rFonts w:cs="Arial"/>
                <w:sz w:val="16"/>
                <w:szCs w:val="16"/>
              </w:rPr>
              <w:t>025 to A</w:t>
            </w:r>
            <w:r w:rsidR="000E474F">
              <w:rPr>
                <w:rFonts w:cs="Arial"/>
                <w:sz w:val="16"/>
                <w:szCs w:val="16"/>
              </w:rPr>
              <w:t>pril</w:t>
            </w:r>
            <w:r>
              <w:rPr>
                <w:rFonts w:cs="Arial"/>
                <w:sz w:val="16"/>
                <w:szCs w:val="16"/>
              </w:rPr>
              <w:t xml:space="preserve"> 2032</w:t>
            </w:r>
          </w:p>
        </w:tc>
        <w:tc>
          <w:tcPr>
            <w:tcW w:w="1400" w:type="dxa"/>
          </w:tcPr>
          <w:p w14:paraId="7E2460E9" w14:textId="77777777" w:rsidR="00051606" w:rsidRPr="003A7AD2" w:rsidRDefault="00D67819" w:rsidP="00051606">
            <w:pPr>
              <w:ind w:left="-29" w:right="-29"/>
              <w:jc w:val="center"/>
              <w:rPr>
                <w:rFonts w:cs="Arial"/>
                <w:sz w:val="16"/>
                <w:szCs w:val="16"/>
              </w:rPr>
            </w:pPr>
            <w:r w:rsidRPr="003A7AD2">
              <w:rPr>
                <w:rFonts w:cs="Arial"/>
                <w:sz w:val="16"/>
                <w:szCs w:val="16"/>
              </w:rPr>
              <w:t xml:space="preserve">Payment </w:t>
            </w:r>
            <w:r w:rsidR="00051606" w:rsidRPr="003A7AD2">
              <w:rPr>
                <w:rFonts w:cs="Arial"/>
                <w:sz w:val="16"/>
                <w:szCs w:val="16"/>
              </w:rPr>
              <w:t xml:space="preserve">every </w:t>
            </w:r>
          </w:p>
          <w:p w14:paraId="54A6D629" w14:textId="203355BB" w:rsidR="00051606" w:rsidRPr="003A7AD2" w:rsidRDefault="00051606" w:rsidP="00051606">
            <w:pPr>
              <w:ind w:left="-29" w:right="-29"/>
              <w:jc w:val="center"/>
              <w:rPr>
                <w:rFonts w:cs="Arial"/>
                <w:sz w:val="16"/>
                <w:szCs w:val="16"/>
              </w:rPr>
            </w:pPr>
            <w:r>
              <w:rPr>
                <w:rFonts w:cs="Arial"/>
                <w:sz w:val="16"/>
                <w:szCs w:val="16"/>
              </w:rPr>
              <w:t>six</w:t>
            </w:r>
            <w:r w:rsidRPr="003A7AD2">
              <w:rPr>
                <w:rFonts w:cs="Arial"/>
                <w:sz w:val="16"/>
                <w:szCs w:val="16"/>
              </w:rPr>
              <w:t xml:space="preserve"> months</w:t>
            </w:r>
            <w:r>
              <w:rPr>
                <w:rFonts w:cs="Arial"/>
                <w:sz w:val="16"/>
                <w:szCs w:val="16"/>
              </w:rPr>
              <w:t xml:space="preserve"> from September 2024</w:t>
            </w:r>
          </w:p>
          <w:p w14:paraId="0CDA11CD" w14:textId="1F72C521" w:rsidR="00D67819" w:rsidRPr="003A7AD2" w:rsidRDefault="00D67819" w:rsidP="00D67819">
            <w:pPr>
              <w:ind w:left="-29" w:right="-29"/>
              <w:jc w:val="center"/>
              <w:rPr>
                <w:rFonts w:cs="Arial"/>
                <w:sz w:val="16"/>
                <w:szCs w:val="16"/>
              </w:rPr>
            </w:pPr>
          </w:p>
        </w:tc>
      </w:tr>
      <w:tr w:rsidR="00D67819" w:rsidRPr="008E1B20" w14:paraId="298B43C3" w14:textId="77777777" w:rsidTr="0001406B">
        <w:trPr>
          <w:trHeight w:val="486"/>
        </w:trPr>
        <w:tc>
          <w:tcPr>
            <w:tcW w:w="810" w:type="dxa"/>
          </w:tcPr>
          <w:p w14:paraId="3ED4151D" w14:textId="54FFDB34" w:rsidR="00D67819" w:rsidRPr="00701FC5" w:rsidRDefault="00D67819" w:rsidP="00D67819">
            <w:pPr>
              <w:ind w:left="-18" w:right="-81"/>
              <w:jc w:val="center"/>
              <w:rPr>
                <w:rFonts w:cs="Arial"/>
                <w:sz w:val="16"/>
                <w:szCs w:val="16"/>
              </w:rPr>
            </w:pPr>
            <w:r>
              <w:rPr>
                <w:rFonts w:cs="Arial"/>
                <w:sz w:val="16"/>
                <w:szCs w:val="16"/>
              </w:rPr>
              <w:t>Euro</w:t>
            </w:r>
          </w:p>
        </w:tc>
        <w:tc>
          <w:tcPr>
            <w:tcW w:w="990" w:type="dxa"/>
            <w:vMerge w:val="restart"/>
            <w:shd w:val="clear" w:color="auto" w:fill="FAFAFA"/>
          </w:tcPr>
          <w:p w14:paraId="693ADE63" w14:textId="76894B8E" w:rsidR="00D67819" w:rsidRPr="00E24B3F" w:rsidRDefault="00D67819" w:rsidP="00D67819">
            <w:pPr>
              <w:ind w:right="-72"/>
              <w:jc w:val="right"/>
              <w:rPr>
                <w:rFonts w:cs="Arial"/>
                <w:sz w:val="16"/>
                <w:szCs w:val="16"/>
              </w:rPr>
            </w:pPr>
            <w:r>
              <w:rPr>
                <w:rFonts w:cs="Arial"/>
                <w:sz w:val="16"/>
                <w:szCs w:val="16"/>
              </w:rPr>
              <w:t>96</w:t>
            </w:r>
          </w:p>
        </w:tc>
        <w:tc>
          <w:tcPr>
            <w:tcW w:w="1080" w:type="dxa"/>
            <w:shd w:val="clear" w:color="auto" w:fill="FAFAFA"/>
          </w:tcPr>
          <w:p w14:paraId="1272688A" w14:textId="6DBBC2ED" w:rsidR="00D67819" w:rsidRPr="00701FC5" w:rsidRDefault="00D67819" w:rsidP="00D67819">
            <w:pPr>
              <w:ind w:right="-72"/>
              <w:jc w:val="right"/>
              <w:rPr>
                <w:rFonts w:cs="Arial"/>
                <w:sz w:val="16"/>
                <w:szCs w:val="16"/>
              </w:rPr>
            </w:pPr>
            <w:r>
              <w:rPr>
                <w:rFonts w:cs="Arial"/>
                <w:sz w:val="16"/>
                <w:szCs w:val="16"/>
              </w:rPr>
              <w:t>3,697</w:t>
            </w:r>
          </w:p>
        </w:tc>
        <w:tc>
          <w:tcPr>
            <w:tcW w:w="990" w:type="dxa"/>
          </w:tcPr>
          <w:p w14:paraId="4A21312D" w14:textId="32D34EDB" w:rsidR="00D67819" w:rsidRPr="00701FC5" w:rsidRDefault="00D67819" w:rsidP="00D67819">
            <w:pPr>
              <w:ind w:right="-72"/>
              <w:jc w:val="right"/>
              <w:rPr>
                <w:rFonts w:cs="Arial"/>
                <w:sz w:val="16"/>
                <w:szCs w:val="16"/>
              </w:rPr>
            </w:pPr>
            <w:r>
              <w:rPr>
                <w:rFonts w:cs="Arial"/>
                <w:sz w:val="16"/>
                <w:szCs w:val="16"/>
              </w:rPr>
              <w:t>-</w:t>
            </w:r>
          </w:p>
        </w:tc>
        <w:tc>
          <w:tcPr>
            <w:tcW w:w="1119" w:type="dxa"/>
          </w:tcPr>
          <w:p w14:paraId="76686A47" w14:textId="5DBB8A68" w:rsidR="00D67819" w:rsidRPr="00906D2C" w:rsidRDefault="00D67819" w:rsidP="00D67819">
            <w:pPr>
              <w:ind w:right="-72"/>
              <w:jc w:val="right"/>
              <w:rPr>
                <w:rFonts w:cs="Arial"/>
                <w:sz w:val="16"/>
                <w:szCs w:val="16"/>
              </w:rPr>
            </w:pPr>
            <w:r>
              <w:rPr>
                <w:rFonts w:cs="Arial"/>
                <w:sz w:val="16"/>
                <w:szCs w:val="16"/>
              </w:rPr>
              <w:t>-</w:t>
            </w:r>
          </w:p>
        </w:tc>
        <w:tc>
          <w:tcPr>
            <w:tcW w:w="1190" w:type="dxa"/>
          </w:tcPr>
          <w:p w14:paraId="1EC22B51" w14:textId="2FA71759" w:rsidR="00D67819" w:rsidRPr="00701FC5" w:rsidRDefault="00D67819" w:rsidP="00D67819">
            <w:pPr>
              <w:ind w:left="-29" w:right="-29"/>
              <w:jc w:val="center"/>
              <w:rPr>
                <w:rFonts w:cs="Arial"/>
                <w:sz w:val="16"/>
                <w:szCs w:val="16"/>
              </w:rPr>
            </w:pPr>
            <w:r w:rsidRPr="009806EF">
              <w:rPr>
                <w:rFonts w:cs="Arial"/>
                <w:sz w:val="16"/>
                <w:szCs w:val="16"/>
              </w:rPr>
              <w:t>Fixed rate</w:t>
            </w:r>
            <w:r>
              <w:rPr>
                <w:rFonts w:cs="Arial"/>
                <w:sz w:val="16"/>
                <w:szCs w:val="16"/>
              </w:rPr>
              <w:br/>
            </w:r>
            <w:r w:rsidRPr="009806EF">
              <w:rPr>
                <w:rFonts w:cs="Arial"/>
                <w:sz w:val="16"/>
                <w:szCs w:val="16"/>
              </w:rPr>
              <w:t>per annum</w:t>
            </w:r>
          </w:p>
        </w:tc>
        <w:tc>
          <w:tcPr>
            <w:tcW w:w="1386" w:type="dxa"/>
          </w:tcPr>
          <w:p w14:paraId="1A049047" w14:textId="464A6400" w:rsidR="00D67819" w:rsidRPr="00701FC5" w:rsidRDefault="00D67819" w:rsidP="00D67819">
            <w:pPr>
              <w:ind w:left="-29" w:right="-29"/>
              <w:jc w:val="center"/>
              <w:rPr>
                <w:rFonts w:cs="Arial"/>
                <w:sz w:val="16"/>
                <w:szCs w:val="16"/>
                <w:cs/>
              </w:rPr>
            </w:pPr>
            <w:r w:rsidRPr="00D91EBF">
              <w:rPr>
                <w:rFonts w:cs="Arial"/>
                <w:spacing w:val="-6"/>
                <w:sz w:val="16"/>
                <w:szCs w:val="16"/>
              </w:rPr>
              <w:t>Repayment within</w:t>
            </w:r>
            <w:r w:rsidRPr="00701FC5">
              <w:rPr>
                <w:rFonts w:cs="Arial"/>
                <w:sz w:val="16"/>
                <w:szCs w:val="16"/>
              </w:rPr>
              <w:br/>
            </w:r>
            <w:r>
              <w:rPr>
                <w:rFonts w:cs="Arial"/>
                <w:sz w:val="16"/>
                <w:szCs w:val="16"/>
              </w:rPr>
              <w:t>August 2063</w:t>
            </w:r>
          </w:p>
        </w:tc>
        <w:tc>
          <w:tcPr>
            <w:tcW w:w="1400" w:type="dxa"/>
          </w:tcPr>
          <w:p w14:paraId="0FFC9AC3" w14:textId="77777777" w:rsidR="00D67819" w:rsidRPr="003A7AD2" w:rsidRDefault="00D67819" w:rsidP="00D67819">
            <w:pPr>
              <w:ind w:left="-29" w:right="-29"/>
              <w:jc w:val="center"/>
              <w:rPr>
                <w:rFonts w:cs="Arial"/>
                <w:sz w:val="16"/>
                <w:szCs w:val="16"/>
              </w:rPr>
            </w:pPr>
            <w:r w:rsidRPr="003A7AD2">
              <w:rPr>
                <w:rFonts w:cs="Arial"/>
                <w:sz w:val="16"/>
                <w:szCs w:val="16"/>
              </w:rPr>
              <w:t xml:space="preserve">Payment every </w:t>
            </w:r>
          </w:p>
          <w:p w14:paraId="68C9EAE7" w14:textId="77777777" w:rsidR="00D67819" w:rsidRDefault="00D67819" w:rsidP="00D67819">
            <w:pPr>
              <w:ind w:left="-29" w:right="-29"/>
              <w:jc w:val="center"/>
              <w:rPr>
                <w:rFonts w:cs="Arial"/>
                <w:sz w:val="16"/>
                <w:szCs w:val="16"/>
              </w:rPr>
            </w:pPr>
            <w:r>
              <w:rPr>
                <w:rFonts w:cs="Arial"/>
                <w:sz w:val="16"/>
                <w:szCs w:val="16"/>
              </w:rPr>
              <w:t>six</w:t>
            </w:r>
            <w:r w:rsidRPr="003A7AD2">
              <w:rPr>
                <w:rFonts w:cs="Arial"/>
                <w:sz w:val="16"/>
                <w:szCs w:val="16"/>
              </w:rPr>
              <w:t xml:space="preserve"> months</w:t>
            </w:r>
            <w:r>
              <w:rPr>
                <w:rFonts w:cs="Arial"/>
                <w:sz w:val="16"/>
                <w:szCs w:val="16"/>
              </w:rPr>
              <w:t xml:space="preserve"> from</w:t>
            </w:r>
          </w:p>
          <w:p w14:paraId="2545855F" w14:textId="77777777" w:rsidR="00D67819" w:rsidRPr="003A7AD2" w:rsidRDefault="00D67819" w:rsidP="00D67819">
            <w:pPr>
              <w:ind w:left="-29" w:right="-29"/>
              <w:jc w:val="center"/>
              <w:rPr>
                <w:rFonts w:cs="Arial"/>
                <w:sz w:val="16"/>
                <w:szCs w:val="16"/>
              </w:rPr>
            </w:pPr>
            <w:r>
              <w:rPr>
                <w:rFonts w:cs="Arial"/>
                <w:sz w:val="16"/>
                <w:szCs w:val="16"/>
              </w:rPr>
              <w:t>March 2024</w:t>
            </w:r>
          </w:p>
          <w:p w14:paraId="3C1FC311" w14:textId="2EEB327C" w:rsidR="00D67819" w:rsidRPr="003A7AD2" w:rsidRDefault="00D67819" w:rsidP="00D67819">
            <w:pPr>
              <w:ind w:left="-29" w:right="-29"/>
              <w:jc w:val="center"/>
              <w:rPr>
                <w:rFonts w:cs="Arial"/>
                <w:sz w:val="16"/>
                <w:szCs w:val="16"/>
                <w:cs/>
              </w:rPr>
            </w:pPr>
          </w:p>
        </w:tc>
      </w:tr>
      <w:tr w:rsidR="00D67819" w:rsidRPr="008E1B20" w14:paraId="50843E58" w14:textId="77777777" w:rsidTr="0001406B">
        <w:tc>
          <w:tcPr>
            <w:tcW w:w="810" w:type="dxa"/>
          </w:tcPr>
          <w:p w14:paraId="17D44A10" w14:textId="77777777" w:rsidR="00D67819" w:rsidRPr="008E1B20" w:rsidRDefault="00D67819" w:rsidP="00D67819">
            <w:pPr>
              <w:ind w:left="-18" w:right="-81"/>
              <w:jc w:val="center"/>
              <w:rPr>
                <w:rFonts w:cs="Arial"/>
                <w:sz w:val="8"/>
                <w:szCs w:val="8"/>
              </w:rPr>
            </w:pPr>
          </w:p>
        </w:tc>
        <w:tc>
          <w:tcPr>
            <w:tcW w:w="990" w:type="dxa"/>
            <w:vMerge/>
            <w:shd w:val="clear" w:color="auto" w:fill="FAFAFA"/>
          </w:tcPr>
          <w:p w14:paraId="3CF181CF" w14:textId="77777777" w:rsidR="00D67819" w:rsidRPr="008E1B20" w:rsidRDefault="00D67819" w:rsidP="00D67819">
            <w:pPr>
              <w:ind w:right="-72"/>
              <w:jc w:val="right"/>
              <w:rPr>
                <w:rFonts w:cs="Arial"/>
                <w:sz w:val="8"/>
                <w:szCs w:val="8"/>
              </w:rPr>
            </w:pPr>
          </w:p>
        </w:tc>
        <w:tc>
          <w:tcPr>
            <w:tcW w:w="1080" w:type="dxa"/>
            <w:tcBorders>
              <w:top w:val="single" w:sz="4" w:space="0" w:color="auto"/>
            </w:tcBorders>
            <w:shd w:val="clear" w:color="auto" w:fill="FAFAFA"/>
          </w:tcPr>
          <w:p w14:paraId="462A0F72" w14:textId="5B17D920" w:rsidR="00D67819" w:rsidRPr="008E1B20" w:rsidRDefault="00D67819" w:rsidP="00D67819">
            <w:pPr>
              <w:ind w:right="-72"/>
              <w:jc w:val="right"/>
              <w:rPr>
                <w:rFonts w:cs="Arial"/>
                <w:sz w:val="8"/>
                <w:szCs w:val="8"/>
              </w:rPr>
            </w:pPr>
          </w:p>
        </w:tc>
        <w:tc>
          <w:tcPr>
            <w:tcW w:w="990" w:type="dxa"/>
          </w:tcPr>
          <w:p w14:paraId="569F54C4" w14:textId="77777777" w:rsidR="00D67819" w:rsidRPr="008E1B20" w:rsidRDefault="00D67819" w:rsidP="00D67819">
            <w:pPr>
              <w:ind w:right="-72"/>
              <w:jc w:val="right"/>
              <w:rPr>
                <w:rFonts w:cs="Arial"/>
                <w:sz w:val="8"/>
                <w:szCs w:val="8"/>
              </w:rPr>
            </w:pPr>
          </w:p>
        </w:tc>
        <w:tc>
          <w:tcPr>
            <w:tcW w:w="1119" w:type="dxa"/>
            <w:tcBorders>
              <w:top w:val="single" w:sz="4" w:space="0" w:color="auto"/>
            </w:tcBorders>
          </w:tcPr>
          <w:p w14:paraId="040037B8" w14:textId="77777777" w:rsidR="00D67819" w:rsidRPr="008E1B20" w:rsidRDefault="00D67819" w:rsidP="00D67819">
            <w:pPr>
              <w:ind w:left="-29" w:right="-29"/>
              <w:jc w:val="center"/>
              <w:rPr>
                <w:rFonts w:cs="Arial"/>
                <w:sz w:val="8"/>
                <w:szCs w:val="8"/>
              </w:rPr>
            </w:pPr>
          </w:p>
        </w:tc>
        <w:tc>
          <w:tcPr>
            <w:tcW w:w="1190" w:type="dxa"/>
          </w:tcPr>
          <w:p w14:paraId="3983C091" w14:textId="2960DCB8" w:rsidR="00D67819" w:rsidRPr="008E1B20" w:rsidRDefault="00D67819" w:rsidP="00D67819">
            <w:pPr>
              <w:ind w:left="-29" w:right="-29"/>
              <w:jc w:val="center"/>
              <w:rPr>
                <w:rFonts w:cs="Arial"/>
                <w:sz w:val="8"/>
                <w:szCs w:val="8"/>
              </w:rPr>
            </w:pPr>
          </w:p>
        </w:tc>
        <w:tc>
          <w:tcPr>
            <w:tcW w:w="1386" w:type="dxa"/>
          </w:tcPr>
          <w:p w14:paraId="0E7F3A98" w14:textId="77777777" w:rsidR="00D67819" w:rsidRPr="008E1B20" w:rsidRDefault="00D67819" w:rsidP="00D67819">
            <w:pPr>
              <w:ind w:left="-29" w:right="-29"/>
              <w:jc w:val="center"/>
              <w:rPr>
                <w:rFonts w:cs="Arial"/>
                <w:sz w:val="8"/>
                <w:szCs w:val="8"/>
                <w:cs/>
              </w:rPr>
            </w:pPr>
          </w:p>
        </w:tc>
        <w:tc>
          <w:tcPr>
            <w:tcW w:w="1400" w:type="dxa"/>
          </w:tcPr>
          <w:p w14:paraId="41F78A5F" w14:textId="77777777" w:rsidR="00D67819" w:rsidRPr="008E1B20" w:rsidRDefault="00D67819" w:rsidP="00D67819">
            <w:pPr>
              <w:ind w:left="-29" w:right="-29"/>
              <w:jc w:val="center"/>
              <w:rPr>
                <w:rFonts w:cs="Arial"/>
                <w:sz w:val="8"/>
                <w:szCs w:val="8"/>
                <w:cs/>
              </w:rPr>
            </w:pPr>
          </w:p>
        </w:tc>
      </w:tr>
      <w:tr w:rsidR="00D67819" w:rsidRPr="009806EF" w14:paraId="57FFC435" w14:textId="77777777" w:rsidTr="0001406B">
        <w:tc>
          <w:tcPr>
            <w:tcW w:w="810" w:type="dxa"/>
          </w:tcPr>
          <w:p w14:paraId="7C589C05" w14:textId="77777777" w:rsidR="00D67819" w:rsidRPr="009806EF" w:rsidRDefault="00D67819" w:rsidP="00D67819">
            <w:pPr>
              <w:ind w:left="-18" w:right="-81"/>
              <w:jc w:val="center"/>
              <w:rPr>
                <w:rFonts w:cs="Arial"/>
                <w:sz w:val="16"/>
                <w:szCs w:val="16"/>
              </w:rPr>
            </w:pPr>
            <w:r w:rsidRPr="009806EF">
              <w:rPr>
                <w:rFonts w:cs="Arial"/>
                <w:sz w:val="16"/>
                <w:szCs w:val="16"/>
              </w:rPr>
              <w:t>Total</w:t>
            </w:r>
          </w:p>
        </w:tc>
        <w:tc>
          <w:tcPr>
            <w:tcW w:w="990" w:type="dxa"/>
            <w:shd w:val="clear" w:color="auto" w:fill="FAFAFA"/>
          </w:tcPr>
          <w:p w14:paraId="5F951897" w14:textId="77777777" w:rsidR="00D67819" w:rsidRPr="00617B5E" w:rsidRDefault="00D67819" w:rsidP="00D67819">
            <w:pPr>
              <w:ind w:right="-72"/>
              <w:jc w:val="right"/>
              <w:rPr>
                <w:rFonts w:cs="Arial"/>
                <w:sz w:val="8"/>
                <w:szCs w:val="8"/>
              </w:rPr>
            </w:pPr>
          </w:p>
        </w:tc>
        <w:tc>
          <w:tcPr>
            <w:tcW w:w="1080" w:type="dxa"/>
            <w:tcBorders>
              <w:bottom w:val="single" w:sz="4" w:space="0" w:color="auto"/>
            </w:tcBorders>
            <w:shd w:val="clear" w:color="auto" w:fill="FAFAFA"/>
          </w:tcPr>
          <w:p w14:paraId="6E6654CA" w14:textId="022FA87C" w:rsidR="00D67819" w:rsidRPr="009806EF" w:rsidRDefault="00D67819" w:rsidP="00D67819">
            <w:pPr>
              <w:ind w:right="-72"/>
              <w:jc w:val="right"/>
              <w:rPr>
                <w:rFonts w:cs="Arial"/>
                <w:sz w:val="16"/>
                <w:szCs w:val="16"/>
                <w:lang w:val="en-US"/>
              </w:rPr>
            </w:pPr>
            <w:r>
              <w:rPr>
                <w:rFonts w:cs="Arial"/>
                <w:sz w:val="16"/>
                <w:szCs w:val="16"/>
                <w:lang w:val="en-US"/>
              </w:rPr>
              <w:t>17,350</w:t>
            </w:r>
          </w:p>
        </w:tc>
        <w:tc>
          <w:tcPr>
            <w:tcW w:w="990" w:type="dxa"/>
          </w:tcPr>
          <w:p w14:paraId="66CFB5A7" w14:textId="795F45BB" w:rsidR="00D67819" w:rsidRPr="009806EF" w:rsidRDefault="00D67819" w:rsidP="00D67819">
            <w:pPr>
              <w:ind w:right="-72"/>
              <w:jc w:val="right"/>
              <w:rPr>
                <w:rFonts w:cs="Arial"/>
                <w:sz w:val="16"/>
                <w:szCs w:val="16"/>
                <w:lang w:val="en-US"/>
              </w:rPr>
            </w:pPr>
          </w:p>
        </w:tc>
        <w:tc>
          <w:tcPr>
            <w:tcW w:w="1119" w:type="dxa"/>
            <w:tcBorders>
              <w:bottom w:val="single" w:sz="4" w:space="0" w:color="auto"/>
            </w:tcBorders>
            <w:vAlign w:val="bottom"/>
          </w:tcPr>
          <w:p w14:paraId="481E6162" w14:textId="7457BC6E" w:rsidR="00D67819" w:rsidRPr="009806EF" w:rsidRDefault="00D67819" w:rsidP="00D67819">
            <w:pPr>
              <w:ind w:right="-72"/>
              <w:jc w:val="right"/>
              <w:rPr>
                <w:rFonts w:cs="Arial"/>
                <w:sz w:val="16"/>
                <w:szCs w:val="16"/>
              </w:rPr>
            </w:pPr>
            <w:r>
              <w:rPr>
                <w:rFonts w:cs="Arial"/>
                <w:sz w:val="16"/>
                <w:szCs w:val="16"/>
              </w:rPr>
              <w:t>9,501</w:t>
            </w:r>
          </w:p>
        </w:tc>
        <w:tc>
          <w:tcPr>
            <w:tcW w:w="1190" w:type="dxa"/>
          </w:tcPr>
          <w:p w14:paraId="4978B3A4" w14:textId="17663C27" w:rsidR="00D67819" w:rsidRPr="009806EF" w:rsidRDefault="00D67819" w:rsidP="00D67819">
            <w:pPr>
              <w:ind w:left="-29" w:right="-29"/>
              <w:jc w:val="center"/>
              <w:rPr>
                <w:rFonts w:cs="Arial"/>
                <w:sz w:val="16"/>
                <w:szCs w:val="16"/>
              </w:rPr>
            </w:pPr>
          </w:p>
        </w:tc>
        <w:tc>
          <w:tcPr>
            <w:tcW w:w="1386" w:type="dxa"/>
          </w:tcPr>
          <w:p w14:paraId="36906A9A" w14:textId="77777777" w:rsidR="00D67819" w:rsidRPr="009806EF" w:rsidRDefault="00D67819" w:rsidP="00D67819">
            <w:pPr>
              <w:ind w:left="-29" w:right="-29"/>
              <w:jc w:val="center"/>
              <w:rPr>
                <w:rFonts w:cs="Arial"/>
                <w:sz w:val="16"/>
                <w:szCs w:val="16"/>
              </w:rPr>
            </w:pPr>
          </w:p>
        </w:tc>
        <w:tc>
          <w:tcPr>
            <w:tcW w:w="1400" w:type="dxa"/>
          </w:tcPr>
          <w:p w14:paraId="5D566F7C" w14:textId="77777777" w:rsidR="00D67819" w:rsidRPr="009806EF" w:rsidRDefault="00D67819" w:rsidP="00D67819">
            <w:pPr>
              <w:ind w:left="-29" w:right="-29"/>
              <w:jc w:val="center"/>
              <w:rPr>
                <w:rFonts w:cs="Arial"/>
                <w:sz w:val="16"/>
                <w:szCs w:val="16"/>
              </w:rPr>
            </w:pPr>
          </w:p>
        </w:tc>
      </w:tr>
    </w:tbl>
    <w:p w14:paraId="0A170F22" w14:textId="42480594" w:rsidR="0001406B" w:rsidRDefault="0001406B" w:rsidP="00617B5E">
      <w:pPr>
        <w:ind w:left="567" w:hanging="27"/>
        <w:rPr>
          <w:rFonts w:cs="Arial"/>
          <w:sz w:val="14"/>
          <w:szCs w:val="14"/>
        </w:rPr>
      </w:pPr>
    </w:p>
    <w:p w14:paraId="18EA2A3F" w14:textId="600AE2DE" w:rsidR="00617B5E" w:rsidRDefault="0001406B" w:rsidP="0001406B">
      <w:pPr>
        <w:rPr>
          <w:rFonts w:cs="Cordia New"/>
          <w:sz w:val="18"/>
          <w:szCs w:val="18"/>
        </w:rPr>
      </w:pPr>
      <w:r>
        <w:rPr>
          <w:rFonts w:cs="Arial"/>
          <w:sz w:val="14"/>
          <w:szCs w:val="14"/>
        </w:rPr>
        <w:br w:type="page"/>
      </w:r>
    </w:p>
    <w:tbl>
      <w:tblPr>
        <w:tblW w:w="8979" w:type="dxa"/>
        <w:tblInd w:w="648" w:type="dxa"/>
        <w:tblLayout w:type="fixed"/>
        <w:tblLook w:val="0000" w:firstRow="0" w:lastRow="0" w:firstColumn="0" w:lastColumn="0" w:noHBand="0" w:noVBand="0"/>
      </w:tblPr>
      <w:tblGrid>
        <w:gridCol w:w="810"/>
        <w:gridCol w:w="990"/>
        <w:gridCol w:w="1080"/>
        <w:gridCol w:w="990"/>
        <w:gridCol w:w="1119"/>
        <w:gridCol w:w="1221"/>
        <w:gridCol w:w="1350"/>
        <w:gridCol w:w="1419"/>
      </w:tblGrid>
      <w:tr w:rsidR="00701FC5" w:rsidRPr="009806EF" w14:paraId="3063EB76" w14:textId="77777777" w:rsidTr="00F77035">
        <w:tc>
          <w:tcPr>
            <w:tcW w:w="1800" w:type="dxa"/>
            <w:gridSpan w:val="2"/>
            <w:tcBorders>
              <w:top w:val="single" w:sz="4" w:space="0" w:color="auto"/>
            </w:tcBorders>
          </w:tcPr>
          <w:p w14:paraId="04CDF443" w14:textId="77777777" w:rsidR="00701FC5" w:rsidRPr="00880B32" w:rsidRDefault="00701FC5" w:rsidP="003B6E27">
            <w:pPr>
              <w:spacing w:line="240" w:lineRule="auto"/>
              <w:ind w:right="-72" w:hanging="1"/>
              <w:jc w:val="right"/>
              <w:rPr>
                <w:rFonts w:cs="Arial"/>
                <w:b/>
                <w:bCs/>
                <w:sz w:val="16"/>
                <w:szCs w:val="16"/>
                <w:lang w:val="en-US"/>
              </w:rPr>
            </w:pPr>
          </w:p>
        </w:tc>
        <w:tc>
          <w:tcPr>
            <w:tcW w:w="7179" w:type="dxa"/>
            <w:gridSpan w:val="6"/>
            <w:tcBorders>
              <w:top w:val="single" w:sz="4" w:space="0" w:color="auto"/>
            </w:tcBorders>
          </w:tcPr>
          <w:p w14:paraId="6C205B85" w14:textId="682B6376" w:rsidR="00701FC5" w:rsidRPr="00880B32" w:rsidRDefault="00701FC5" w:rsidP="003B6E27">
            <w:pPr>
              <w:spacing w:line="240" w:lineRule="auto"/>
              <w:ind w:right="-72" w:hanging="1"/>
              <w:jc w:val="right"/>
              <w:rPr>
                <w:rFonts w:cs="Arial"/>
                <w:b/>
                <w:bCs/>
                <w:sz w:val="16"/>
                <w:szCs w:val="16"/>
                <w:lang w:val="en-US"/>
              </w:rPr>
            </w:pPr>
            <w:r>
              <w:rPr>
                <w:rFonts w:cs="Arial"/>
                <w:b/>
                <w:bCs/>
                <w:sz w:val="16"/>
                <w:szCs w:val="16"/>
                <w:lang w:val="en-US"/>
              </w:rPr>
              <w:t>Separate</w:t>
            </w:r>
            <w:r w:rsidRPr="00880B32">
              <w:rPr>
                <w:rFonts w:cs="Arial"/>
                <w:b/>
                <w:bCs/>
                <w:sz w:val="16"/>
                <w:szCs w:val="16"/>
                <w:lang w:val="en-US"/>
              </w:rPr>
              <w:t xml:space="preserve"> </w:t>
            </w:r>
            <w:r w:rsidRPr="00880B32">
              <w:rPr>
                <w:rFonts w:cs="Arial"/>
                <w:b/>
                <w:bCs/>
                <w:spacing w:val="-6"/>
                <w:sz w:val="16"/>
                <w:szCs w:val="16"/>
                <w:lang w:val="en-US"/>
              </w:rPr>
              <w:t>financial information</w:t>
            </w:r>
          </w:p>
        </w:tc>
      </w:tr>
      <w:tr w:rsidR="00701FC5" w:rsidRPr="009806EF" w14:paraId="0947BA29" w14:textId="77777777" w:rsidTr="00F77035">
        <w:tc>
          <w:tcPr>
            <w:tcW w:w="810" w:type="dxa"/>
            <w:tcBorders>
              <w:top w:val="single" w:sz="4" w:space="0" w:color="auto"/>
            </w:tcBorders>
          </w:tcPr>
          <w:p w14:paraId="044CE84F" w14:textId="77777777" w:rsidR="00701FC5" w:rsidRPr="009806EF" w:rsidRDefault="00701FC5" w:rsidP="003B6E27">
            <w:pPr>
              <w:ind w:left="-18" w:right="-81"/>
              <w:jc w:val="center"/>
              <w:rPr>
                <w:rFonts w:cs="Arial"/>
                <w:b/>
                <w:bCs/>
                <w:sz w:val="16"/>
                <w:szCs w:val="16"/>
              </w:rPr>
            </w:pPr>
          </w:p>
        </w:tc>
        <w:tc>
          <w:tcPr>
            <w:tcW w:w="2070" w:type="dxa"/>
            <w:gridSpan w:val="2"/>
            <w:tcBorders>
              <w:top w:val="single" w:sz="4" w:space="0" w:color="auto"/>
            </w:tcBorders>
          </w:tcPr>
          <w:p w14:paraId="1578DB65" w14:textId="77777777" w:rsidR="00701FC5" w:rsidRPr="00054D6C" w:rsidRDefault="00701FC5" w:rsidP="003B6E27">
            <w:pPr>
              <w:ind w:right="-72"/>
              <w:jc w:val="center"/>
              <w:rPr>
                <w:rFonts w:ascii="Arial Bold" w:hAnsi="Arial Bold" w:cs="Arial"/>
                <w:b/>
                <w:bCs/>
                <w:spacing w:val="-4"/>
                <w:sz w:val="16"/>
                <w:szCs w:val="16"/>
              </w:rPr>
            </w:pPr>
            <w:r w:rsidRPr="00054D6C">
              <w:rPr>
                <w:rFonts w:ascii="Arial Bold" w:hAnsi="Arial Bold" w:cs="Arial"/>
                <w:b/>
                <w:bCs/>
                <w:spacing w:val="-4"/>
                <w:sz w:val="16"/>
                <w:szCs w:val="16"/>
              </w:rPr>
              <w:t>Outstanding balance as at</w:t>
            </w:r>
          </w:p>
        </w:tc>
        <w:tc>
          <w:tcPr>
            <w:tcW w:w="2109" w:type="dxa"/>
            <w:gridSpan w:val="2"/>
            <w:tcBorders>
              <w:top w:val="single" w:sz="4" w:space="0" w:color="auto"/>
            </w:tcBorders>
          </w:tcPr>
          <w:p w14:paraId="58856A1C" w14:textId="721D734D" w:rsidR="00701FC5" w:rsidRPr="009806EF" w:rsidRDefault="00F77035" w:rsidP="003B6E27">
            <w:pPr>
              <w:ind w:left="-29" w:right="-29"/>
              <w:jc w:val="center"/>
              <w:rPr>
                <w:rFonts w:cs="Arial"/>
                <w:b/>
                <w:bCs/>
                <w:sz w:val="16"/>
                <w:szCs w:val="16"/>
              </w:rPr>
            </w:pPr>
            <w:r w:rsidRPr="00054D6C">
              <w:rPr>
                <w:rFonts w:ascii="Arial Bold" w:hAnsi="Arial Bold" w:cs="Arial"/>
                <w:b/>
                <w:bCs/>
                <w:spacing w:val="-4"/>
                <w:sz w:val="16"/>
                <w:szCs w:val="16"/>
              </w:rPr>
              <w:t>Outstanding balance as at</w:t>
            </w:r>
          </w:p>
        </w:tc>
        <w:tc>
          <w:tcPr>
            <w:tcW w:w="1221" w:type="dxa"/>
            <w:tcBorders>
              <w:top w:val="single" w:sz="4" w:space="0" w:color="auto"/>
            </w:tcBorders>
          </w:tcPr>
          <w:p w14:paraId="1144ABC3" w14:textId="77777777" w:rsidR="00701FC5" w:rsidRPr="009806EF" w:rsidRDefault="00701FC5" w:rsidP="003B6E27">
            <w:pPr>
              <w:ind w:left="-29" w:right="-29"/>
              <w:jc w:val="center"/>
              <w:rPr>
                <w:rFonts w:cs="Arial"/>
                <w:b/>
                <w:bCs/>
                <w:sz w:val="16"/>
                <w:szCs w:val="16"/>
              </w:rPr>
            </w:pPr>
          </w:p>
        </w:tc>
        <w:tc>
          <w:tcPr>
            <w:tcW w:w="1350" w:type="dxa"/>
            <w:tcBorders>
              <w:top w:val="single" w:sz="4" w:space="0" w:color="auto"/>
            </w:tcBorders>
            <w:vAlign w:val="bottom"/>
          </w:tcPr>
          <w:p w14:paraId="127E076C" w14:textId="77777777" w:rsidR="00701FC5" w:rsidRPr="009806EF" w:rsidRDefault="00701FC5" w:rsidP="003B6E27">
            <w:pPr>
              <w:ind w:left="-29" w:right="-29"/>
              <w:jc w:val="center"/>
              <w:rPr>
                <w:rFonts w:cs="Arial"/>
                <w:b/>
                <w:bCs/>
                <w:sz w:val="16"/>
                <w:szCs w:val="16"/>
              </w:rPr>
            </w:pPr>
          </w:p>
        </w:tc>
        <w:tc>
          <w:tcPr>
            <w:tcW w:w="1419" w:type="dxa"/>
            <w:tcBorders>
              <w:top w:val="single" w:sz="4" w:space="0" w:color="auto"/>
            </w:tcBorders>
            <w:vAlign w:val="bottom"/>
          </w:tcPr>
          <w:p w14:paraId="07EF7AD4" w14:textId="77777777" w:rsidR="00701FC5" w:rsidRPr="009806EF" w:rsidRDefault="00701FC5" w:rsidP="003B6E27">
            <w:pPr>
              <w:ind w:left="-29" w:right="-29"/>
              <w:jc w:val="center"/>
              <w:rPr>
                <w:rFonts w:cs="Arial"/>
                <w:b/>
                <w:bCs/>
                <w:sz w:val="16"/>
                <w:szCs w:val="16"/>
              </w:rPr>
            </w:pPr>
          </w:p>
        </w:tc>
      </w:tr>
      <w:tr w:rsidR="00701FC5" w:rsidRPr="009806EF" w14:paraId="45F76A81" w14:textId="77777777" w:rsidTr="00F77035">
        <w:tc>
          <w:tcPr>
            <w:tcW w:w="810" w:type="dxa"/>
            <w:tcBorders>
              <w:bottom w:val="single" w:sz="4" w:space="0" w:color="auto"/>
            </w:tcBorders>
          </w:tcPr>
          <w:p w14:paraId="1FBD71A4" w14:textId="77777777" w:rsidR="00701FC5" w:rsidRPr="009806EF" w:rsidRDefault="00701FC5" w:rsidP="003B6E27">
            <w:pPr>
              <w:ind w:left="-18" w:right="-81"/>
              <w:jc w:val="center"/>
              <w:rPr>
                <w:rFonts w:cs="Arial"/>
                <w:b/>
                <w:bCs/>
                <w:sz w:val="16"/>
                <w:szCs w:val="16"/>
              </w:rPr>
            </w:pPr>
          </w:p>
        </w:tc>
        <w:tc>
          <w:tcPr>
            <w:tcW w:w="2070" w:type="dxa"/>
            <w:gridSpan w:val="2"/>
            <w:tcBorders>
              <w:bottom w:val="single" w:sz="4" w:space="0" w:color="auto"/>
            </w:tcBorders>
          </w:tcPr>
          <w:p w14:paraId="41BD63A4" w14:textId="77777777" w:rsidR="00701FC5" w:rsidRPr="009806EF" w:rsidRDefault="00701FC5" w:rsidP="003B6E27">
            <w:pPr>
              <w:ind w:right="-72"/>
              <w:jc w:val="center"/>
              <w:rPr>
                <w:rFonts w:cs="Arial"/>
                <w:b/>
                <w:bCs/>
                <w:sz w:val="16"/>
                <w:szCs w:val="16"/>
              </w:rPr>
            </w:pPr>
            <w:r w:rsidRPr="00617B5E">
              <w:rPr>
                <w:rFonts w:ascii="Arial Bold" w:hAnsi="Arial Bold" w:cs="Arial"/>
                <w:b/>
                <w:bCs/>
                <w:spacing w:val="-2"/>
                <w:sz w:val="16"/>
                <w:szCs w:val="16"/>
              </w:rPr>
              <w:t>30 September</w:t>
            </w:r>
            <w:r>
              <w:rPr>
                <w:rFonts w:ascii="Arial Bold" w:hAnsi="Arial Bold" w:cs="Arial"/>
                <w:b/>
                <w:bCs/>
                <w:spacing w:val="-2"/>
                <w:sz w:val="16"/>
                <w:szCs w:val="16"/>
              </w:rPr>
              <w:t xml:space="preserve"> 2023</w:t>
            </w:r>
          </w:p>
        </w:tc>
        <w:tc>
          <w:tcPr>
            <w:tcW w:w="2109" w:type="dxa"/>
            <w:gridSpan w:val="2"/>
            <w:tcBorders>
              <w:bottom w:val="single" w:sz="4" w:space="0" w:color="auto"/>
            </w:tcBorders>
          </w:tcPr>
          <w:p w14:paraId="19A453DC" w14:textId="77777777" w:rsidR="00701FC5" w:rsidRPr="009806EF" w:rsidRDefault="00701FC5" w:rsidP="003B6E27">
            <w:pPr>
              <w:ind w:left="-29" w:right="-29"/>
              <w:jc w:val="center"/>
              <w:rPr>
                <w:rFonts w:cs="Arial"/>
                <w:b/>
                <w:bCs/>
                <w:sz w:val="16"/>
                <w:szCs w:val="16"/>
              </w:rPr>
            </w:pPr>
            <w:r w:rsidRPr="004A5B92">
              <w:rPr>
                <w:rFonts w:cs="Arial"/>
                <w:b/>
                <w:bCs/>
                <w:sz w:val="16"/>
                <w:szCs w:val="16"/>
              </w:rPr>
              <w:t>31</w:t>
            </w:r>
            <w:r w:rsidRPr="009806EF">
              <w:rPr>
                <w:rFonts w:cs="Arial"/>
                <w:b/>
                <w:bCs/>
                <w:sz w:val="16"/>
                <w:szCs w:val="16"/>
              </w:rPr>
              <w:t xml:space="preserve"> December</w:t>
            </w:r>
            <w:r>
              <w:rPr>
                <w:rFonts w:cs="Arial"/>
                <w:b/>
                <w:bCs/>
                <w:sz w:val="16"/>
                <w:szCs w:val="16"/>
              </w:rPr>
              <w:t xml:space="preserve"> 2022</w:t>
            </w:r>
          </w:p>
        </w:tc>
        <w:tc>
          <w:tcPr>
            <w:tcW w:w="1221" w:type="dxa"/>
            <w:tcBorders>
              <w:bottom w:val="single" w:sz="4" w:space="0" w:color="auto"/>
            </w:tcBorders>
          </w:tcPr>
          <w:p w14:paraId="5031EB20" w14:textId="77777777" w:rsidR="00701FC5" w:rsidRPr="009806EF" w:rsidRDefault="00701FC5" w:rsidP="003B6E27">
            <w:pPr>
              <w:ind w:left="-29" w:right="-29"/>
              <w:jc w:val="center"/>
              <w:rPr>
                <w:rFonts w:cs="Arial"/>
                <w:b/>
                <w:bCs/>
                <w:sz w:val="16"/>
                <w:szCs w:val="16"/>
              </w:rPr>
            </w:pPr>
          </w:p>
        </w:tc>
        <w:tc>
          <w:tcPr>
            <w:tcW w:w="1350" w:type="dxa"/>
            <w:tcBorders>
              <w:bottom w:val="single" w:sz="4" w:space="0" w:color="auto"/>
            </w:tcBorders>
            <w:vAlign w:val="bottom"/>
          </w:tcPr>
          <w:p w14:paraId="2615FA0D" w14:textId="77777777" w:rsidR="00701FC5" w:rsidRPr="009806EF" w:rsidRDefault="00701FC5" w:rsidP="003B6E27">
            <w:pPr>
              <w:ind w:left="-29" w:right="-29"/>
              <w:jc w:val="center"/>
              <w:rPr>
                <w:rFonts w:cs="Arial"/>
                <w:b/>
                <w:bCs/>
                <w:sz w:val="16"/>
                <w:szCs w:val="16"/>
              </w:rPr>
            </w:pPr>
          </w:p>
        </w:tc>
        <w:tc>
          <w:tcPr>
            <w:tcW w:w="1419" w:type="dxa"/>
            <w:tcBorders>
              <w:bottom w:val="single" w:sz="4" w:space="0" w:color="auto"/>
            </w:tcBorders>
            <w:vAlign w:val="bottom"/>
          </w:tcPr>
          <w:p w14:paraId="34268CE1" w14:textId="77777777" w:rsidR="00701FC5" w:rsidRPr="009806EF" w:rsidRDefault="00701FC5" w:rsidP="003B6E27">
            <w:pPr>
              <w:ind w:left="-29" w:right="-29"/>
              <w:jc w:val="center"/>
              <w:rPr>
                <w:rFonts w:cs="Arial"/>
                <w:b/>
                <w:bCs/>
                <w:sz w:val="16"/>
                <w:szCs w:val="16"/>
              </w:rPr>
            </w:pPr>
          </w:p>
        </w:tc>
      </w:tr>
      <w:tr w:rsidR="003D39BB" w:rsidRPr="009806EF" w14:paraId="238D396F" w14:textId="77777777" w:rsidTr="00F77035">
        <w:tc>
          <w:tcPr>
            <w:tcW w:w="810" w:type="dxa"/>
            <w:tcBorders>
              <w:top w:val="single" w:sz="4" w:space="0" w:color="auto"/>
            </w:tcBorders>
          </w:tcPr>
          <w:p w14:paraId="3FBDBDBD" w14:textId="77777777" w:rsidR="003D39BB" w:rsidRPr="009806EF" w:rsidRDefault="003D39BB" w:rsidP="003D39BB">
            <w:pPr>
              <w:ind w:left="-18" w:right="-81"/>
              <w:jc w:val="center"/>
              <w:rPr>
                <w:rFonts w:cs="Arial"/>
                <w:b/>
                <w:bCs/>
                <w:sz w:val="16"/>
                <w:szCs w:val="16"/>
              </w:rPr>
            </w:pPr>
          </w:p>
        </w:tc>
        <w:tc>
          <w:tcPr>
            <w:tcW w:w="990" w:type="dxa"/>
            <w:tcBorders>
              <w:top w:val="single" w:sz="4" w:space="0" w:color="auto"/>
            </w:tcBorders>
          </w:tcPr>
          <w:p w14:paraId="6D24E48F" w14:textId="6BE5259B" w:rsidR="003D39BB" w:rsidRPr="00617B5E" w:rsidRDefault="003D39BB" w:rsidP="003D39BB">
            <w:pPr>
              <w:ind w:right="-72"/>
              <w:jc w:val="right"/>
              <w:rPr>
                <w:rFonts w:ascii="Arial Bold" w:hAnsi="Arial Bold" w:cs="Arial"/>
                <w:b/>
                <w:bCs/>
                <w:spacing w:val="-2"/>
                <w:sz w:val="16"/>
                <w:szCs w:val="16"/>
              </w:rPr>
            </w:pPr>
            <w:r>
              <w:rPr>
                <w:rFonts w:cs="Arial"/>
                <w:b/>
                <w:bCs/>
                <w:sz w:val="16"/>
                <w:szCs w:val="16"/>
              </w:rPr>
              <w:t xml:space="preserve">Currency </w:t>
            </w:r>
          </w:p>
        </w:tc>
        <w:tc>
          <w:tcPr>
            <w:tcW w:w="1080" w:type="dxa"/>
            <w:tcBorders>
              <w:top w:val="single" w:sz="4" w:space="0" w:color="auto"/>
            </w:tcBorders>
          </w:tcPr>
          <w:p w14:paraId="3B61272E" w14:textId="77777777" w:rsidR="003D39BB" w:rsidRPr="00617B5E" w:rsidRDefault="003D39BB" w:rsidP="003D39BB">
            <w:pPr>
              <w:ind w:right="-72"/>
              <w:jc w:val="right"/>
              <w:rPr>
                <w:rFonts w:ascii="Arial Bold" w:hAnsi="Arial Bold" w:cs="Browallia New"/>
                <w:b/>
                <w:bCs/>
                <w:spacing w:val="-2"/>
                <w:sz w:val="16"/>
                <w:lang w:val="en-US"/>
              </w:rPr>
            </w:pPr>
          </w:p>
        </w:tc>
        <w:tc>
          <w:tcPr>
            <w:tcW w:w="990" w:type="dxa"/>
            <w:tcBorders>
              <w:top w:val="single" w:sz="4" w:space="0" w:color="auto"/>
            </w:tcBorders>
          </w:tcPr>
          <w:p w14:paraId="1928D27A" w14:textId="555FFAED" w:rsidR="003D39BB" w:rsidRPr="009806EF" w:rsidRDefault="003D39BB" w:rsidP="003D39BB">
            <w:pPr>
              <w:ind w:right="-72"/>
              <w:jc w:val="right"/>
              <w:rPr>
                <w:rFonts w:cs="Arial"/>
                <w:b/>
                <w:bCs/>
                <w:sz w:val="16"/>
                <w:szCs w:val="16"/>
              </w:rPr>
            </w:pPr>
            <w:r>
              <w:rPr>
                <w:rFonts w:cs="Arial"/>
                <w:b/>
                <w:bCs/>
                <w:sz w:val="16"/>
                <w:szCs w:val="16"/>
              </w:rPr>
              <w:t xml:space="preserve">Currency </w:t>
            </w:r>
          </w:p>
        </w:tc>
        <w:tc>
          <w:tcPr>
            <w:tcW w:w="1119" w:type="dxa"/>
            <w:tcBorders>
              <w:top w:val="single" w:sz="4" w:space="0" w:color="auto"/>
            </w:tcBorders>
          </w:tcPr>
          <w:p w14:paraId="4E1F3FBA" w14:textId="77777777" w:rsidR="003D39BB" w:rsidRPr="009806EF" w:rsidRDefault="003D39BB" w:rsidP="003D39BB">
            <w:pPr>
              <w:ind w:left="-29" w:right="-29"/>
              <w:jc w:val="center"/>
              <w:rPr>
                <w:rFonts w:cs="Arial"/>
                <w:b/>
                <w:bCs/>
                <w:sz w:val="16"/>
                <w:szCs w:val="16"/>
              </w:rPr>
            </w:pPr>
          </w:p>
        </w:tc>
        <w:tc>
          <w:tcPr>
            <w:tcW w:w="1221" w:type="dxa"/>
            <w:tcBorders>
              <w:top w:val="single" w:sz="4" w:space="0" w:color="auto"/>
            </w:tcBorders>
          </w:tcPr>
          <w:p w14:paraId="1FDC9F42" w14:textId="77777777" w:rsidR="003D39BB" w:rsidRPr="009806EF" w:rsidRDefault="003D39BB" w:rsidP="003D39BB">
            <w:pPr>
              <w:ind w:left="-29" w:right="-29"/>
              <w:jc w:val="center"/>
              <w:rPr>
                <w:rFonts w:cs="Arial"/>
                <w:b/>
                <w:bCs/>
                <w:sz w:val="16"/>
                <w:szCs w:val="16"/>
              </w:rPr>
            </w:pPr>
          </w:p>
        </w:tc>
        <w:tc>
          <w:tcPr>
            <w:tcW w:w="1350" w:type="dxa"/>
            <w:tcBorders>
              <w:top w:val="single" w:sz="4" w:space="0" w:color="auto"/>
            </w:tcBorders>
            <w:vAlign w:val="bottom"/>
          </w:tcPr>
          <w:p w14:paraId="6DD674E6" w14:textId="77777777" w:rsidR="003D39BB" w:rsidRPr="009806EF" w:rsidRDefault="003D39BB" w:rsidP="003D39BB">
            <w:pPr>
              <w:ind w:left="-29" w:right="-29"/>
              <w:jc w:val="center"/>
              <w:rPr>
                <w:rFonts w:cs="Arial"/>
                <w:b/>
                <w:bCs/>
                <w:sz w:val="16"/>
                <w:szCs w:val="16"/>
              </w:rPr>
            </w:pPr>
          </w:p>
        </w:tc>
        <w:tc>
          <w:tcPr>
            <w:tcW w:w="1419" w:type="dxa"/>
            <w:tcBorders>
              <w:top w:val="single" w:sz="4" w:space="0" w:color="auto"/>
            </w:tcBorders>
            <w:vAlign w:val="bottom"/>
          </w:tcPr>
          <w:p w14:paraId="574F9829" w14:textId="77777777" w:rsidR="003D39BB" w:rsidRPr="009806EF" w:rsidRDefault="003D39BB" w:rsidP="003D39BB">
            <w:pPr>
              <w:ind w:left="-29" w:right="-29"/>
              <w:jc w:val="center"/>
              <w:rPr>
                <w:rFonts w:cs="Arial"/>
                <w:b/>
                <w:bCs/>
                <w:sz w:val="16"/>
                <w:szCs w:val="16"/>
              </w:rPr>
            </w:pPr>
            <w:r w:rsidRPr="009806EF">
              <w:rPr>
                <w:rFonts w:cs="Arial"/>
                <w:b/>
                <w:bCs/>
                <w:sz w:val="16"/>
                <w:szCs w:val="16"/>
              </w:rPr>
              <w:t>Interest</w:t>
            </w:r>
          </w:p>
        </w:tc>
      </w:tr>
      <w:tr w:rsidR="003D39BB" w:rsidRPr="009806EF" w14:paraId="2BA60F9D" w14:textId="77777777" w:rsidTr="00F77035">
        <w:tc>
          <w:tcPr>
            <w:tcW w:w="810" w:type="dxa"/>
          </w:tcPr>
          <w:p w14:paraId="7BE1174F" w14:textId="77777777" w:rsidR="003D39BB" w:rsidRPr="009806EF" w:rsidRDefault="003D39BB" w:rsidP="003D39BB">
            <w:pPr>
              <w:ind w:left="-18" w:right="-81"/>
              <w:jc w:val="center"/>
              <w:rPr>
                <w:rFonts w:cs="Arial"/>
                <w:b/>
                <w:bCs/>
                <w:sz w:val="16"/>
                <w:szCs w:val="16"/>
              </w:rPr>
            </w:pPr>
          </w:p>
        </w:tc>
        <w:tc>
          <w:tcPr>
            <w:tcW w:w="990" w:type="dxa"/>
          </w:tcPr>
          <w:p w14:paraId="0548368D" w14:textId="148EEF94" w:rsidR="003D39BB" w:rsidRPr="009F0DB9" w:rsidRDefault="003D39BB" w:rsidP="003D39BB">
            <w:pPr>
              <w:ind w:right="-72"/>
              <w:jc w:val="right"/>
              <w:rPr>
                <w:rFonts w:cs="Arial"/>
                <w:b/>
                <w:bCs/>
                <w:sz w:val="16"/>
                <w:szCs w:val="16"/>
              </w:rPr>
            </w:pPr>
            <w:r>
              <w:rPr>
                <w:rFonts w:cs="Arial"/>
                <w:b/>
                <w:bCs/>
                <w:sz w:val="16"/>
                <w:szCs w:val="16"/>
              </w:rPr>
              <w:t>contracts</w:t>
            </w:r>
          </w:p>
        </w:tc>
        <w:tc>
          <w:tcPr>
            <w:tcW w:w="1080" w:type="dxa"/>
            <w:vAlign w:val="bottom"/>
          </w:tcPr>
          <w:p w14:paraId="3E6174A6" w14:textId="77777777" w:rsidR="003D39BB" w:rsidRPr="009806EF" w:rsidRDefault="003D39BB" w:rsidP="003D39BB">
            <w:pPr>
              <w:ind w:right="-72"/>
              <w:jc w:val="right"/>
              <w:rPr>
                <w:rFonts w:cs="Arial"/>
                <w:b/>
                <w:bCs/>
                <w:sz w:val="16"/>
                <w:szCs w:val="16"/>
              </w:rPr>
            </w:pPr>
          </w:p>
        </w:tc>
        <w:tc>
          <w:tcPr>
            <w:tcW w:w="990" w:type="dxa"/>
          </w:tcPr>
          <w:p w14:paraId="3BC4CB56" w14:textId="1E956E8E" w:rsidR="003D39BB" w:rsidRPr="009806EF" w:rsidRDefault="003D39BB" w:rsidP="003D39BB">
            <w:pPr>
              <w:ind w:right="-72"/>
              <w:jc w:val="right"/>
              <w:rPr>
                <w:rFonts w:cs="Arial"/>
                <w:b/>
                <w:bCs/>
                <w:sz w:val="16"/>
                <w:szCs w:val="16"/>
              </w:rPr>
            </w:pPr>
            <w:r>
              <w:rPr>
                <w:rFonts w:cs="Arial"/>
                <w:b/>
                <w:bCs/>
                <w:sz w:val="16"/>
                <w:szCs w:val="16"/>
              </w:rPr>
              <w:t>contracts</w:t>
            </w:r>
          </w:p>
        </w:tc>
        <w:tc>
          <w:tcPr>
            <w:tcW w:w="1119" w:type="dxa"/>
          </w:tcPr>
          <w:p w14:paraId="07B98394" w14:textId="77777777" w:rsidR="003D39BB" w:rsidRPr="009806EF" w:rsidRDefault="003D39BB" w:rsidP="003D39BB">
            <w:pPr>
              <w:ind w:left="-29" w:right="-29"/>
              <w:jc w:val="center"/>
              <w:rPr>
                <w:rFonts w:cs="Arial"/>
                <w:b/>
                <w:bCs/>
                <w:sz w:val="16"/>
                <w:szCs w:val="16"/>
              </w:rPr>
            </w:pPr>
          </w:p>
        </w:tc>
        <w:tc>
          <w:tcPr>
            <w:tcW w:w="1221" w:type="dxa"/>
          </w:tcPr>
          <w:p w14:paraId="72F9765E" w14:textId="77777777" w:rsidR="003D39BB" w:rsidRPr="009806EF" w:rsidRDefault="003D39BB" w:rsidP="003D39BB">
            <w:pPr>
              <w:ind w:left="-29" w:right="-29"/>
              <w:jc w:val="center"/>
              <w:rPr>
                <w:rFonts w:cs="Arial"/>
                <w:b/>
                <w:bCs/>
                <w:sz w:val="16"/>
                <w:szCs w:val="16"/>
              </w:rPr>
            </w:pPr>
          </w:p>
        </w:tc>
        <w:tc>
          <w:tcPr>
            <w:tcW w:w="1350" w:type="dxa"/>
            <w:vAlign w:val="bottom"/>
          </w:tcPr>
          <w:p w14:paraId="673ED76D" w14:textId="77777777" w:rsidR="003D39BB" w:rsidRPr="009806EF" w:rsidRDefault="003D39BB" w:rsidP="003D39BB">
            <w:pPr>
              <w:ind w:left="-29" w:right="-29"/>
              <w:jc w:val="center"/>
              <w:rPr>
                <w:rFonts w:cs="Arial"/>
                <w:b/>
                <w:bCs/>
                <w:sz w:val="16"/>
                <w:szCs w:val="16"/>
              </w:rPr>
            </w:pPr>
            <w:r w:rsidRPr="009806EF">
              <w:rPr>
                <w:rFonts w:cs="Arial"/>
                <w:b/>
                <w:bCs/>
                <w:sz w:val="16"/>
                <w:szCs w:val="16"/>
              </w:rPr>
              <w:t>Principal</w:t>
            </w:r>
          </w:p>
        </w:tc>
        <w:tc>
          <w:tcPr>
            <w:tcW w:w="1419" w:type="dxa"/>
            <w:vAlign w:val="bottom"/>
          </w:tcPr>
          <w:p w14:paraId="70DB645C" w14:textId="77777777" w:rsidR="003D39BB" w:rsidRPr="009806EF" w:rsidRDefault="003D39BB" w:rsidP="003D39BB">
            <w:pPr>
              <w:ind w:left="-29" w:right="-29"/>
              <w:jc w:val="center"/>
              <w:rPr>
                <w:rFonts w:cs="Arial"/>
                <w:b/>
                <w:bCs/>
                <w:sz w:val="16"/>
                <w:szCs w:val="16"/>
              </w:rPr>
            </w:pPr>
            <w:r w:rsidRPr="009806EF">
              <w:rPr>
                <w:rFonts w:cs="Arial"/>
                <w:b/>
                <w:bCs/>
                <w:sz w:val="16"/>
                <w:szCs w:val="16"/>
              </w:rPr>
              <w:t>payment</w:t>
            </w:r>
          </w:p>
        </w:tc>
      </w:tr>
      <w:tr w:rsidR="00701FC5" w:rsidRPr="009806EF" w14:paraId="5B2A892C" w14:textId="77777777" w:rsidTr="00F77035">
        <w:tc>
          <w:tcPr>
            <w:tcW w:w="810" w:type="dxa"/>
            <w:tcBorders>
              <w:bottom w:val="single" w:sz="4" w:space="0" w:color="auto"/>
            </w:tcBorders>
          </w:tcPr>
          <w:p w14:paraId="1CB1CCFC" w14:textId="77777777" w:rsidR="00701FC5" w:rsidRPr="00054D6C" w:rsidRDefault="00701FC5" w:rsidP="003B6E27">
            <w:pPr>
              <w:ind w:left="-18" w:right="-81"/>
              <w:jc w:val="center"/>
              <w:rPr>
                <w:rFonts w:ascii="Arial Bold" w:hAnsi="Arial Bold" w:cs="Arial"/>
                <w:b/>
                <w:bCs/>
                <w:spacing w:val="-4"/>
                <w:sz w:val="16"/>
                <w:szCs w:val="16"/>
              </w:rPr>
            </w:pPr>
            <w:r w:rsidRPr="00054D6C">
              <w:rPr>
                <w:rFonts w:ascii="Arial Bold" w:hAnsi="Arial Bold" w:cs="Arial"/>
                <w:b/>
                <w:bCs/>
                <w:spacing w:val="-4"/>
                <w:sz w:val="16"/>
                <w:szCs w:val="16"/>
              </w:rPr>
              <w:t>Currency</w:t>
            </w:r>
          </w:p>
        </w:tc>
        <w:tc>
          <w:tcPr>
            <w:tcW w:w="990" w:type="dxa"/>
            <w:tcBorders>
              <w:bottom w:val="single" w:sz="4" w:space="0" w:color="auto"/>
            </w:tcBorders>
          </w:tcPr>
          <w:p w14:paraId="6C1195F1" w14:textId="77777777" w:rsidR="00701FC5" w:rsidRPr="009806EF" w:rsidRDefault="00701FC5" w:rsidP="003B6E27">
            <w:pPr>
              <w:ind w:left="-60" w:right="-72"/>
              <w:jc w:val="right"/>
              <w:rPr>
                <w:rFonts w:cs="Arial"/>
                <w:b/>
                <w:bCs/>
                <w:sz w:val="16"/>
                <w:szCs w:val="16"/>
              </w:rPr>
            </w:pPr>
            <w:r>
              <w:rPr>
                <w:rFonts w:cs="Arial"/>
                <w:b/>
                <w:bCs/>
                <w:sz w:val="16"/>
                <w:szCs w:val="16"/>
              </w:rPr>
              <w:t>(Million)</w:t>
            </w:r>
          </w:p>
        </w:tc>
        <w:tc>
          <w:tcPr>
            <w:tcW w:w="1080" w:type="dxa"/>
            <w:tcBorders>
              <w:bottom w:val="single" w:sz="4" w:space="0" w:color="auto"/>
            </w:tcBorders>
          </w:tcPr>
          <w:p w14:paraId="79B239CE" w14:textId="77777777" w:rsidR="00701FC5" w:rsidRPr="00880B32" w:rsidRDefault="00701FC5" w:rsidP="003B6E27">
            <w:pPr>
              <w:ind w:left="-60" w:right="-72"/>
              <w:jc w:val="right"/>
              <w:rPr>
                <w:rFonts w:ascii="Arial Bold" w:hAnsi="Arial Bold" w:cs="Arial"/>
                <w:b/>
                <w:bCs/>
                <w:spacing w:val="-2"/>
                <w:sz w:val="16"/>
                <w:szCs w:val="16"/>
              </w:rPr>
            </w:pPr>
            <w:r w:rsidRPr="00880B32">
              <w:rPr>
                <w:rFonts w:ascii="Arial Bold" w:hAnsi="Arial Bold" w:cs="Arial"/>
                <w:b/>
                <w:bCs/>
                <w:spacing w:val="-2"/>
                <w:sz w:val="16"/>
                <w:szCs w:val="16"/>
              </w:rPr>
              <w:t>(Million Baht)</w:t>
            </w:r>
          </w:p>
        </w:tc>
        <w:tc>
          <w:tcPr>
            <w:tcW w:w="990" w:type="dxa"/>
            <w:tcBorders>
              <w:bottom w:val="single" w:sz="4" w:space="0" w:color="auto"/>
            </w:tcBorders>
          </w:tcPr>
          <w:p w14:paraId="45608C65" w14:textId="77777777" w:rsidR="00701FC5" w:rsidRPr="009806EF" w:rsidRDefault="00701FC5" w:rsidP="003B6E27">
            <w:pPr>
              <w:ind w:left="-60" w:right="-72"/>
              <w:jc w:val="right"/>
              <w:rPr>
                <w:rFonts w:cs="Arial"/>
                <w:b/>
                <w:bCs/>
                <w:sz w:val="16"/>
                <w:szCs w:val="16"/>
              </w:rPr>
            </w:pPr>
            <w:r>
              <w:rPr>
                <w:rFonts w:cs="Arial"/>
                <w:b/>
                <w:bCs/>
                <w:sz w:val="16"/>
                <w:szCs w:val="16"/>
              </w:rPr>
              <w:t>(Million)</w:t>
            </w:r>
          </w:p>
        </w:tc>
        <w:tc>
          <w:tcPr>
            <w:tcW w:w="1119" w:type="dxa"/>
            <w:tcBorders>
              <w:bottom w:val="single" w:sz="4" w:space="0" w:color="auto"/>
            </w:tcBorders>
          </w:tcPr>
          <w:p w14:paraId="23F6E293" w14:textId="77777777" w:rsidR="00701FC5" w:rsidRPr="00054D6C" w:rsidRDefault="00701FC5" w:rsidP="003B6E27">
            <w:pPr>
              <w:ind w:left="-29" w:right="-29"/>
              <w:jc w:val="right"/>
              <w:rPr>
                <w:rFonts w:cs="Arial"/>
                <w:b/>
                <w:bCs/>
                <w:spacing w:val="-4"/>
                <w:sz w:val="16"/>
                <w:szCs w:val="16"/>
              </w:rPr>
            </w:pPr>
            <w:r w:rsidRPr="00054D6C">
              <w:rPr>
                <w:rFonts w:ascii="Arial Bold" w:hAnsi="Arial Bold" w:cs="Arial"/>
                <w:b/>
                <w:bCs/>
                <w:spacing w:val="-4"/>
                <w:sz w:val="16"/>
                <w:szCs w:val="16"/>
              </w:rPr>
              <w:t>(Million</w:t>
            </w:r>
            <w:r>
              <w:rPr>
                <w:rFonts w:ascii="Arial Bold" w:hAnsi="Arial Bold" w:cs="Arial"/>
                <w:b/>
                <w:bCs/>
                <w:spacing w:val="-4"/>
                <w:sz w:val="16"/>
                <w:szCs w:val="16"/>
              </w:rPr>
              <w:t xml:space="preserve"> </w:t>
            </w:r>
            <w:r w:rsidRPr="00054D6C">
              <w:rPr>
                <w:rFonts w:ascii="Arial Bold" w:hAnsi="Arial Bold" w:cs="Arial"/>
                <w:b/>
                <w:bCs/>
                <w:spacing w:val="-4"/>
                <w:sz w:val="16"/>
                <w:szCs w:val="16"/>
              </w:rPr>
              <w:t>Baht)</w:t>
            </w:r>
          </w:p>
        </w:tc>
        <w:tc>
          <w:tcPr>
            <w:tcW w:w="1221" w:type="dxa"/>
            <w:tcBorders>
              <w:bottom w:val="single" w:sz="4" w:space="0" w:color="auto"/>
            </w:tcBorders>
          </w:tcPr>
          <w:p w14:paraId="515ED9BF" w14:textId="77777777" w:rsidR="00701FC5" w:rsidRPr="009806EF" w:rsidRDefault="00701FC5" w:rsidP="003B6E27">
            <w:pPr>
              <w:ind w:left="-29" w:right="-29"/>
              <w:jc w:val="center"/>
              <w:rPr>
                <w:rFonts w:cs="Arial"/>
                <w:b/>
                <w:bCs/>
                <w:sz w:val="16"/>
                <w:szCs w:val="16"/>
              </w:rPr>
            </w:pPr>
            <w:r w:rsidRPr="009806EF">
              <w:rPr>
                <w:rFonts w:cs="Arial"/>
                <w:b/>
                <w:bCs/>
                <w:sz w:val="16"/>
                <w:szCs w:val="16"/>
              </w:rPr>
              <w:t>Interest rate</w:t>
            </w:r>
          </w:p>
        </w:tc>
        <w:tc>
          <w:tcPr>
            <w:tcW w:w="1350" w:type="dxa"/>
            <w:tcBorders>
              <w:bottom w:val="single" w:sz="4" w:space="0" w:color="auto"/>
            </w:tcBorders>
          </w:tcPr>
          <w:p w14:paraId="3ED46501" w14:textId="77777777" w:rsidR="00701FC5" w:rsidRPr="009806EF" w:rsidRDefault="00701FC5" w:rsidP="009950F2">
            <w:pPr>
              <w:ind w:left="-29" w:right="-102"/>
              <w:jc w:val="center"/>
              <w:rPr>
                <w:rFonts w:cs="Arial"/>
                <w:b/>
                <w:bCs/>
                <w:sz w:val="16"/>
                <w:szCs w:val="16"/>
              </w:rPr>
            </w:pPr>
            <w:r w:rsidRPr="009806EF">
              <w:rPr>
                <w:rFonts w:cs="Arial"/>
                <w:b/>
                <w:bCs/>
                <w:sz w:val="16"/>
                <w:szCs w:val="16"/>
              </w:rPr>
              <w:t>repayment term</w:t>
            </w:r>
          </w:p>
        </w:tc>
        <w:tc>
          <w:tcPr>
            <w:tcW w:w="1419" w:type="dxa"/>
            <w:tcBorders>
              <w:bottom w:val="single" w:sz="4" w:space="0" w:color="auto"/>
            </w:tcBorders>
          </w:tcPr>
          <w:p w14:paraId="7533B16D" w14:textId="77777777" w:rsidR="00701FC5" w:rsidRPr="009806EF" w:rsidRDefault="00701FC5" w:rsidP="003B6E27">
            <w:pPr>
              <w:ind w:left="-29" w:right="-29"/>
              <w:jc w:val="center"/>
              <w:rPr>
                <w:rFonts w:cs="Arial"/>
                <w:b/>
                <w:bCs/>
                <w:sz w:val="16"/>
                <w:szCs w:val="16"/>
              </w:rPr>
            </w:pPr>
            <w:r w:rsidRPr="009806EF">
              <w:rPr>
                <w:rFonts w:cs="Arial"/>
                <w:b/>
                <w:bCs/>
                <w:sz w:val="16"/>
                <w:szCs w:val="16"/>
              </w:rPr>
              <w:t>period</w:t>
            </w:r>
          </w:p>
        </w:tc>
      </w:tr>
      <w:tr w:rsidR="00701FC5" w:rsidRPr="008E1B20" w14:paraId="70E25D0E" w14:textId="77777777" w:rsidTr="00F77035">
        <w:trPr>
          <w:trHeight w:val="107"/>
        </w:trPr>
        <w:tc>
          <w:tcPr>
            <w:tcW w:w="810" w:type="dxa"/>
            <w:tcBorders>
              <w:top w:val="single" w:sz="4" w:space="0" w:color="auto"/>
            </w:tcBorders>
          </w:tcPr>
          <w:p w14:paraId="09DD5074" w14:textId="77777777" w:rsidR="00701FC5" w:rsidRPr="008E1B20" w:rsidRDefault="00701FC5" w:rsidP="003B6E27">
            <w:pPr>
              <w:ind w:left="-18" w:right="-81"/>
              <w:jc w:val="center"/>
              <w:rPr>
                <w:rFonts w:cs="Arial"/>
                <w:sz w:val="8"/>
                <w:szCs w:val="8"/>
              </w:rPr>
            </w:pPr>
          </w:p>
        </w:tc>
        <w:tc>
          <w:tcPr>
            <w:tcW w:w="990" w:type="dxa"/>
            <w:tcBorders>
              <w:top w:val="single" w:sz="4" w:space="0" w:color="auto"/>
            </w:tcBorders>
            <w:shd w:val="clear" w:color="auto" w:fill="FAFAFA"/>
          </w:tcPr>
          <w:p w14:paraId="0A642219" w14:textId="77777777" w:rsidR="00701FC5" w:rsidRPr="008E1B20" w:rsidRDefault="00701FC5" w:rsidP="003B6E27">
            <w:pPr>
              <w:ind w:right="-72"/>
              <w:jc w:val="right"/>
              <w:rPr>
                <w:rFonts w:cs="Arial"/>
                <w:sz w:val="8"/>
                <w:szCs w:val="8"/>
              </w:rPr>
            </w:pPr>
          </w:p>
        </w:tc>
        <w:tc>
          <w:tcPr>
            <w:tcW w:w="1080" w:type="dxa"/>
            <w:tcBorders>
              <w:top w:val="single" w:sz="4" w:space="0" w:color="auto"/>
            </w:tcBorders>
            <w:shd w:val="clear" w:color="auto" w:fill="FAFAFA"/>
          </w:tcPr>
          <w:p w14:paraId="3E7CD626" w14:textId="77777777" w:rsidR="00701FC5" w:rsidRPr="008E1B20" w:rsidRDefault="00701FC5" w:rsidP="003B6E27">
            <w:pPr>
              <w:ind w:right="-72"/>
              <w:jc w:val="right"/>
              <w:rPr>
                <w:rFonts w:cs="Arial"/>
                <w:sz w:val="8"/>
                <w:szCs w:val="8"/>
              </w:rPr>
            </w:pPr>
          </w:p>
        </w:tc>
        <w:tc>
          <w:tcPr>
            <w:tcW w:w="990" w:type="dxa"/>
            <w:tcBorders>
              <w:top w:val="single" w:sz="4" w:space="0" w:color="auto"/>
            </w:tcBorders>
          </w:tcPr>
          <w:p w14:paraId="56304B11" w14:textId="77777777" w:rsidR="00701FC5" w:rsidRPr="008E1B20" w:rsidRDefault="00701FC5" w:rsidP="003B6E27">
            <w:pPr>
              <w:ind w:right="-72"/>
              <w:jc w:val="right"/>
              <w:rPr>
                <w:rFonts w:cs="Arial"/>
                <w:sz w:val="8"/>
                <w:szCs w:val="8"/>
              </w:rPr>
            </w:pPr>
          </w:p>
        </w:tc>
        <w:tc>
          <w:tcPr>
            <w:tcW w:w="1119" w:type="dxa"/>
            <w:tcBorders>
              <w:top w:val="single" w:sz="4" w:space="0" w:color="auto"/>
            </w:tcBorders>
          </w:tcPr>
          <w:p w14:paraId="15BCAE29" w14:textId="77777777" w:rsidR="00701FC5" w:rsidRPr="008E1B20" w:rsidRDefault="00701FC5" w:rsidP="003B6E27">
            <w:pPr>
              <w:ind w:left="-29" w:right="-29"/>
              <w:jc w:val="center"/>
              <w:rPr>
                <w:rFonts w:cs="Arial"/>
                <w:sz w:val="8"/>
                <w:szCs w:val="8"/>
              </w:rPr>
            </w:pPr>
          </w:p>
        </w:tc>
        <w:tc>
          <w:tcPr>
            <w:tcW w:w="1221" w:type="dxa"/>
            <w:tcBorders>
              <w:top w:val="single" w:sz="4" w:space="0" w:color="auto"/>
            </w:tcBorders>
          </w:tcPr>
          <w:p w14:paraId="02720C5A" w14:textId="77777777" w:rsidR="00701FC5" w:rsidRPr="008E1B20" w:rsidRDefault="00701FC5" w:rsidP="003B6E27">
            <w:pPr>
              <w:ind w:left="-29" w:right="-29"/>
              <w:jc w:val="center"/>
              <w:rPr>
                <w:rFonts w:cs="Arial"/>
                <w:sz w:val="8"/>
                <w:szCs w:val="8"/>
              </w:rPr>
            </w:pPr>
          </w:p>
        </w:tc>
        <w:tc>
          <w:tcPr>
            <w:tcW w:w="1350" w:type="dxa"/>
            <w:tcBorders>
              <w:top w:val="single" w:sz="4" w:space="0" w:color="auto"/>
            </w:tcBorders>
          </w:tcPr>
          <w:p w14:paraId="6C5087AC" w14:textId="77777777" w:rsidR="00701FC5" w:rsidRPr="008E1B20" w:rsidRDefault="00701FC5" w:rsidP="003B6E27">
            <w:pPr>
              <w:ind w:left="-29" w:right="-29"/>
              <w:jc w:val="center"/>
              <w:rPr>
                <w:rFonts w:cs="Arial"/>
                <w:sz w:val="8"/>
                <w:szCs w:val="8"/>
                <w:cs/>
              </w:rPr>
            </w:pPr>
          </w:p>
        </w:tc>
        <w:tc>
          <w:tcPr>
            <w:tcW w:w="1419" w:type="dxa"/>
            <w:tcBorders>
              <w:top w:val="single" w:sz="4" w:space="0" w:color="auto"/>
            </w:tcBorders>
          </w:tcPr>
          <w:p w14:paraId="6871CD6A" w14:textId="77777777" w:rsidR="00701FC5" w:rsidRPr="008E1B20" w:rsidRDefault="00701FC5" w:rsidP="003B6E27">
            <w:pPr>
              <w:ind w:left="-29" w:right="-29"/>
              <w:jc w:val="center"/>
              <w:rPr>
                <w:rFonts w:cs="Arial"/>
                <w:sz w:val="8"/>
                <w:szCs w:val="8"/>
                <w:cs/>
              </w:rPr>
            </w:pPr>
          </w:p>
        </w:tc>
      </w:tr>
      <w:tr w:rsidR="00DD54D7" w:rsidRPr="009806EF" w14:paraId="40F7AE56" w14:textId="77777777" w:rsidTr="00F77035">
        <w:tc>
          <w:tcPr>
            <w:tcW w:w="810" w:type="dxa"/>
          </w:tcPr>
          <w:p w14:paraId="67B689CB" w14:textId="4D7991FA" w:rsidR="00DD54D7" w:rsidRDefault="00B27876" w:rsidP="00DD54D7">
            <w:pPr>
              <w:ind w:left="-18" w:right="-81"/>
              <w:jc w:val="center"/>
              <w:rPr>
                <w:rFonts w:cs="Arial"/>
                <w:sz w:val="16"/>
                <w:szCs w:val="16"/>
              </w:rPr>
            </w:pPr>
            <w:r>
              <w:rPr>
                <w:rFonts w:cs="Arial"/>
                <w:sz w:val="16"/>
                <w:szCs w:val="16"/>
              </w:rPr>
              <w:t>Thai Baht</w:t>
            </w:r>
          </w:p>
        </w:tc>
        <w:tc>
          <w:tcPr>
            <w:tcW w:w="990" w:type="dxa"/>
            <w:shd w:val="clear" w:color="auto" w:fill="FAFAFA"/>
          </w:tcPr>
          <w:p w14:paraId="60D1215D" w14:textId="2904B4D5" w:rsidR="00DD54D7" w:rsidRDefault="00DD54D7" w:rsidP="00DD54D7">
            <w:pPr>
              <w:ind w:right="-72"/>
              <w:jc w:val="right"/>
              <w:rPr>
                <w:rFonts w:cs="Arial"/>
                <w:sz w:val="16"/>
                <w:szCs w:val="16"/>
              </w:rPr>
            </w:pPr>
            <w:r>
              <w:rPr>
                <w:rFonts w:cs="Arial"/>
                <w:sz w:val="16"/>
                <w:szCs w:val="16"/>
              </w:rPr>
              <w:t>172</w:t>
            </w:r>
          </w:p>
        </w:tc>
        <w:tc>
          <w:tcPr>
            <w:tcW w:w="1080" w:type="dxa"/>
            <w:shd w:val="clear" w:color="auto" w:fill="FAFAFA"/>
          </w:tcPr>
          <w:p w14:paraId="51F9C6D9" w14:textId="073D2525" w:rsidR="00DD54D7" w:rsidRDefault="00DD54D7" w:rsidP="00DD54D7">
            <w:pPr>
              <w:ind w:right="-72"/>
              <w:jc w:val="right"/>
              <w:rPr>
                <w:rFonts w:cs="Arial"/>
                <w:sz w:val="16"/>
                <w:szCs w:val="16"/>
              </w:rPr>
            </w:pPr>
            <w:r>
              <w:rPr>
                <w:rFonts w:cs="Arial"/>
                <w:sz w:val="16"/>
                <w:szCs w:val="16"/>
              </w:rPr>
              <w:t>172</w:t>
            </w:r>
          </w:p>
        </w:tc>
        <w:tc>
          <w:tcPr>
            <w:tcW w:w="990" w:type="dxa"/>
          </w:tcPr>
          <w:p w14:paraId="764E5968" w14:textId="0CC52A12" w:rsidR="00DD54D7" w:rsidRDefault="00DD54D7" w:rsidP="00DD54D7">
            <w:pPr>
              <w:ind w:right="-72"/>
              <w:jc w:val="right"/>
              <w:rPr>
                <w:rFonts w:cs="Arial"/>
                <w:sz w:val="16"/>
                <w:szCs w:val="16"/>
              </w:rPr>
            </w:pPr>
            <w:r>
              <w:rPr>
                <w:rFonts w:cs="Arial"/>
                <w:sz w:val="16"/>
                <w:szCs w:val="16"/>
              </w:rPr>
              <w:t>344</w:t>
            </w:r>
          </w:p>
        </w:tc>
        <w:tc>
          <w:tcPr>
            <w:tcW w:w="1119" w:type="dxa"/>
          </w:tcPr>
          <w:p w14:paraId="36C8DE2C" w14:textId="1C44D226" w:rsidR="00DD54D7" w:rsidRDefault="00DD54D7" w:rsidP="00DD54D7">
            <w:pPr>
              <w:ind w:right="-72"/>
              <w:jc w:val="right"/>
              <w:rPr>
                <w:rFonts w:cs="Arial"/>
                <w:sz w:val="16"/>
                <w:szCs w:val="16"/>
              </w:rPr>
            </w:pPr>
            <w:r>
              <w:rPr>
                <w:rFonts w:cs="Arial"/>
                <w:sz w:val="16"/>
                <w:szCs w:val="16"/>
              </w:rPr>
              <w:t>344</w:t>
            </w:r>
          </w:p>
        </w:tc>
        <w:tc>
          <w:tcPr>
            <w:tcW w:w="1221" w:type="dxa"/>
          </w:tcPr>
          <w:p w14:paraId="53000D55" w14:textId="0BAFDFFB" w:rsidR="00DD54D7" w:rsidRDefault="00DD54D7" w:rsidP="00DD54D7">
            <w:pPr>
              <w:ind w:left="-29" w:right="-29"/>
              <w:jc w:val="center"/>
              <w:rPr>
                <w:rFonts w:cs="Arial"/>
                <w:spacing w:val="-10"/>
                <w:sz w:val="16"/>
                <w:szCs w:val="16"/>
              </w:rPr>
            </w:pPr>
            <w:r w:rsidRPr="009806EF">
              <w:rPr>
                <w:rFonts w:cs="Arial"/>
                <w:sz w:val="16"/>
                <w:szCs w:val="16"/>
              </w:rPr>
              <w:t>Fixed rate</w:t>
            </w:r>
            <w:r>
              <w:rPr>
                <w:rFonts w:cs="Arial"/>
                <w:sz w:val="16"/>
                <w:szCs w:val="16"/>
              </w:rPr>
              <w:br/>
            </w:r>
            <w:r w:rsidRPr="009806EF">
              <w:rPr>
                <w:rFonts w:cs="Arial"/>
                <w:sz w:val="16"/>
                <w:szCs w:val="16"/>
              </w:rPr>
              <w:t>per annum</w:t>
            </w:r>
          </w:p>
        </w:tc>
        <w:tc>
          <w:tcPr>
            <w:tcW w:w="1350" w:type="dxa"/>
          </w:tcPr>
          <w:p w14:paraId="440C5D6E" w14:textId="4C0496A3" w:rsidR="00DD54D7" w:rsidRPr="00D91EBF" w:rsidRDefault="00DD54D7" w:rsidP="00DD54D7">
            <w:pPr>
              <w:ind w:left="-29" w:right="-29"/>
              <w:jc w:val="center"/>
              <w:rPr>
                <w:rFonts w:cs="Arial"/>
                <w:spacing w:val="-6"/>
                <w:sz w:val="16"/>
                <w:szCs w:val="16"/>
              </w:rPr>
            </w:pPr>
            <w:r w:rsidRPr="00D91EBF">
              <w:rPr>
                <w:rFonts w:cs="Arial"/>
                <w:spacing w:val="-6"/>
                <w:sz w:val="16"/>
                <w:szCs w:val="16"/>
              </w:rPr>
              <w:t xml:space="preserve">Repayment </w:t>
            </w:r>
            <w:r>
              <w:rPr>
                <w:rFonts w:cs="Arial"/>
                <w:spacing w:val="-6"/>
                <w:sz w:val="16"/>
                <w:szCs w:val="16"/>
              </w:rPr>
              <w:t xml:space="preserve">within </w:t>
            </w:r>
            <w:r w:rsidR="003D39BB">
              <w:rPr>
                <w:rFonts w:cs="Arial"/>
                <w:spacing w:val="-6"/>
                <w:sz w:val="16"/>
                <w:szCs w:val="16"/>
              </w:rPr>
              <w:t>August</w:t>
            </w:r>
            <w:r>
              <w:rPr>
                <w:rFonts w:cs="Arial"/>
                <w:spacing w:val="-6"/>
                <w:sz w:val="16"/>
                <w:szCs w:val="16"/>
              </w:rPr>
              <w:t xml:space="preserve"> 2024</w:t>
            </w:r>
          </w:p>
        </w:tc>
        <w:tc>
          <w:tcPr>
            <w:tcW w:w="1419" w:type="dxa"/>
          </w:tcPr>
          <w:p w14:paraId="39AF1076" w14:textId="77777777" w:rsidR="00DD54D7" w:rsidRPr="009806EF" w:rsidRDefault="00DD54D7" w:rsidP="00DD54D7">
            <w:pPr>
              <w:ind w:left="-29" w:right="-29"/>
              <w:jc w:val="center"/>
              <w:rPr>
                <w:rFonts w:cs="Arial"/>
                <w:sz w:val="16"/>
                <w:szCs w:val="16"/>
              </w:rPr>
            </w:pPr>
            <w:r>
              <w:rPr>
                <w:rFonts w:cs="Arial"/>
                <w:sz w:val="16"/>
                <w:szCs w:val="16"/>
              </w:rPr>
              <w:t>P</w:t>
            </w:r>
            <w:r w:rsidRPr="009806EF">
              <w:rPr>
                <w:rFonts w:cs="Arial"/>
                <w:sz w:val="16"/>
                <w:szCs w:val="16"/>
              </w:rPr>
              <w:t xml:space="preserve">ayment every </w:t>
            </w:r>
          </w:p>
          <w:p w14:paraId="29691FDA" w14:textId="036531D4" w:rsidR="00DD54D7" w:rsidRDefault="00DD54D7" w:rsidP="00DD54D7">
            <w:pPr>
              <w:ind w:left="-29" w:right="-29"/>
              <w:jc w:val="center"/>
              <w:rPr>
                <w:rFonts w:cs="Arial"/>
                <w:sz w:val="16"/>
                <w:szCs w:val="16"/>
              </w:rPr>
            </w:pPr>
            <w:r>
              <w:rPr>
                <w:rFonts w:cs="Arial"/>
                <w:sz w:val="16"/>
                <w:szCs w:val="16"/>
              </w:rPr>
              <w:t>year</w:t>
            </w:r>
            <w:r w:rsidRPr="009806EF">
              <w:rPr>
                <w:rFonts w:cs="Arial"/>
                <w:sz w:val="16"/>
                <w:szCs w:val="16"/>
              </w:rPr>
              <w:t xml:space="preserve"> </w:t>
            </w:r>
            <w:r>
              <w:rPr>
                <w:rFonts w:cs="Arial"/>
                <w:sz w:val="16"/>
                <w:szCs w:val="16"/>
              </w:rPr>
              <w:t xml:space="preserve">until </w:t>
            </w:r>
            <w:r w:rsidR="003D39BB">
              <w:rPr>
                <w:rFonts w:cs="Arial"/>
                <w:sz w:val="16"/>
                <w:szCs w:val="16"/>
              </w:rPr>
              <w:t xml:space="preserve">August </w:t>
            </w:r>
            <w:r>
              <w:rPr>
                <w:rFonts w:cs="Arial"/>
                <w:sz w:val="16"/>
                <w:szCs w:val="16"/>
              </w:rPr>
              <w:t>2024</w:t>
            </w:r>
          </w:p>
        </w:tc>
      </w:tr>
      <w:tr w:rsidR="00DD54D7" w:rsidRPr="009806EF" w14:paraId="3669B4D4" w14:textId="77777777" w:rsidTr="00F77035">
        <w:tc>
          <w:tcPr>
            <w:tcW w:w="810" w:type="dxa"/>
          </w:tcPr>
          <w:p w14:paraId="74AB35E9" w14:textId="398D79E4" w:rsidR="00DD54D7" w:rsidRDefault="00B27876" w:rsidP="00DD54D7">
            <w:pPr>
              <w:ind w:left="-18" w:right="-81"/>
              <w:jc w:val="center"/>
              <w:rPr>
                <w:rFonts w:cs="Arial"/>
                <w:sz w:val="16"/>
                <w:szCs w:val="16"/>
              </w:rPr>
            </w:pPr>
            <w:r>
              <w:rPr>
                <w:rFonts w:cs="Arial"/>
                <w:sz w:val="16"/>
                <w:szCs w:val="16"/>
              </w:rPr>
              <w:t>Thai Baht</w:t>
            </w:r>
          </w:p>
        </w:tc>
        <w:tc>
          <w:tcPr>
            <w:tcW w:w="990" w:type="dxa"/>
            <w:shd w:val="clear" w:color="auto" w:fill="FAFAFA"/>
          </w:tcPr>
          <w:p w14:paraId="674012D2" w14:textId="4102EC44" w:rsidR="00DD54D7" w:rsidRDefault="00AA3534" w:rsidP="00DD54D7">
            <w:pPr>
              <w:ind w:right="-72"/>
              <w:jc w:val="right"/>
              <w:rPr>
                <w:rFonts w:cs="Arial"/>
                <w:sz w:val="16"/>
                <w:szCs w:val="16"/>
              </w:rPr>
            </w:pPr>
            <w:r>
              <w:rPr>
                <w:rFonts w:cs="Arial"/>
                <w:sz w:val="16"/>
                <w:szCs w:val="16"/>
              </w:rPr>
              <w:t>329</w:t>
            </w:r>
          </w:p>
        </w:tc>
        <w:tc>
          <w:tcPr>
            <w:tcW w:w="1080" w:type="dxa"/>
            <w:shd w:val="clear" w:color="auto" w:fill="FAFAFA"/>
          </w:tcPr>
          <w:p w14:paraId="201EE0C7" w14:textId="0050DF40" w:rsidR="00DD54D7" w:rsidRDefault="00AA3534" w:rsidP="00DD54D7">
            <w:pPr>
              <w:ind w:right="-72"/>
              <w:jc w:val="right"/>
              <w:rPr>
                <w:rFonts w:cs="Arial"/>
                <w:sz w:val="16"/>
                <w:szCs w:val="16"/>
              </w:rPr>
            </w:pPr>
            <w:r>
              <w:rPr>
                <w:rFonts w:cs="Arial"/>
                <w:sz w:val="16"/>
                <w:szCs w:val="16"/>
              </w:rPr>
              <w:t>329</w:t>
            </w:r>
          </w:p>
        </w:tc>
        <w:tc>
          <w:tcPr>
            <w:tcW w:w="990" w:type="dxa"/>
          </w:tcPr>
          <w:p w14:paraId="5BA1E7A4" w14:textId="373C4080" w:rsidR="00DD54D7" w:rsidRDefault="00AA3534" w:rsidP="00DD54D7">
            <w:pPr>
              <w:ind w:right="-72"/>
              <w:jc w:val="right"/>
              <w:rPr>
                <w:rFonts w:cs="Arial"/>
                <w:sz w:val="16"/>
                <w:szCs w:val="16"/>
              </w:rPr>
            </w:pPr>
            <w:r>
              <w:rPr>
                <w:rFonts w:cs="Arial"/>
                <w:sz w:val="16"/>
                <w:szCs w:val="16"/>
              </w:rPr>
              <w:t>329</w:t>
            </w:r>
          </w:p>
        </w:tc>
        <w:tc>
          <w:tcPr>
            <w:tcW w:w="1119" w:type="dxa"/>
          </w:tcPr>
          <w:p w14:paraId="6D406501" w14:textId="02692918" w:rsidR="00DD54D7" w:rsidRDefault="00AA3534" w:rsidP="00DD54D7">
            <w:pPr>
              <w:ind w:right="-72"/>
              <w:jc w:val="right"/>
              <w:rPr>
                <w:rFonts w:cs="Arial"/>
                <w:sz w:val="16"/>
                <w:szCs w:val="16"/>
              </w:rPr>
            </w:pPr>
            <w:r>
              <w:rPr>
                <w:rFonts w:cs="Arial"/>
                <w:sz w:val="16"/>
                <w:szCs w:val="16"/>
              </w:rPr>
              <w:t>329</w:t>
            </w:r>
          </w:p>
        </w:tc>
        <w:tc>
          <w:tcPr>
            <w:tcW w:w="1221" w:type="dxa"/>
          </w:tcPr>
          <w:p w14:paraId="50B402CE" w14:textId="77777777" w:rsidR="00DD54D7" w:rsidRPr="009806EF" w:rsidRDefault="00DD54D7" w:rsidP="00DD54D7">
            <w:pPr>
              <w:ind w:left="-29" w:right="-29"/>
              <w:jc w:val="center"/>
              <w:rPr>
                <w:rFonts w:cs="Arial"/>
                <w:sz w:val="16"/>
                <w:szCs w:val="16"/>
              </w:rPr>
            </w:pPr>
            <w:r>
              <w:rPr>
                <w:rFonts w:cs="Arial"/>
                <w:spacing w:val="-10"/>
                <w:sz w:val="16"/>
                <w:szCs w:val="16"/>
              </w:rPr>
              <w:t xml:space="preserve">MLR </w:t>
            </w:r>
            <w:r w:rsidRPr="009806EF">
              <w:rPr>
                <w:rFonts w:cs="Arial"/>
                <w:sz w:val="16"/>
                <w:szCs w:val="16"/>
              </w:rPr>
              <w:t xml:space="preserve">plus a </w:t>
            </w:r>
            <w:r w:rsidRPr="0072445A">
              <w:rPr>
                <w:rFonts w:cs="Arial"/>
                <w:spacing w:val="-4"/>
                <w:sz w:val="16"/>
                <w:szCs w:val="16"/>
              </w:rPr>
              <w:t>certain margin</w:t>
            </w:r>
          </w:p>
          <w:p w14:paraId="5A6FBCD1" w14:textId="24DC8C3A" w:rsidR="00DD54D7" w:rsidRDefault="00DD54D7" w:rsidP="00DD54D7">
            <w:pPr>
              <w:ind w:left="-29" w:right="-29"/>
              <w:jc w:val="center"/>
              <w:rPr>
                <w:rFonts w:cs="Arial"/>
                <w:spacing w:val="-10"/>
                <w:sz w:val="16"/>
                <w:szCs w:val="16"/>
              </w:rPr>
            </w:pPr>
            <w:r w:rsidRPr="009806EF">
              <w:rPr>
                <w:rFonts w:cs="Arial"/>
                <w:sz w:val="16"/>
                <w:szCs w:val="16"/>
              </w:rPr>
              <w:t>per annum</w:t>
            </w:r>
          </w:p>
        </w:tc>
        <w:tc>
          <w:tcPr>
            <w:tcW w:w="1350" w:type="dxa"/>
          </w:tcPr>
          <w:p w14:paraId="0BAB75AC" w14:textId="5DFAE61F" w:rsidR="00DD54D7" w:rsidRPr="003A7AD2" w:rsidRDefault="00DD54D7" w:rsidP="00DD54D7">
            <w:pPr>
              <w:ind w:left="-29" w:right="-29"/>
              <w:jc w:val="center"/>
              <w:rPr>
                <w:rFonts w:cs="Arial"/>
                <w:spacing w:val="-6"/>
                <w:sz w:val="16"/>
                <w:szCs w:val="16"/>
              </w:rPr>
            </w:pPr>
            <w:r w:rsidRPr="003A7AD2">
              <w:rPr>
                <w:rFonts w:cs="Arial"/>
                <w:spacing w:val="-6"/>
                <w:sz w:val="16"/>
                <w:szCs w:val="16"/>
              </w:rPr>
              <w:t xml:space="preserve">Repayment within </w:t>
            </w:r>
            <w:r w:rsidR="00AA3534">
              <w:rPr>
                <w:rFonts w:cs="Arial"/>
                <w:spacing w:val="-6"/>
                <w:sz w:val="16"/>
                <w:szCs w:val="16"/>
              </w:rPr>
              <w:t>September 2036 to March 2037</w:t>
            </w:r>
          </w:p>
        </w:tc>
        <w:tc>
          <w:tcPr>
            <w:tcW w:w="1419" w:type="dxa"/>
          </w:tcPr>
          <w:p w14:paraId="5B725C6C" w14:textId="77777777" w:rsidR="00DD54D7" w:rsidRPr="003A7AD2" w:rsidRDefault="00DD54D7" w:rsidP="00DD54D7">
            <w:pPr>
              <w:ind w:left="-29" w:right="-29"/>
              <w:jc w:val="center"/>
              <w:rPr>
                <w:rFonts w:cs="Arial"/>
                <w:sz w:val="16"/>
                <w:szCs w:val="16"/>
              </w:rPr>
            </w:pPr>
            <w:r w:rsidRPr="003A7AD2">
              <w:rPr>
                <w:rFonts w:cs="Arial"/>
                <w:sz w:val="16"/>
                <w:szCs w:val="16"/>
              </w:rPr>
              <w:t xml:space="preserve">Payment every </w:t>
            </w:r>
          </w:p>
          <w:p w14:paraId="4BCDEF7F" w14:textId="4D50761F" w:rsidR="00DD54D7" w:rsidRPr="003A7AD2" w:rsidRDefault="00DD54D7" w:rsidP="00DD54D7">
            <w:pPr>
              <w:ind w:left="-29" w:right="-29"/>
              <w:jc w:val="center"/>
              <w:rPr>
                <w:rFonts w:cs="Arial"/>
                <w:sz w:val="16"/>
                <w:szCs w:val="16"/>
              </w:rPr>
            </w:pPr>
            <w:r w:rsidRPr="003A7AD2">
              <w:rPr>
                <w:rFonts w:cs="Arial"/>
                <w:sz w:val="16"/>
                <w:szCs w:val="16"/>
              </w:rPr>
              <w:t>three months</w:t>
            </w:r>
          </w:p>
        </w:tc>
      </w:tr>
      <w:tr w:rsidR="00DD54D7" w:rsidRPr="009806EF" w14:paraId="1916850F" w14:textId="77777777" w:rsidTr="00F77035">
        <w:tc>
          <w:tcPr>
            <w:tcW w:w="810" w:type="dxa"/>
          </w:tcPr>
          <w:p w14:paraId="4119F4CE" w14:textId="68B6F4F9" w:rsidR="00DD54D7" w:rsidRDefault="00B27876" w:rsidP="00DD54D7">
            <w:pPr>
              <w:ind w:left="-18" w:right="-81"/>
              <w:jc w:val="center"/>
              <w:rPr>
                <w:rFonts w:cs="Arial"/>
                <w:sz w:val="16"/>
                <w:szCs w:val="16"/>
              </w:rPr>
            </w:pPr>
            <w:r>
              <w:rPr>
                <w:rFonts w:cs="Arial"/>
                <w:sz w:val="16"/>
                <w:szCs w:val="16"/>
              </w:rPr>
              <w:t>Thai Baht</w:t>
            </w:r>
          </w:p>
        </w:tc>
        <w:tc>
          <w:tcPr>
            <w:tcW w:w="990" w:type="dxa"/>
            <w:shd w:val="clear" w:color="auto" w:fill="FAFAFA"/>
          </w:tcPr>
          <w:p w14:paraId="1BD15183" w14:textId="3599A9C6" w:rsidR="00DD54D7" w:rsidRDefault="00AA3534" w:rsidP="00DD54D7">
            <w:pPr>
              <w:ind w:right="-72"/>
              <w:jc w:val="right"/>
              <w:rPr>
                <w:rFonts w:cs="Arial"/>
                <w:sz w:val="16"/>
                <w:szCs w:val="16"/>
              </w:rPr>
            </w:pPr>
            <w:r>
              <w:rPr>
                <w:rFonts w:cs="Arial"/>
                <w:sz w:val="16"/>
                <w:szCs w:val="16"/>
              </w:rPr>
              <w:t>1,110</w:t>
            </w:r>
          </w:p>
        </w:tc>
        <w:tc>
          <w:tcPr>
            <w:tcW w:w="1080" w:type="dxa"/>
            <w:shd w:val="clear" w:color="auto" w:fill="FAFAFA"/>
          </w:tcPr>
          <w:p w14:paraId="4830DDCA" w14:textId="27ED6D4F" w:rsidR="00DD54D7" w:rsidRDefault="00AA3534" w:rsidP="00DD54D7">
            <w:pPr>
              <w:ind w:right="-72"/>
              <w:jc w:val="right"/>
              <w:rPr>
                <w:rFonts w:cs="Arial"/>
                <w:sz w:val="16"/>
                <w:szCs w:val="16"/>
              </w:rPr>
            </w:pPr>
            <w:r>
              <w:rPr>
                <w:rFonts w:cs="Arial"/>
                <w:sz w:val="16"/>
                <w:szCs w:val="16"/>
              </w:rPr>
              <w:t>1,11</w:t>
            </w:r>
            <w:r w:rsidR="00DD54D7">
              <w:rPr>
                <w:rFonts w:cs="Arial"/>
                <w:sz w:val="16"/>
                <w:szCs w:val="16"/>
              </w:rPr>
              <w:t>0</w:t>
            </w:r>
          </w:p>
        </w:tc>
        <w:tc>
          <w:tcPr>
            <w:tcW w:w="990" w:type="dxa"/>
          </w:tcPr>
          <w:p w14:paraId="15B96800" w14:textId="014427F2" w:rsidR="00DD54D7" w:rsidRDefault="00AA3534" w:rsidP="00DD54D7">
            <w:pPr>
              <w:ind w:right="-72"/>
              <w:jc w:val="right"/>
              <w:rPr>
                <w:rFonts w:cs="Arial"/>
                <w:sz w:val="16"/>
                <w:szCs w:val="16"/>
              </w:rPr>
            </w:pPr>
            <w:r>
              <w:rPr>
                <w:rFonts w:cs="Arial"/>
                <w:sz w:val="16"/>
                <w:szCs w:val="16"/>
              </w:rPr>
              <w:t>1,11</w:t>
            </w:r>
            <w:r w:rsidR="00DD54D7">
              <w:rPr>
                <w:rFonts w:cs="Arial"/>
                <w:sz w:val="16"/>
                <w:szCs w:val="16"/>
              </w:rPr>
              <w:t>0</w:t>
            </w:r>
          </w:p>
        </w:tc>
        <w:tc>
          <w:tcPr>
            <w:tcW w:w="1119" w:type="dxa"/>
          </w:tcPr>
          <w:p w14:paraId="04D784C5" w14:textId="50B69B4F" w:rsidR="00DD54D7" w:rsidRDefault="00AA3534" w:rsidP="00DD54D7">
            <w:pPr>
              <w:ind w:right="-72"/>
              <w:jc w:val="right"/>
              <w:rPr>
                <w:rFonts w:cs="Arial"/>
                <w:sz w:val="16"/>
                <w:szCs w:val="16"/>
              </w:rPr>
            </w:pPr>
            <w:r>
              <w:rPr>
                <w:rFonts w:cs="Arial"/>
                <w:sz w:val="16"/>
                <w:szCs w:val="16"/>
              </w:rPr>
              <w:t>1,11</w:t>
            </w:r>
            <w:r w:rsidR="00DD54D7">
              <w:rPr>
                <w:rFonts w:cs="Arial"/>
                <w:sz w:val="16"/>
                <w:szCs w:val="16"/>
              </w:rPr>
              <w:t>0</w:t>
            </w:r>
          </w:p>
        </w:tc>
        <w:tc>
          <w:tcPr>
            <w:tcW w:w="1221" w:type="dxa"/>
          </w:tcPr>
          <w:p w14:paraId="5B0D38F4" w14:textId="31451D12" w:rsidR="00DD54D7" w:rsidRPr="009806EF" w:rsidRDefault="00DD54D7" w:rsidP="00DD54D7">
            <w:pPr>
              <w:ind w:left="-29" w:right="-29"/>
              <w:jc w:val="center"/>
              <w:rPr>
                <w:rFonts w:cs="Arial"/>
                <w:sz w:val="16"/>
                <w:szCs w:val="16"/>
              </w:rPr>
            </w:pPr>
            <w:r w:rsidRPr="009806EF">
              <w:rPr>
                <w:rFonts w:cs="Arial"/>
                <w:sz w:val="16"/>
                <w:szCs w:val="16"/>
              </w:rPr>
              <w:t>Fixed rate</w:t>
            </w:r>
            <w:r>
              <w:rPr>
                <w:rFonts w:cs="Arial"/>
                <w:sz w:val="16"/>
                <w:szCs w:val="16"/>
              </w:rPr>
              <w:br/>
            </w:r>
            <w:r w:rsidRPr="009806EF">
              <w:rPr>
                <w:rFonts w:cs="Arial"/>
                <w:sz w:val="16"/>
                <w:szCs w:val="16"/>
              </w:rPr>
              <w:t>per annum</w:t>
            </w:r>
          </w:p>
        </w:tc>
        <w:tc>
          <w:tcPr>
            <w:tcW w:w="1350" w:type="dxa"/>
          </w:tcPr>
          <w:p w14:paraId="254EDC1B" w14:textId="4378F768" w:rsidR="00DD54D7" w:rsidRPr="003A7AD2" w:rsidRDefault="00DD54D7" w:rsidP="00DD54D7">
            <w:pPr>
              <w:ind w:left="-29" w:right="-29"/>
              <w:jc w:val="center"/>
              <w:rPr>
                <w:rFonts w:cs="Arial"/>
                <w:spacing w:val="-6"/>
                <w:sz w:val="16"/>
                <w:szCs w:val="16"/>
              </w:rPr>
            </w:pPr>
            <w:r w:rsidRPr="003A7AD2">
              <w:rPr>
                <w:rFonts w:cs="Arial"/>
                <w:spacing w:val="-6"/>
                <w:sz w:val="16"/>
                <w:szCs w:val="16"/>
              </w:rPr>
              <w:t>Repayment within December 2038</w:t>
            </w:r>
          </w:p>
        </w:tc>
        <w:tc>
          <w:tcPr>
            <w:tcW w:w="1419" w:type="dxa"/>
          </w:tcPr>
          <w:p w14:paraId="12B82FA5" w14:textId="77777777" w:rsidR="00DD54D7" w:rsidRPr="003A7AD2" w:rsidRDefault="00DD54D7" w:rsidP="00DD54D7">
            <w:pPr>
              <w:ind w:left="-29" w:right="-29"/>
              <w:jc w:val="center"/>
              <w:rPr>
                <w:rFonts w:cs="Arial"/>
                <w:sz w:val="16"/>
                <w:szCs w:val="16"/>
              </w:rPr>
            </w:pPr>
            <w:r w:rsidRPr="003A7AD2">
              <w:rPr>
                <w:rFonts w:cs="Arial"/>
                <w:sz w:val="16"/>
                <w:szCs w:val="16"/>
              </w:rPr>
              <w:t xml:space="preserve">Payment every </w:t>
            </w:r>
          </w:p>
          <w:p w14:paraId="5D5ECE20" w14:textId="5161A19A" w:rsidR="00DD54D7" w:rsidRPr="003A7AD2" w:rsidRDefault="00DD54D7" w:rsidP="00DD54D7">
            <w:pPr>
              <w:ind w:left="-29" w:right="-29"/>
              <w:jc w:val="center"/>
              <w:rPr>
                <w:rFonts w:cs="Arial"/>
                <w:sz w:val="16"/>
                <w:szCs w:val="16"/>
              </w:rPr>
            </w:pPr>
            <w:r w:rsidRPr="003A7AD2">
              <w:rPr>
                <w:rFonts w:cs="Arial"/>
                <w:sz w:val="16"/>
                <w:szCs w:val="16"/>
              </w:rPr>
              <w:t>six months</w:t>
            </w:r>
            <w:r w:rsidRPr="003A7AD2">
              <w:rPr>
                <w:rFonts w:cs="Arial"/>
                <w:sz w:val="16"/>
                <w:szCs w:val="16"/>
              </w:rPr>
              <w:br/>
              <w:t>from 201</w:t>
            </w:r>
            <w:r w:rsidR="00DC3149">
              <w:rPr>
                <w:rFonts w:cs="Arial"/>
                <w:sz w:val="16"/>
                <w:szCs w:val="16"/>
              </w:rPr>
              <w:t>9</w:t>
            </w:r>
            <w:r w:rsidRPr="003A7AD2">
              <w:rPr>
                <w:rFonts w:cs="Arial"/>
                <w:sz w:val="16"/>
                <w:szCs w:val="16"/>
              </w:rPr>
              <w:t xml:space="preserve"> </w:t>
            </w:r>
          </w:p>
        </w:tc>
      </w:tr>
      <w:tr w:rsidR="00DD54D7" w:rsidRPr="009806EF" w14:paraId="0A16233F" w14:textId="77777777" w:rsidTr="00F77035">
        <w:tc>
          <w:tcPr>
            <w:tcW w:w="810" w:type="dxa"/>
          </w:tcPr>
          <w:p w14:paraId="268C6ADB" w14:textId="462016B8" w:rsidR="00DD54D7" w:rsidRPr="009806EF" w:rsidRDefault="00B27876" w:rsidP="00DD54D7">
            <w:pPr>
              <w:ind w:left="-18" w:right="-81"/>
              <w:jc w:val="center"/>
              <w:rPr>
                <w:rFonts w:cs="Arial"/>
                <w:sz w:val="16"/>
                <w:szCs w:val="16"/>
              </w:rPr>
            </w:pPr>
            <w:r>
              <w:rPr>
                <w:rFonts w:cs="Arial"/>
                <w:sz w:val="16"/>
                <w:szCs w:val="16"/>
              </w:rPr>
              <w:t>Thai Baht</w:t>
            </w:r>
          </w:p>
        </w:tc>
        <w:tc>
          <w:tcPr>
            <w:tcW w:w="990" w:type="dxa"/>
            <w:shd w:val="clear" w:color="auto" w:fill="FAFAFA"/>
          </w:tcPr>
          <w:p w14:paraId="73EC2D18" w14:textId="77777777" w:rsidR="00DD54D7" w:rsidRPr="0072445A" w:rsidRDefault="00DD54D7" w:rsidP="00DD54D7">
            <w:pPr>
              <w:ind w:right="-72"/>
              <w:jc w:val="right"/>
              <w:rPr>
                <w:rFonts w:cs="Arial"/>
                <w:sz w:val="16"/>
                <w:szCs w:val="16"/>
              </w:rPr>
            </w:pPr>
            <w:r>
              <w:rPr>
                <w:rFonts w:cs="Arial"/>
                <w:sz w:val="16"/>
                <w:szCs w:val="16"/>
              </w:rPr>
              <w:t>869</w:t>
            </w:r>
          </w:p>
        </w:tc>
        <w:tc>
          <w:tcPr>
            <w:tcW w:w="1080" w:type="dxa"/>
            <w:shd w:val="clear" w:color="auto" w:fill="FAFAFA"/>
          </w:tcPr>
          <w:p w14:paraId="468AF43E" w14:textId="77777777" w:rsidR="00DD54D7" w:rsidRPr="00FD4BA4" w:rsidRDefault="00DD54D7" w:rsidP="00DD54D7">
            <w:pPr>
              <w:ind w:right="-72"/>
              <w:jc w:val="right"/>
              <w:rPr>
                <w:rFonts w:cs="Arial"/>
                <w:sz w:val="16"/>
                <w:szCs w:val="16"/>
              </w:rPr>
            </w:pPr>
            <w:r>
              <w:rPr>
                <w:rFonts w:cs="Arial"/>
                <w:sz w:val="16"/>
                <w:szCs w:val="16"/>
              </w:rPr>
              <w:t>869</w:t>
            </w:r>
          </w:p>
        </w:tc>
        <w:tc>
          <w:tcPr>
            <w:tcW w:w="990" w:type="dxa"/>
          </w:tcPr>
          <w:p w14:paraId="5BC8D88C" w14:textId="77777777" w:rsidR="00DD54D7" w:rsidRPr="009806EF" w:rsidRDefault="00DD54D7" w:rsidP="00DD54D7">
            <w:pPr>
              <w:ind w:right="-72"/>
              <w:jc w:val="right"/>
              <w:rPr>
                <w:rFonts w:cs="Arial"/>
                <w:sz w:val="16"/>
                <w:szCs w:val="16"/>
              </w:rPr>
            </w:pPr>
            <w:r>
              <w:rPr>
                <w:rFonts w:cs="Arial"/>
                <w:sz w:val="16"/>
                <w:szCs w:val="16"/>
              </w:rPr>
              <w:t>878</w:t>
            </w:r>
          </w:p>
        </w:tc>
        <w:tc>
          <w:tcPr>
            <w:tcW w:w="1119" w:type="dxa"/>
          </w:tcPr>
          <w:p w14:paraId="43284D86" w14:textId="77777777" w:rsidR="00DD54D7" w:rsidRPr="0072445A" w:rsidRDefault="00DD54D7" w:rsidP="00DD54D7">
            <w:pPr>
              <w:ind w:right="-72"/>
              <w:jc w:val="right"/>
              <w:rPr>
                <w:rFonts w:cs="Arial"/>
                <w:sz w:val="16"/>
                <w:szCs w:val="16"/>
              </w:rPr>
            </w:pPr>
            <w:r>
              <w:rPr>
                <w:rFonts w:cs="Arial"/>
                <w:sz w:val="16"/>
                <w:szCs w:val="16"/>
              </w:rPr>
              <w:t>878</w:t>
            </w:r>
          </w:p>
        </w:tc>
        <w:tc>
          <w:tcPr>
            <w:tcW w:w="1221" w:type="dxa"/>
          </w:tcPr>
          <w:p w14:paraId="7C32DF46" w14:textId="77777777" w:rsidR="00DD54D7" w:rsidRPr="009806EF" w:rsidRDefault="00DD54D7" w:rsidP="00DD54D7">
            <w:pPr>
              <w:ind w:left="-29" w:right="-29"/>
              <w:jc w:val="center"/>
              <w:rPr>
                <w:rFonts w:cs="Arial"/>
                <w:sz w:val="16"/>
                <w:szCs w:val="16"/>
              </w:rPr>
            </w:pPr>
            <w:r>
              <w:rPr>
                <w:rFonts w:cs="Arial"/>
                <w:spacing w:val="-10"/>
                <w:sz w:val="16"/>
                <w:szCs w:val="16"/>
              </w:rPr>
              <w:t xml:space="preserve">MLR </w:t>
            </w:r>
            <w:r w:rsidRPr="009806EF">
              <w:rPr>
                <w:rFonts w:cs="Arial"/>
                <w:sz w:val="16"/>
                <w:szCs w:val="16"/>
              </w:rPr>
              <w:t xml:space="preserve">plus a </w:t>
            </w:r>
            <w:r w:rsidRPr="0072445A">
              <w:rPr>
                <w:rFonts w:cs="Arial"/>
                <w:spacing w:val="-4"/>
                <w:sz w:val="16"/>
                <w:szCs w:val="16"/>
              </w:rPr>
              <w:t>certain margin</w:t>
            </w:r>
          </w:p>
          <w:p w14:paraId="46AC7937" w14:textId="77777777" w:rsidR="00DD54D7" w:rsidRPr="009806EF" w:rsidRDefault="00DD54D7" w:rsidP="00DD54D7">
            <w:pPr>
              <w:ind w:left="-29" w:right="-29"/>
              <w:jc w:val="center"/>
              <w:rPr>
                <w:rFonts w:cs="Arial"/>
                <w:sz w:val="16"/>
                <w:szCs w:val="16"/>
              </w:rPr>
            </w:pPr>
            <w:r w:rsidRPr="009806EF">
              <w:rPr>
                <w:rFonts w:cs="Arial"/>
                <w:sz w:val="16"/>
                <w:szCs w:val="16"/>
              </w:rPr>
              <w:t>per annum</w:t>
            </w:r>
          </w:p>
        </w:tc>
        <w:tc>
          <w:tcPr>
            <w:tcW w:w="1350" w:type="dxa"/>
          </w:tcPr>
          <w:p w14:paraId="61B30553" w14:textId="77777777" w:rsidR="00DD54D7" w:rsidRPr="003A7AD2" w:rsidRDefault="00DD54D7" w:rsidP="00DD54D7">
            <w:pPr>
              <w:ind w:left="-29" w:right="-29"/>
              <w:jc w:val="center"/>
              <w:rPr>
                <w:rFonts w:cs="Arial"/>
                <w:sz w:val="16"/>
                <w:szCs w:val="16"/>
              </w:rPr>
            </w:pPr>
            <w:r w:rsidRPr="003A7AD2">
              <w:rPr>
                <w:rFonts w:cs="Arial"/>
                <w:sz w:val="16"/>
                <w:szCs w:val="16"/>
              </w:rPr>
              <w:t>Repayment every year within 2031</w:t>
            </w:r>
          </w:p>
        </w:tc>
        <w:tc>
          <w:tcPr>
            <w:tcW w:w="1419" w:type="dxa"/>
          </w:tcPr>
          <w:p w14:paraId="2BE032E5" w14:textId="77777777" w:rsidR="00DD54D7" w:rsidRPr="003A7AD2" w:rsidRDefault="00DD54D7" w:rsidP="00DD54D7">
            <w:pPr>
              <w:ind w:left="-29" w:right="-29"/>
              <w:jc w:val="center"/>
              <w:rPr>
                <w:rFonts w:cs="Arial"/>
                <w:sz w:val="16"/>
                <w:szCs w:val="16"/>
              </w:rPr>
            </w:pPr>
            <w:r w:rsidRPr="003A7AD2">
              <w:rPr>
                <w:rFonts w:cs="Arial"/>
                <w:sz w:val="16"/>
                <w:szCs w:val="16"/>
              </w:rPr>
              <w:t xml:space="preserve">Payment every </w:t>
            </w:r>
          </w:p>
          <w:p w14:paraId="530D4AB1" w14:textId="59FC45DE" w:rsidR="00DD54D7" w:rsidRPr="003A7AD2" w:rsidRDefault="00D521C5" w:rsidP="00DD54D7">
            <w:pPr>
              <w:ind w:left="-29" w:right="-29"/>
              <w:jc w:val="center"/>
              <w:rPr>
                <w:rFonts w:cs="Arial"/>
                <w:sz w:val="16"/>
                <w:szCs w:val="16"/>
              </w:rPr>
            </w:pPr>
            <w:r w:rsidRPr="003A7AD2">
              <w:rPr>
                <w:rFonts w:cs="Arial"/>
                <w:sz w:val="16"/>
                <w:szCs w:val="16"/>
              </w:rPr>
              <w:t>Y</w:t>
            </w:r>
            <w:r w:rsidR="00DD54D7" w:rsidRPr="003A7AD2">
              <w:rPr>
                <w:rFonts w:cs="Arial"/>
                <w:sz w:val="16"/>
                <w:szCs w:val="16"/>
              </w:rPr>
              <w:t>ear</w:t>
            </w:r>
            <w:r>
              <w:rPr>
                <w:rFonts w:cs="Arial"/>
                <w:sz w:val="16"/>
                <w:szCs w:val="16"/>
              </w:rPr>
              <w:t xml:space="preserve"> within 2031</w:t>
            </w:r>
          </w:p>
          <w:p w14:paraId="3FF7376D" w14:textId="77777777" w:rsidR="00DD54D7" w:rsidRPr="003A7AD2" w:rsidRDefault="00DD54D7" w:rsidP="00DD54D7">
            <w:pPr>
              <w:ind w:left="-29" w:right="-29"/>
              <w:jc w:val="center"/>
              <w:rPr>
                <w:rFonts w:cs="Arial"/>
                <w:sz w:val="16"/>
                <w:szCs w:val="16"/>
                <w:lang w:val="en-US"/>
              </w:rPr>
            </w:pPr>
          </w:p>
        </w:tc>
      </w:tr>
      <w:tr w:rsidR="00DD54D7" w:rsidRPr="009806EF" w14:paraId="18760746" w14:textId="77777777" w:rsidTr="00F77035">
        <w:tc>
          <w:tcPr>
            <w:tcW w:w="810" w:type="dxa"/>
          </w:tcPr>
          <w:p w14:paraId="3827CCE9" w14:textId="21C67354" w:rsidR="00DD54D7" w:rsidRDefault="00B27876" w:rsidP="00DD54D7">
            <w:pPr>
              <w:ind w:left="-18" w:right="-81"/>
              <w:jc w:val="center"/>
              <w:rPr>
                <w:rFonts w:cs="Arial"/>
                <w:sz w:val="16"/>
                <w:szCs w:val="16"/>
              </w:rPr>
            </w:pPr>
            <w:r>
              <w:rPr>
                <w:rFonts w:cs="Arial"/>
                <w:sz w:val="16"/>
                <w:szCs w:val="16"/>
              </w:rPr>
              <w:t>Thai Baht</w:t>
            </w:r>
          </w:p>
        </w:tc>
        <w:tc>
          <w:tcPr>
            <w:tcW w:w="990" w:type="dxa"/>
            <w:shd w:val="clear" w:color="auto" w:fill="FAFAFA"/>
          </w:tcPr>
          <w:p w14:paraId="69ECE799" w14:textId="02F743A1" w:rsidR="00DD54D7" w:rsidRDefault="00DD54D7" w:rsidP="00DD54D7">
            <w:pPr>
              <w:ind w:right="-72"/>
              <w:jc w:val="right"/>
              <w:rPr>
                <w:rFonts w:cs="Arial"/>
                <w:sz w:val="16"/>
                <w:szCs w:val="16"/>
              </w:rPr>
            </w:pPr>
            <w:r>
              <w:rPr>
                <w:rFonts w:cs="Arial"/>
                <w:sz w:val="16"/>
                <w:szCs w:val="16"/>
              </w:rPr>
              <w:t>23,663</w:t>
            </w:r>
          </w:p>
        </w:tc>
        <w:tc>
          <w:tcPr>
            <w:tcW w:w="1080" w:type="dxa"/>
            <w:shd w:val="clear" w:color="auto" w:fill="FAFAFA"/>
          </w:tcPr>
          <w:p w14:paraId="407DDA6F" w14:textId="3F90F02F" w:rsidR="00DD54D7" w:rsidRDefault="00DD54D7" w:rsidP="00DD54D7">
            <w:pPr>
              <w:ind w:right="-72"/>
              <w:jc w:val="right"/>
              <w:rPr>
                <w:rFonts w:cs="Arial"/>
                <w:sz w:val="16"/>
                <w:szCs w:val="16"/>
              </w:rPr>
            </w:pPr>
            <w:r>
              <w:rPr>
                <w:rFonts w:cs="Arial"/>
                <w:sz w:val="16"/>
                <w:szCs w:val="16"/>
              </w:rPr>
              <w:t>23,663</w:t>
            </w:r>
          </w:p>
        </w:tc>
        <w:tc>
          <w:tcPr>
            <w:tcW w:w="990" w:type="dxa"/>
          </w:tcPr>
          <w:p w14:paraId="3731A5D9" w14:textId="65B5CE97" w:rsidR="00DD54D7" w:rsidRDefault="00DD54D7" w:rsidP="00DD54D7">
            <w:pPr>
              <w:ind w:right="-72"/>
              <w:jc w:val="right"/>
              <w:rPr>
                <w:rFonts w:cs="Arial"/>
                <w:sz w:val="16"/>
                <w:szCs w:val="16"/>
              </w:rPr>
            </w:pPr>
            <w:r>
              <w:rPr>
                <w:rFonts w:cs="Arial"/>
                <w:sz w:val="16"/>
                <w:szCs w:val="16"/>
              </w:rPr>
              <w:t>47,683</w:t>
            </w:r>
          </w:p>
        </w:tc>
        <w:tc>
          <w:tcPr>
            <w:tcW w:w="1119" w:type="dxa"/>
          </w:tcPr>
          <w:p w14:paraId="06B4414A" w14:textId="6B64A78E" w:rsidR="00DD54D7" w:rsidRDefault="00DD54D7" w:rsidP="00DD54D7">
            <w:pPr>
              <w:ind w:right="-72"/>
              <w:jc w:val="right"/>
              <w:rPr>
                <w:rFonts w:cs="Arial"/>
                <w:sz w:val="16"/>
                <w:szCs w:val="16"/>
              </w:rPr>
            </w:pPr>
            <w:r>
              <w:rPr>
                <w:rFonts w:cs="Arial"/>
                <w:sz w:val="16"/>
                <w:szCs w:val="16"/>
              </w:rPr>
              <w:t>47,683</w:t>
            </w:r>
          </w:p>
        </w:tc>
        <w:tc>
          <w:tcPr>
            <w:tcW w:w="1221" w:type="dxa"/>
          </w:tcPr>
          <w:p w14:paraId="4C3963FD" w14:textId="73EB0E49" w:rsidR="00DD54D7" w:rsidRDefault="00DD54D7" w:rsidP="00DD54D7">
            <w:pPr>
              <w:ind w:left="-29" w:right="-29"/>
              <w:jc w:val="center"/>
              <w:rPr>
                <w:rFonts w:cs="Arial"/>
                <w:spacing w:val="-10"/>
                <w:sz w:val="16"/>
                <w:szCs w:val="16"/>
              </w:rPr>
            </w:pPr>
            <w:r w:rsidRPr="009806EF">
              <w:rPr>
                <w:rFonts w:cs="Arial"/>
                <w:sz w:val="16"/>
                <w:szCs w:val="16"/>
              </w:rPr>
              <w:t>Fixed rate</w:t>
            </w:r>
            <w:r>
              <w:rPr>
                <w:rFonts w:cs="Arial"/>
                <w:sz w:val="16"/>
                <w:szCs w:val="16"/>
              </w:rPr>
              <w:br/>
            </w:r>
            <w:r w:rsidRPr="009806EF">
              <w:rPr>
                <w:rFonts w:cs="Arial"/>
                <w:sz w:val="16"/>
                <w:szCs w:val="16"/>
              </w:rPr>
              <w:t>per annum</w:t>
            </w:r>
          </w:p>
        </w:tc>
        <w:tc>
          <w:tcPr>
            <w:tcW w:w="1350" w:type="dxa"/>
          </w:tcPr>
          <w:p w14:paraId="50BDABEA" w14:textId="57B45328" w:rsidR="00DD54D7" w:rsidRPr="003A7AD2" w:rsidRDefault="00DD54D7" w:rsidP="00DD54D7">
            <w:pPr>
              <w:ind w:left="-29" w:right="-29"/>
              <w:jc w:val="center"/>
              <w:rPr>
                <w:rFonts w:cs="Arial"/>
                <w:spacing w:val="-6"/>
                <w:sz w:val="16"/>
                <w:szCs w:val="16"/>
              </w:rPr>
            </w:pPr>
            <w:r w:rsidRPr="003A7AD2">
              <w:rPr>
                <w:rFonts w:cs="Arial"/>
                <w:spacing w:val="-6"/>
                <w:sz w:val="16"/>
                <w:szCs w:val="16"/>
              </w:rPr>
              <w:t>At call*</w:t>
            </w:r>
          </w:p>
        </w:tc>
        <w:tc>
          <w:tcPr>
            <w:tcW w:w="1419" w:type="dxa"/>
          </w:tcPr>
          <w:p w14:paraId="17790308" w14:textId="7A782E94" w:rsidR="00DD54D7" w:rsidRPr="003A7AD2" w:rsidRDefault="003D39BB" w:rsidP="00DD54D7">
            <w:pPr>
              <w:ind w:left="-29" w:right="-29"/>
              <w:jc w:val="center"/>
              <w:rPr>
                <w:rFonts w:cs="Arial"/>
                <w:sz w:val="16"/>
                <w:szCs w:val="16"/>
              </w:rPr>
            </w:pPr>
            <w:r w:rsidRPr="003A7AD2">
              <w:rPr>
                <w:rFonts w:cs="Arial"/>
                <w:spacing w:val="-6"/>
                <w:sz w:val="16"/>
                <w:szCs w:val="16"/>
              </w:rPr>
              <w:t>At call*</w:t>
            </w:r>
          </w:p>
        </w:tc>
      </w:tr>
      <w:tr w:rsidR="00DD54D7" w:rsidRPr="009806EF" w14:paraId="1941A230" w14:textId="77777777" w:rsidTr="00F77035">
        <w:tc>
          <w:tcPr>
            <w:tcW w:w="810" w:type="dxa"/>
          </w:tcPr>
          <w:p w14:paraId="0E52E8C7" w14:textId="242BD367" w:rsidR="00DD54D7" w:rsidRPr="009806EF" w:rsidRDefault="00B27876" w:rsidP="00DD54D7">
            <w:pPr>
              <w:ind w:left="-18" w:right="-81"/>
              <w:jc w:val="center"/>
              <w:rPr>
                <w:rFonts w:cs="Arial"/>
                <w:sz w:val="16"/>
                <w:szCs w:val="16"/>
              </w:rPr>
            </w:pPr>
            <w:r>
              <w:rPr>
                <w:rFonts w:cs="Arial"/>
                <w:sz w:val="16"/>
                <w:szCs w:val="16"/>
              </w:rPr>
              <w:t>Thai Baht</w:t>
            </w:r>
          </w:p>
        </w:tc>
        <w:tc>
          <w:tcPr>
            <w:tcW w:w="990" w:type="dxa"/>
            <w:shd w:val="clear" w:color="auto" w:fill="FAFAFA"/>
          </w:tcPr>
          <w:p w14:paraId="1DB8D94F" w14:textId="77777777" w:rsidR="00DD54D7" w:rsidRPr="00D91EBF" w:rsidRDefault="00DD54D7" w:rsidP="00DD54D7">
            <w:pPr>
              <w:ind w:right="-72"/>
              <w:jc w:val="right"/>
              <w:rPr>
                <w:rFonts w:cs="Arial"/>
                <w:sz w:val="16"/>
                <w:szCs w:val="16"/>
              </w:rPr>
            </w:pPr>
            <w:r>
              <w:rPr>
                <w:rFonts w:cs="Arial"/>
                <w:sz w:val="16"/>
                <w:szCs w:val="16"/>
              </w:rPr>
              <w:t>107</w:t>
            </w:r>
          </w:p>
        </w:tc>
        <w:tc>
          <w:tcPr>
            <w:tcW w:w="1080" w:type="dxa"/>
            <w:shd w:val="clear" w:color="auto" w:fill="FAFAFA"/>
          </w:tcPr>
          <w:p w14:paraId="57757C52" w14:textId="77777777" w:rsidR="00DD54D7" w:rsidRPr="00FD4BA4" w:rsidRDefault="00DD54D7" w:rsidP="00DD54D7">
            <w:pPr>
              <w:ind w:right="-72"/>
              <w:jc w:val="right"/>
              <w:rPr>
                <w:rFonts w:cs="Arial"/>
                <w:sz w:val="16"/>
                <w:szCs w:val="16"/>
              </w:rPr>
            </w:pPr>
            <w:r>
              <w:rPr>
                <w:rFonts w:cs="Arial"/>
                <w:sz w:val="16"/>
                <w:szCs w:val="16"/>
              </w:rPr>
              <w:t>107</w:t>
            </w:r>
          </w:p>
        </w:tc>
        <w:tc>
          <w:tcPr>
            <w:tcW w:w="990" w:type="dxa"/>
          </w:tcPr>
          <w:p w14:paraId="512F40B6" w14:textId="77777777" w:rsidR="00DD54D7" w:rsidRPr="009806EF" w:rsidRDefault="00DD54D7" w:rsidP="00DD54D7">
            <w:pPr>
              <w:ind w:right="-72"/>
              <w:jc w:val="right"/>
              <w:rPr>
                <w:rFonts w:cs="Arial"/>
                <w:sz w:val="16"/>
                <w:szCs w:val="16"/>
              </w:rPr>
            </w:pPr>
            <w:r>
              <w:rPr>
                <w:rFonts w:cs="Arial"/>
                <w:sz w:val="16"/>
                <w:szCs w:val="16"/>
              </w:rPr>
              <w:t>-</w:t>
            </w:r>
          </w:p>
        </w:tc>
        <w:tc>
          <w:tcPr>
            <w:tcW w:w="1119" w:type="dxa"/>
          </w:tcPr>
          <w:p w14:paraId="1CD267AD" w14:textId="77777777" w:rsidR="00DD54D7" w:rsidRPr="009806EF" w:rsidRDefault="00DD54D7" w:rsidP="00DD54D7">
            <w:pPr>
              <w:ind w:right="-72"/>
              <w:jc w:val="right"/>
              <w:rPr>
                <w:rFonts w:cs="Arial"/>
                <w:sz w:val="16"/>
                <w:szCs w:val="16"/>
              </w:rPr>
            </w:pPr>
            <w:r>
              <w:rPr>
                <w:rFonts w:cs="Arial"/>
                <w:sz w:val="16"/>
                <w:szCs w:val="16"/>
              </w:rPr>
              <w:t>-</w:t>
            </w:r>
          </w:p>
        </w:tc>
        <w:tc>
          <w:tcPr>
            <w:tcW w:w="1221" w:type="dxa"/>
          </w:tcPr>
          <w:p w14:paraId="4EE01E5B" w14:textId="77777777" w:rsidR="00DD54D7" w:rsidRPr="009806EF" w:rsidRDefault="00DD54D7" w:rsidP="00DD54D7">
            <w:pPr>
              <w:ind w:left="-29" w:right="-29"/>
              <w:jc w:val="center"/>
              <w:rPr>
                <w:rFonts w:cs="Arial"/>
                <w:sz w:val="16"/>
                <w:szCs w:val="16"/>
              </w:rPr>
            </w:pPr>
            <w:r>
              <w:rPr>
                <w:rFonts w:cs="Arial"/>
                <w:spacing w:val="-10"/>
                <w:sz w:val="16"/>
                <w:szCs w:val="16"/>
              </w:rPr>
              <w:t xml:space="preserve">MLR </w:t>
            </w:r>
            <w:r>
              <w:rPr>
                <w:rFonts w:cs="Arial"/>
                <w:sz w:val="16"/>
                <w:szCs w:val="16"/>
              </w:rPr>
              <w:t>less</w:t>
            </w:r>
            <w:r w:rsidRPr="009806EF">
              <w:rPr>
                <w:rFonts w:cs="Arial"/>
                <w:sz w:val="16"/>
                <w:szCs w:val="16"/>
              </w:rPr>
              <w:t xml:space="preserve"> a </w:t>
            </w:r>
            <w:r w:rsidRPr="0072445A">
              <w:rPr>
                <w:rFonts w:cs="Arial"/>
                <w:spacing w:val="-4"/>
                <w:sz w:val="16"/>
                <w:szCs w:val="16"/>
              </w:rPr>
              <w:t>certain margin</w:t>
            </w:r>
          </w:p>
          <w:p w14:paraId="06F95FFB" w14:textId="77777777" w:rsidR="00DD54D7" w:rsidRPr="009806EF" w:rsidRDefault="00DD54D7" w:rsidP="00DD54D7">
            <w:pPr>
              <w:ind w:left="-29" w:right="-29"/>
              <w:jc w:val="center"/>
              <w:rPr>
                <w:rFonts w:cs="Arial"/>
                <w:sz w:val="16"/>
                <w:szCs w:val="16"/>
              </w:rPr>
            </w:pPr>
            <w:r w:rsidRPr="009806EF">
              <w:rPr>
                <w:rFonts w:cs="Arial"/>
                <w:sz w:val="16"/>
                <w:szCs w:val="16"/>
              </w:rPr>
              <w:t>per annum</w:t>
            </w:r>
          </w:p>
        </w:tc>
        <w:tc>
          <w:tcPr>
            <w:tcW w:w="1350" w:type="dxa"/>
          </w:tcPr>
          <w:p w14:paraId="27E3C846" w14:textId="77777777" w:rsidR="00DD54D7" w:rsidRPr="003A7AD2" w:rsidRDefault="00DD54D7" w:rsidP="00DD54D7">
            <w:pPr>
              <w:ind w:left="-29" w:right="-29"/>
              <w:jc w:val="center"/>
              <w:rPr>
                <w:rFonts w:cs="Arial"/>
                <w:sz w:val="16"/>
                <w:szCs w:val="16"/>
              </w:rPr>
            </w:pPr>
            <w:r w:rsidRPr="003A7AD2">
              <w:rPr>
                <w:rFonts w:cs="Arial"/>
                <w:spacing w:val="-6"/>
                <w:sz w:val="16"/>
                <w:szCs w:val="16"/>
              </w:rPr>
              <w:t>Repayment within</w:t>
            </w:r>
            <w:r w:rsidRPr="003A7AD2">
              <w:rPr>
                <w:rFonts w:cs="Arial"/>
                <w:sz w:val="16"/>
                <w:szCs w:val="16"/>
              </w:rPr>
              <w:t xml:space="preserve"> three years from </w:t>
            </w:r>
            <w:r w:rsidRPr="003A7AD2">
              <w:rPr>
                <w:rFonts w:cs="Arial"/>
                <w:spacing w:val="-6"/>
                <w:sz w:val="16"/>
                <w:szCs w:val="16"/>
              </w:rPr>
              <w:t>last drawdown date</w:t>
            </w:r>
          </w:p>
        </w:tc>
        <w:tc>
          <w:tcPr>
            <w:tcW w:w="1419" w:type="dxa"/>
          </w:tcPr>
          <w:p w14:paraId="6886DFB9" w14:textId="77777777" w:rsidR="00DD54D7" w:rsidRPr="003A7AD2" w:rsidRDefault="00DD54D7" w:rsidP="00DD54D7">
            <w:pPr>
              <w:ind w:left="-29" w:right="-29"/>
              <w:jc w:val="center"/>
              <w:rPr>
                <w:rFonts w:cs="Arial"/>
                <w:spacing w:val="-8"/>
                <w:sz w:val="16"/>
                <w:szCs w:val="16"/>
              </w:rPr>
            </w:pPr>
            <w:r w:rsidRPr="003A7AD2">
              <w:rPr>
                <w:rFonts w:cs="Arial"/>
                <w:sz w:val="16"/>
                <w:szCs w:val="16"/>
              </w:rPr>
              <w:t xml:space="preserve">Payment within three years from </w:t>
            </w:r>
            <w:r w:rsidRPr="003A7AD2">
              <w:rPr>
                <w:rFonts w:cs="Arial"/>
                <w:spacing w:val="-6"/>
                <w:sz w:val="16"/>
                <w:szCs w:val="16"/>
              </w:rPr>
              <w:t>last drawdown date</w:t>
            </w:r>
          </w:p>
        </w:tc>
      </w:tr>
      <w:tr w:rsidR="00DD54D7" w:rsidRPr="008E1B20" w14:paraId="7E69155A" w14:textId="77777777" w:rsidTr="00F77035">
        <w:tc>
          <w:tcPr>
            <w:tcW w:w="810" w:type="dxa"/>
          </w:tcPr>
          <w:p w14:paraId="52809073" w14:textId="4DB335B8" w:rsidR="00DD54D7" w:rsidRDefault="00DD54D7" w:rsidP="00DD54D7">
            <w:pPr>
              <w:ind w:left="-18" w:right="-81"/>
              <w:jc w:val="center"/>
              <w:rPr>
                <w:rFonts w:cs="Arial"/>
                <w:sz w:val="16"/>
                <w:szCs w:val="16"/>
              </w:rPr>
            </w:pPr>
            <w:r>
              <w:rPr>
                <w:rFonts w:cs="Arial"/>
                <w:sz w:val="16"/>
                <w:szCs w:val="16"/>
              </w:rPr>
              <w:t>US Dollar</w:t>
            </w:r>
          </w:p>
        </w:tc>
        <w:tc>
          <w:tcPr>
            <w:tcW w:w="990" w:type="dxa"/>
            <w:shd w:val="clear" w:color="auto" w:fill="FAFAFA"/>
          </w:tcPr>
          <w:p w14:paraId="29326192" w14:textId="0D7EF37C" w:rsidR="00DD54D7" w:rsidRDefault="00DD54D7" w:rsidP="00DD54D7">
            <w:pPr>
              <w:ind w:right="-72"/>
              <w:jc w:val="right"/>
              <w:rPr>
                <w:rFonts w:cs="Arial"/>
                <w:sz w:val="16"/>
                <w:szCs w:val="16"/>
              </w:rPr>
            </w:pPr>
            <w:r>
              <w:rPr>
                <w:rFonts w:cs="Arial"/>
                <w:sz w:val="16"/>
                <w:szCs w:val="16"/>
              </w:rPr>
              <w:t>65</w:t>
            </w:r>
          </w:p>
        </w:tc>
        <w:tc>
          <w:tcPr>
            <w:tcW w:w="1080" w:type="dxa"/>
            <w:shd w:val="clear" w:color="auto" w:fill="FAFAFA"/>
          </w:tcPr>
          <w:p w14:paraId="0CD5F70F" w14:textId="1C8F23DA" w:rsidR="00DD54D7" w:rsidRDefault="00DD54D7" w:rsidP="00DD54D7">
            <w:pPr>
              <w:ind w:right="-72"/>
              <w:jc w:val="right"/>
              <w:rPr>
                <w:rFonts w:cs="Arial"/>
                <w:sz w:val="16"/>
                <w:szCs w:val="16"/>
              </w:rPr>
            </w:pPr>
            <w:r>
              <w:rPr>
                <w:rFonts w:cs="Arial"/>
                <w:sz w:val="16"/>
                <w:szCs w:val="16"/>
              </w:rPr>
              <w:t>2,369</w:t>
            </w:r>
          </w:p>
        </w:tc>
        <w:tc>
          <w:tcPr>
            <w:tcW w:w="990" w:type="dxa"/>
          </w:tcPr>
          <w:p w14:paraId="0773A5D6" w14:textId="73F153C0" w:rsidR="00DD54D7" w:rsidRDefault="00DD54D7" w:rsidP="00DD54D7">
            <w:pPr>
              <w:ind w:right="-72"/>
              <w:jc w:val="right"/>
              <w:rPr>
                <w:rFonts w:cs="Arial"/>
                <w:sz w:val="16"/>
                <w:szCs w:val="16"/>
              </w:rPr>
            </w:pPr>
            <w:r>
              <w:rPr>
                <w:rFonts w:cs="Arial"/>
                <w:sz w:val="16"/>
                <w:szCs w:val="16"/>
              </w:rPr>
              <w:t>-</w:t>
            </w:r>
          </w:p>
        </w:tc>
        <w:tc>
          <w:tcPr>
            <w:tcW w:w="1119" w:type="dxa"/>
          </w:tcPr>
          <w:p w14:paraId="7AADBCBC" w14:textId="0C26E1CB" w:rsidR="00DD54D7" w:rsidRDefault="00DD54D7" w:rsidP="00DD54D7">
            <w:pPr>
              <w:ind w:right="-72"/>
              <w:jc w:val="right"/>
              <w:rPr>
                <w:rFonts w:cs="Arial"/>
                <w:sz w:val="16"/>
                <w:szCs w:val="16"/>
              </w:rPr>
            </w:pPr>
            <w:r>
              <w:rPr>
                <w:rFonts w:cs="Arial"/>
                <w:sz w:val="16"/>
                <w:szCs w:val="16"/>
              </w:rPr>
              <w:t>-</w:t>
            </w:r>
          </w:p>
        </w:tc>
        <w:tc>
          <w:tcPr>
            <w:tcW w:w="1221" w:type="dxa"/>
          </w:tcPr>
          <w:p w14:paraId="4AB0D1BB" w14:textId="77777777" w:rsidR="00DD54D7" w:rsidRPr="009806EF" w:rsidRDefault="00DD54D7" w:rsidP="00DD54D7">
            <w:pPr>
              <w:ind w:left="-29" w:right="-29"/>
              <w:jc w:val="center"/>
              <w:rPr>
                <w:rFonts w:cs="Arial"/>
                <w:sz w:val="16"/>
                <w:szCs w:val="16"/>
              </w:rPr>
            </w:pPr>
            <w:r>
              <w:rPr>
                <w:rFonts w:cs="Arial"/>
                <w:spacing w:val="-10"/>
                <w:sz w:val="16"/>
                <w:szCs w:val="16"/>
              </w:rPr>
              <w:t xml:space="preserve">Compounded SOFR </w:t>
            </w:r>
            <w:r w:rsidRPr="009806EF">
              <w:rPr>
                <w:rFonts w:cs="Arial"/>
                <w:sz w:val="16"/>
                <w:szCs w:val="16"/>
              </w:rPr>
              <w:t xml:space="preserve">plus a </w:t>
            </w:r>
            <w:r w:rsidRPr="0072445A">
              <w:rPr>
                <w:rFonts w:cs="Arial"/>
                <w:spacing w:val="-4"/>
                <w:sz w:val="16"/>
                <w:szCs w:val="16"/>
              </w:rPr>
              <w:t>certain margin</w:t>
            </w:r>
          </w:p>
          <w:p w14:paraId="762E68C3" w14:textId="7C6ADA7B" w:rsidR="00DD54D7" w:rsidRDefault="00DD54D7" w:rsidP="00DD54D7">
            <w:pPr>
              <w:ind w:left="-29" w:right="-29"/>
              <w:jc w:val="center"/>
              <w:rPr>
                <w:rFonts w:cs="Arial"/>
                <w:spacing w:val="-10"/>
                <w:sz w:val="16"/>
                <w:szCs w:val="16"/>
              </w:rPr>
            </w:pPr>
            <w:r w:rsidRPr="009806EF">
              <w:rPr>
                <w:rFonts w:cs="Arial"/>
                <w:sz w:val="16"/>
                <w:szCs w:val="16"/>
              </w:rPr>
              <w:t>per annum</w:t>
            </w:r>
          </w:p>
        </w:tc>
        <w:tc>
          <w:tcPr>
            <w:tcW w:w="1350" w:type="dxa"/>
          </w:tcPr>
          <w:p w14:paraId="6D75F367" w14:textId="27480D23" w:rsidR="00DD54D7" w:rsidRPr="003A7AD2" w:rsidRDefault="00DD54D7" w:rsidP="00DD54D7">
            <w:pPr>
              <w:ind w:left="-29" w:right="-29"/>
              <w:jc w:val="center"/>
              <w:rPr>
                <w:rFonts w:cs="Arial"/>
                <w:spacing w:val="-6"/>
                <w:sz w:val="16"/>
                <w:szCs w:val="16"/>
              </w:rPr>
            </w:pPr>
            <w:r w:rsidRPr="003A7AD2">
              <w:rPr>
                <w:rFonts w:cs="Arial"/>
                <w:spacing w:val="-6"/>
                <w:sz w:val="16"/>
                <w:szCs w:val="16"/>
              </w:rPr>
              <w:t>Repayment within</w:t>
            </w:r>
            <w:r w:rsidRPr="003A7AD2">
              <w:rPr>
                <w:rFonts w:cs="Arial"/>
                <w:sz w:val="16"/>
                <w:szCs w:val="16"/>
              </w:rPr>
              <w:t xml:space="preserve"> February 2028</w:t>
            </w:r>
          </w:p>
        </w:tc>
        <w:tc>
          <w:tcPr>
            <w:tcW w:w="1419" w:type="dxa"/>
          </w:tcPr>
          <w:p w14:paraId="58ED3466" w14:textId="77777777" w:rsidR="00DD54D7" w:rsidRPr="003A7AD2" w:rsidRDefault="00DD54D7" w:rsidP="00DD54D7">
            <w:pPr>
              <w:ind w:left="-29" w:right="-29"/>
              <w:jc w:val="center"/>
              <w:rPr>
                <w:rFonts w:cs="Arial"/>
                <w:sz w:val="16"/>
                <w:szCs w:val="16"/>
              </w:rPr>
            </w:pPr>
            <w:r w:rsidRPr="003A7AD2">
              <w:rPr>
                <w:rFonts w:cs="Arial"/>
                <w:sz w:val="16"/>
                <w:szCs w:val="16"/>
              </w:rPr>
              <w:t xml:space="preserve">Payment every </w:t>
            </w:r>
          </w:p>
          <w:p w14:paraId="1F002072" w14:textId="77777777" w:rsidR="00DD54D7" w:rsidRPr="003A7AD2" w:rsidRDefault="00DD54D7" w:rsidP="00DD54D7">
            <w:pPr>
              <w:ind w:left="-29" w:right="-29"/>
              <w:jc w:val="center"/>
              <w:rPr>
                <w:rFonts w:cs="Arial"/>
                <w:sz w:val="16"/>
                <w:szCs w:val="16"/>
              </w:rPr>
            </w:pPr>
            <w:r w:rsidRPr="003A7AD2">
              <w:rPr>
                <w:rFonts w:cs="Arial"/>
                <w:sz w:val="16"/>
                <w:szCs w:val="16"/>
              </w:rPr>
              <w:t>three months</w:t>
            </w:r>
          </w:p>
          <w:p w14:paraId="6107AC47" w14:textId="77777777" w:rsidR="00DD54D7" w:rsidRPr="003A7AD2" w:rsidRDefault="00DD54D7" w:rsidP="00DD54D7">
            <w:pPr>
              <w:ind w:left="-29" w:right="-29"/>
              <w:jc w:val="center"/>
              <w:rPr>
                <w:rFonts w:cs="Arial"/>
                <w:sz w:val="16"/>
                <w:szCs w:val="16"/>
              </w:rPr>
            </w:pPr>
          </w:p>
        </w:tc>
      </w:tr>
      <w:tr w:rsidR="00DD54D7" w:rsidRPr="008E1B20" w14:paraId="489108E7" w14:textId="77777777" w:rsidTr="00F77035">
        <w:tc>
          <w:tcPr>
            <w:tcW w:w="810" w:type="dxa"/>
          </w:tcPr>
          <w:p w14:paraId="05F7C716" w14:textId="77777777" w:rsidR="00DD54D7" w:rsidRPr="008E1B20" w:rsidRDefault="00DD54D7" w:rsidP="00DD54D7">
            <w:pPr>
              <w:ind w:left="-18" w:right="-81"/>
              <w:jc w:val="center"/>
              <w:rPr>
                <w:rFonts w:cs="Arial"/>
                <w:sz w:val="8"/>
                <w:szCs w:val="8"/>
              </w:rPr>
            </w:pPr>
            <w:r>
              <w:rPr>
                <w:rFonts w:cs="Arial"/>
                <w:sz w:val="16"/>
                <w:szCs w:val="16"/>
              </w:rPr>
              <w:t>US Dollar</w:t>
            </w:r>
          </w:p>
        </w:tc>
        <w:tc>
          <w:tcPr>
            <w:tcW w:w="990" w:type="dxa"/>
            <w:shd w:val="clear" w:color="auto" w:fill="FAFAFA"/>
          </w:tcPr>
          <w:p w14:paraId="0D9D3A96" w14:textId="77777777" w:rsidR="00DD54D7" w:rsidRPr="008E1B20" w:rsidRDefault="00DD54D7" w:rsidP="00DD54D7">
            <w:pPr>
              <w:ind w:right="-72"/>
              <w:jc w:val="right"/>
              <w:rPr>
                <w:rFonts w:cs="Arial"/>
                <w:sz w:val="8"/>
                <w:szCs w:val="8"/>
              </w:rPr>
            </w:pPr>
            <w:r>
              <w:rPr>
                <w:rFonts w:cs="Arial"/>
                <w:sz w:val="16"/>
                <w:szCs w:val="16"/>
              </w:rPr>
              <w:t>13</w:t>
            </w:r>
          </w:p>
        </w:tc>
        <w:tc>
          <w:tcPr>
            <w:tcW w:w="1080" w:type="dxa"/>
            <w:shd w:val="clear" w:color="auto" w:fill="FAFAFA"/>
          </w:tcPr>
          <w:p w14:paraId="63DD4AAE" w14:textId="77777777" w:rsidR="00DD54D7" w:rsidRPr="008E1B20" w:rsidRDefault="00DD54D7" w:rsidP="00DD54D7">
            <w:pPr>
              <w:ind w:right="-72"/>
              <w:jc w:val="right"/>
              <w:rPr>
                <w:rFonts w:cs="Arial"/>
                <w:sz w:val="8"/>
                <w:szCs w:val="8"/>
              </w:rPr>
            </w:pPr>
            <w:r>
              <w:rPr>
                <w:rFonts w:cs="Arial"/>
                <w:sz w:val="16"/>
                <w:szCs w:val="16"/>
              </w:rPr>
              <w:t>474</w:t>
            </w:r>
          </w:p>
        </w:tc>
        <w:tc>
          <w:tcPr>
            <w:tcW w:w="990" w:type="dxa"/>
          </w:tcPr>
          <w:p w14:paraId="3B86EC46" w14:textId="77777777" w:rsidR="00DD54D7" w:rsidRPr="008E1B20" w:rsidRDefault="00DD54D7" w:rsidP="00DD54D7">
            <w:pPr>
              <w:ind w:right="-72"/>
              <w:jc w:val="right"/>
              <w:rPr>
                <w:rFonts w:cs="Arial"/>
                <w:sz w:val="8"/>
                <w:szCs w:val="8"/>
              </w:rPr>
            </w:pPr>
            <w:r>
              <w:rPr>
                <w:rFonts w:cs="Arial"/>
                <w:sz w:val="16"/>
                <w:szCs w:val="16"/>
              </w:rPr>
              <w:t>-</w:t>
            </w:r>
          </w:p>
        </w:tc>
        <w:tc>
          <w:tcPr>
            <w:tcW w:w="1119" w:type="dxa"/>
          </w:tcPr>
          <w:p w14:paraId="422304F5" w14:textId="77777777" w:rsidR="00DD54D7" w:rsidRPr="00906D2C" w:rsidRDefault="00DD54D7" w:rsidP="00DD54D7">
            <w:pPr>
              <w:ind w:right="-72"/>
              <w:jc w:val="right"/>
              <w:rPr>
                <w:rFonts w:cs="Arial"/>
                <w:sz w:val="16"/>
                <w:szCs w:val="16"/>
              </w:rPr>
            </w:pPr>
            <w:r>
              <w:rPr>
                <w:rFonts w:cs="Arial"/>
                <w:sz w:val="16"/>
                <w:szCs w:val="16"/>
              </w:rPr>
              <w:t>-</w:t>
            </w:r>
          </w:p>
        </w:tc>
        <w:tc>
          <w:tcPr>
            <w:tcW w:w="1221" w:type="dxa"/>
          </w:tcPr>
          <w:p w14:paraId="54820870" w14:textId="77777777" w:rsidR="00DD54D7" w:rsidRPr="009806EF" w:rsidRDefault="00DD54D7" w:rsidP="00DD54D7">
            <w:pPr>
              <w:ind w:left="-29" w:right="-29"/>
              <w:jc w:val="center"/>
              <w:rPr>
                <w:rFonts w:cs="Arial"/>
                <w:sz w:val="16"/>
                <w:szCs w:val="16"/>
              </w:rPr>
            </w:pPr>
            <w:r>
              <w:rPr>
                <w:rFonts w:cs="Arial"/>
                <w:spacing w:val="-10"/>
                <w:sz w:val="16"/>
                <w:szCs w:val="16"/>
              </w:rPr>
              <w:t xml:space="preserve">Compounded SOFR </w:t>
            </w:r>
            <w:r w:rsidRPr="009806EF">
              <w:rPr>
                <w:rFonts w:cs="Arial"/>
                <w:sz w:val="16"/>
                <w:szCs w:val="16"/>
              </w:rPr>
              <w:t xml:space="preserve">plus a </w:t>
            </w:r>
            <w:r w:rsidRPr="0072445A">
              <w:rPr>
                <w:rFonts w:cs="Arial"/>
                <w:spacing w:val="-4"/>
                <w:sz w:val="16"/>
                <w:szCs w:val="16"/>
              </w:rPr>
              <w:t>certain margin</w:t>
            </w:r>
          </w:p>
          <w:p w14:paraId="1B8A9DEF" w14:textId="77777777" w:rsidR="00DD54D7" w:rsidRPr="008E1B20" w:rsidRDefault="00DD54D7" w:rsidP="00DD54D7">
            <w:pPr>
              <w:ind w:left="-29" w:right="-29"/>
              <w:jc w:val="center"/>
              <w:rPr>
                <w:rFonts w:cs="Arial"/>
                <w:sz w:val="8"/>
                <w:szCs w:val="8"/>
              </w:rPr>
            </w:pPr>
            <w:r w:rsidRPr="009806EF">
              <w:rPr>
                <w:rFonts w:cs="Arial"/>
                <w:sz w:val="16"/>
                <w:szCs w:val="16"/>
              </w:rPr>
              <w:t>per annum</w:t>
            </w:r>
          </w:p>
        </w:tc>
        <w:tc>
          <w:tcPr>
            <w:tcW w:w="1350" w:type="dxa"/>
          </w:tcPr>
          <w:p w14:paraId="2FD9AD39" w14:textId="77777777" w:rsidR="00DD54D7" w:rsidRPr="003A7AD2" w:rsidRDefault="00DD54D7" w:rsidP="00DD54D7">
            <w:pPr>
              <w:ind w:left="-29" w:right="-29"/>
              <w:jc w:val="center"/>
              <w:rPr>
                <w:rFonts w:cs="Arial"/>
                <w:sz w:val="16"/>
                <w:szCs w:val="16"/>
                <w:cs/>
              </w:rPr>
            </w:pPr>
            <w:r w:rsidRPr="003A7AD2">
              <w:rPr>
                <w:rFonts w:cs="Arial"/>
                <w:spacing w:val="-6"/>
                <w:sz w:val="16"/>
                <w:szCs w:val="16"/>
              </w:rPr>
              <w:t>Repayment within</w:t>
            </w:r>
            <w:r w:rsidRPr="003A7AD2">
              <w:rPr>
                <w:rFonts w:cs="Arial"/>
                <w:sz w:val="16"/>
                <w:szCs w:val="16"/>
              </w:rPr>
              <w:t xml:space="preserve"> three years from </w:t>
            </w:r>
            <w:r w:rsidRPr="003A7AD2">
              <w:rPr>
                <w:rFonts w:cs="Arial"/>
                <w:spacing w:val="-6"/>
                <w:sz w:val="16"/>
                <w:szCs w:val="16"/>
              </w:rPr>
              <w:t>last drawdown date</w:t>
            </w:r>
          </w:p>
        </w:tc>
        <w:tc>
          <w:tcPr>
            <w:tcW w:w="1419" w:type="dxa"/>
          </w:tcPr>
          <w:p w14:paraId="4CD71D8D" w14:textId="77777777" w:rsidR="00DD54D7" w:rsidRPr="003A7AD2" w:rsidRDefault="00DD54D7" w:rsidP="00DD54D7">
            <w:pPr>
              <w:ind w:left="-29" w:right="-29"/>
              <w:jc w:val="center"/>
              <w:rPr>
                <w:rFonts w:cs="Arial"/>
                <w:sz w:val="16"/>
                <w:szCs w:val="16"/>
              </w:rPr>
            </w:pPr>
            <w:r w:rsidRPr="003A7AD2">
              <w:rPr>
                <w:rFonts w:cs="Arial"/>
                <w:sz w:val="16"/>
                <w:szCs w:val="16"/>
              </w:rPr>
              <w:t xml:space="preserve">Payment every </w:t>
            </w:r>
          </w:p>
          <w:p w14:paraId="73958CC0" w14:textId="77777777" w:rsidR="00DD54D7" w:rsidRPr="003A7AD2" w:rsidRDefault="00DD54D7" w:rsidP="00DD54D7">
            <w:pPr>
              <w:ind w:left="-29" w:right="-29"/>
              <w:jc w:val="center"/>
              <w:rPr>
                <w:rFonts w:cs="Arial"/>
                <w:sz w:val="16"/>
                <w:szCs w:val="16"/>
              </w:rPr>
            </w:pPr>
            <w:r w:rsidRPr="003A7AD2">
              <w:rPr>
                <w:rFonts w:cs="Arial"/>
                <w:sz w:val="16"/>
                <w:szCs w:val="16"/>
              </w:rPr>
              <w:t>three months</w:t>
            </w:r>
          </w:p>
          <w:p w14:paraId="4B459C7B" w14:textId="77777777" w:rsidR="00DD54D7" w:rsidRPr="003A7AD2" w:rsidRDefault="00DD54D7" w:rsidP="00DD54D7">
            <w:pPr>
              <w:ind w:left="-29" w:right="-29"/>
              <w:jc w:val="center"/>
              <w:rPr>
                <w:rFonts w:cs="Arial"/>
                <w:sz w:val="16"/>
                <w:szCs w:val="16"/>
                <w:cs/>
              </w:rPr>
            </w:pPr>
          </w:p>
        </w:tc>
      </w:tr>
      <w:tr w:rsidR="00DD54D7" w:rsidRPr="008E1B20" w14:paraId="48C76853" w14:textId="77777777" w:rsidTr="00F77035">
        <w:tc>
          <w:tcPr>
            <w:tcW w:w="810" w:type="dxa"/>
          </w:tcPr>
          <w:p w14:paraId="42FB9A8C" w14:textId="77777777" w:rsidR="00DD54D7" w:rsidRPr="008E1B20" w:rsidRDefault="00DD54D7" w:rsidP="00DD54D7">
            <w:pPr>
              <w:ind w:left="-18" w:right="-81"/>
              <w:jc w:val="center"/>
              <w:rPr>
                <w:rFonts w:cs="Arial"/>
                <w:sz w:val="8"/>
                <w:szCs w:val="8"/>
              </w:rPr>
            </w:pPr>
          </w:p>
        </w:tc>
        <w:tc>
          <w:tcPr>
            <w:tcW w:w="990" w:type="dxa"/>
            <w:shd w:val="clear" w:color="auto" w:fill="FAFAFA"/>
          </w:tcPr>
          <w:p w14:paraId="4964D516" w14:textId="77777777" w:rsidR="00DD54D7" w:rsidRPr="008E1B20" w:rsidRDefault="00DD54D7" w:rsidP="00DD54D7">
            <w:pPr>
              <w:ind w:right="-72"/>
              <w:jc w:val="right"/>
              <w:rPr>
                <w:rFonts w:cs="Arial"/>
                <w:sz w:val="8"/>
                <w:szCs w:val="8"/>
              </w:rPr>
            </w:pPr>
          </w:p>
        </w:tc>
        <w:tc>
          <w:tcPr>
            <w:tcW w:w="1080" w:type="dxa"/>
            <w:tcBorders>
              <w:top w:val="single" w:sz="4" w:space="0" w:color="auto"/>
            </w:tcBorders>
            <w:shd w:val="clear" w:color="auto" w:fill="FAFAFA"/>
          </w:tcPr>
          <w:p w14:paraId="3C4F79DF" w14:textId="77777777" w:rsidR="00DD54D7" w:rsidRPr="008E1B20" w:rsidRDefault="00DD54D7" w:rsidP="00DD54D7">
            <w:pPr>
              <w:ind w:right="-72"/>
              <w:jc w:val="right"/>
              <w:rPr>
                <w:rFonts w:cs="Arial"/>
                <w:sz w:val="8"/>
                <w:szCs w:val="8"/>
              </w:rPr>
            </w:pPr>
          </w:p>
        </w:tc>
        <w:tc>
          <w:tcPr>
            <w:tcW w:w="990" w:type="dxa"/>
          </w:tcPr>
          <w:p w14:paraId="5003216C" w14:textId="77777777" w:rsidR="00DD54D7" w:rsidRPr="008E1B20" w:rsidRDefault="00DD54D7" w:rsidP="00DD54D7">
            <w:pPr>
              <w:ind w:right="-72"/>
              <w:jc w:val="right"/>
              <w:rPr>
                <w:rFonts w:cs="Arial"/>
                <w:sz w:val="8"/>
                <w:szCs w:val="8"/>
              </w:rPr>
            </w:pPr>
          </w:p>
        </w:tc>
        <w:tc>
          <w:tcPr>
            <w:tcW w:w="1119" w:type="dxa"/>
            <w:tcBorders>
              <w:top w:val="single" w:sz="4" w:space="0" w:color="auto"/>
            </w:tcBorders>
          </w:tcPr>
          <w:p w14:paraId="23261C08" w14:textId="77777777" w:rsidR="00DD54D7" w:rsidRPr="008E1B20" w:rsidRDefault="00DD54D7" w:rsidP="00DD54D7">
            <w:pPr>
              <w:ind w:left="-29" w:right="-29"/>
              <w:jc w:val="center"/>
              <w:rPr>
                <w:rFonts w:cs="Arial"/>
                <w:sz w:val="8"/>
                <w:szCs w:val="8"/>
              </w:rPr>
            </w:pPr>
          </w:p>
        </w:tc>
        <w:tc>
          <w:tcPr>
            <w:tcW w:w="1221" w:type="dxa"/>
          </w:tcPr>
          <w:p w14:paraId="080E12AF" w14:textId="77777777" w:rsidR="00DD54D7" w:rsidRPr="008E1B20" w:rsidRDefault="00DD54D7" w:rsidP="00DD54D7">
            <w:pPr>
              <w:ind w:left="-29" w:right="-29"/>
              <w:jc w:val="center"/>
              <w:rPr>
                <w:rFonts w:cs="Arial"/>
                <w:sz w:val="8"/>
                <w:szCs w:val="8"/>
              </w:rPr>
            </w:pPr>
          </w:p>
        </w:tc>
        <w:tc>
          <w:tcPr>
            <w:tcW w:w="1350" w:type="dxa"/>
          </w:tcPr>
          <w:p w14:paraId="1EEF8AC2" w14:textId="77777777" w:rsidR="00DD54D7" w:rsidRPr="008E1B20" w:rsidRDefault="00DD54D7" w:rsidP="00DD54D7">
            <w:pPr>
              <w:ind w:left="-29" w:right="-29"/>
              <w:jc w:val="center"/>
              <w:rPr>
                <w:rFonts w:cs="Arial"/>
                <w:sz w:val="8"/>
                <w:szCs w:val="8"/>
                <w:cs/>
              </w:rPr>
            </w:pPr>
          </w:p>
        </w:tc>
        <w:tc>
          <w:tcPr>
            <w:tcW w:w="1419" w:type="dxa"/>
          </w:tcPr>
          <w:p w14:paraId="66AAFD61" w14:textId="77777777" w:rsidR="00DD54D7" w:rsidRPr="008E1B20" w:rsidRDefault="00DD54D7" w:rsidP="00DD54D7">
            <w:pPr>
              <w:ind w:left="-29" w:right="-29"/>
              <w:jc w:val="center"/>
              <w:rPr>
                <w:rFonts w:cs="Arial"/>
                <w:sz w:val="8"/>
                <w:szCs w:val="8"/>
                <w:cs/>
              </w:rPr>
            </w:pPr>
          </w:p>
        </w:tc>
      </w:tr>
      <w:tr w:rsidR="00DD54D7" w:rsidRPr="009806EF" w14:paraId="2698F1F8" w14:textId="77777777" w:rsidTr="00F77035">
        <w:tc>
          <w:tcPr>
            <w:tcW w:w="810" w:type="dxa"/>
          </w:tcPr>
          <w:p w14:paraId="24FA1C2F" w14:textId="77777777" w:rsidR="00DD54D7" w:rsidRPr="009806EF" w:rsidRDefault="00DD54D7" w:rsidP="00A256CD">
            <w:pPr>
              <w:ind w:left="-18" w:right="-81"/>
              <w:jc w:val="center"/>
              <w:rPr>
                <w:rFonts w:cs="Arial"/>
                <w:sz w:val="16"/>
                <w:szCs w:val="16"/>
              </w:rPr>
            </w:pPr>
            <w:r w:rsidRPr="009806EF">
              <w:rPr>
                <w:rFonts w:cs="Arial"/>
                <w:sz w:val="16"/>
                <w:szCs w:val="16"/>
              </w:rPr>
              <w:t>Total</w:t>
            </w:r>
          </w:p>
        </w:tc>
        <w:tc>
          <w:tcPr>
            <w:tcW w:w="990" w:type="dxa"/>
            <w:shd w:val="clear" w:color="auto" w:fill="FAFAFA"/>
          </w:tcPr>
          <w:p w14:paraId="2A17FD5C" w14:textId="77777777" w:rsidR="00DD54D7" w:rsidRPr="00617B5E" w:rsidRDefault="00DD54D7" w:rsidP="00DD54D7">
            <w:pPr>
              <w:ind w:right="-72"/>
              <w:jc w:val="right"/>
              <w:rPr>
                <w:rFonts w:cs="Arial"/>
                <w:sz w:val="8"/>
                <w:szCs w:val="8"/>
              </w:rPr>
            </w:pPr>
          </w:p>
        </w:tc>
        <w:tc>
          <w:tcPr>
            <w:tcW w:w="1080" w:type="dxa"/>
            <w:tcBorders>
              <w:bottom w:val="single" w:sz="4" w:space="0" w:color="auto"/>
            </w:tcBorders>
            <w:shd w:val="clear" w:color="auto" w:fill="FAFAFA"/>
          </w:tcPr>
          <w:p w14:paraId="755F746E" w14:textId="5B3815A0" w:rsidR="00DD54D7" w:rsidRPr="009806EF" w:rsidRDefault="00DD54D7" w:rsidP="00DD54D7">
            <w:pPr>
              <w:ind w:right="-72"/>
              <w:jc w:val="right"/>
              <w:rPr>
                <w:rFonts w:cs="Arial"/>
                <w:sz w:val="16"/>
                <w:szCs w:val="16"/>
                <w:lang w:val="en-US"/>
              </w:rPr>
            </w:pPr>
            <w:r>
              <w:rPr>
                <w:rFonts w:cs="Arial"/>
                <w:sz w:val="16"/>
                <w:szCs w:val="16"/>
                <w:lang w:val="en-US"/>
              </w:rPr>
              <w:t>29,093</w:t>
            </w:r>
          </w:p>
        </w:tc>
        <w:tc>
          <w:tcPr>
            <w:tcW w:w="990" w:type="dxa"/>
          </w:tcPr>
          <w:p w14:paraId="6A02A123" w14:textId="77777777" w:rsidR="00DD54D7" w:rsidRPr="009806EF" w:rsidRDefault="00DD54D7" w:rsidP="00DD54D7">
            <w:pPr>
              <w:ind w:right="-72"/>
              <w:jc w:val="right"/>
              <w:rPr>
                <w:rFonts w:cs="Arial"/>
                <w:sz w:val="16"/>
                <w:szCs w:val="16"/>
                <w:lang w:val="en-US"/>
              </w:rPr>
            </w:pPr>
          </w:p>
        </w:tc>
        <w:tc>
          <w:tcPr>
            <w:tcW w:w="1119" w:type="dxa"/>
            <w:tcBorders>
              <w:bottom w:val="single" w:sz="4" w:space="0" w:color="auto"/>
            </w:tcBorders>
            <w:vAlign w:val="bottom"/>
          </w:tcPr>
          <w:p w14:paraId="01EC9B41" w14:textId="24424343" w:rsidR="00DD54D7" w:rsidRPr="009806EF" w:rsidRDefault="00DD54D7" w:rsidP="00DD54D7">
            <w:pPr>
              <w:ind w:right="-72"/>
              <w:jc w:val="right"/>
              <w:rPr>
                <w:rFonts w:cs="Arial"/>
                <w:sz w:val="16"/>
                <w:szCs w:val="16"/>
              </w:rPr>
            </w:pPr>
            <w:r>
              <w:rPr>
                <w:rFonts w:cs="Arial"/>
                <w:sz w:val="16"/>
                <w:szCs w:val="16"/>
              </w:rPr>
              <w:t>50,344</w:t>
            </w:r>
          </w:p>
        </w:tc>
        <w:tc>
          <w:tcPr>
            <w:tcW w:w="1221" w:type="dxa"/>
          </w:tcPr>
          <w:p w14:paraId="6D0CB06D" w14:textId="77777777" w:rsidR="00DD54D7" w:rsidRPr="009806EF" w:rsidRDefault="00DD54D7" w:rsidP="00DD54D7">
            <w:pPr>
              <w:ind w:left="-29" w:right="-29"/>
              <w:jc w:val="center"/>
              <w:rPr>
                <w:rFonts w:cs="Arial"/>
                <w:sz w:val="16"/>
                <w:szCs w:val="16"/>
              </w:rPr>
            </w:pPr>
          </w:p>
        </w:tc>
        <w:tc>
          <w:tcPr>
            <w:tcW w:w="1350" w:type="dxa"/>
          </w:tcPr>
          <w:p w14:paraId="1AD93F10" w14:textId="77777777" w:rsidR="00DD54D7" w:rsidRPr="009806EF" w:rsidRDefault="00DD54D7" w:rsidP="00DD54D7">
            <w:pPr>
              <w:ind w:left="-29" w:right="-29"/>
              <w:jc w:val="center"/>
              <w:rPr>
                <w:rFonts w:cs="Arial"/>
                <w:sz w:val="16"/>
                <w:szCs w:val="16"/>
              </w:rPr>
            </w:pPr>
          </w:p>
        </w:tc>
        <w:tc>
          <w:tcPr>
            <w:tcW w:w="1419" w:type="dxa"/>
          </w:tcPr>
          <w:p w14:paraId="1B54FDCA" w14:textId="77777777" w:rsidR="00DD54D7" w:rsidRPr="009806EF" w:rsidRDefault="00DD54D7" w:rsidP="00DD54D7">
            <w:pPr>
              <w:ind w:left="-29" w:right="-29"/>
              <w:jc w:val="center"/>
              <w:rPr>
                <w:rFonts w:cs="Arial"/>
                <w:sz w:val="16"/>
                <w:szCs w:val="16"/>
              </w:rPr>
            </w:pPr>
          </w:p>
        </w:tc>
      </w:tr>
    </w:tbl>
    <w:p w14:paraId="19F12734" w14:textId="2E02DE33" w:rsidR="001E66BD" w:rsidRPr="001E66BD" w:rsidRDefault="001E66BD" w:rsidP="001E66BD">
      <w:pPr>
        <w:ind w:left="1080" w:hanging="540"/>
        <w:rPr>
          <w:rFonts w:cs="Arial"/>
          <w:sz w:val="18"/>
          <w:szCs w:val="18"/>
        </w:rPr>
      </w:pPr>
    </w:p>
    <w:p w14:paraId="5E4358B8" w14:textId="5A482C9A" w:rsidR="00E0753F" w:rsidRPr="008B76A1" w:rsidRDefault="00E0753F" w:rsidP="003D39BB">
      <w:pPr>
        <w:spacing w:line="240" w:lineRule="auto"/>
        <w:ind w:left="770" w:hanging="238"/>
        <w:jc w:val="both"/>
        <w:rPr>
          <w:rFonts w:cs="Arial"/>
          <w:sz w:val="18"/>
          <w:szCs w:val="18"/>
        </w:rPr>
      </w:pPr>
      <w:r w:rsidRPr="008B76A1">
        <w:rPr>
          <w:rFonts w:cs="Arial"/>
          <w:sz w:val="18"/>
          <w:szCs w:val="18"/>
          <w:vertAlign w:val="superscript"/>
        </w:rPr>
        <w:t>(*)</w:t>
      </w:r>
      <w:r w:rsidRPr="008B76A1">
        <w:rPr>
          <w:rFonts w:cs="Arial"/>
          <w:sz w:val="18"/>
          <w:szCs w:val="18"/>
          <w:vertAlign w:val="superscript"/>
        </w:rPr>
        <w:tab/>
      </w:r>
      <w:r w:rsidRPr="008B76A1">
        <w:rPr>
          <w:rFonts w:cs="Arial"/>
          <w:sz w:val="18"/>
          <w:szCs w:val="18"/>
        </w:rPr>
        <w:t xml:space="preserve">During the </w:t>
      </w:r>
      <w:r w:rsidR="00C84279">
        <w:rPr>
          <w:rFonts w:cs="Arial"/>
          <w:sz w:val="18"/>
          <w:szCs w:val="18"/>
        </w:rPr>
        <w:t xml:space="preserve">nine-month </w:t>
      </w:r>
      <w:r w:rsidRPr="008B76A1">
        <w:rPr>
          <w:rFonts w:cs="Arial"/>
          <w:sz w:val="18"/>
          <w:szCs w:val="18"/>
        </w:rPr>
        <w:t xml:space="preserve">period ended </w:t>
      </w:r>
      <w:r w:rsidR="00C84279">
        <w:rPr>
          <w:rFonts w:cs="Arial"/>
          <w:sz w:val="18"/>
          <w:szCs w:val="18"/>
        </w:rPr>
        <w:t xml:space="preserve">30 September </w:t>
      </w:r>
      <w:r w:rsidR="00447315" w:rsidRPr="008B76A1">
        <w:rPr>
          <w:rFonts w:cs="Arial"/>
          <w:sz w:val="18"/>
          <w:szCs w:val="18"/>
        </w:rPr>
        <w:t>2023</w:t>
      </w:r>
      <w:r w:rsidRPr="008B76A1">
        <w:rPr>
          <w:rFonts w:cs="Arial"/>
          <w:sz w:val="18"/>
          <w:szCs w:val="18"/>
        </w:rPr>
        <w:t xml:space="preserve">, the Company instructed EGCO Plus to pay interest and principal to the Company’s lenders totalling US Dollar </w:t>
      </w:r>
      <w:r w:rsidR="00BF461A">
        <w:rPr>
          <w:rFonts w:cs="Arial"/>
          <w:sz w:val="18"/>
          <w:szCs w:val="18"/>
        </w:rPr>
        <w:t>40</w:t>
      </w:r>
      <w:r w:rsidRPr="008B76A1">
        <w:rPr>
          <w:rFonts w:cs="Arial"/>
          <w:sz w:val="18"/>
          <w:szCs w:val="18"/>
          <w:cs/>
        </w:rPr>
        <w:t xml:space="preserve"> </w:t>
      </w:r>
      <w:r w:rsidRPr="008B76A1">
        <w:rPr>
          <w:rFonts w:cs="Arial"/>
          <w:sz w:val="18"/>
          <w:szCs w:val="18"/>
        </w:rPr>
        <w:t xml:space="preserve">million and US Dollar </w:t>
      </w:r>
      <w:r w:rsidR="00BF461A">
        <w:rPr>
          <w:rFonts w:cs="Arial"/>
          <w:sz w:val="18"/>
          <w:szCs w:val="18"/>
        </w:rPr>
        <w:t>18</w:t>
      </w:r>
      <w:r w:rsidRPr="008B76A1">
        <w:rPr>
          <w:rFonts w:cs="Arial"/>
          <w:sz w:val="18"/>
          <w:szCs w:val="18"/>
        </w:rPr>
        <w:t xml:space="preserve"> million</w:t>
      </w:r>
      <w:r w:rsidR="003D39BB">
        <w:rPr>
          <w:rFonts w:cs="Arial"/>
          <w:sz w:val="18"/>
          <w:szCs w:val="18"/>
        </w:rPr>
        <w:t xml:space="preserve"> </w:t>
      </w:r>
      <w:r w:rsidRPr="008B76A1">
        <w:rPr>
          <w:rFonts w:cs="Arial"/>
          <w:sz w:val="18"/>
          <w:szCs w:val="18"/>
        </w:rPr>
        <w:t>(equivalent to Baht</w:t>
      </w:r>
      <w:r w:rsidR="00172EB8" w:rsidRPr="008B76A1">
        <w:rPr>
          <w:rFonts w:cs="Arial"/>
          <w:sz w:val="18"/>
          <w:szCs w:val="18"/>
        </w:rPr>
        <w:t xml:space="preserve"> </w:t>
      </w:r>
      <w:r w:rsidR="00BF461A">
        <w:rPr>
          <w:rFonts w:cs="Arial"/>
          <w:sz w:val="18"/>
          <w:szCs w:val="18"/>
        </w:rPr>
        <w:t>1,409</w:t>
      </w:r>
      <w:r w:rsidRPr="008B76A1">
        <w:rPr>
          <w:rFonts w:cs="Arial"/>
          <w:sz w:val="18"/>
          <w:szCs w:val="18"/>
        </w:rPr>
        <w:t xml:space="preserve"> million and Baht </w:t>
      </w:r>
      <w:r w:rsidR="00BF461A">
        <w:rPr>
          <w:rFonts w:cs="Arial"/>
          <w:sz w:val="18"/>
          <w:szCs w:val="18"/>
        </w:rPr>
        <w:t>627</w:t>
      </w:r>
      <w:r w:rsidRPr="008B76A1">
        <w:rPr>
          <w:rFonts w:cs="Arial"/>
          <w:sz w:val="18"/>
          <w:szCs w:val="18"/>
        </w:rPr>
        <w:t xml:space="preserve"> million)</w:t>
      </w:r>
      <w:r w:rsidR="003D39BB">
        <w:rPr>
          <w:rFonts w:cs="Arial"/>
          <w:sz w:val="18"/>
          <w:szCs w:val="18"/>
        </w:rPr>
        <w:t>,</w:t>
      </w:r>
      <w:r w:rsidRPr="008B76A1">
        <w:rPr>
          <w:rFonts w:cs="Arial"/>
          <w:sz w:val="18"/>
          <w:szCs w:val="18"/>
        </w:rPr>
        <w:t xml:space="preserve"> respectively</w:t>
      </w:r>
      <w:r w:rsidR="00DB0DEA">
        <w:rPr>
          <w:rFonts w:cs="Arial"/>
          <w:sz w:val="18"/>
          <w:szCs w:val="18"/>
        </w:rPr>
        <w:t>. This is to</w:t>
      </w:r>
      <w:r w:rsidRPr="008B76A1">
        <w:rPr>
          <w:rFonts w:cs="Arial"/>
          <w:sz w:val="18"/>
          <w:szCs w:val="18"/>
        </w:rPr>
        <w:t xml:space="preserve"> net offset against</w:t>
      </w:r>
      <w:r w:rsidR="00DB0DEA">
        <w:rPr>
          <w:rFonts w:cs="Arial"/>
          <w:sz w:val="18"/>
          <w:szCs w:val="18"/>
        </w:rPr>
        <w:t xml:space="preserve"> </w:t>
      </w:r>
      <w:r w:rsidRPr="008B76A1">
        <w:rPr>
          <w:rFonts w:cs="Arial"/>
          <w:sz w:val="18"/>
          <w:szCs w:val="18"/>
        </w:rPr>
        <w:t xml:space="preserve">the long-term loan to </w:t>
      </w:r>
      <w:r w:rsidR="00593AE4">
        <w:rPr>
          <w:rFonts w:cs="Arial"/>
          <w:sz w:val="18"/>
          <w:szCs w:val="18"/>
        </w:rPr>
        <w:br/>
      </w:r>
      <w:r w:rsidRPr="008B76A1">
        <w:rPr>
          <w:rFonts w:cs="Arial"/>
          <w:sz w:val="18"/>
          <w:szCs w:val="18"/>
        </w:rPr>
        <w:t xml:space="preserve">a subsidiary and its interest receivable in Thai Baht at an amount equivalent to US Dollar payment, </w:t>
      </w:r>
      <w:r w:rsidR="00593AE4">
        <w:rPr>
          <w:rFonts w:cs="Arial"/>
          <w:sz w:val="18"/>
          <w:szCs w:val="18"/>
        </w:rPr>
        <w:br/>
      </w:r>
      <w:r w:rsidRPr="008B76A1">
        <w:rPr>
          <w:rFonts w:cs="Arial"/>
          <w:sz w:val="18"/>
          <w:szCs w:val="18"/>
        </w:rPr>
        <w:t xml:space="preserve">in accordance with the conditions specified in the Company’s instructions. For the </w:t>
      </w:r>
      <w:r w:rsidR="00C84279">
        <w:rPr>
          <w:rFonts w:cs="Arial"/>
          <w:sz w:val="18"/>
          <w:szCs w:val="18"/>
        </w:rPr>
        <w:t xml:space="preserve">nine-month </w:t>
      </w:r>
      <w:r w:rsidRPr="008B76A1">
        <w:rPr>
          <w:rFonts w:cs="Arial"/>
          <w:sz w:val="18"/>
          <w:szCs w:val="18"/>
        </w:rPr>
        <w:t xml:space="preserve">period ended </w:t>
      </w:r>
      <w:r w:rsidR="00C84279">
        <w:rPr>
          <w:rFonts w:cs="Arial"/>
          <w:sz w:val="18"/>
          <w:szCs w:val="18"/>
        </w:rPr>
        <w:t xml:space="preserve">30 September </w:t>
      </w:r>
      <w:r w:rsidR="00447315" w:rsidRPr="008B76A1">
        <w:rPr>
          <w:rFonts w:cs="Arial"/>
          <w:sz w:val="18"/>
          <w:szCs w:val="18"/>
        </w:rPr>
        <w:t>2023</w:t>
      </w:r>
      <w:r w:rsidRPr="008B76A1">
        <w:rPr>
          <w:rFonts w:cs="Arial"/>
          <w:sz w:val="18"/>
          <w:szCs w:val="18"/>
        </w:rPr>
        <w:t xml:space="preserve">, EGCO Plus fully paid for such amounts. Therefore, the </w:t>
      </w:r>
      <w:r w:rsidRPr="007B4A02">
        <w:rPr>
          <w:rFonts w:cs="Arial"/>
          <w:spacing w:val="-4"/>
          <w:sz w:val="18"/>
          <w:szCs w:val="18"/>
        </w:rPr>
        <w:t>Company net off these transactions against the long-term loan</w:t>
      </w:r>
      <w:r w:rsidR="003D39BB">
        <w:rPr>
          <w:rFonts w:cs="Arial"/>
          <w:spacing w:val="-4"/>
          <w:sz w:val="18"/>
          <w:szCs w:val="18"/>
        </w:rPr>
        <w:t xml:space="preserve"> </w:t>
      </w:r>
      <w:r w:rsidRPr="007B4A02">
        <w:rPr>
          <w:rFonts w:cs="Arial"/>
          <w:spacing w:val="-4"/>
          <w:sz w:val="18"/>
          <w:szCs w:val="18"/>
        </w:rPr>
        <w:t>to a subsidiary and its interest receivables</w:t>
      </w:r>
      <w:r w:rsidR="00593AE4">
        <w:rPr>
          <w:rFonts w:cs="Arial"/>
          <w:sz w:val="18"/>
          <w:szCs w:val="18"/>
        </w:rPr>
        <w:t xml:space="preserve"> totalling</w:t>
      </w:r>
      <w:r w:rsidRPr="008B76A1">
        <w:rPr>
          <w:rFonts w:cs="Arial"/>
          <w:sz w:val="18"/>
          <w:szCs w:val="18"/>
        </w:rPr>
        <w:t xml:space="preserve"> Baht </w:t>
      </w:r>
      <w:r w:rsidR="00BF461A">
        <w:rPr>
          <w:rFonts w:cs="Arial"/>
          <w:sz w:val="18"/>
          <w:szCs w:val="18"/>
        </w:rPr>
        <w:t>20</w:t>
      </w:r>
      <w:r w:rsidRPr="008B76A1">
        <w:rPr>
          <w:rFonts w:cs="Arial"/>
          <w:sz w:val="18"/>
          <w:szCs w:val="18"/>
        </w:rPr>
        <w:t xml:space="preserve"> million and Baht </w:t>
      </w:r>
      <w:r w:rsidR="00BF461A">
        <w:rPr>
          <w:rFonts w:cs="Arial"/>
          <w:sz w:val="18"/>
          <w:szCs w:val="18"/>
        </w:rPr>
        <w:t>2,016</w:t>
      </w:r>
      <w:r w:rsidRPr="008B76A1">
        <w:rPr>
          <w:rFonts w:cs="Arial"/>
          <w:sz w:val="18"/>
          <w:szCs w:val="18"/>
        </w:rPr>
        <w:t xml:space="preserve"> million, respectively.</w:t>
      </w:r>
    </w:p>
    <w:p w14:paraId="5D17EF56" w14:textId="77777777" w:rsidR="00E0753F" w:rsidRPr="008B76A1" w:rsidRDefault="00E0753F" w:rsidP="009E3496">
      <w:pPr>
        <w:spacing w:line="240" w:lineRule="auto"/>
        <w:ind w:left="1080"/>
        <w:jc w:val="both"/>
        <w:rPr>
          <w:rFonts w:cs="Arial"/>
          <w:sz w:val="18"/>
          <w:szCs w:val="18"/>
        </w:rPr>
      </w:pPr>
    </w:p>
    <w:p w14:paraId="1706F976" w14:textId="4FFE1950" w:rsidR="00453A81" w:rsidRPr="008B76A1" w:rsidRDefault="008B76A1" w:rsidP="008B76A1">
      <w:pPr>
        <w:spacing w:line="240" w:lineRule="auto"/>
        <w:jc w:val="both"/>
        <w:rPr>
          <w:rFonts w:cs="Arial"/>
          <w:sz w:val="18"/>
          <w:szCs w:val="18"/>
        </w:rPr>
      </w:pPr>
      <w:r>
        <w:rPr>
          <w:rFonts w:cs="Arial"/>
          <w:sz w:val="18"/>
          <w:szCs w:val="18"/>
        </w:rPr>
        <w:br w:type="page"/>
      </w:r>
    </w:p>
    <w:p w14:paraId="10A12854" w14:textId="1938B7CA" w:rsidR="006D2A57" w:rsidRPr="008B76A1" w:rsidRDefault="001B210A" w:rsidP="008118B5">
      <w:pPr>
        <w:pStyle w:val="Header"/>
        <w:tabs>
          <w:tab w:val="clear" w:pos="4153"/>
          <w:tab w:val="clear" w:pos="8306"/>
        </w:tabs>
        <w:spacing w:line="240" w:lineRule="auto"/>
        <w:ind w:left="540" w:hanging="540"/>
        <w:jc w:val="both"/>
        <w:rPr>
          <w:rFonts w:cs="Arial"/>
          <w:b/>
          <w:bCs/>
          <w:color w:val="CF4A02"/>
          <w:sz w:val="18"/>
          <w:szCs w:val="18"/>
        </w:rPr>
      </w:pPr>
      <w:r>
        <w:rPr>
          <w:rFonts w:cs="Arial"/>
          <w:b/>
          <w:bCs/>
          <w:color w:val="CF4A02"/>
          <w:sz w:val="18"/>
          <w:szCs w:val="18"/>
        </w:rPr>
        <w:t>20</w:t>
      </w:r>
      <w:r w:rsidR="006D2A57" w:rsidRPr="008B76A1">
        <w:rPr>
          <w:rFonts w:cs="Arial"/>
          <w:b/>
          <w:bCs/>
          <w:color w:val="CF4A02"/>
          <w:sz w:val="18"/>
          <w:szCs w:val="18"/>
        </w:rPr>
        <w:t>.</w:t>
      </w:r>
      <w:r w:rsidR="00447315" w:rsidRPr="008B76A1">
        <w:rPr>
          <w:rFonts w:cs="Arial"/>
          <w:b/>
          <w:bCs/>
          <w:color w:val="CF4A02"/>
          <w:sz w:val="18"/>
          <w:szCs w:val="18"/>
        </w:rPr>
        <w:t>6</w:t>
      </w:r>
      <w:r w:rsidR="006D2A57" w:rsidRPr="008B76A1">
        <w:rPr>
          <w:rFonts w:cs="Arial"/>
          <w:b/>
          <w:bCs/>
          <w:color w:val="CF4A02"/>
          <w:sz w:val="18"/>
          <w:szCs w:val="18"/>
        </w:rPr>
        <w:tab/>
        <w:t xml:space="preserve">Interest income and </w:t>
      </w:r>
      <w:r w:rsidR="009D5041" w:rsidRPr="008B76A1">
        <w:rPr>
          <w:rFonts w:cs="Arial"/>
          <w:b/>
          <w:bCs/>
          <w:color w:val="CF4A02"/>
          <w:sz w:val="18"/>
          <w:szCs w:val="18"/>
        </w:rPr>
        <w:t>d</w:t>
      </w:r>
      <w:r w:rsidR="006D2A57" w:rsidRPr="008B76A1">
        <w:rPr>
          <w:rFonts w:cs="Arial"/>
          <w:b/>
          <w:bCs/>
          <w:color w:val="CF4A02"/>
          <w:sz w:val="18"/>
          <w:szCs w:val="18"/>
        </w:rPr>
        <w:t>ividend income</w:t>
      </w:r>
    </w:p>
    <w:p w14:paraId="1194DEE2" w14:textId="151D7EEF" w:rsidR="006D2A57" w:rsidRPr="008B76A1" w:rsidRDefault="006D2A57" w:rsidP="00B22693">
      <w:pPr>
        <w:spacing w:line="240" w:lineRule="auto"/>
        <w:ind w:left="810" w:hanging="270"/>
        <w:jc w:val="both"/>
        <w:rPr>
          <w:rFonts w:cs="Arial"/>
          <w:color w:val="CF4A02"/>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8E1F5D" w:rsidRPr="008B76A1" w14:paraId="75AB9844" w14:textId="77777777" w:rsidTr="00260AE9">
        <w:tc>
          <w:tcPr>
            <w:tcW w:w="2289" w:type="pct"/>
          </w:tcPr>
          <w:p w14:paraId="0612AF02" w14:textId="77777777" w:rsidR="008E1F5D" w:rsidRPr="008B76A1" w:rsidRDefault="008E1F5D" w:rsidP="00260AE9">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15D086D8" w14:textId="77777777" w:rsidR="008E1F5D" w:rsidRPr="008B76A1" w:rsidRDefault="008E1F5D" w:rsidP="00260AE9">
            <w:pPr>
              <w:keepNext/>
              <w:spacing w:line="240" w:lineRule="auto"/>
              <w:ind w:right="-72"/>
              <w:jc w:val="right"/>
              <w:outlineLvl w:val="0"/>
              <w:rPr>
                <w:rFonts w:cs="Arial"/>
                <w:b/>
                <w:bCs/>
                <w:sz w:val="18"/>
                <w:szCs w:val="18"/>
              </w:rPr>
            </w:pPr>
            <w:r w:rsidRPr="008B76A1">
              <w:rPr>
                <w:rFonts w:cs="Arial"/>
                <w:b/>
                <w:bCs/>
                <w:sz w:val="18"/>
                <w:szCs w:val="18"/>
              </w:rPr>
              <w:t>Consolidated</w:t>
            </w:r>
          </w:p>
          <w:p w14:paraId="7BD1B8E6" w14:textId="77777777" w:rsidR="008E1F5D" w:rsidRPr="008B76A1" w:rsidRDefault="008E1F5D" w:rsidP="00260AE9">
            <w:pPr>
              <w:keepNext/>
              <w:spacing w:line="240" w:lineRule="auto"/>
              <w:ind w:right="-72"/>
              <w:jc w:val="right"/>
              <w:outlineLvl w:val="0"/>
              <w:rPr>
                <w:rFonts w:eastAsia="MS Mincho" w:cs="Arial"/>
                <w:b/>
                <w:bCs/>
                <w:sz w:val="18"/>
                <w:szCs w:val="18"/>
                <w:lang w:val="en-US"/>
              </w:rPr>
            </w:pPr>
            <w:r w:rsidRPr="008B76A1">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37AF44BE" w14:textId="77777777" w:rsidR="008E1F5D" w:rsidRPr="008B76A1" w:rsidRDefault="008E1F5D" w:rsidP="00260AE9">
            <w:pPr>
              <w:keepNext/>
              <w:spacing w:line="240" w:lineRule="auto"/>
              <w:ind w:right="-72"/>
              <w:jc w:val="right"/>
              <w:outlineLvl w:val="0"/>
              <w:rPr>
                <w:rFonts w:cs="Arial"/>
                <w:b/>
                <w:bCs/>
                <w:sz w:val="18"/>
                <w:szCs w:val="18"/>
              </w:rPr>
            </w:pPr>
            <w:r w:rsidRPr="008B76A1">
              <w:rPr>
                <w:rFonts w:cs="Arial"/>
                <w:b/>
                <w:bCs/>
                <w:sz w:val="18"/>
                <w:szCs w:val="18"/>
              </w:rPr>
              <w:t>Separate</w:t>
            </w:r>
          </w:p>
          <w:p w14:paraId="59ED0A28" w14:textId="77777777" w:rsidR="008E1F5D" w:rsidRPr="008B76A1" w:rsidRDefault="008E1F5D" w:rsidP="00260AE9">
            <w:pPr>
              <w:keepNext/>
              <w:spacing w:line="240" w:lineRule="auto"/>
              <w:ind w:right="-72"/>
              <w:jc w:val="right"/>
              <w:outlineLvl w:val="0"/>
              <w:rPr>
                <w:rFonts w:eastAsia="MS Mincho" w:cs="Arial"/>
                <w:b/>
                <w:bCs/>
                <w:sz w:val="18"/>
                <w:szCs w:val="18"/>
                <w:lang w:val="en-US"/>
              </w:rPr>
            </w:pPr>
            <w:r w:rsidRPr="008B76A1">
              <w:rPr>
                <w:rFonts w:cs="Arial"/>
                <w:b/>
                <w:bCs/>
                <w:sz w:val="18"/>
                <w:szCs w:val="18"/>
              </w:rPr>
              <w:t>financial information</w:t>
            </w:r>
          </w:p>
        </w:tc>
      </w:tr>
      <w:tr w:rsidR="008E1F5D" w:rsidRPr="008B76A1" w14:paraId="20528086" w14:textId="77777777" w:rsidTr="00260AE9">
        <w:tc>
          <w:tcPr>
            <w:tcW w:w="2289" w:type="pct"/>
          </w:tcPr>
          <w:p w14:paraId="52FD4C95" w14:textId="2506D805" w:rsidR="008E1F5D" w:rsidRPr="000F615C" w:rsidRDefault="008E1F5D" w:rsidP="00260AE9">
            <w:pPr>
              <w:spacing w:line="240" w:lineRule="auto"/>
              <w:ind w:left="10" w:right="-145"/>
              <w:rPr>
                <w:rFonts w:ascii="Arial Bold" w:hAnsi="Arial Bold" w:cs="Arial"/>
                <w:b/>
                <w:bCs/>
                <w:spacing w:val="-6"/>
                <w:sz w:val="18"/>
                <w:szCs w:val="18"/>
              </w:rPr>
            </w:pPr>
            <w:r w:rsidRPr="000F615C">
              <w:rPr>
                <w:rFonts w:ascii="Arial Bold" w:hAnsi="Arial Bold" w:cs="Arial"/>
                <w:b/>
                <w:bCs/>
                <w:spacing w:val="-6"/>
                <w:sz w:val="18"/>
                <w:szCs w:val="18"/>
              </w:rPr>
              <w:t>For the three-month period</w:t>
            </w:r>
            <w:r w:rsidR="00890F7E" w:rsidRPr="000F615C">
              <w:rPr>
                <w:rFonts w:ascii="Arial Bold" w:hAnsi="Arial Bold" w:cs="Arial"/>
                <w:b/>
                <w:bCs/>
                <w:spacing w:val="-6"/>
                <w:sz w:val="18"/>
                <w:szCs w:val="18"/>
              </w:rPr>
              <w:t>s</w:t>
            </w:r>
            <w:r w:rsidRPr="000F615C">
              <w:rPr>
                <w:rFonts w:ascii="Arial Bold" w:hAnsi="Arial Bold" w:cs="Arial"/>
                <w:b/>
                <w:bCs/>
                <w:spacing w:val="-6"/>
                <w:sz w:val="18"/>
                <w:szCs w:val="18"/>
              </w:rPr>
              <w:t xml:space="preserve"> ended </w:t>
            </w:r>
            <w:r w:rsidR="00C84279" w:rsidRPr="000F615C">
              <w:rPr>
                <w:rFonts w:ascii="Arial Bold" w:hAnsi="Arial Bold" w:cs="Arial"/>
                <w:b/>
                <w:bCs/>
                <w:spacing w:val="-6"/>
                <w:sz w:val="18"/>
                <w:szCs w:val="18"/>
              </w:rPr>
              <w:t>30 September</w:t>
            </w:r>
          </w:p>
        </w:tc>
        <w:tc>
          <w:tcPr>
            <w:tcW w:w="677" w:type="pct"/>
            <w:tcBorders>
              <w:top w:val="single" w:sz="4" w:space="0" w:color="auto"/>
            </w:tcBorders>
          </w:tcPr>
          <w:p w14:paraId="5A6FCEE9" w14:textId="3CC57812" w:rsidR="008E1F5D" w:rsidRPr="008B76A1" w:rsidRDefault="00447315" w:rsidP="00260AE9">
            <w:pPr>
              <w:spacing w:line="240" w:lineRule="auto"/>
              <w:ind w:right="-72"/>
              <w:jc w:val="right"/>
              <w:rPr>
                <w:rFonts w:cs="Arial"/>
                <w:b/>
                <w:bCs/>
                <w:sz w:val="18"/>
                <w:szCs w:val="18"/>
              </w:rPr>
            </w:pPr>
            <w:r w:rsidRPr="008B76A1">
              <w:rPr>
                <w:rFonts w:cs="Arial"/>
                <w:b/>
                <w:bCs/>
                <w:sz w:val="18"/>
                <w:szCs w:val="18"/>
              </w:rPr>
              <w:t>2023</w:t>
            </w:r>
          </w:p>
        </w:tc>
        <w:tc>
          <w:tcPr>
            <w:tcW w:w="679" w:type="pct"/>
            <w:tcBorders>
              <w:top w:val="single" w:sz="4" w:space="0" w:color="auto"/>
            </w:tcBorders>
          </w:tcPr>
          <w:p w14:paraId="0E61B83C" w14:textId="65D54550" w:rsidR="008E1F5D" w:rsidRPr="008B76A1" w:rsidRDefault="00447315" w:rsidP="00260AE9">
            <w:pPr>
              <w:spacing w:line="240" w:lineRule="auto"/>
              <w:ind w:right="-72"/>
              <w:jc w:val="right"/>
              <w:rPr>
                <w:rFonts w:cs="Arial"/>
                <w:b/>
                <w:bCs/>
                <w:sz w:val="18"/>
                <w:szCs w:val="18"/>
              </w:rPr>
            </w:pPr>
            <w:r w:rsidRPr="008B76A1">
              <w:rPr>
                <w:rFonts w:cs="Arial"/>
                <w:b/>
                <w:bCs/>
                <w:sz w:val="18"/>
                <w:szCs w:val="18"/>
              </w:rPr>
              <w:t>2022</w:t>
            </w:r>
          </w:p>
        </w:tc>
        <w:tc>
          <w:tcPr>
            <w:tcW w:w="677" w:type="pct"/>
            <w:tcBorders>
              <w:top w:val="single" w:sz="4" w:space="0" w:color="auto"/>
            </w:tcBorders>
          </w:tcPr>
          <w:p w14:paraId="55E58560" w14:textId="47184FD1" w:rsidR="008E1F5D" w:rsidRPr="008B76A1" w:rsidRDefault="00447315" w:rsidP="00260AE9">
            <w:pPr>
              <w:spacing w:line="240" w:lineRule="auto"/>
              <w:ind w:right="-72"/>
              <w:jc w:val="right"/>
              <w:rPr>
                <w:rFonts w:cs="Arial"/>
                <w:b/>
                <w:bCs/>
                <w:sz w:val="18"/>
                <w:szCs w:val="18"/>
              </w:rPr>
            </w:pPr>
            <w:r w:rsidRPr="008B76A1">
              <w:rPr>
                <w:rFonts w:cs="Arial"/>
                <w:b/>
                <w:bCs/>
                <w:sz w:val="18"/>
                <w:szCs w:val="18"/>
              </w:rPr>
              <w:t>2023</w:t>
            </w:r>
          </w:p>
        </w:tc>
        <w:tc>
          <w:tcPr>
            <w:tcW w:w="678" w:type="pct"/>
            <w:tcBorders>
              <w:top w:val="single" w:sz="4" w:space="0" w:color="auto"/>
            </w:tcBorders>
          </w:tcPr>
          <w:p w14:paraId="613A9AD3" w14:textId="0C0655C0" w:rsidR="008E1F5D" w:rsidRPr="008B76A1" w:rsidRDefault="00447315" w:rsidP="00260AE9">
            <w:pPr>
              <w:spacing w:line="240" w:lineRule="auto"/>
              <w:ind w:right="-72"/>
              <w:jc w:val="right"/>
              <w:rPr>
                <w:rFonts w:cs="Arial"/>
                <w:b/>
                <w:bCs/>
                <w:sz w:val="18"/>
                <w:szCs w:val="18"/>
              </w:rPr>
            </w:pPr>
            <w:r w:rsidRPr="008B76A1">
              <w:rPr>
                <w:rFonts w:cs="Arial"/>
                <w:b/>
                <w:bCs/>
                <w:sz w:val="18"/>
                <w:szCs w:val="18"/>
              </w:rPr>
              <w:t>2022</w:t>
            </w:r>
          </w:p>
        </w:tc>
      </w:tr>
      <w:tr w:rsidR="008E1F5D" w:rsidRPr="008B76A1" w14:paraId="5FB07BF6" w14:textId="77777777" w:rsidTr="00260AE9">
        <w:tc>
          <w:tcPr>
            <w:tcW w:w="2289" w:type="pct"/>
          </w:tcPr>
          <w:p w14:paraId="18194F6D" w14:textId="77777777" w:rsidR="008E1F5D" w:rsidRPr="008B76A1" w:rsidRDefault="008E1F5D" w:rsidP="00260AE9">
            <w:pPr>
              <w:spacing w:line="240" w:lineRule="auto"/>
              <w:ind w:left="8"/>
              <w:rPr>
                <w:rFonts w:cs="Arial"/>
                <w:b/>
                <w:bCs/>
                <w:sz w:val="18"/>
                <w:szCs w:val="18"/>
              </w:rPr>
            </w:pPr>
          </w:p>
        </w:tc>
        <w:tc>
          <w:tcPr>
            <w:tcW w:w="677" w:type="pct"/>
            <w:tcBorders>
              <w:bottom w:val="single" w:sz="4" w:space="0" w:color="auto"/>
            </w:tcBorders>
          </w:tcPr>
          <w:p w14:paraId="1E08CBA9" w14:textId="77777777" w:rsidR="008E1F5D" w:rsidRPr="008B76A1" w:rsidRDefault="008E1F5D" w:rsidP="00260AE9">
            <w:pPr>
              <w:spacing w:line="240" w:lineRule="auto"/>
              <w:ind w:right="-72"/>
              <w:jc w:val="right"/>
              <w:rPr>
                <w:rFonts w:cs="Arial"/>
                <w:b/>
                <w:bCs/>
                <w:sz w:val="18"/>
                <w:szCs w:val="18"/>
              </w:rPr>
            </w:pPr>
            <w:r w:rsidRPr="008B76A1">
              <w:rPr>
                <w:rFonts w:cs="Arial"/>
                <w:b/>
                <w:bCs/>
                <w:sz w:val="18"/>
                <w:szCs w:val="18"/>
              </w:rPr>
              <w:t>Million Baht</w:t>
            </w:r>
          </w:p>
        </w:tc>
        <w:tc>
          <w:tcPr>
            <w:tcW w:w="679" w:type="pct"/>
            <w:tcBorders>
              <w:bottom w:val="single" w:sz="4" w:space="0" w:color="auto"/>
            </w:tcBorders>
          </w:tcPr>
          <w:p w14:paraId="5279DBAC" w14:textId="77777777" w:rsidR="008E1F5D" w:rsidRPr="008B76A1" w:rsidRDefault="008E1F5D" w:rsidP="00260AE9">
            <w:pPr>
              <w:spacing w:line="240" w:lineRule="auto"/>
              <w:ind w:right="-72"/>
              <w:jc w:val="right"/>
              <w:rPr>
                <w:rFonts w:cs="Arial"/>
                <w:b/>
                <w:bCs/>
                <w:sz w:val="18"/>
                <w:szCs w:val="18"/>
              </w:rPr>
            </w:pPr>
            <w:r w:rsidRPr="008B76A1">
              <w:rPr>
                <w:rFonts w:cs="Arial"/>
                <w:b/>
                <w:bCs/>
                <w:sz w:val="18"/>
                <w:szCs w:val="18"/>
              </w:rPr>
              <w:t>Million Baht</w:t>
            </w:r>
          </w:p>
        </w:tc>
        <w:tc>
          <w:tcPr>
            <w:tcW w:w="677" w:type="pct"/>
            <w:tcBorders>
              <w:bottom w:val="single" w:sz="4" w:space="0" w:color="auto"/>
            </w:tcBorders>
          </w:tcPr>
          <w:p w14:paraId="27ED480D" w14:textId="77777777" w:rsidR="008E1F5D" w:rsidRPr="008B76A1" w:rsidRDefault="008E1F5D" w:rsidP="00260AE9">
            <w:pPr>
              <w:spacing w:line="240" w:lineRule="auto"/>
              <w:ind w:right="-72"/>
              <w:jc w:val="right"/>
              <w:rPr>
                <w:rFonts w:cs="Arial"/>
                <w:b/>
                <w:bCs/>
                <w:sz w:val="18"/>
                <w:szCs w:val="18"/>
              </w:rPr>
            </w:pPr>
            <w:r w:rsidRPr="008B76A1">
              <w:rPr>
                <w:rFonts w:cs="Arial"/>
                <w:b/>
                <w:bCs/>
                <w:sz w:val="18"/>
                <w:szCs w:val="18"/>
              </w:rPr>
              <w:t>Million Baht</w:t>
            </w:r>
          </w:p>
        </w:tc>
        <w:tc>
          <w:tcPr>
            <w:tcW w:w="678" w:type="pct"/>
            <w:tcBorders>
              <w:bottom w:val="single" w:sz="4" w:space="0" w:color="auto"/>
            </w:tcBorders>
          </w:tcPr>
          <w:p w14:paraId="54F1EA25" w14:textId="77777777" w:rsidR="008E1F5D" w:rsidRPr="008B76A1" w:rsidRDefault="008E1F5D" w:rsidP="00260AE9">
            <w:pPr>
              <w:spacing w:line="240" w:lineRule="auto"/>
              <w:ind w:right="-72"/>
              <w:jc w:val="right"/>
              <w:rPr>
                <w:rFonts w:cs="Arial"/>
                <w:b/>
                <w:bCs/>
                <w:sz w:val="18"/>
                <w:szCs w:val="18"/>
              </w:rPr>
            </w:pPr>
            <w:r w:rsidRPr="008B76A1">
              <w:rPr>
                <w:rFonts w:cs="Arial"/>
                <w:b/>
                <w:bCs/>
                <w:sz w:val="18"/>
                <w:szCs w:val="18"/>
              </w:rPr>
              <w:t>Million Baht</w:t>
            </w:r>
          </w:p>
        </w:tc>
      </w:tr>
      <w:tr w:rsidR="008E1F5D" w:rsidRPr="008B76A1" w14:paraId="12BEC8E9" w14:textId="77777777" w:rsidTr="00260AE9">
        <w:tc>
          <w:tcPr>
            <w:tcW w:w="2289" w:type="pct"/>
          </w:tcPr>
          <w:p w14:paraId="10906323" w14:textId="77777777" w:rsidR="008E1F5D" w:rsidRPr="008B76A1" w:rsidRDefault="008E1F5D" w:rsidP="00260AE9">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0E37F63B" w14:textId="77777777" w:rsidR="008E1F5D" w:rsidRPr="008B76A1" w:rsidRDefault="008E1F5D" w:rsidP="00260AE9">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13EDF7F9" w14:textId="77777777" w:rsidR="008E1F5D" w:rsidRPr="008B76A1" w:rsidRDefault="008E1F5D" w:rsidP="00260AE9">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2B4ECA53" w14:textId="77777777" w:rsidR="008E1F5D" w:rsidRPr="008B76A1" w:rsidRDefault="008E1F5D" w:rsidP="00260AE9">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08B494D8" w14:textId="77777777" w:rsidR="008E1F5D" w:rsidRPr="008B76A1" w:rsidRDefault="008E1F5D" w:rsidP="00260AE9">
            <w:pPr>
              <w:spacing w:line="240" w:lineRule="auto"/>
              <w:ind w:right="-72"/>
              <w:jc w:val="right"/>
              <w:rPr>
                <w:rFonts w:eastAsia="MS Mincho" w:cs="Arial"/>
                <w:b/>
                <w:bCs/>
                <w:snapToGrid w:val="0"/>
                <w:sz w:val="18"/>
                <w:szCs w:val="18"/>
                <w:lang w:val="en-US" w:eastAsia="th-TH"/>
              </w:rPr>
            </w:pPr>
          </w:p>
        </w:tc>
      </w:tr>
      <w:tr w:rsidR="008E1F5D" w:rsidRPr="008B76A1" w14:paraId="64E9F200" w14:textId="77777777" w:rsidTr="00260AE9">
        <w:tc>
          <w:tcPr>
            <w:tcW w:w="2289" w:type="pct"/>
          </w:tcPr>
          <w:p w14:paraId="3C2E4D17" w14:textId="77777777" w:rsidR="008E1F5D" w:rsidRPr="008B76A1" w:rsidRDefault="008E1F5D" w:rsidP="00260AE9">
            <w:pPr>
              <w:keepNext/>
              <w:spacing w:line="240" w:lineRule="auto"/>
              <w:ind w:left="24"/>
              <w:outlineLvl w:val="3"/>
              <w:rPr>
                <w:rFonts w:eastAsia="MS Mincho" w:cs="Arial"/>
                <w:sz w:val="18"/>
                <w:szCs w:val="18"/>
                <w:bdr w:val="single" w:sz="4" w:space="0" w:color="auto"/>
                <w:lang w:val="en-US"/>
              </w:rPr>
            </w:pPr>
            <w:r w:rsidRPr="008B76A1">
              <w:rPr>
                <w:rFonts w:eastAsia="MS Mincho" w:cs="Arial"/>
                <w:sz w:val="18"/>
                <w:szCs w:val="18"/>
                <w:lang w:val="en-US"/>
              </w:rPr>
              <w:t>Interest income</w:t>
            </w:r>
          </w:p>
        </w:tc>
        <w:tc>
          <w:tcPr>
            <w:tcW w:w="677" w:type="pct"/>
            <w:shd w:val="clear" w:color="auto" w:fill="FAFAFA"/>
          </w:tcPr>
          <w:p w14:paraId="575038E8" w14:textId="77777777" w:rsidR="008E1F5D" w:rsidRPr="008B76A1" w:rsidRDefault="008E1F5D" w:rsidP="00260AE9">
            <w:pPr>
              <w:spacing w:line="240" w:lineRule="auto"/>
              <w:ind w:right="-72"/>
              <w:jc w:val="right"/>
              <w:rPr>
                <w:rFonts w:eastAsia="MS Mincho" w:cs="Arial"/>
                <w:sz w:val="18"/>
                <w:szCs w:val="18"/>
                <w:lang w:val="en-US"/>
              </w:rPr>
            </w:pPr>
          </w:p>
        </w:tc>
        <w:tc>
          <w:tcPr>
            <w:tcW w:w="679" w:type="pct"/>
            <w:shd w:val="clear" w:color="auto" w:fill="auto"/>
          </w:tcPr>
          <w:p w14:paraId="3BA3F60C" w14:textId="77777777" w:rsidR="008E1F5D" w:rsidRPr="008B76A1" w:rsidRDefault="008E1F5D" w:rsidP="00260AE9">
            <w:pPr>
              <w:spacing w:line="240" w:lineRule="auto"/>
              <w:ind w:right="-72"/>
              <w:jc w:val="right"/>
              <w:rPr>
                <w:rFonts w:eastAsia="MS Mincho" w:cs="Arial"/>
                <w:sz w:val="18"/>
                <w:szCs w:val="18"/>
                <w:lang w:val="en-US"/>
              </w:rPr>
            </w:pPr>
          </w:p>
        </w:tc>
        <w:tc>
          <w:tcPr>
            <w:tcW w:w="677" w:type="pct"/>
            <w:shd w:val="clear" w:color="auto" w:fill="FAFAFA"/>
          </w:tcPr>
          <w:p w14:paraId="1C22F511" w14:textId="77777777" w:rsidR="008E1F5D" w:rsidRPr="008B76A1" w:rsidRDefault="008E1F5D" w:rsidP="00260AE9">
            <w:pPr>
              <w:spacing w:line="240" w:lineRule="auto"/>
              <w:ind w:right="-72"/>
              <w:jc w:val="right"/>
              <w:rPr>
                <w:rFonts w:eastAsia="MS Mincho" w:cs="Arial"/>
                <w:sz w:val="18"/>
                <w:szCs w:val="18"/>
                <w:lang w:val="en-US"/>
              </w:rPr>
            </w:pPr>
          </w:p>
        </w:tc>
        <w:tc>
          <w:tcPr>
            <w:tcW w:w="678" w:type="pct"/>
            <w:shd w:val="clear" w:color="auto" w:fill="auto"/>
          </w:tcPr>
          <w:p w14:paraId="04204454" w14:textId="77777777" w:rsidR="008E1F5D" w:rsidRPr="008B76A1" w:rsidRDefault="008E1F5D" w:rsidP="00260AE9">
            <w:pPr>
              <w:spacing w:line="240" w:lineRule="auto"/>
              <w:ind w:right="-72"/>
              <w:jc w:val="right"/>
              <w:rPr>
                <w:rFonts w:eastAsia="MS Mincho" w:cs="Arial"/>
                <w:sz w:val="18"/>
                <w:szCs w:val="18"/>
                <w:lang w:val="en-US"/>
              </w:rPr>
            </w:pPr>
          </w:p>
        </w:tc>
      </w:tr>
      <w:tr w:rsidR="000F615C" w:rsidRPr="008B76A1" w14:paraId="18556D8B" w14:textId="77777777" w:rsidTr="00260AE9">
        <w:tc>
          <w:tcPr>
            <w:tcW w:w="2289" w:type="pct"/>
          </w:tcPr>
          <w:p w14:paraId="7DF5DFA2" w14:textId="77777777" w:rsidR="000F615C" w:rsidRPr="008B76A1" w:rsidRDefault="000F615C" w:rsidP="000F615C">
            <w:pPr>
              <w:spacing w:line="240" w:lineRule="auto"/>
              <w:ind w:left="175"/>
              <w:rPr>
                <w:rFonts w:cs="Arial"/>
                <w:sz w:val="18"/>
                <w:szCs w:val="18"/>
              </w:rPr>
            </w:pPr>
            <w:r w:rsidRPr="008B76A1">
              <w:rPr>
                <w:rFonts w:cs="Arial"/>
                <w:sz w:val="18"/>
                <w:szCs w:val="18"/>
              </w:rPr>
              <w:t>- Subsidiaries</w:t>
            </w:r>
          </w:p>
        </w:tc>
        <w:tc>
          <w:tcPr>
            <w:tcW w:w="677" w:type="pct"/>
            <w:shd w:val="clear" w:color="auto" w:fill="FAFAFA"/>
          </w:tcPr>
          <w:p w14:paraId="5C9150CC" w14:textId="343AB29D"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w:t>
            </w:r>
          </w:p>
        </w:tc>
        <w:tc>
          <w:tcPr>
            <w:tcW w:w="679" w:type="pct"/>
            <w:shd w:val="clear" w:color="auto" w:fill="auto"/>
          </w:tcPr>
          <w:p w14:paraId="4DD58131" w14:textId="5E62128F" w:rsidR="000F615C" w:rsidRPr="008B76A1" w:rsidRDefault="000F615C" w:rsidP="000F615C">
            <w:pPr>
              <w:spacing w:line="240" w:lineRule="auto"/>
              <w:ind w:right="-72"/>
              <w:jc w:val="right"/>
              <w:rPr>
                <w:rFonts w:eastAsia="MS Mincho" w:cs="Arial"/>
                <w:sz w:val="18"/>
                <w:szCs w:val="18"/>
              </w:rPr>
            </w:pPr>
            <w:r w:rsidRPr="003C3466">
              <w:rPr>
                <w:rFonts w:eastAsia="MS Mincho" w:cs="Arial"/>
                <w:sz w:val="18"/>
                <w:szCs w:val="18"/>
              </w:rPr>
              <w:t>-</w:t>
            </w:r>
          </w:p>
        </w:tc>
        <w:tc>
          <w:tcPr>
            <w:tcW w:w="677" w:type="pct"/>
            <w:shd w:val="clear" w:color="auto" w:fill="FAFAFA"/>
          </w:tcPr>
          <w:p w14:paraId="12CA21E6" w14:textId="092A439B"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643</w:t>
            </w:r>
          </w:p>
        </w:tc>
        <w:tc>
          <w:tcPr>
            <w:tcW w:w="678" w:type="pct"/>
            <w:shd w:val="clear" w:color="auto" w:fill="auto"/>
          </w:tcPr>
          <w:p w14:paraId="6F833A03" w14:textId="7EBAB54F" w:rsidR="000F615C" w:rsidRPr="008B76A1" w:rsidRDefault="000F615C" w:rsidP="000F615C">
            <w:pPr>
              <w:spacing w:line="240" w:lineRule="auto"/>
              <w:ind w:right="-72"/>
              <w:jc w:val="right"/>
              <w:rPr>
                <w:rFonts w:eastAsia="MS Mincho" w:cs="Arial"/>
                <w:sz w:val="18"/>
                <w:szCs w:val="18"/>
              </w:rPr>
            </w:pPr>
            <w:r w:rsidRPr="00585391">
              <w:rPr>
                <w:rFonts w:eastAsia="MS Mincho" w:cs="Arial"/>
                <w:sz w:val="18"/>
                <w:szCs w:val="18"/>
              </w:rPr>
              <w:t>777</w:t>
            </w:r>
          </w:p>
        </w:tc>
      </w:tr>
      <w:tr w:rsidR="000F615C" w:rsidRPr="008B76A1" w14:paraId="22D1FB50" w14:textId="77777777" w:rsidTr="008225C6">
        <w:tc>
          <w:tcPr>
            <w:tcW w:w="2289" w:type="pct"/>
          </w:tcPr>
          <w:p w14:paraId="20582911" w14:textId="77777777" w:rsidR="000F615C" w:rsidRPr="008B76A1" w:rsidRDefault="000F615C" w:rsidP="000F615C">
            <w:pPr>
              <w:spacing w:line="240" w:lineRule="auto"/>
              <w:ind w:left="175"/>
              <w:rPr>
                <w:rFonts w:cs="Arial"/>
                <w:sz w:val="18"/>
                <w:szCs w:val="18"/>
                <w:cs/>
              </w:rPr>
            </w:pPr>
            <w:bookmarkStart w:id="16" w:name="OLE_LINK3"/>
            <w:r w:rsidRPr="008B76A1">
              <w:rPr>
                <w:rFonts w:cs="Arial"/>
                <w:sz w:val="18"/>
                <w:szCs w:val="18"/>
              </w:rPr>
              <w:t>- Associate</w:t>
            </w:r>
            <w:bookmarkEnd w:id="16"/>
          </w:p>
        </w:tc>
        <w:tc>
          <w:tcPr>
            <w:tcW w:w="677" w:type="pct"/>
            <w:shd w:val="clear" w:color="auto" w:fill="FAFAFA"/>
          </w:tcPr>
          <w:p w14:paraId="712C3429" w14:textId="02A68ABE" w:rsidR="000F615C" w:rsidRPr="008B76A1" w:rsidRDefault="00BF461A" w:rsidP="000F615C">
            <w:pPr>
              <w:spacing w:line="240" w:lineRule="auto"/>
              <w:ind w:right="-72"/>
              <w:jc w:val="right"/>
              <w:rPr>
                <w:rFonts w:eastAsia="MS Mincho" w:cs="Arial"/>
                <w:sz w:val="18"/>
                <w:szCs w:val="18"/>
                <w:cs/>
              </w:rPr>
            </w:pPr>
            <w:r>
              <w:rPr>
                <w:rFonts w:eastAsia="MS Mincho" w:cs="Arial"/>
                <w:sz w:val="18"/>
                <w:szCs w:val="18"/>
              </w:rPr>
              <w:t>15</w:t>
            </w:r>
          </w:p>
        </w:tc>
        <w:tc>
          <w:tcPr>
            <w:tcW w:w="679" w:type="pct"/>
            <w:shd w:val="clear" w:color="auto" w:fill="auto"/>
          </w:tcPr>
          <w:p w14:paraId="47D9F192" w14:textId="5BCA8E02" w:rsidR="000F615C" w:rsidRPr="008B76A1" w:rsidRDefault="000F615C" w:rsidP="000F615C">
            <w:pPr>
              <w:spacing w:line="240" w:lineRule="auto"/>
              <w:ind w:right="-72"/>
              <w:jc w:val="right"/>
              <w:rPr>
                <w:rFonts w:eastAsia="MS Mincho" w:cs="Arial"/>
                <w:sz w:val="18"/>
                <w:szCs w:val="18"/>
                <w:cs/>
              </w:rPr>
            </w:pPr>
            <w:r w:rsidRPr="00585391">
              <w:rPr>
                <w:rFonts w:eastAsia="MS Mincho" w:cs="Arial"/>
                <w:sz w:val="18"/>
                <w:szCs w:val="18"/>
              </w:rPr>
              <w:t>13</w:t>
            </w:r>
          </w:p>
        </w:tc>
        <w:tc>
          <w:tcPr>
            <w:tcW w:w="677" w:type="pct"/>
            <w:shd w:val="clear" w:color="auto" w:fill="FAFAFA"/>
            <w:vAlign w:val="center"/>
          </w:tcPr>
          <w:p w14:paraId="0F153E71" w14:textId="0344DC63" w:rsidR="000F615C" w:rsidRPr="008B76A1" w:rsidRDefault="00BF461A" w:rsidP="000F615C">
            <w:pPr>
              <w:spacing w:line="240" w:lineRule="auto"/>
              <w:ind w:right="-72"/>
              <w:jc w:val="right"/>
              <w:rPr>
                <w:rFonts w:eastAsia="MS Mincho" w:cs="Arial"/>
                <w:sz w:val="18"/>
                <w:szCs w:val="18"/>
                <w:cs/>
              </w:rPr>
            </w:pPr>
            <w:r>
              <w:rPr>
                <w:rFonts w:eastAsia="MS Mincho" w:cs="Arial"/>
                <w:sz w:val="18"/>
                <w:szCs w:val="18"/>
              </w:rPr>
              <w:t>15</w:t>
            </w:r>
          </w:p>
        </w:tc>
        <w:tc>
          <w:tcPr>
            <w:tcW w:w="678" w:type="pct"/>
            <w:shd w:val="clear" w:color="auto" w:fill="auto"/>
          </w:tcPr>
          <w:p w14:paraId="3D0924B5" w14:textId="7618A28C" w:rsidR="000F615C" w:rsidRPr="008B76A1" w:rsidRDefault="000F615C" w:rsidP="000F615C">
            <w:pPr>
              <w:spacing w:line="240" w:lineRule="auto"/>
              <w:ind w:right="-72"/>
              <w:jc w:val="right"/>
              <w:rPr>
                <w:rFonts w:eastAsia="MS Mincho" w:cs="Arial"/>
                <w:sz w:val="18"/>
                <w:szCs w:val="18"/>
                <w:cs/>
              </w:rPr>
            </w:pPr>
            <w:r w:rsidRPr="00585391">
              <w:rPr>
                <w:rFonts w:eastAsia="MS Mincho" w:cs="Arial"/>
                <w:sz w:val="18"/>
                <w:szCs w:val="18"/>
              </w:rPr>
              <w:t>13</w:t>
            </w:r>
          </w:p>
        </w:tc>
      </w:tr>
      <w:tr w:rsidR="000F615C" w:rsidRPr="008B76A1" w14:paraId="20DF06AF" w14:textId="77777777" w:rsidTr="008225C6">
        <w:tc>
          <w:tcPr>
            <w:tcW w:w="2289" w:type="pct"/>
          </w:tcPr>
          <w:p w14:paraId="6CA2F172" w14:textId="2B1418F8" w:rsidR="000F615C" w:rsidRPr="008B76A1" w:rsidRDefault="000F615C" w:rsidP="000F615C">
            <w:pPr>
              <w:spacing w:line="240" w:lineRule="auto"/>
              <w:ind w:left="175"/>
              <w:rPr>
                <w:rFonts w:cs="Arial"/>
                <w:sz w:val="18"/>
                <w:szCs w:val="18"/>
              </w:rPr>
            </w:pPr>
            <w:r w:rsidRPr="008B76A1">
              <w:rPr>
                <w:rFonts w:cs="Arial"/>
                <w:sz w:val="18"/>
                <w:szCs w:val="18"/>
              </w:rPr>
              <w:t>- Joint ventures</w:t>
            </w:r>
          </w:p>
        </w:tc>
        <w:tc>
          <w:tcPr>
            <w:tcW w:w="677" w:type="pct"/>
            <w:shd w:val="clear" w:color="auto" w:fill="FAFAFA"/>
          </w:tcPr>
          <w:p w14:paraId="421583E5" w14:textId="129DA90F"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98</w:t>
            </w:r>
          </w:p>
        </w:tc>
        <w:tc>
          <w:tcPr>
            <w:tcW w:w="679" w:type="pct"/>
            <w:shd w:val="clear" w:color="auto" w:fill="auto"/>
          </w:tcPr>
          <w:p w14:paraId="4E71CE2B" w14:textId="2A20BA3D" w:rsidR="000F615C" w:rsidRPr="008B76A1" w:rsidRDefault="000F615C" w:rsidP="000F615C">
            <w:pPr>
              <w:spacing w:line="240" w:lineRule="auto"/>
              <w:ind w:right="-72"/>
              <w:jc w:val="right"/>
              <w:rPr>
                <w:rFonts w:eastAsia="MS Mincho" w:cs="Arial"/>
                <w:sz w:val="18"/>
                <w:szCs w:val="18"/>
              </w:rPr>
            </w:pPr>
            <w:r w:rsidRPr="00585391">
              <w:rPr>
                <w:rFonts w:eastAsia="MS Mincho" w:cs="Arial"/>
                <w:sz w:val="18"/>
                <w:szCs w:val="18"/>
              </w:rPr>
              <w:t>34</w:t>
            </w:r>
          </w:p>
        </w:tc>
        <w:tc>
          <w:tcPr>
            <w:tcW w:w="677" w:type="pct"/>
            <w:shd w:val="clear" w:color="auto" w:fill="FAFAFA"/>
            <w:vAlign w:val="center"/>
          </w:tcPr>
          <w:p w14:paraId="7EFF29A0" w14:textId="03C783D5"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7</w:t>
            </w:r>
          </w:p>
        </w:tc>
        <w:tc>
          <w:tcPr>
            <w:tcW w:w="678" w:type="pct"/>
            <w:shd w:val="clear" w:color="auto" w:fill="auto"/>
          </w:tcPr>
          <w:p w14:paraId="1DECCF72" w14:textId="37637173" w:rsidR="000F615C" w:rsidRPr="008B76A1" w:rsidRDefault="000F615C" w:rsidP="000F615C">
            <w:pPr>
              <w:spacing w:line="240" w:lineRule="auto"/>
              <w:ind w:right="-72"/>
              <w:jc w:val="right"/>
              <w:rPr>
                <w:rFonts w:eastAsia="MS Mincho" w:cs="Arial"/>
                <w:sz w:val="18"/>
                <w:szCs w:val="18"/>
              </w:rPr>
            </w:pPr>
            <w:r w:rsidRPr="003C3466">
              <w:rPr>
                <w:rFonts w:eastAsia="MS Mincho" w:cs="Arial"/>
                <w:sz w:val="18"/>
                <w:szCs w:val="18"/>
              </w:rPr>
              <w:t>-</w:t>
            </w:r>
          </w:p>
        </w:tc>
      </w:tr>
      <w:tr w:rsidR="000F615C" w:rsidRPr="008B76A1" w14:paraId="5762F7C0" w14:textId="77777777" w:rsidTr="00260AE9">
        <w:tc>
          <w:tcPr>
            <w:tcW w:w="2289" w:type="pct"/>
          </w:tcPr>
          <w:p w14:paraId="271018E1" w14:textId="77777777" w:rsidR="000F615C" w:rsidRPr="008B76A1" w:rsidRDefault="000F615C" w:rsidP="000F615C">
            <w:pPr>
              <w:spacing w:line="240" w:lineRule="auto"/>
              <w:ind w:left="175"/>
              <w:rPr>
                <w:rFonts w:cs="Arial"/>
                <w:snapToGrid w:val="0"/>
                <w:sz w:val="18"/>
                <w:szCs w:val="18"/>
                <w:cs/>
                <w:lang w:eastAsia="th-TH"/>
              </w:rPr>
            </w:pPr>
            <w:r w:rsidRPr="008B76A1">
              <w:rPr>
                <w:rFonts w:cs="Arial"/>
                <w:sz w:val="18"/>
                <w:szCs w:val="18"/>
              </w:rPr>
              <w:t>- Major shareholder</w:t>
            </w:r>
          </w:p>
        </w:tc>
        <w:tc>
          <w:tcPr>
            <w:tcW w:w="677" w:type="pct"/>
            <w:tcBorders>
              <w:bottom w:val="single" w:sz="4" w:space="0" w:color="auto"/>
            </w:tcBorders>
            <w:shd w:val="clear" w:color="auto" w:fill="FAFAFA"/>
          </w:tcPr>
          <w:p w14:paraId="2F973725" w14:textId="456B6257" w:rsidR="000F615C" w:rsidRPr="008B76A1" w:rsidRDefault="00BF461A" w:rsidP="000F615C">
            <w:pPr>
              <w:spacing w:line="240" w:lineRule="auto"/>
              <w:ind w:right="-72"/>
              <w:jc w:val="right"/>
              <w:rPr>
                <w:rFonts w:eastAsia="MS Mincho" w:cs="Arial"/>
                <w:sz w:val="18"/>
                <w:szCs w:val="18"/>
                <w:cs/>
              </w:rPr>
            </w:pPr>
            <w:r>
              <w:rPr>
                <w:rFonts w:eastAsia="MS Mincho" w:cs="Arial"/>
                <w:sz w:val="18"/>
                <w:szCs w:val="18"/>
              </w:rPr>
              <w:t>2</w:t>
            </w:r>
          </w:p>
        </w:tc>
        <w:tc>
          <w:tcPr>
            <w:tcW w:w="679" w:type="pct"/>
            <w:tcBorders>
              <w:bottom w:val="single" w:sz="4" w:space="0" w:color="auto"/>
            </w:tcBorders>
            <w:shd w:val="clear" w:color="auto" w:fill="auto"/>
          </w:tcPr>
          <w:p w14:paraId="572B6440" w14:textId="7D042636" w:rsidR="000F615C" w:rsidRPr="008B76A1" w:rsidRDefault="000F615C" w:rsidP="000F615C">
            <w:pPr>
              <w:spacing w:line="240" w:lineRule="auto"/>
              <w:ind w:right="-72"/>
              <w:jc w:val="right"/>
              <w:rPr>
                <w:rFonts w:eastAsia="MS Mincho" w:cs="Arial"/>
                <w:sz w:val="18"/>
                <w:szCs w:val="18"/>
                <w:cs/>
              </w:rPr>
            </w:pPr>
            <w:r w:rsidRPr="00585391">
              <w:rPr>
                <w:rFonts w:eastAsia="MS Mincho" w:cs="Arial"/>
                <w:sz w:val="18"/>
                <w:szCs w:val="18"/>
              </w:rPr>
              <w:t>2</w:t>
            </w:r>
          </w:p>
        </w:tc>
        <w:tc>
          <w:tcPr>
            <w:tcW w:w="677" w:type="pct"/>
            <w:tcBorders>
              <w:bottom w:val="single" w:sz="4" w:space="0" w:color="auto"/>
            </w:tcBorders>
            <w:shd w:val="clear" w:color="auto" w:fill="FAFAFA"/>
          </w:tcPr>
          <w:p w14:paraId="36B1D4FA" w14:textId="181928E6" w:rsidR="000F615C" w:rsidRPr="008B76A1" w:rsidRDefault="00BF461A" w:rsidP="000F615C">
            <w:pPr>
              <w:spacing w:line="240" w:lineRule="auto"/>
              <w:ind w:right="-72"/>
              <w:jc w:val="right"/>
              <w:rPr>
                <w:rFonts w:eastAsia="MS Mincho" w:cs="Arial"/>
                <w:sz w:val="18"/>
                <w:szCs w:val="18"/>
                <w:cs/>
              </w:rPr>
            </w:pPr>
            <w:r>
              <w:rPr>
                <w:rFonts w:eastAsia="MS Mincho" w:cs="Arial"/>
                <w:sz w:val="18"/>
                <w:szCs w:val="18"/>
              </w:rPr>
              <w:t>-</w:t>
            </w:r>
          </w:p>
        </w:tc>
        <w:tc>
          <w:tcPr>
            <w:tcW w:w="678" w:type="pct"/>
            <w:tcBorders>
              <w:bottom w:val="single" w:sz="4" w:space="0" w:color="auto"/>
            </w:tcBorders>
            <w:shd w:val="clear" w:color="auto" w:fill="auto"/>
          </w:tcPr>
          <w:p w14:paraId="5F44399C" w14:textId="22B83BD5" w:rsidR="000F615C" w:rsidRPr="008B76A1" w:rsidRDefault="000F615C" w:rsidP="000F615C">
            <w:pPr>
              <w:spacing w:line="240" w:lineRule="auto"/>
              <w:ind w:right="-72"/>
              <w:jc w:val="right"/>
              <w:rPr>
                <w:rFonts w:eastAsia="MS Mincho" w:cs="Arial"/>
                <w:sz w:val="18"/>
                <w:szCs w:val="18"/>
                <w:cs/>
              </w:rPr>
            </w:pPr>
            <w:r w:rsidRPr="003C3466">
              <w:rPr>
                <w:rFonts w:eastAsia="MS Mincho" w:cs="Arial"/>
                <w:sz w:val="18"/>
                <w:szCs w:val="18"/>
              </w:rPr>
              <w:t>-</w:t>
            </w:r>
          </w:p>
        </w:tc>
      </w:tr>
      <w:tr w:rsidR="000F615C" w:rsidRPr="008B76A1" w14:paraId="4D106D07" w14:textId="77777777" w:rsidTr="00260AE9">
        <w:tc>
          <w:tcPr>
            <w:tcW w:w="2289" w:type="pct"/>
          </w:tcPr>
          <w:p w14:paraId="0AC7780A" w14:textId="77777777" w:rsidR="000F615C" w:rsidRPr="008B76A1" w:rsidRDefault="000F615C" w:rsidP="000F615C">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2154D1B4" w14:textId="77777777" w:rsidR="000F615C" w:rsidRPr="008B76A1" w:rsidRDefault="000F615C" w:rsidP="000F615C">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4DFDB776" w14:textId="77777777" w:rsidR="000F615C" w:rsidRPr="008B76A1" w:rsidRDefault="000F615C" w:rsidP="000F615C">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1974183D" w14:textId="77777777" w:rsidR="000F615C" w:rsidRPr="008B76A1" w:rsidRDefault="000F615C" w:rsidP="000F615C">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15D2A4FE" w14:textId="77777777" w:rsidR="000F615C" w:rsidRPr="008B76A1" w:rsidRDefault="000F615C" w:rsidP="000F615C">
            <w:pPr>
              <w:spacing w:line="240" w:lineRule="auto"/>
              <w:ind w:right="-72"/>
              <w:jc w:val="right"/>
              <w:rPr>
                <w:rFonts w:eastAsia="MS Mincho" w:cs="Arial"/>
                <w:sz w:val="18"/>
                <w:szCs w:val="18"/>
              </w:rPr>
            </w:pPr>
          </w:p>
        </w:tc>
      </w:tr>
      <w:tr w:rsidR="000F615C" w:rsidRPr="008B76A1" w14:paraId="1B7CC5DD" w14:textId="77777777" w:rsidTr="00260AE9">
        <w:tc>
          <w:tcPr>
            <w:tcW w:w="2289" w:type="pct"/>
          </w:tcPr>
          <w:p w14:paraId="0A338DB2" w14:textId="77777777" w:rsidR="000F615C" w:rsidRPr="008B76A1" w:rsidRDefault="000F615C" w:rsidP="000F615C">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76CFAB92" w14:textId="6CBDA769"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115</w:t>
            </w:r>
          </w:p>
        </w:tc>
        <w:tc>
          <w:tcPr>
            <w:tcW w:w="679" w:type="pct"/>
            <w:tcBorders>
              <w:bottom w:val="single" w:sz="4" w:space="0" w:color="auto"/>
            </w:tcBorders>
            <w:shd w:val="clear" w:color="auto" w:fill="auto"/>
          </w:tcPr>
          <w:p w14:paraId="17F5EBF0" w14:textId="10DC222A" w:rsidR="000F615C" w:rsidRPr="008B76A1" w:rsidRDefault="000F615C" w:rsidP="000F615C">
            <w:pPr>
              <w:spacing w:line="240" w:lineRule="auto"/>
              <w:ind w:right="-72"/>
              <w:jc w:val="right"/>
              <w:rPr>
                <w:rFonts w:eastAsia="MS Mincho" w:cs="Arial"/>
                <w:sz w:val="18"/>
                <w:szCs w:val="18"/>
              </w:rPr>
            </w:pPr>
            <w:r w:rsidRPr="00585391">
              <w:rPr>
                <w:rFonts w:eastAsia="MS Mincho" w:cs="Arial"/>
                <w:sz w:val="18"/>
                <w:szCs w:val="18"/>
              </w:rPr>
              <w:t>49</w:t>
            </w:r>
          </w:p>
        </w:tc>
        <w:tc>
          <w:tcPr>
            <w:tcW w:w="677" w:type="pct"/>
            <w:tcBorders>
              <w:bottom w:val="single" w:sz="4" w:space="0" w:color="auto"/>
            </w:tcBorders>
            <w:shd w:val="clear" w:color="auto" w:fill="FAFAFA"/>
          </w:tcPr>
          <w:p w14:paraId="50691F3E" w14:textId="1E55B8FB"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665</w:t>
            </w:r>
          </w:p>
        </w:tc>
        <w:tc>
          <w:tcPr>
            <w:tcW w:w="678" w:type="pct"/>
            <w:tcBorders>
              <w:bottom w:val="single" w:sz="4" w:space="0" w:color="auto"/>
            </w:tcBorders>
            <w:shd w:val="clear" w:color="auto" w:fill="auto"/>
          </w:tcPr>
          <w:p w14:paraId="6BE06B2E" w14:textId="62C53531" w:rsidR="000F615C" w:rsidRPr="008B76A1" w:rsidRDefault="000F615C" w:rsidP="000F615C">
            <w:pPr>
              <w:spacing w:line="240" w:lineRule="auto"/>
              <w:ind w:right="-72"/>
              <w:jc w:val="right"/>
              <w:rPr>
                <w:rFonts w:eastAsia="MS Mincho" w:cs="Arial"/>
                <w:sz w:val="18"/>
                <w:szCs w:val="18"/>
              </w:rPr>
            </w:pPr>
            <w:r w:rsidRPr="00585391">
              <w:rPr>
                <w:rFonts w:eastAsia="MS Mincho" w:cs="Arial"/>
                <w:sz w:val="18"/>
                <w:szCs w:val="18"/>
              </w:rPr>
              <w:t>790</w:t>
            </w:r>
          </w:p>
        </w:tc>
      </w:tr>
      <w:tr w:rsidR="000F615C" w:rsidRPr="008B76A1" w14:paraId="318A7AE9" w14:textId="77777777" w:rsidTr="00260AE9">
        <w:tc>
          <w:tcPr>
            <w:tcW w:w="2289" w:type="pct"/>
          </w:tcPr>
          <w:p w14:paraId="1CBF7665" w14:textId="77777777" w:rsidR="000F615C" w:rsidRPr="008B76A1" w:rsidRDefault="000F615C" w:rsidP="000F615C">
            <w:pPr>
              <w:keepNext/>
              <w:spacing w:line="240" w:lineRule="auto"/>
              <w:ind w:left="24"/>
              <w:outlineLvl w:val="3"/>
              <w:rPr>
                <w:rFonts w:eastAsia="MS Mincho" w:cs="Arial"/>
                <w:sz w:val="18"/>
                <w:szCs w:val="18"/>
                <w:bdr w:val="single" w:sz="4" w:space="0" w:color="auto"/>
                <w:lang w:val="en-US"/>
              </w:rPr>
            </w:pPr>
          </w:p>
        </w:tc>
        <w:tc>
          <w:tcPr>
            <w:tcW w:w="677" w:type="pct"/>
            <w:shd w:val="clear" w:color="auto" w:fill="FAFAFA"/>
          </w:tcPr>
          <w:p w14:paraId="782DC2A0" w14:textId="77777777" w:rsidR="000F615C" w:rsidRPr="008B76A1" w:rsidRDefault="000F615C" w:rsidP="000F615C">
            <w:pPr>
              <w:spacing w:line="240" w:lineRule="auto"/>
              <w:ind w:right="-72"/>
              <w:jc w:val="right"/>
              <w:rPr>
                <w:rFonts w:eastAsia="MS Mincho" w:cs="Arial"/>
                <w:sz w:val="18"/>
                <w:szCs w:val="18"/>
              </w:rPr>
            </w:pPr>
          </w:p>
        </w:tc>
        <w:tc>
          <w:tcPr>
            <w:tcW w:w="679" w:type="pct"/>
            <w:shd w:val="clear" w:color="auto" w:fill="auto"/>
          </w:tcPr>
          <w:p w14:paraId="0E906E56" w14:textId="77777777" w:rsidR="000F615C" w:rsidRPr="008B76A1" w:rsidRDefault="000F615C" w:rsidP="000F615C">
            <w:pPr>
              <w:spacing w:line="240" w:lineRule="auto"/>
              <w:ind w:right="-72"/>
              <w:jc w:val="right"/>
              <w:rPr>
                <w:rFonts w:eastAsia="MS Mincho" w:cs="Arial"/>
                <w:sz w:val="18"/>
                <w:szCs w:val="18"/>
              </w:rPr>
            </w:pPr>
          </w:p>
        </w:tc>
        <w:tc>
          <w:tcPr>
            <w:tcW w:w="677" w:type="pct"/>
            <w:shd w:val="clear" w:color="auto" w:fill="FAFAFA"/>
          </w:tcPr>
          <w:p w14:paraId="55E5969C" w14:textId="77777777" w:rsidR="000F615C" w:rsidRPr="008B76A1" w:rsidRDefault="000F615C" w:rsidP="000F615C">
            <w:pPr>
              <w:spacing w:line="240" w:lineRule="auto"/>
              <w:ind w:right="-72"/>
              <w:jc w:val="right"/>
              <w:rPr>
                <w:rFonts w:eastAsia="MS Mincho" w:cs="Arial"/>
                <w:sz w:val="18"/>
                <w:szCs w:val="18"/>
              </w:rPr>
            </w:pPr>
          </w:p>
        </w:tc>
        <w:tc>
          <w:tcPr>
            <w:tcW w:w="678" w:type="pct"/>
            <w:shd w:val="clear" w:color="auto" w:fill="auto"/>
          </w:tcPr>
          <w:p w14:paraId="63CFAF71" w14:textId="77777777" w:rsidR="000F615C" w:rsidRPr="008B76A1" w:rsidRDefault="000F615C" w:rsidP="000F615C">
            <w:pPr>
              <w:spacing w:line="240" w:lineRule="auto"/>
              <w:ind w:right="-72"/>
              <w:jc w:val="right"/>
              <w:rPr>
                <w:rFonts w:eastAsia="MS Mincho" w:cs="Arial"/>
                <w:sz w:val="18"/>
                <w:szCs w:val="18"/>
              </w:rPr>
            </w:pPr>
          </w:p>
        </w:tc>
      </w:tr>
      <w:tr w:rsidR="000F615C" w:rsidRPr="008B76A1" w14:paraId="66020174" w14:textId="77777777" w:rsidTr="00260AE9">
        <w:tc>
          <w:tcPr>
            <w:tcW w:w="2289" w:type="pct"/>
          </w:tcPr>
          <w:p w14:paraId="289A15F6" w14:textId="77777777" w:rsidR="000F615C" w:rsidRPr="008B76A1" w:rsidRDefault="000F615C" w:rsidP="000F615C">
            <w:pPr>
              <w:keepNext/>
              <w:spacing w:line="240" w:lineRule="auto"/>
              <w:ind w:left="24"/>
              <w:outlineLvl w:val="3"/>
              <w:rPr>
                <w:rFonts w:eastAsia="MS Mincho" w:cs="Arial"/>
                <w:sz w:val="18"/>
                <w:szCs w:val="18"/>
                <w:lang w:val="en-US"/>
              </w:rPr>
            </w:pPr>
            <w:r w:rsidRPr="008B76A1">
              <w:rPr>
                <w:rFonts w:eastAsia="MS Mincho" w:cs="Arial"/>
                <w:sz w:val="18"/>
                <w:szCs w:val="18"/>
                <w:lang w:val="en-US"/>
              </w:rPr>
              <w:t>Dividend income</w:t>
            </w:r>
          </w:p>
        </w:tc>
        <w:tc>
          <w:tcPr>
            <w:tcW w:w="677" w:type="pct"/>
            <w:shd w:val="clear" w:color="auto" w:fill="FAFAFA"/>
          </w:tcPr>
          <w:p w14:paraId="3A4945A0" w14:textId="77777777" w:rsidR="000F615C" w:rsidRPr="008B76A1" w:rsidRDefault="000F615C" w:rsidP="000F615C">
            <w:pPr>
              <w:spacing w:line="240" w:lineRule="auto"/>
              <w:ind w:right="-72"/>
              <w:jc w:val="right"/>
              <w:rPr>
                <w:rFonts w:eastAsia="MS Mincho" w:cs="Arial"/>
                <w:sz w:val="18"/>
                <w:szCs w:val="18"/>
              </w:rPr>
            </w:pPr>
          </w:p>
        </w:tc>
        <w:tc>
          <w:tcPr>
            <w:tcW w:w="679" w:type="pct"/>
            <w:shd w:val="clear" w:color="auto" w:fill="auto"/>
          </w:tcPr>
          <w:p w14:paraId="2800DB00" w14:textId="77777777" w:rsidR="000F615C" w:rsidRPr="008B76A1" w:rsidRDefault="000F615C" w:rsidP="000F615C">
            <w:pPr>
              <w:spacing w:line="240" w:lineRule="auto"/>
              <w:ind w:right="-72"/>
              <w:jc w:val="right"/>
              <w:rPr>
                <w:rFonts w:eastAsia="MS Mincho" w:cs="Arial"/>
                <w:sz w:val="18"/>
                <w:szCs w:val="18"/>
              </w:rPr>
            </w:pPr>
          </w:p>
        </w:tc>
        <w:tc>
          <w:tcPr>
            <w:tcW w:w="677" w:type="pct"/>
            <w:shd w:val="clear" w:color="auto" w:fill="FAFAFA"/>
          </w:tcPr>
          <w:p w14:paraId="43DE5A9A" w14:textId="77777777" w:rsidR="000F615C" w:rsidRPr="008B76A1" w:rsidRDefault="000F615C" w:rsidP="000F615C">
            <w:pPr>
              <w:spacing w:line="240" w:lineRule="auto"/>
              <w:ind w:right="-72"/>
              <w:jc w:val="right"/>
              <w:rPr>
                <w:rFonts w:eastAsia="MS Mincho" w:cs="Arial"/>
                <w:sz w:val="18"/>
                <w:szCs w:val="18"/>
              </w:rPr>
            </w:pPr>
          </w:p>
        </w:tc>
        <w:tc>
          <w:tcPr>
            <w:tcW w:w="678" w:type="pct"/>
            <w:shd w:val="clear" w:color="auto" w:fill="auto"/>
          </w:tcPr>
          <w:p w14:paraId="4446AA59" w14:textId="77777777" w:rsidR="000F615C" w:rsidRPr="008B76A1" w:rsidRDefault="000F615C" w:rsidP="000F615C">
            <w:pPr>
              <w:spacing w:line="240" w:lineRule="auto"/>
              <w:ind w:right="-72"/>
              <w:jc w:val="right"/>
              <w:rPr>
                <w:rFonts w:eastAsia="MS Mincho" w:cs="Arial"/>
                <w:sz w:val="18"/>
                <w:szCs w:val="18"/>
              </w:rPr>
            </w:pPr>
          </w:p>
        </w:tc>
      </w:tr>
      <w:tr w:rsidR="000F615C" w:rsidRPr="008B76A1" w14:paraId="2F78DE55" w14:textId="77777777" w:rsidTr="00260AE9">
        <w:tc>
          <w:tcPr>
            <w:tcW w:w="2289" w:type="pct"/>
          </w:tcPr>
          <w:p w14:paraId="75FEB945" w14:textId="77777777" w:rsidR="000F615C" w:rsidRPr="008B76A1" w:rsidRDefault="000F615C" w:rsidP="000F615C">
            <w:pPr>
              <w:spacing w:line="240" w:lineRule="auto"/>
              <w:ind w:left="175"/>
              <w:rPr>
                <w:rFonts w:cs="Arial"/>
                <w:sz w:val="18"/>
                <w:szCs w:val="18"/>
              </w:rPr>
            </w:pPr>
            <w:r w:rsidRPr="008B76A1">
              <w:rPr>
                <w:rFonts w:cs="Arial"/>
                <w:sz w:val="18"/>
                <w:szCs w:val="18"/>
              </w:rPr>
              <w:t>- Subsidiaries</w:t>
            </w:r>
          </w:p>
        </w:tc>
        <w:tc>
          <w:tcPr>
            <w:tcW w:w="677" w:type="pct"/>
            <w:shd w:val="clear" w:color="auto" w:fill="FAFAFA"/>
          </w:tcPr>
          <w:p w14:paraId="48168F1E" w14:textId="59A64A27"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w:t>
            </w:r>
          </w:p>
        </w:tc>
        <w:tc>
          <w:tcPr>
            <w:tcW w:w="679" w:type="pct"/>
            <w:shd w:val="clear" w:color="auto" w:fill="auto"/>
          </w:tcPr>
          <w:p w14:paraId="247D3FE7" w14:textId="42967FD4" w:rsidR="000F615C" w:rsidRPr="008B76A1" w:rsidRDefault="000F615C" w:rsidP="000F615C">
            <w:pPr>
              <w:spacing w:line="240" w:lineRule="auto"/>
              <w:ind w:right="-72"/>
              <w:jc w:val="right"/>
              <w:rPr>
                <w:rFonts w:eastAsia="MS Mincho" w:cs="Arial"/>
                <w:sz w:val="18"/>
                <w:szCs w:val="18"/>
              </w:rPr>
            </w:pPr>
            <w:r w:rsidRPr="003C3466">
              <w:rPr>
                <w:rFonts w:eastAsia="MS Mincho" w:cs="Arial"/>
                <w:sz w:val="18"/>
                <w:szCs w:val="18"/>
              </w:rPr>
              <w:t>-</w:t>
            </w:r>
          </w:p>
        </w:tc>
        <w:tc>
          <w:tcPr>
            <w:tcW w:w="677" w:type="pct"/>
            <w:shd w:val="clear" w:color="auto" w:fill="FAFAFA"/>
          </w:tcPr>
          <w:p w14:paraId="740937C3" w14:textId="1415983C"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1,233</w:t>
            </w:r>
          </w:p>
        </w:tc>
        <w:tc>
          <w:tcPr>
            <w:tcW w:w="678" w:type="pct"/>
            <w:shd w:val="clear" w:color="auto" w:fill="auto"/>
          </w:tcPr>
          <w:p w14:paraId="20AD328C" w14:textId="3D5C7066" w:rsidR="000F615C" w:rsidRPr="008B76A1" w:rsidRDefault="000F615C" w:rsidP="000F615C">
            <w:pPr>
              <w:spacing w:line="240" w:lineRule="auto"/>
              <w:ind w:right="-72"/>
              <w:jc w:val="right"/>
              <w:rPr>
                <w:rFonts w:eastAsia="MS Mincho" w:cs="Arial"/>
                <w:sz w:val="18"/>
                <w:szCs w:val="18"/>
              </w:rPr>
            </w:pPr>
            <w:r w:rsidRPr="00585391">
              <w:rPr>
                <w:rFonts w:eastAsia="MS Mincho" w:cs="Arial"/>
                <w:sz w:val="18"/>
                <w:szCs w:val="18"/>
              </w:rPr>
              <w:t>2</w:t>
            </w:r>
            <w:r w:rsidRPr="003C3466">
              <w:rPr>
                <w:rFonts w:eastAsia="MS Mincho" w:cs="Arial"/>
                <w:sz w:val="18"/>
                <w:szCs w:val="18"/>
              </w:rPr>
              <w:t>,</w:t>
            </w:r>
            <w:r w:rsidRPr="00585391">
              <w:rPr>
                <w:rFonts w:eastAsia="MS Mincho" w:cs="Arial"/>
                <w:sz w:val="18"/>
                <w:szCs w:val="18"/>
              </w:rPr>
              <w:t>147</w:t>
            </w:r>
          </w:p>
        </w:tc>
      </w:tr>
      <w:tr w:rsidR="000F615C" w:rsidRPr="008B76A1" w14:paraId="39F61F52" w14:textId="77777777" w:rsidTr="00260AE9">
        <w:tc>
          <w:tcPr>
            <w:tcW w:w="2289" w:type="pct"/>
          </w:tcPr>
          <w:p w14:paraId="1331A6D8" w14:textId="49ADBCE0" w:rsidR="000F615C" w:rsidRPr="008B76A1" w:rsidRDefault="000F615C" w:rsidP="000F615C">
            <w:pPr>
              <w:spacing w:line="240" w:lineRule="auto"/>
              <w:ind w:left="175"/>
              <w:rPr>
                <w:rFonts w:cs="Arial"/>
                <w:sz w:val="18"/>
                <w:szCs w:val="18"/>
              </w:rPr>
            </w:pPr>
            <w:r w:rsidRPr="008B76A1">
              <w:rPr>
                <w:rFonts w:cs="Arial"/>
                <w:sz w:val="18"/>
                <w:szCs w:val="18"/>
              </w:rPr>
              <w:t>- Associate</w:t>
            </w:r>
          </w:p>
        </w:tc>
        <w:tc>
          <w:tcPr>
            <w:tcW w:w="677" w:type="pct"/>
            <w:shd w:val="clear" w:color="auto" w:fill="FAFAFA"/>
          </w:tcPr>
          <w:p w14:paraId="72DA7585" w14:textId="5B779342"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w:t>
            </w:r>
          </w:p>
        </w:tc>
        <w:tc>
          <w:tcPr>
            <w:tcW w:w="679" w:type="pct"/>
            <w:shd w:val="clear" w:color="auto" w:fill="auto"/>
          </w:tcPr>
          <w:p w14:paraId="41DB7357" w14:textId="1E50BC7E" w:rsidR="000F615C" w:rsidRPr="008B76A1" w:rsidRDefault="000F615C" w:rsidP="000F615C">
            <w:pPr>
              <w:spacing w:line="240" w:lineRule="auto"/>
              <w:ind w:right="-72"/>
              <w:jc w:val="right"/>
              <w:rPr>
                <w:rFonts w:eastAsia="MS Mincho" w:cs="Arial"/>
                <w:sz w:val="18"/>
                <w:szCs w:val="18"/>
              </w:rPr>
            </w:pPr>
            <w:r w:rsidRPr="003C3466">
              <w:rPr>
                <w:rFonts w:eastAsia="MS Mincho" w:cs="Arial"/>
                <w:sz w:val="18"/>
                <w:szCs w:val="18"/>
              </w:rPr>
              <w:t>-</w:t>
            </w:r>
          </w:p>
        </w:tc>
        <w:tc>
          <w:tcPr>
            <w:tcW w:w="677" w:type="pct"/>
            <w:shd w:val="clear" w:color="auto" w:fill="FAFAFA"/>
          </w:tcPr>
          <w:p w14:paraId="1AE4AC8C" w14:textId="47068423"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31</w:t>
            </w:r>
          </w:p>
        </w:tc>
        <w:tc>
          <w:tcPr>
            <w:tcW w:w="678" w:type="pct"/>
            <w:shd w:val="clear" w:color="auto" w:fill="auto"/>
          </w:tcPr>
          <w:p w14:paraId="51BC2577" w14:textId="549A865E" w:rsidR="000F615C" w:rsidRPr="008B76A1" w:rsidRDefault="000F615C" w:rsidP="000F615C">
            <w:pPr>
              <w:spacing w:line="240" w:lineRule="auto"/>
              <w:ind w:right="-72"/>
              <w:jc w:val="right"/>
              <w:rPr>
                <w:rFonts w:eastAsia="MS Mincho" w:cs="Arial"/>
                <w:sz w:val="18"/>
                <w:szCs w:val="18"/>
              </w:rPr>
            </w:pPr>
            <w:r w:rsidRPr="00585391">
              <w:rPr>
                <w:rFonts w:eastAsia="MS Mincho" w:cs="Arial"/>
                <w:sz w:val="18"/>
                <w:szCs w:val="18"/>
              </w:rPr>
              <w:t>60</w:t>
            </w:r>
          </w:p>
        </w:tc>
      </w:tr>
      <w:tr w:rsidR="000F615C" w:rsidRPr="008B76A1" w14:paraId="173B6050" w14:textId="77777777" w:rsidTr="00260AE9">
        <w:tc>
          <w:tcPr>
            <w:tcW w:w="2289" w:type="pct"/>
          </w:tcPr>
          <w:p w14:paraId="6F82804E" w14:textId="77777777" w:rsidR="000F615C" w:rsidRPr="008B76A1" w:rsidRDefault="000F615C" w:rsidP="000F615C">
            <w:pPr>
              <w:spacing w:line="240" w:lineRule="auto"/>
              <w:ind w:left="175"/>
              <w:rPr>
                <w:rFonts w:cs="Arial"/>
                <w:snapToGrid w:val="0"/>
                <w:sz w:val="18"/>
                <w:szCs w:val="18"/>
                <w:cs/>
                <w:lang w:eastAsia="th-TH"/>
              </w:rPr>
            </w:pPr>
            <w:r w:rsidRPr="008B76A1">
              <w:rPr>
                <w:rFonts w:cs="Arial"/>
                <w:sz w:val="18"/>
                <w:szCs w:val="18"/>
              </w:rPr>
              <w:t>- Joint ventures</w:t>
            </w:r>
          </w:p>
        </w:tc>
        <w:tc>
          <w:tcPr>
            <w:tcW w:w="677" w:type="pct"/>
            <w:tcBorders>
              <w:bottom w:val="single" w:sz="4" w:space="0" w:color="auto"/>
            </w:tcBorders>
            <w:shd w:val="clear" w:color="auto" w:fill="FAFAFA"/>
          </w:tcPr>
          <w:p w14:paraId="7C813255" w14:textId="155923B2"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w:t>
            </w:r>
          </w:p>
        </w:tc>
        <w:tc>
          <w:tcPr>
            <w:tcW w:w="679" w:type="pct"/>
            <w:tcBorders>
              <w:bottom w:val="single" w:sz="4" w:space="0" w:color="auto"/>
            </w:tcBorders>
            <w:shd w:val="clear" w:color="auto" w:fill="auto"/>
          </w:tcPr>
          <w:p w14:paraId="0374ECC8" w14:textId="47219572" w:rsidR="000F615C" w:rsidRPr="008B76A1" w:rsidRDefault="000F615C" w:rsidP="000F615C">
            <w:pPr>
              <w:spacing w:line="240" w:lineRule="auto"/>
              <w:ind w:right="-72"/>
              <w:jc w:val="right"/>
              <w:rPr>
                <w:rFonts w:eastAsia="MS Mincho" w:cs="Arial"/>
                <w:sz w:val="18"/>
                <w:szCs w:val="18"/>
              </w:rPr>
            </w:pPr>
            <w:r w:rsidRPr="003C3466">
              <w:rPr>
                <w:rFonts w:eastAsia="MS Mincho" w:cs="Arial"/>
                <w:sz w:val="18"/>
                <w:szCs w:val="18"/>
              </w:rPr>
              <w:t>-</w:t>
            </w:r>
          </w:p>
        </w:tc>
        <w:tc>
          <w:tcPr>
            <w:tcW w:w="677" w:type="pct"/>
            <w:tcBorders>
              <w:bottom w:val="single" w:sz="4" w:space="0" w:color="auto"/>
            </w:tcBorders>
            <w:shd w:val="clear" w:color="auto" w:fill="FAFAFA"/>
          </w:tcPr>
          <w:p w14:paraId="37AC588C" w14:textId="60D29917"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963</w:t>
            </w:r>
          </w:p>
        </w:tc>
        <w:tc>
          <w:tcPr>
            <w:tcW w:w="678" w:type="pct"/>
            <w:tcBorders>
              <w:bottom w:val="single" w:sz="4" w:space="0" w:color="auto"/>
            </w:tcBorders>
            <w:shd w:val="clear" w:color="auto" w:fill="auto"/>
          </w:tcPr>
          <w:p w14:paraId="69CDCCEC" w14:textId="364539FC" w:rsidR="000F615C" w:rsidRPr="008B76A1" w:rsidRDefault="000F615C" w:rsidP="000F615C">
            <w:pPr>
              <w:spacing w:line="240" w:lineRule="auto"/>
              <w:ind w:right="-72"/>
              <w:jc w:val="right"/>
              <w:rPr>
                <w:rFonts w:eastAsia="MS Mincho" w:cs="Arial"/>
                <w:sz w:val="18"/>
                <w:szCs w:val="18"/>
              </w:rPr>
            </w:pPr>
            <w:r w:rsidRPr="00585391">
              <w:rPr>
                <w:rFonts w:eastAsia="MS Mincho" w:cs="Arial"/>
                <w:sz w:val="18"/>
                <w:szCs w:val="18"/>
              </w:rPr>
              <w:t>1</w:t>
            </w:r>
            <w:r w:rsidRPr="003C3466">
              <w:rPr>
                <w:rFonts w:eastAsia="MS Mincho" w:cs="Arial"/>
                <w:sz w:val="18"/>
                <w:szCs w:val="18"/>
              </w:rPr>
              <w:t>,</w:t>
            </w:r>
            <w:r w:rsidRPr="00585391">
              <w:rPr>
                <w:rFonts w:eastAsia="MS Mincho" w:cs="Arial"/>
                <w:sz w:val="18"/>
                <w:szCs w:val="18"/>
              </w:rPr>
              <w:t>012</w:t>
            </w:r>
          </w:p>
        </w:tc>
      </w:tr>
      <w:tr w:rsidR="000F615C" w:rsidRPr="008B76A1" w14:paraId="6FAC3BDB" w14:textId="77777777" w:rsidTr="00260AE9">
        <w:tc>
          <w:tcPr>
            <w:tcW w:w="2289" w:type="pct"/>
          </w:tcPr>
          <w:p w14:paraId="5BEAAA16" w14:textId="77777777" w:rsidR="000F615C" w:rsidRPr="008B76A1" w:rsidRDefault="000F615C" w:rsidP="000F615C">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548C03B4" w14:textId="77777777" w:rsidR="000F615C" w:rsidRPr="008B76A1" w:rsidRDefault="000F615C" w:rsidP="000F615C">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1A76F7F2" w14:textId="77777777" w:rsidR="000F615C" w:rsidRPr="008B76A1" w:rsidRDefault="000F615C" w:rsidP="000F615C">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6112B370" w14:textId="77777777" w:rsidR="000F615C" w:rsidRPr="008B76A1" w:rsidRDefault="000F615C" w:rsidP="000F615C">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257AB631" w14:textId="77777777" w:rsidR="000F615C" w:rsidRPr="008B76A1" w:rsidRDefault="000F615C" w:rsidP="000F615C">
            <w:pPr>
              <w:spacing w:line="240" w:lineRule="auto"/>
              <w:ind w:right="-72"/>
              <w:jc w:val="right"/>
              <w:rPr>
                <w:rFonts w:eastAsia="MS Mincho" w:cs="Arial"/>
                <w:sz w:val="18"/>
                <w:szCs w:val="18"/>
              </w:rPr>
            </w:pPr>
          </w:p>
        </w:tc>
      </w:tr>
      <w:tr w:rsidR="000F615C" w:rsidRPr="008B76A1" w14:paraId="446B9539" w14:textId="77777777" w:rsidTr="00260AE9">
        <w:tc>
          <w:tcPr>
            <w:tcW w:w="2289" w:type="pct"/>
          </w:tcPr>
          <w:p w14:paraId="3D813A64" w14:textId="77777777" w:rsidR="000F615C" w:rsidRPr="008B76A1" w:rsidRDefault="000F615C" w:rsidP="000F615C">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21A9F5A8" w14:textId="17BB198A" w:rsidR="000F615C" w:rsidRPr="008B76A1" w:rsidRDefault="00BF461A" w:rsidP="000F615C">
            <w:pPr>
              <w:spacing w:line="240" w:lineRule="auto"/>
              <w:ind w:right="-72"/>
              <w:jc w:val="right"/>
              <w:rPr>
                <w:rFonts w:eastAsia="MS Mincho" w:cs="Arial"/>
                <w:sz w:val="18"/>
                <w:szCs w:val="18"/>
                <w:cs/>
              </w:rPr>
            </w:pPr>
            <w:r>
              <w:rPr>
                <w:rFonts w:eastAsia="MS Mincho" w:cs="Arial"/>
                <w:sz w:val="18"/>
                <w:szCs w:val="18"/>
              </w:rPr>
              <w:t>-</w:t>
            </w:r>
          </w:p>
        </w:tc>
        <w:tc>
          <w:tcPr>
            <w:tcW w:w="679" w:type="pct"/>
            <w:tcBorders>
              <w:bottom w:val="single" w:sz="4" w:space="0" w:color="auto"/>
            </w:tcBorders>
            <w:shd w:val="clear" w:color="auto" w:fill="auto"/>
          </w:tcPr>
          <w:p w14:paraId="1041F404" w14:textId="18CE4281" w:rsidR="000F615C" w:rsidRPr="008B76A1" w:rsidRDefault="000F615C" w:rsidP="000F615C">
            <w:pPr>
              <w:spacing w:line="240" w:lineRule="auto"/>
              <w:ind w:right="-72"/>
              <w:jc w:val="right"/>
              <w:rPr>
                <w:rFonts w:eastAsia="MS Mincho" w:cs="Arial"/>
                <w:sz w:val="18"/>
                <w:szCs w:val="18"/>
                <w:cs/>
              </w:rPr>
            </w:pPr>
            <w:r w:rsidRPr="003C3466">
              <w:rPr>
                <w:rFonts w:eastAsia="MS Mincho" w:cs="Arial"/>
                <w:sz w:val="18"/>
                <w:szCs w:val="18"/>
              </w:rPr>
              <w:t>-</w:t>
            </w:r>
          </w:p>
        </w:tc>
        <w:tc>
          <w:tcPr>
            <w:tcW w:w="677" w:type="pct"/>
            <w:tcBorders>
              <w:bottom w:val="single" w:sz="4" w:space="0" w:color="auto"/>
            </w:tcBorders>
            <w:shd w:val="clear" w:color="auto" w:fill="FAFAFA"/>
          </w:tcPr>
          <w:p w14:paraId="4D3B09F4" w14:textId="7C096304"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2,227</w:t>
            </w:r>
          </w:p>
        </w:tc>
        <w:tc>
          <w:tcPr>
            <w:tcW w:w="678" w:type="pct"/>
            <w:tcBorders>
              <w:bottom w:val="single" w:sz="4" w:space="0" w:color="auto"/>
            </w:tcBorders>
            <w:shd w:val="clear" w:color="auto" w:fill="auto"/>
          </w:tcPr>
          <w:p w14:paraId="6CF9C0EF" w14:textId="3733A2C9" w:rsidR="000F615C" w:rsidRPr="008B76A1" w:rsidRDefault="000F615C" w:rsidP="000F615C">
            <w:pPr>
              <w:spacing w:line="240" w:lineRule="auto"/>
              <w:ind w:right="-72"/>
              <w:jc w:val="right"/>
              <w:rPr>
                <w:rFonts w:eastAsia="MS Mincho" w:cs="Arial"/>
                <w:sz w:val="18"/>
                <w:szCs w:val="18"/>
              </w:rPr>
            </w:pPr>
            <w:r w:rsidRPr="00585391">
              <w:rPr>
                <w:rFonts w:eastAsia="MS Mincho" w:cs="Arial"/>
                <w:sz w:val="18"/>
                <w:szCs w:val="18"/>
              </w:rPr>
              <w:t>3</w:t>
            </w:r>
            <w:r w:rsidRPr="003C3466">
              <w:rPr>
                <w:rFonts w:eastAsia="MS Mincho" w:cs="Arial"/>
                <w:sz w:val="18"/>
                <w:szCs w:val="18"/>
              </w:rPr>
              <w:t>,</w:t>
            </w:r>
            <w:r w:rsidRPr="00585391">
              <w:rPr>
                <w:rFonts w:eastAsia="MS Mincho" w:cs="Arial"/>
                <w:sz w:val="18"/>
                <w:szCs w:val="18"/>
              </w:rPr>
              <w:t>219</w:t>
            </w:r>
          </w:p>
        </w:tc>
      </w:tr>
    </w:tbl>
    <w:p w14:paraId="4DEC8763" w14:textId="77777777" w:rsidR="008E1F5D" w:rsidRPr="008B76A1" w:rsidRDefault="008E1F5D" w:rsidP="00B22693">
      <w:pPr>
        <w:spacing w:line="240" w:lineRule="auto"/>
        <w:ind w:left="810" w:hanging="270"/>
        <w:jc w:val="both"/>
        <w:rPr>
          <w:rFonts w:cs="Arial"/>
          <w:color w:val="CF4A02"/>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C17438" w:rsidRPr="008B76A1" w14:paraId="0D0B7A63" w14:textId="77777777" w:rsidTr="00492B18">
        <w:tc>
          <w:tcPr>
            <w:tcW w:w="2289" w:type="pct"/>
          </w:tcPr>
          <w:p w14:paraId="33BA1472" w14:textId="14D23DCF" w:rsidR="00C17438" w:rsidRPr="008B76A1" w:rsidRDefault="00C17438" w:rsidP="00C17438">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04AF31C2" w14:textId="77777777" w:rsidR="00C17438" w:rsidRPr="008B76A1" w:rsidRDefault="00C17438" w:rsidP="00C17438">
            <w:pPr>
              <w:keepNext/>
              <w:spacing w:line="240" w:lineRule="auto"/>
              <w:ind w:right="-72"/>
              <w:jc w:val="right"/>
              <w:outlineLvl w:val="0"/>
              <w:rPr>
                <w:rFonts w:cs="Arial"/>
                <w:b/>
                <w:bCs/>
                <w:sz w:val="18"/>
                <w:szCs w:val="18"/>
              </w:rPr>
            </w:pPr>
            <w:r w:rsidRPr="008B76A1">
              <w:rPr>
                <w:rFonts w:cs="Arial"/>
                <w:b/>
                <w:bCs/>
                <w:sz w:val="18"/>
                <w:szCs w:val="18"/>
              </w:rPr>
              <w:t>Consolidated</w:t>
            </w:r>
          </w:p>
          <w:p w14:paraId="501498DF" w14:textId="77777777" w:rsidR="00C17438" w:rsidRPr="008B76A1" w:rsidRDefault="00C17438" w:rsidP="00C17438">
            <w:pPr>
              <w:keepNext/>
              <w:spacing w:line="240" w:lineRule="auto"/>
              <w:ind w:right="-72"/>
              <w:jc w:val="right"/>
              <w:outlineLvl w:val="0"/>
              <w:rPr>
                <w:rFonts w:eastAsia="MS Mincho" w:cs="Arial"/>
                <w:b/>
                <w:bCs/>
                <w:sz w:val="18"/>
                <w:szCs w:val="18"/>
                <w:lang w:val="en-US"/>
              </w:rPr>
            </w:pPr>
            <w:r w:rsidRPr="008B76A1">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41398219" w14:textId="77777777" w:rsidR="00C17438" w:rsidRPr="008B76A1" w:rsidRDefault="00C17438" w:rsidP="00C17438">
            <w:pPr>
              <w:keepNext/>
              <w:spacing w:line="240" w:lineRule="auto"/>
              <w:ind w:right="-72"/>
              <w:jc w:val="right"/>
              <w:outlineLvl w:val="0"/>
              <w:rPr>
                <w:rFonts w:cs="Arial"/>
                <w:b/>
                <w:bCs/>
                <w:sz w:val="18"/>
                <w:szCs w:val="18"/>
              </w:rPr>
            </w:pPr>
            <w:r w:rsidRPr="008B76A1">
              <w:rPr>
                <w:rFonts w:cs="Arial"/>
                <w:b/>
                <w:bCs/>
                <w:sz w:val="18"/>
                <w:szCs w:val="18"/>
              </w:rPr>
              <w:t>Separate</w:t>
            </w:r>
          </w:p>
          <w:p w14:paraId="5640BFD0" w14:textId="77777777" w:rsidR="00C17438" w:rsidRPr="008B76A1" w:rsidRDefault="00C17438" w:rsidP="00C17438">
            <w:pPr>
              <w:keepNext/>
              <w:spacing w:line="240" w:lineRule="auto"/>
              <w:ind w:right="-72"/>
              <w:jc w:val="right"/>
              <w:outlineLvl w:val="0"/>
              <w:rPr>
                <w:rFonts w:eastAsia="MS Mincho" w:cs="Arial"/>
                <w:b/>
                <w:bCs/>
                <w:sz w:val="18"/>
                <w:szCs w:val="18"/>
                <w:lang w:val="en-US"/>
              </w:rPr>
            </w:pPr>
            <w:r w:rsidRPr="008B76A1">
              <w:rPr>
                <w:rFonts w:cs="Arial"/>
                <w:b/>
                <w:bCs/>
                <w:sz w:val="18"/>
                <w:szCs w:val="18"/>
              </w:rPr>
              <w:t>financial information</w:t>
            </w:r>
          </w:p>
        </w:tc>
      </w:tr>
      <w:tr w:rsidR="00C17438" w:rsidRPr="008B76A1" w14:paraId="6BBDEF51" w14:textId="77777777" w:rsidTr="00FB354E">
        <w:tc>
          <w:tcPr>
            <w:tcW w:w="2289" w:type="pct"/>
          </w:tcPr>
          <w:p w14:paraId="0C62EA0E" w14:textId="403B8BBF" w:rsidR="00C17438" w:rsidRPr="000F615C" w:rsidRDefault="00C17438" w:rsidP="00C17438">
            <w:pPr>
              <w:spacing w:line="240" w:lineRule="auto"/>
              <w:ind w:left="10" w:right="-145"/>
              <w:rPr>
                <w:rFonts w:ascii="Arial Bold" w:hAnsi="Arial Bold" w:cs="Arial"/>
                <w:b/>
                <w:bCs/>
                <w:spacing w:val="-6"/>
                <w:sz w:val="18"/>
                <w:szCs w:val="18"/>
              </w:rPr>
            </w:pPr>
            <w:r w:rsidRPr="000F615C">
              <w:rPr>
                <w:rFonts w:ascii="Arial Bold" w:hAnsi="Arial Bold" w:cs="Arial"/>
                <w:b/>
                <w:bCs/>
                <w:spacing w:val="-6"/>
                <w:sz w:val="18"/>
                <w:szCs w:val="18"/>
              </w:rPr>
              <w:t xml:space="preserve">For the </w:t>
            </w:r>
            <w:r w:rsidR="00C84279" w:rsidRPr="000F615C">
              <w:rPr>
                <w:rFonts w:ascii="Arial Bold" w:hAnsi="Arial Bold" w:cs="Arial"/>
                <w:b/>
                <w:bCs/>
                <w:spacing w:val="-6"/>
                <w:sz w:val="18"/>
                <w:szCs w:val="18"/>
              </w:rPr>
              <w:t xml:space="preserve">nine-month </w:t>
            </w:r>
            <w:r w:rsidRPr="000F615C">
              <w:rPr>
                <w:rFonts w:ascii="Arial Bold" w:hAnsi="Arial Bold" w:cs="Arial"/>
                <w:b/>
                <w:bCs/>
                <w:spacing w:val="-6"/>
                <w:sz w:val="18"/>
                <w:szCs w:val="18"/>
              </w:rPr>
              <w:t>period</w:t>
            </w:r>
            <w:r w:rsidR="00890F7E" w:rsidRPr="000F615C">
              <w:rPr>
                <w:rFonts w:ascii="Arial Bold" w:hAnsi="Arial Bold" w:cs="Arial"/>
                <w:b/>
                <w:bCs/>
                <w:spacing w:val="-6"/>
                <w:sz w:val="18"/>
                <w:szCs w:val="18"/>
              </w:rPr>
              <w:t>s</w:t>
            </w:r>
            <w:r w:rsidRPr="000F615C">
              <w:rPr>
                <w:rFonts w:ascii="Arial Bold" w:hAnsi="Arial Bold" w:cs="Arial"/>
                <w:b/>
                <w:bCs/>
                <w:spacing w:val="-6"/>
                <w:sz w:val="18"/>
                <w:szCs w:val="18"/>
              </w:rPr>
              <w:t xml:space="preserve"> ended </w:t>
            </w:r>
            <w:r w:rsidR="00C84279" w:rsidRPr="000F615C">
              <w:rPr>
                <w:rFonts w:ascii="Arial Bold" w:hAnsi="Arial Bold" w:cs="Arial"/>
                <w:b/>
                <w:bCs/>
                <w:spacing w:val="-6"/>
                <w:sz w:val="18"/>
                <w:szCs w:val="18"/>
              </w:rPr>
              <w:t>30 September</w:t>
            </w:r>
          </w:p>
        </w:tc>
        <w:tc>
          <w:tcPr>
            <w:tcW w:w="677" w:type="pct"/>
            <w:tcBorders>
              <w:top w:val="single" w:sz="4" w:space="0" w:color="auto"/>
            </w:tcBorders>
          </w:tcPr>
          <w:p w14:paraId="49B9D681" w14:textId="77EDC5A2" w:rsidR="00C17438" w:rsidRPr="008B76A1" w:rsidRDefault="00447315" w:rsidP="00C17438">
            <w:pPr>
              <w:spacing w:line="240" w:lineRule="auto"/>
              <w:ind w:right="-72"/>
              <w:jc w:val="right"/>
              <w:rPr>
                <w:rFonts w:cs="Arial"/>
                <w:b/>
                <w:bCs/>
                <w:sz w:val="18"/>
                <w:szCs w:val="18"/>
              </w:rPr>
            </w:pPr>
            <w:r w:rsidRPr="008B76A1">
              <w:rPr>
                <w:rFonts w:cs="Arial"/>
                <w:b/>
                <w:bCs/>
                <w:sz w:val="18"/>
                <w:szCs w:val="18"/>
              </w:rPr>
              <w:t>2023</w:t>
            </w:r>
          </w:p>
        </w:tc>
        <w:tc>
          <w:tcPr>
            <w:tcW w:w="679" w:type="pct"/>
            <w:tcBorders>
              <w:top w:val="single" w:sz="4" w:space="0" w:color="auto"/>
            </w:tcBorders>
          </w:tcPr>
          <w:p w14:paraId="7966EE46" w14:textId="5003B8FF" w:rsidR="00C17438" w:rsidRPr="008B76A1" w:rsidRDefault="00447315" w:rsidP="00C17438">
            <w:pPr>
              <w:spacing w:line="240" w:lineRule="auto"/>
              <w:ind w:right="-72"/>
              <w:jc w:val="right"/>
              <w:rPr>
                <w:rFonts w:cs="Arial"/>
                <w:b/>
                <w:bCs/>
                <w:sz w:val="18"/>
                <w:szCs w:val="18"/>
              </w:rPr>
            </w:pPr>
            <w:r w:rsidRPr="008B76A1">
              <w:rPr>
                <w:rFonts w:cs="Arial"/>
                <w:b/>
                <w:bCs/>
                <w:sz w:val="18"/>
                <w:szCs w:val="18"/>
              </w:rPr>
              <w:t>2022</w:t>
            </w:r>
          </w:p>
        </w:tc>
        <w:tc>
          <w:tcPr>
            <w:tcW w:w="677" w:type="pct"/>
            <w:tcBorders>
              <w:top w:val="single" w:sz="4" w:space="0" w:color="auto"/>
            </w:tcBorders>
          </w:tcPr>
          <w:p w14:paraId="7CCFE458" w14:textId="2BB822A1" w:rsidR="00C17438" w:rsidRPr="008B76A1" w:rsidRDefault="00447315" w:rsidP="00C17438">
            <w:pPr>
              <w:spacing w:line="240" w:lineRule="auto"/>
              <w:ind w:right="-72"/>
              <w:jc w:val="right"/>
              <w:rPr>
                <w:rFonts w:cs="Arial"/>
                <w:b/>
                <w:bCs/>
                <w:sz w:val="18"/>
                <w:szCs w:val="18"/>
              </w:rPr>
            </w:pPr>
            <w:r w:rsidRPr="008B76A1">
              <w:rPr>
                <w:rFonts w:cs="Arial"/>
                <w:b/>
                <w:bCs/>
                <w:sz w:val="18"/>
                <w:szCs w:val="18"/>
              </w:rPr>
              <w:t>2023</w:t>
            </w:r>
          </w:p>
        </w:tc>
        <w:tc>
          <w:tcPr>
            <w:tcW w:w="678" w:type="pct"/>
            <w:tcBorders>
              <w:top w:val="single" w:sz="4" w:space="0" w:color="auto"/>
            </w:tcBorders>
          </w:tcPr>
          <w:p w14:paraId="4E77F9FB" w14:textId="321985D3" w:rsidR="00C17438" w:rsidRPr="008B76A1" w:rsidRDefault="00447315" w:rsidP="00C17438">
            <w:pPr>
              <w:spacing w:line="240" w:lineRule="auto"/>
              <w:ind w:right="-72"/>
              <w:jc w:val="right"/>
              <w:rPr>
                <w:rFonts w:cs="Arial"/>
                <w:b/>
                <w:bCs/>
                <w:sz w:val="18"/>
                <w:szCs w:val="18"/>
              </w:rPr>
            </w:pPr>
            <w:r w:rsidRPr="008B76A1">
              <w:rPr>
                <w:rFonts w:cs="Arial"/>
                <w:b/>
                <w:bCs/>
                <w:sz w:val="18"/>
                <w:szCs w:val="18"/>
              </w:rPr>
              <w:t>2022</w:t>
            </w:r>
          </w:p>
        </w:tc>
      </w:tr>
      <w:tr w:rsidR="00351BB6" w:rsidRPr="008B76A1" w14:paraId="2060FA92" w14:textId="77777777" w:rsidTr="00FB354E">
        <w:tc>
          <w:tcPr>
            <w:tcW w:w="2289" w:type="pct"/>
          </w:tcPr>
          <w:p w14:paraId="7092EE29" w14:textId="57FCB5AB" w:rsidR="00351BB6" w:rsidRPr="008B76A1" w:rsidRDefault="00351BB6" w:rsidP="00FB354E">
            <w:pPr>
              <w:spacing w:line="240" w:lineRule="auto"/>
              <w:ind w:left="8"/>
              <w:rPr>
                <w:rFonts w:cs="Arial"/>
                <w:b/>
                <w:bCs/>
                <w:sz w:val="18"/>
                <w:szCs w:val="18"/>
              </w:rPr>
            </w:pPr>
          </w:p>
        </w:tc>
        <w:tc>
          <w:tcPr>
            <w:tcW w:w="677" w:type="pct"/>
            <w:tcBorders>
              <w:bottom w:val="single" w:sz="4" w:space="0" w:color="auto"/>
            </w:tcBorders>
          </w:tcPr>
          <w:p w14:paraId="4FC77EEC" w14:textId="77777777" w:rsidR="00351BB6" w:rsidRPr="008B76A1" w:rsidRDefault="00351BB6" w:rsidP="00FB354E">
            <w:pPr>
              <w:spacing w:line="240" w:lineRule="auto"/>
              <w:ind w:right="-72"/>
              <w:jc w:val="right"/>
              <w:rPr>
                <w:rFonts w:cs="Arial"/>
                <w:b/>
                <w:bCs/>
                <w:sz w:val="18"/>
                <w:szCs w:val="18"/>
              </w:rPr>
            </w:pPr>
            <w:r w:rsidRPr="008B76A1">
              <w:rPr>
                <w:rFonts w:cs="Arial"/>
                <w:b/>
                <w:bCs/>
                <w:sz w:val="18"/>
                <w:szCs w:val="18"/>
              </w:rPr>
              <w:t>Million Baht</w:t>
            </w:r>
          </w:p>
        </w:tc>
        <w:tc>
          <w:tcPr>
            <w:tcW w:w="679" w:type="pct"/>
            <w:tcBorders>
              <w:bottom w:val="single" w:sz="4" w:space="0" w:color="auto"/>
            </w:tcBorders>
          </w:tcPr>
          <w:p w14:paraId="335D1075" w14:textId="77777777" w:rsidR="00351BB6" w:rsidRPr="008B76A1" w:rsidRDefault="00351BB6" w:rsidP="00FB354E">
            <w:pPr>
              <w:spacing w:line="240" w:lineRule="auto"/>
              <w:ind w:right="-72"/>
              <w:jc w:val="right"/>
              <w:rPr>
                <w:rFonts w:cs="Arial"/>
                <w:b/>
                <w:bCs/>
                <w:sz w:val="18"/>
                <w:szCs w:val="18"/>
              </w:rPr>
            </w:pPr>
            <w:r w:rsidRPr="008B76A1">
              <w:rPr>
                <w:rFonts w:cs="Arial"/>
                <w:b/>
                <w:bCs/>
                <w:sz w:val="18"/>
                <w:szCs w:val="18"/>
              </w:rPr>
              <w:t>Million Baht</w:t>
            </w:r>
          </w:p>
        </w:tc>
        <w:tc>
          <w:tcPr>
            <w:tcW w:w="677" w:type="pct"/>
            <w:tcBorders>
              <w:bottom w:val="single" w:sz="4" w:space="0" w:color="auto"/>
            </w:tcBorders>
          </w:tcPr>
          <w:p w14:paraId="144D217D" w14:textId="77777777" w:rsidR="00351BB6" w:rsidRPr="008B76A1" w:rsidRDefault="00351BB6" w:rsidP="00FB354E">
            <w:pPr>
              <w:spacing w:line="240" w:lineRule="auto"/>
              <w:ind w:right="-72"/>
              <w:jc w:val="right"/>
              <w:rPr>
                <w:rFonts w:cs="Arial"/>
                <w:b/>
                <w:bCs/>
                <w:sz w:val="18"/>
                <w:szCs w:val="18"/>
              </w:rPr>
            </w:pPr>
            <w:r w:rsidRPr="008B76A1">
              <w:rPr>
                <w:rFonts w:cs="Arial"/>
                <w:b/>
                <w:bCs/>
                <w:sz w:val="18"/>
                <w:szCs w:val="18"/>
              </w:rPr>
              <w:t>Million Baht</w:t>
            </w:r>
          </w:p>
        </w:tc>
        <w:tc>
          <w:tcPr>
            <w:tcW w:w="678" w:type="pct"/>
            <w:tcBorders>
              <w:bottom w:val="single" w:sz="4" w:space="0" w:color="auto"/>
            </w:tcBorders>
          </w:tcPr>
          <w:p w14:paraId="6E0A68BD" w14:textId="77777777" w:rsidR="00351BB6" w:rsidRPr="008B76A1" w:rsidRDefault="00351BB6" w:rsidP="00FB354E">
            <w:pPr>
              <w:spacing w:line="240" w:lineRule="auto"/>
              <w:ind w:right="-72"/>
              <w:jc w:val="right"/>
              <w:rPr>
                <w:rFonts w:cs="Arial"/>
                <w:b/>
                <w:bCs/>
                <w:sz w:val="18"/>
                <w:szCs w:val="18"/>
              </w:rPr>
            </w:pPr>
            <w:r w:rsidRPr="008B76A1">
              <w:rPr>
                <w:rFonts w:cs="Arial"/>
                <w:b/>
                <w:bCs/>
                <w:sz w:val="18"/>
                <w:szCs w:val="18"/>
              </w:rPr>
              <w:t>Million Baht</w:t>
            </w:r>
          </w:p>
        </w:tc>
      </w:tr>
      <w:tr w:rsidR="00351BB6" w:rsidRPr="008B76A1" w14:paraId="1403B556" w14:textId="77777777" w:rsidTr="00FB354E">
        <w:tc>
          <w:tcPr>
            <w:tcW w:w="2289" w:type="pct"/>
          </w:tcPr>
          <w:p w14:paraId="437979B2" w14:textId="77777777" w:rsidR="00351BB6" w:rsidRPr="008B76A1" w:rsidRDefault="00351BB6" w:rsidP="00FB354E">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263E8685" w14:textId="77777777" w:rsidR="00351BB6" w:rsidRPr="008B76A1" w:rsidRDefault="00351BB6" w:rsidP="00FB354E">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47BB6286" w14:textId="77777777" w:rsidR="00351BB6" w:rsidRPr="008B76A1" w:rsidRDefault="00351BB6" w:rsidP="00FB354E">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7ABF9015" w14:textId="77777777" w:rsidR="00351BB6" w:rsidRPr="008B76A1" w:rsidRDefault="00351BB6" w:rsidP="00FB354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22077AEE" w14:textId="77777777" w:rsidR="00351BB6" w:rsidRPr="008B76A1" w:rsidRDefault="00351BB6" w:rsidP="00FB354E">
            <w:pPr>
              <w:spacing w:line="240" w:lineRule="auto"/>
              <w:ind w:right="-72"/>
              <w:jc w:val="right"/>
              <w:rPr>
                <w:rFonts w:eastAsia="MS Mincho" w:cs="Arial"/>
                <w:b/>
                <w:bCs/>
                <w:snapToGrid w:val="0"/>
                <w:sz w:val="18"/>
                <w:szCs w:val="18"/>
                <w:lang w:val="en-US" w:eastAsia="th-TH"/>
              </w:rPr>
            </w:pPr>
          </w:p>
        </w:tc>
      </w:tr>
      <w:tr w:rsidR="00351BB6" w:rsidRPr="008B76A1" w14:paraId="67F49201" w14:textId="77777777" w:rsidTr="00FB354E">
        <w:tc>
          <w:tcPr>
            <w:tcW w:w="2289" w:type="pct"/>
          </w:tcPr>
          <w:p w14:paraId="6D50528C" w14:textId="77777777" w:rsidR="00351BB6" w:rsidRPr="008B76A1" w:rsidRDefault="00351BB6" w:rsidP="00FB354E">
            <w:pPr>
              <w:keepNext/>
              <w:spacing w:line="240" w:lineRule="auto"/>
              <w:ind w:left="24"/>
              <w:outlineLvl w:val="3"/>
              <w:rPr>
                <w:rFonts w:eastAsia="MS Mincho" w:cs="Arial"/>
                <w:sz w:val="18"/>
                <w:szCs w:val="18"/>
                <w:bdr w:val="single" w:sz="4" w:space="0" w:color="auto"/>
                <w:lang w:val="en-US"/>
              </w:rPr>
            </w:pPr>
            <w:r w:rsidRPr="008B76A1">
              <w:rPr>
                <w:rFonts w:eastAsia="MS Mincho" w:cs="Arial"/>
                <w:sz w:val="18"/>
                <w:szCs w:val="18"/>
                <w:lang w:val="en-US"/>
              </w:rPr>
              <w:t>Interest income</w:t>
            </w:r>
          </w:p>
        </w:tc>
        <w:tc>
          <w:tcPr>
            <w:tcW w:w="677" w:type="pct"/>
            <w:shd w:val="clear" w:color="auto" w:fill="FAFAFA"/>
          </w:tcPr>
          <w:p w14:paraId="3D7BA871" w14:textId="77777777" w:rsidR="00351BB6" w:rsidRPr="008B76A1" w:rsidRDefault="00351BB6" w:rsidP="00FB354E">
            <w:pPr>
              <w:spacing w:line="240" w:lineRule="auto"/>
              <w:ind w:right="-72"/>
              <w:jc w:val="right"/>
              <w:rPr>
                <w:rFonts w:eastAsia="MS Mincho" w:cs="Arial"/>
                <w:sz w:val="18"/>
                <w:szCs w:val="18"/>
                <w:lang w:val="en-US"/>
              </w:rPr>
            </w:pPr>
          </w:p>
        </w:tc>
        <w:tc>
          <w:tcPr>
            <w:tcW w:w="679" w:type="pct"/>
            <w:shd w:val="clear" w:color="auto" w:fill="auto"/>
          </w:tcPr>
          <w:p w14:paraId="4BF9B9F6" w14:textId="77777777" w:rsidR="00351BB6" w:rsidRPr="008B76A1" w:rsidRDefault="00351BB6" w:rsidP="00FB354E">
            <w:pPr>
              <w:spacing w:line="240" w:lineRule="auto"/>
              <w:ind w:right="-72"/>
              <w:jc w:val="right"/>
              <w:rPr>
                <w:rFonts w:eastAsia="MS Mincho" w:cs="Arial"/>
                <w:sz w:val="18"/>
                <w:szCs w:val="18"/>
                <w:lang w:val="en-US"/>
              </w:rPr>
            </w:pPr>
          </w:p>
        </w:tc>
        <w:tc>
          <w:tcPr>
            <w:tcW w:w="677" w:type="pct"/>
            <w:shd w:val="clear" w:color="auto" w:fill="FAFAFA"/>
          </w:tcPr>
          <w:p w14:paraId="465FF413" w14:textId="77777777" w:rsidR="00351BB6" w:rsidRPr="008B76A1" w:rsidRDefault="00351BB6" w:rsidP="00FB354E">
            <w:pPr>
              <w:spacing w:line="240" w:lineRule="auto"/>
              <w:ind w:right="-72"/>
              <w:jc w:val="right"/>
              <w:rPr>
                <w:rFonts w:eastAsia="MS Mincho" w:cs="Arial"/>
                <w:sz w:val="18"/>
                <w:szCs w:val="18"/>
                <w:lang w:val="en-US"/>
              </w:rPr>
            </w:pPr>
          </w:p>
        </w:tc>
        <w:tc>
          <w:tcPr>
            <w:tcW w:w="678" w:type="pct"/>
            <w:shd w:val="clear" w:color="auto" w:fill="auto"/>
          </w:tcPr>
          <w:p w14:paraId="6A235158" w14:textId="77777777" w:rsidR="00351BB6" w:rsidRPr="008B76A1" w:rsidRDefault="00351BB6" w:rsidP="00FB354E">
            <w:pPr>
              <w:spacing w:line="240" w:lineRule="auto"/>
              <w:ind w:right="-72"/>
              <w:jc w:val="right"/>
              <w:rPr>
                <w:rFonts w:eastAsia="MS Mincho" w:cs="Arial"/>
                <w:sz w:val="18"/>
                <w:szCs w:val="18"/>
                <w:lang w:val="en-US"/>
              </w:rPr>
            </w:pPr>
          </w:p>
        </w:tc>
      </w:tr>
      <w:tr w:rsidR="000F615C" w:rsidRPr="008B76A1" w14:paraId="1578B46C" w14:textId="77777777" w:rsidTr="00FB354E">
        <w:tc>
          <w:tcPr>
            <w:tcW w:w="2289" w:type="pct"/>
          </w:tcPr>
          <w:p w14:paraId="2C9225ED" w14:textId="77777777" w:rsidR="000F615C" w:rsidRPr="008B76A1" w:rsidRDefault="000F615C" w:rsidP="000F615C">
            <w:pPr>
              <w:spacing w:line="240" w:lineRule="auto"/>
              <w:ind w:left="175"/>
              <w:rPr>
                <w:rFonts w:cs="Arial"/>
                <w:sz w:val="18"/>
                <w:szCs w:val="18"/>
              </w:rPr>
            </w:pPr>
            <w:r w:rsidRPr="008B76A1">
              <w:rPr>
                <w:rFonts w:cs="Arial"/>
                <w:sz w:val="18"/>
                <w:szCs w:val="18"/>
              </w:rPr>
              <w:t>- Subsidiaries</w:t>
            </w:r>
          </w:p>
        </w:tc>
        <w:tc>
          <w:tcPr>
            <w:tcW w:w="677" w:type="pct"/>
            <w:shd w:val="clear" w:color="auto" w:fill="FAFAFA"/>
          </w:tcPr>
          <w:p w14:paraId="7DC5CEB5" w14:textId="18947B79" w:rsidR="000F615C" w:rsidRDefault="00BF461A" w:rsidP="000F615C">
            <w:pPr>
              <w:spacing w:line="240" w:lineRule="auto"/>
              <w:ind w:right="-72"/>
              <w:jc w:val="right"/>
              <w:rPr>
                <w:rFonts w:eastAsia="MS Mincho" w:cs="Cordia New"/>
                <w:sz w:val="18"/>
                <w:szCs w:val="18"/>
                <w:lang w:val="en-US"/>
              </w:rPr>
            </w:pPr>
            <w:r>
              <w:rPr>
                <w:rFonts w:eastAsia="MS Mincho" w:cs="Cordia New"/>
                <w:sz w:val="18"/>
                <w:szCs w:val="18"/>
                <w:lang w:val="en-US"/>
              </w:rPr>
              <w:t>-</w:t>
            </w:r>
          </w:p>
        </w:tc>
        <w:tc>
          <w:tcPr>
            <w:tcW w:w="679" w:type="pct"/>
            <w:shd w:val="clear" w:color="auto" w:fill="auto"/>
          </w:tcPr>
          <w:p w14:paraId="2897FF40" w14:textId="3B70341A" w:rsidR="000F615C" w:rsidRPr="008B76A1" w:rsidRDefault="000F615C" w:rsidP="000F615C">
            <w:pPr>
              <w:spacing w:line="240" w:lineRule="auto"/>
              <w:ind w:right="-72"/>
              <w:jc w:val="right"/>
              <w:rPr>
                <w:rFonts w:eastAsia="MS Mincho" w:cs="Arial"/>
                <w:sz w:val="18"/>
                <w:szCs w:val="18"/>
              </w:rPr>
            </w:pPr>
            <w:r w:rsidRPr="003C3466">
              <w:rPr>
                <w:rFonts w:eastAsia="MS Mincho" w:cs="Arial"/>
                <w:sz w:val="18"/>
                <w:szCs w:val="18"/>
              </w:rPr>
              <w:t>-</w:t>
            </w:r>
          </w:p>
        </w:tc>
        <w:tc>
          <w:tcPr>
            <w:tcW w:w="677" w:type="pct"/>
            <w:shd w:val="clear" w:color="auto" w:fill="FAFAFA"/>
          </w:tcPr>
          <w:p w14:paraId="6A27F9B6" w14:textId="666A97AF"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2,204</w:t>
            </w:r>
          </w:p>
        </w:tc>
        <w:tc>
          <w:tcPr>
            <w:tcW w:w="678" w:type="pct"/>
            <w:shd w:val="clear" w:color="auto" w:fill="auto"/>
          </w:tcPr>
          <w:p w14:paraId="1AA3B58D" w14:textId="3B8DC779" w:rsidR="000F615C" w:rsidRPr="008B76A1" w:rsidRDefault="000F615C" w:rsidP="000F615C">
            <w:pPr>
              <w:spacing w:line="240" w:lineRule="auto"/>
              <w:ind w:right="-72"/>
              <w:jc w:val="right"/>
              <w:rPr>
                <w:rFonts w:eastAsia="MS Mincho" w:cs="Arial"/>
                <w:sz w:val="18"/>
                <w:szCs w:val="18"/>
              </w:rPr>
            </w:pPr>
            <w:r w:rsidRPr="00585391">
              <w:rPr>
                <w:rFonts w:eastAsia="MS Mincho" w:cs="Arial"/>
                <w:sz w:val="18"/>
                <w:szCs w:val="22"/>
              </w:rPr>
              <w:t>2</w:t>
            </w:r>
            <w:r w:rsidRPr="003C3466">
              <w:rPr>
                <w:rFonts w:eastAsia="MS Mincho" w:cs="Arial"/>
                <w:sz w:val="18"/>
                <w:szCs w:val="22"/>
              </w:rPr>
              <w:t>,</w:t>
            </w:r>
            <w:r w:rsidRPr="00585391">
              <w:rPr>
                <w:rFonts w:eastAsia="MS Mincho" w:cs="Arial"/>
                <w:sz w:val="18"/>
                <w:szCs w:val="22"/>
              </w:rPr>
              <w:t>131</w:t>
            </w:r>
          </w:p>
        </w:tc>
      </w:tr>
      <w:tr w:rsidR="000F615C" w:rsidRPr="008B76A1" w14:paraId="4775D60E" w14:textId="77777777" w:rsidTr="00FB354E">
        <w:tc>
          <w:tcPr>
            <w:tcW w:w="2289" w:type="pct"/>
          </w:tcPr>
          <w:p w14:paraId="52AE50AD" w14:textId="77777777" w:rsidR="000F615C" w:rsidRPr="008B76A1" w:rsidRDefault="000F615C" w:rsidP="000F615C">
            <w:pPr>
              <w:spacing w:line="240" w:lineRule="auto"/>
              <w:ind w:left="175"/>
              <w:rPr>
                <w:rFonts w:cs="Arial"/>
                <w:sz w:val="18"/>
                <w:szCs w:val="18"/>
                <w:cs/>
              </w:rPr>
            </w:pPr>
            <w:r w:rsidRPr="008B76A1">
              <w:rPr>
                <w:rFonts w:cs="Arial"/>
                <w:sz w:val="18"/>
                <w:szCs w:val="18"/>
              </w:rPr>
              <w:t>- Associate</w:t>
            </w:r>
          </w:p>
        </w:tc>
        <w:tc>
          <w:tcPr>
            <w:tcW w:w="677" w:type="pct"/>
            <w:shd w:val="clear" w:color="auto" w:fill="FAFAFA"/>
          </w:tcPr>
          <w:p w14:paraId="0459D498" w14:textId="3DCA7486" w:rsidR="000F615C" w:rsidRPr="008B76A1" w:rsidRDefault="00BF461A" w:rsidP="000F615C">
            <w:pPr>
              <w:spacing w:line="240" w:lineRule="auto"/>
              <w:ind w:right="-72"/>
              <w:jc w:val="right"/>
              <w:rPr>
                <w:rFonts w:eastAsia="MS Mincho" w:cs="Arial"/>
                <w:sz w:val="18"/>
                <w:szCs w:val="18"/>
                <w:cs/>
              </w:rPr>
            </w:pPr>
            <w:r>
              <w:rPr>
                <w:rFonts w:eastAsia="MS Mincho" w:cs="Arial"/>
                <w:sz w:val="18"/>
                <w:szCs w:val="18"/>
              </w:rPr>
              <w:t>43</w:t>
            </w:r>
          </w:p>
        </w:tc>
        <w:tc>
          <w:tcPr>
            <w:tcW w:w="679" w:type="pct"/>
            <w:shd w:val="clear" w:color="auto" w:fill="auto"/>
          </w:tcPr>
          <w:p w14:paraId="053D733C" w14:textId="492A5136" w:rsidR="000F615C" w:rsidRPr="008B76A1" w:rsidRDefault="000F615C" w:rsidP="000F615C">
            <w:pPr>
              <w:spacing w:line="240" w:lineRule="auto"/>
              <w:ind w:right="-72"/>
              <w:jc w:val="right"/>
              <w:rPr>
                <w:rFonts w:eastAsia="MS Mincho" w:cs="Arial"/>
                <w:sz w:val="18"/>
                <w:szCs w:val="18"/>
                <w:cs/>
              </w:rPr>
            </w:pPr>
            <w:r w:rsidRPr="00585391">
              <w:rPr>
                <w:rFonts w:eastAsia="MS Mincho" w:cs="Arial"/>
                <w:sz w:val="18"/>
                <w:szCs w:val="18"/>
              </w:rPr>
              <w:t>45</w:t>
            </w:r>
          </w:p>
        </w:tc>
        <w:tc>
          <w:tcPr>
            <w:tcW w:w="677" w:type="pct"/>
            <w:shd w:val="clear" w:color="auto" w:fill="FAFAFA"/>
          </w:tcPr>
          <w:p w14:paraId="217A7820" w14:textId="0CECA069" w:rsidR="000F615C" w:rsidRPr="008B76A1" w:rsidRDefault="00BF461A" w:rsidP="000F615C">
            <w:pPr>
              <w:spacing w:line="240" w:lineRule="auto"/>
              <w:ind w:right="-72"/>
              <w:jc w:val="right"/>
              <w:rPr>
                <w:rFonts w:eastAsia="MS Mincho" w:cs="Arial"/>
                <w:sz w:val="18"/>
                <w:szCs w:val="18"/>
                <w:cs/>
              </w:rPr>
            </w:pPr>
            <w:r>
              <w:rPr>
                <w:rFonts w:eastAsia="MS Mincho" w:cs="Arial"/>
                <w:sz w:val="18"/>
                <w:szCs w:val="18"/>
              </w:rPr>
              <w:t>43</w:t>
            </w:r>
          </w:p>
        </w:tc>
        <w:tc>
          <w:tcPr>
            <w:tcW w:w="678" w:type="pct"/>
            <w:shd w:val="clear" w:color="auto" w:fill="auto"/>
          </w:tcPr>
          <w:p w14:paraId="725F275C" w14:textId="2CBA3DD9" w:rsidR="000F615C" w:rsidRPr="008B76A1" w:rsidRDefault="000F615C" w:rsidP="000F615C">
            <w:pPr>
              <w:spacing w:line="240" w:lineRule="auto"/>
              <w:ind w:right="-72"/>
              <w:jc w:val="right"/>
              <w:rPr>
                <w:rFonts w:eastAsia="MS Mincho" w:cs="Arial"/>
                <w:sz w:val="18"/>
                <w:szCs w:val="18"/>
                <w:cs/>
              </w:rPr>
            </w:pPr>
            <w:r w:rsidRPr="00585391">
              <w:rPr>
                <w:rFonts w:eastAsia="MS Mincho" w:cs="Arial"/>
                <w:sz w:val="18"/>
                <w:szCs w:val="18"/>
              </w:rPr>
              <w:t>45</w:t>
            </w:r>
          </w:p>
        </w:tc>
      </w:tr>
      <w:tr w:rsidR="000F615C" w:rsidRPr="008B76A1" w14:paraId="338DEFC2" w14:textId="77777777" w:rsidTr="00460769">
        <w:tc>
          <w:tcPr>
            <w:tcW w:w="2289" w:type="pct"/>
          </w:tcPr>
          <w:p w14:paraId="0EA1A4A4" w14:textId="77777777" w:rsidR="000F615C" w:rsidRPr="008B76A1" w:rsidRDefault="000F615C" w:rsidP="000F615C">
            <w:pPr>
              <w:spacing w:line="240" w:lineRule="auto"/>
              <w:ind w:left="175"/>
              <w:rPr>
                <w:rFonts w:cs="Arial"/>
                <w:sz w:val="18"/>
                <w:szCs w:val="18"/>
              </w:rPr>
            </w:pPr>
            <w:r w:rsidRPr="008B76A1">
              <w:rPr>
                <w:rFonts w:cs="Arial"/>
                <w:sz w:val="18"/>
                <w:szCs w:val="18"/>
              </w:rPr>
              <w:t>- Joint venture</w:t>
            </w:r>
          </w:p>
        </w:tc>
        <w:tc>
          <w:tcPr>
            <w:tcW w:w="677" w:type="pct"/>
            <w:shd w:val="clear" w:color="auto" w:fill="FAFAFA"/>
          </w:tcPr>
          <w:p w14:paraId="6A35DAFA" w14:textId="276781D3"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2</w:t>
            </w:r>
            <w:r w:rsidR="00D4524A">
              <w:rPr>
                <w:rFonts w:eastAsia="MS Mincho" w:cs="Arial"/>
                <w:sz w:val="18"/>
                <w:szCs w:val="18"/>
              </w:rPr>
              <w:t>0</w:t>
            </w:r>
            <w:r>
              <w:rPr>
                <w:rFonts w:eastAsia="MS Mincho" w:cs="Arial"/>
                <w:sz w:val="18"/>
                <w:szCs w:val="18"/>
              </w:rPr>
              <w:t>6</w:t>
            </w:r>
          </w:p>
        </w:tc>
        <w:tc>
          <w:tcPr>
            <w:tcW w:w="679" w:type="pct"/>
            <w:shd w:val="clear" w:color="auto" w:fill="auto"/>
          </w:tcPr>
          <w:p w14:paraId="2F1E99E3" w14:textId="7FE389C4" w:rsidR="000F615C" w:rsidRPr="008B76A1" w:rsidRDefault="000F615C" w:rsidP="000F615C">
            <w:pPr>
              <w:spacing w:line="240" w:lineRule="auto"/>
              <w:ind w:right="-72"/>
              <w:jc w:val="right"/>
              <w:rPr>
                <w:rFonts w:eastAsia="MS Mincho" w:cs="Arial"/>
                <w:sz w:val="18"/>
                <w:szCs w:val="18"/>
              </w:rPr>
            </w:pPr>
            <w:r w:rsidRPr="00585391">
              <w:rPr>
                <w:rFonts w:eastAsia="MS Mincho" w:cs="Arial"/>
                <w:sz w:val="18"/>
                <w:szCs w:val="18"/>
              </w:rPr>
              <w:t>86</w:t>
            </w:r>
          </w:p>
        </w:tc>
        <w:tc>
          <w:tcPr>
            <w:tcW w:w="677" w:type="pct"/>
            <w:shd w:val="clear" w:color="auto" w:fill="FAFAFA"/>
          </w:tcPr>
          <w:p w14:paraId="440276FA" w14:textId="6688E529"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14</w:t>
            </w:r>
          </w:p>
        </w:tc>
        <w:tc>
          <w:tcPr>
            <w:tcW w:w="678" w:type="pct"/>
            <w:shd w:val="clear" w:color="auto" w:fill="auto"/>
          </w:tcPr>
          <w:p w14:paraId="2D9B22AC" w14:textId="5FABA402" w:rsidR="000F615C" w:rsidRPr="008B76A1" w:rsidRDefault="000F615C" w:rsidP="000F615C">
            <w:pPr>
              <w:spacing w:line="240" w:lineRule="auto"/>
              <w:ind w:right="-72"/>
              <w:jc w:val="right"/>
              <w:rPr>
                <w:rFonts w:eastAsia="MS Mincho" w:cs="Arial"/>
                <w:sz w:val="18"/>
                <w:szCs w:val="18"/>
              </w:rPr>
            </w:pPr>
            <w:r w:rsidRPr="003C3466">
              <w:rPr>
                <w:rFonts w:eastAsia="MS Mincho" w:cs="Arial"/>
                <w:sz w:val="18"/>
                <w:szCs w:val="18"/>
                <w:lang w:val="en-US"/>
              </w:rPr>
              <w:t>-</w:t>
            </w:r>
          </w:p>
        </w:tc>
      </w:tr>
      <w:tr w:rsidR="000F615C" w:rsidRPr="008B76A1" w14:paraId="76C514A5" w14:textId="77777777" w:rsidTr="00FB354E">
        <w:tc>
          <w:tcPr>
            <w:tcW w:w="2289" w:type="pct"/>
          </w:tcPr>
          <w:p w14:paraId="6733C60F" w14:textId="77777777" w:rsidR="000F615C" w:rsidRPr="008B76A1" w:rsidRDefault="000F615C" w:rsidP="000F615C">
            <w:pPr>
              <w:spacing w:line="240" w:lineRule="auto"/>
              <w:ind w:left="175"/>
              <w:rPr>
                <w:rFonts w:cs="Arial"/>
                <w:snapToGrid w:val="0"/>
                <w:sz w:val="18"/>
                <w:szCs w:val="18"/>
                <w:cs/>
                <w:lang w:eastAsia="th-TH"/>
              </w:rPr>
            </w:pPr>
            <w:r w:rsidRPr="008B76A1">
              <w:rPr>
                <w:rFonts w:cs="Arial"/>
                <w:sz w:val="18"/>
                <w:szCs w:val="18"/>
              </w:rPr>
              <w:t>- Major shareholder</w:t>
            </w:r>
          </w:p>
        </w:tc>
        <w:tc>
          <w:tcPr>
            <w:tcW w:w="677" w:type="pct"/>
            <w:tcBorders>
              <w:bottom w:val="single" w:sz="4" w:space="0" w:color="auto"/>
            </w:tcBorders>
            <w:shd w:val="clear" w:color="auto" w:fill="FAFAFA"/>
          </w:tcPr>
          <w:p w14:paraId="48420C75" w14:textId="5E831887" w:rsidR="000F615C" w:rsidRPr="008B76A1" w:rsidRDefault="00BF461A" w:rsidP="000F615C">
            <w:pPr>
              <w:spacing w:line="240" w:lineRule="auto"/>
              <w:ind w:right="-72"/>
              <w:jc w:val="right"/>
              <w:rPr>
                <w:rFonts w:eastAsia="MS Mincho" w:cs="Arial"/>
                <w:sz w:val="18"/>
                <w:szCs w:val="18"/>
                <w:cs/>
              </w:rPr>
            </w:pPr>
            <w:r>
              <w:rPr>
                <w:rFonts w:eastAsia="MS Mincho" w:cs="Arial"/>
                <w:sz w:val="18"/>
                <w:szCs w:val="18"/>
              </w:rPr>
              <w:t>6</w:t>
            </w:r>
          </w:p>
        </w:tc>
        <w:tc>
          <w:tcPr>
            <w:tcW w:w="679" w:type="pct"/>
            <w:tcBorders>
              <w:bottom w:val="single" w:sz="4" w:space="0" w:color="auto"/>
            </w:tcBorders>
            <w:shd w:val="clear" w:color="auto" w:fill="auto"/>
          </w:tcPr>
          <w:p w14:paraId="28E4CAA2" w14:textId="56BFC761" w:rsidR="000F615C" w:rsidRPr="008B76A1" w:rsidRDefault="000F615C" w:rsidP="000F615C">
            <w:pPr>
              <w:spacing w:line="240" w:lineRule="auto"/>
              <w:ind w:right="-72"/>
              <w:jc w:val="right"/>
              <w:rPr>
                <w:rFonts w:eastAsia="MS Mincho" w:cs="Arial"/>
                <w:sz w:val="18"/>
                <w:szCs w:val="18"/>
                <w:cs/>
              </w:rPr>
            </w:pPr>
            <w:r w:rsidRPr="00585391">
              <w:rPr>
                <w:rFonts w:eastAsia="MS Mincho" w:cs="Arial"/>
                <w:sz w:val="18"/>
                <w:szCs w:val="18"/>
              </w:rPr>
              <w:t>6</w:t>
            </w:r>
          </w:p>
        </w:tc>
        <w:tc>
          <w:tcPr>
            <w:tcW w:w="677" w:type="pct"/>
            <w:tcBorders>
              <w:bottom w:val="single" w:sz="4" w:space="0" w:color="auto"/>
            </w:tcBorders>
            <w:shd w:val="clear" w:color="auto" w:fill="FAFAFA"/>
          </w:tcPr>
          <w:p w14:paraId="6C3E726E" w14:textId="2CCC5580" w:rsidR="000F615C" w:rsidRPr="008B76A1" w:rsidRDefault="00BF461A" w:rsidP="000F615C">
            <w:pPr>
              <w:spacing w:line="240" w:lineRule="auto"/>
              <w:ind w:right="-72"/>
              <w:jc w:val="right"/>
              <w:rPr>
                <w:rFonts w:eastAsia="MS Mincho" w:cs="Arial"/>
                <w:sz w:val="18"/>
                <w:szCs w:val="18"/>
                <w:cs/>
              </w:rPr>
            </w:pPr>
            <w:r>
              <w:rPr>
                <w:rFonts w:eastAsia="MS Mincho" w:cs="Arial"/>
                <w:sz w:val="18"/>
                <w:szCs w:val="18"/>
              </w:rPr>
              <w:t>-</w:t>
            </w:r>
          </w:p>
        </w:tc>
        <w:tc>
          <w:tcPr>
            <w:tcW w:w="678" w:type="pct"/>
            <w:tcBorders>
              <w:bottom w:val="single" w:sz="4" w:space="0" w:color="auto"/>
            </w:tcBorders>
            <w:shd w:val="clear" w:color="auto" w:fill="auto"/>
          </w:tcPr>
          <w:p w14:paraId="32B8CE0A" w14:textId="2F52D107" w:rsidR="000F615C" w:rsidRPr="008B76A1" w:rsidRDefault="000F615C" w:rsidP="000F615C">
            <w:pPr>
              <w:spacing w:line="240" w:lineRule="auto"/>
              <w:ind w:right="-72"/>
              <w:jc w:val="right"/>
              <w:rPr>
                <w:rFonts w:eastAsia="MS Mincho" w:cs="Arial"/>
                <w:sz w:val="18"/>
                <w:szCs w:val="18"/>
                <w:cs/>
              </w:rPr>
            </w:pPr>
            <w:r w:rsidRPr="003C3466">
              <w:rPr>
                <w:rFonts w:eastAsia="MS Mincho" w:cs="Arial"/>
                <w:sz w:val="18"/>
                <w:szCs w:val="18"/>
                <w:lang w:val="en-US"/>
              </w:rPr>
              <w:t>-</w:t>
            </w:r>
          </w:p>
        </w:tc>
      </w:tr>
      <w:tr w:rsidR="000F615C" w:rsidRPr="008B76A1" w14:paraId="30F04033" w14:textId="77777777" w:rsidTr="00FB354E">
        <w:tc>
          <w:tcPr>
            <w:tcW w:w="2289" w:type="pct"/>
          </w:tcPr>
          <w:p w14:paraId="01B5F4EF" w14:textId="77777777" w:rsidR="000F615C" w:rsidRPr="008B76A1" w:rsidRDefault="000F615C" w:rsidP="000F615C">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3C821305" w14:textId="77777777" w:rsidR="000F615C" w:rsidRPr="008B76A1" w:rsidRDefault="000F615C" w:rsidP="000F615C">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65208860" w14:textId="77777777" w:rsidR="000F615C" w:rsidRPr="008B76A1" w:rsidRDefault="000F615C" w:rsidP="000F615C">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2C1CA863" w14:textId="77777777" w:rsidR="000F615C" w:rsidRPr="008B76A1" w:rsidRDefault="000F615C" w:rsidP="000F615C">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6274ABD0" w14:textId="77777777" w:rsidR="000F615C" w:rsidRPr="008B76A1" w:rsidRDefault="000F615C" w:rsidP="000F615C">
            <w:pPr>
              <w:spacing w:line="240" w:lineRule="auto"/>
              <w:ind w:right="-72"/>
              <w:jc w:val="right"/>
              <w:rPr>
                <w:rFonts w:eastAsia="MS Mincho" w:cs="Arial"/>
                <w:sz w:val="18"/>
                <w:szCs w:val="18"/>
              </w:rPr>
            </w:pPr>
          </w:p>
        </w:tc>
      </w:tr>
      <w:tr w:rsidR="000F615C" w:rsidRPr="008B76A1" w14:paraId="6D6FBF9B" w14:textId="77777777" w:rsidTr="00FB354E">
        <w:tc>
          <w:tcPr>
            <w:tcW w:w="2289" w:type="pct"/>
          </w:tcPr>
          <w:p w14:paraId="0BDBC51D" w14:textId="77777777" w:rsidR="000F615C" w:rsidRPr="008B76A1" w:rsidRDefault="000F615C" w:rsidP="000F615C">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0925A22F" w14:textId="6988FF9C"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2</w:t>
            </w:r>
            <w:r w:rsidR="0029064F">
              <w:rPr>
                <w:rFonts w:eastAsia="MS Mincho" w:cs="Arial"/>
                <w:sz w:val="18"/>
                <w:szCs w:val="18"/>
              </w:rPr>
              <w:t>5</w:t>
            </w:r>
            <w:r>
              <w:rPr>
                <w:rFonts w:eastAsia="MS Mincho" w:cs="Arial"/>
                <w:sz w:val="18"/>
                <w:szCs w:val="18"/>
              </w:rPr>
              <w:t>5</w:t>
            </w:r>
          </w:p>
        </w:tc>
        <w:tc>
          <w:tcPr>
            <w:tcW w:w="679" w:type="pct"/>
            <w:tcBorders>
              <w:bottom w:val="single" w:sz="4" w:space="0" w:color="auto"/>
            </w:tcBorders>
            <w:shd w:val="clear" w:color="auto" w:fill="auto"/>
          </w:tcPr>
          <w:p w14:paraId="03CBA4D8" w14:textId="1729BB1C" w:rsidR="000F615C" w:rsidRPr="008B76A1" w:rsidRDefault="000F615C" w:rsidP="000F615C">
            <w:pPr>
              <w:spacing w:line="240" w:lineRule="auto"/>
              <w:ind w:right="-72"/>
              <w:jc w:val="right"/>
              <w:rPr>
                <w:rFonts w:eastAsia="MS Mincho" w:cs="Arial"/>
                <w:sz w:val="18"/>
                <w:szCs w:val="18"/>
              </w:rPr>
            </w:pPr>
            <w:r w:rsidRPr="00585391">
              <w:rPr>
                <w:rFonts w:eastAsia="MS Mincho" w:cs="Arial"/>
                <w:sz w:val="18"/>
                <w:szCs w:val="18"/>
              </w:rPr>
              <w:t>137</w:t>
            </w:r>
          </w:p>
        </w:tc>
        <w:tc>
          <w:tcPr>
            <w:tcW w:w="677" w:type="pct"/>
            <w:tcBorders>
              <w:bottom w:val="single" w:sz="4" w:space="0" w:color="auto"/>
            </w:tcBorders>
            <w:shd w:val="clear" w:color="auto" w:fill="FAFAFA"/>
          </w:tcPr>
          <w:p w14:paraId="367F95B0" w14:textId="008DEEE7" w:rsidR="000F615C" w:rsidRPr="008B76A1" w:rsidRDefault="00BF461A" w:rsidP="000F615C">
            <w:pPr>
              <w:spacing w:line="240" w:lineRule="auto"/>
              <w:ind w:right="-72"/>
              <w:jc w:val="right"/>
              <w:rPr>
                <w:rFonts w:eastAsia="MS Mincho" w:cs="Arial"/>
                <w:sz w:val="18"/>
                <w:szCs w:val="18"/>
              </w:rPr>
            </w:pPr>
            <w:r>
              <w:rPr>
                <w:rFonts w:eastAsia="MS Mincho" w:cs="Arial"/>
                <w:sz w:val="18"/>
                <w:szCs w:val="18"/>
              </w:rPr>
              <w:t>2,261</w:t>
            </w:r>
          </w:p>
        </w:tc>
        <w:tc>
          <w:tcPr>
            <w:tcW w:w="678" w:type="pct"/>
            <w:tcBorders>
              <w:bottom w:val="single" w:sz="4" w:space="0" w:color="auto"/>
            </w:tcBorders>
            <w:shd w:val="clear" w:color="auto" w:fill="auto"/>
          </w:tcPr>
          <w:p w14:paraId="579E42A6" w14:textId="75BADA3E" w:rsidR="000F615C" w:rsidRPr="008B76A1" w:rsidRDefault="000F615C" w:rsidP="000F615C">
            <w:pPr>
              <w:spacing w:line="240" w:lineRule="auto"/>
              <w:ind w:right="-72"/>
              <w:jc w:val="right"/>
              <w:rPr>
                <w:rFonts w:eastAsia="MS Mincho" w:cs="Arial"/>
                <w:sz w:val="18"/>
                <w:szCs w:val="18"/>
              </w:rPr>
            </w:pPr>
            <w:r w:rsidRPr="00585391">
              <w:rPr>
                <w:rFonts w:eastAsia="MS Mincho" w:cs="Arial"/>
                <w:sz w:val="18"/>
                <w:szCs w:val="18"/>
              </w:rPr>
              <w:t>2</w:t>
            </w:r>
            <w:r w:rsidRPr="003C3466">
              <w:rPr>
                <w:rFonts w:eastAsia="MS Mincho" w:cs="Arial"/>
                <w:sz w:val="18"/>
                <w:szCs w:val="18"/>
                <w:lang w:val="en-US"/>
              </w:rPr>
              <w:t>,</w:t>
            </w:r>
            <w:r w:rsidRPr="00585391">
              <w:rPr>
                <w:rFonts w:eastAsia="MS Mincho" w:cs="Arial"/>
                <w:sz w:val="18"/>
                <w:szCs w:val="18"/>
              </w:rPr>
              <w:t>176</w:t>
            </w:r>
          </w:p>
        </w:tc>
      </w:tr>
      <w:tr w:rsidR="000F615C" w:rsidRPr="008B76A1" w14:paraId="4AAC6ECE" w14:textId="77777777" w:rsidTr="00FB354E">
        <w:tc>
          <w:tcPr>
            <w:tcW w:w="2289" w:type="pct"/>
          </w:tcPr>
          <w:p w14:paraId="73168D53" w14:textId="77777777" w:rsidR="000F615C" w:rsidRPr="008B76A1" w:rsidRDefault="000F615C" w:rsidP="000F615C">
            <w:pPr>
              <w:keepNext/>
              <w:spacing w:line="240" w:lineRule="auto"/>
              <w:ind w:left="24"/>
              <w:outlineLvl w:val="3"/>
              <w:rPr>
                <w:rFonts w:eastAsia="MS Mincho" w:cs="Arial"/>
                <w:sz w:val="18"/>
                <w:szCs w:val="18"/>
                <w:bdr w:val="single" w:sz="4" w:space="0" w:color="auto"/>
                <w:lang w:val="en-US"/>
              </w:rPr>
            </w:pPr>
          </w:p>
        </w:tc>
        <w:tc>
          <w:tcPr>
            <w:tcW w:w="677" w:type="pct"/>
            <w:shd w:val="clear" w:color="auto" w:fill="FAFAFA"/>
          </w:tcPr>
          <w:p w14:paraId="43389845" w14:textId="77777777" w:rsidR="000F615C" w:rsidRPr="008B76A1" w:rsidRDefault="000F615C" w:rsidP="000F615C">
            <w:pPr>
              <w:spacing w:line="240" w:lineRule="auto"/>
              <w:ind w:right="-72"/>
              <w:jc w:val="right"/>
              <w:rPr>
                <w:rFonts w:eastAsia="MS Mincho" w:cs="Arial"/>
                <w:sz w:val="18"/>
                <w:szCs w:val="18"/>
              </w:rPr>
            </w:pPr>
          </w:p>
        </w:tc>
        <w:tc>
          <w:tcPr>
            <w:tcW w:w="679" w:type="pct"/>
            <w:shd w:val="clear" w:color="auto" w:fill="auto"/>
          </w:tcPr>
          <w:p w14:paraId="6D36774A" w14:textId="77777777" w:rsidR="000F615C" w:rsidRPr="008B76A1" w:rsidRDefault="000F615C" w:rsidP="000F615C">
            <w:pPr>
              <w:spacing w:line="240" w:lineRule="auto"/>
              <w:ind w:right="-72"/>
              <w:jc w:val="right"/>
              <w:rPr>
                <w:rFonts w:eastAsia="MS Mincho" w:cs="Arial"/>
                <w:sz w:val="18"/>
                <w:szCs w:val="18"/>
              </w:rPr>
            </w:pPr>
          </w:p>
        </w:tc>
        <w:tc>
          <w:tcPr>
            <w:tcW w:w="677" w:type="pct"/>
            <w:shd w:val="clear" w:color="auto" w:fill="FAFAFA"/>
          </w:tcPr>
          <w:p w14:paraId="5D8B451F" w14:textId="77777777" w:rsidR="000F615C" w:rsidRPr="008B76A1" w:rsidRDefault="000F615C" w:rsidP="000F615C">
            <w:pPr>
              <w:spacing w:line="240" w:lineRule="auto"/>
              <w:ind w:right="-72"/>
              <w:jc w:val="right"/>
              <w:rPr>
                <w:rFonts w:eastAsia="MS Mincho" w:cs="Arial"/>
                <w:sz w:val="18"/>
                <w:szCs w:val="18"/>
              </w:rPr>
            </w:pPr>
          </w:p>
        </w:tc>
        <w:tc>
          <w:tcPr>
            <w:tcW w:w="678" w:type="pct"/>
            <w:shd w:val="clear" w:color="auto" w:fill="auto"/>
          </w:tcPr>
          <w:p w14:paraId="42E79E30" w14:textId="77777777" w:rsidR="000F615C" w:rsidRPr="008B76A1" w:rsidRDefault="000F615C" w:rsidP="000F615C">
            <w:pPr>
              <w:spacing w:line="240" w:lineRule="auto"/>
              <w:ind w:right="-72"/>
              <w:jc w:val="right"/>
              <w:rPr>
                <w:rFonts w:eastAsia="MS Mincho" w:cs="Arial"/>
                <w:sz w:val="18"/>
                <w:szCs w:val="18"/>
              </w:rPr>
            </w:pPr>
          </w:p>
        </w:tc>
      </w:tr>
      <w:tr w:rsidR="000F615C" w:rsidRPr="008B76A1" w14:paraId="11306CFA" w14:textId="77777777" w:rsidTr="00FB354E">
        <w:tc>
          <w:tcPr>
            <w:tcW w:w="2289" w:type="pct"/>
          </w:tcPr>
          <w:p w14:paraId="5423A6BB" w14:textId="77777777" w:rsidR="000F615C" w:rsidRPr="008B76A1" w:rsidRDefault="000F615C" w:rsidP="000F615C">
            <w:pPr>
              <w:keepNext/>
              <w:spacing w:line="240" w:lineRule="auto"/>
              <w:ind w:left="24"/>
              <w:outlineLvl w:val="3"/>
              <w:rPr>
                <w:rFonts w:eastAsia="MS Mincho" w:cs="Arial"/>
                <w:sz w:val="18"/>
                <w:szCs w:val="18"/>
                <w:lang w:val="en-US"/>
              </w:rPr>
            </w:pPr>
            <w:r w:rsidRPr="008B76A1">
              <w:rPr>
                <w:rFonts w:eastAsia="MS Mincho" w:cs="Arial"/>
                <w:sz w:val="18"/>
                <w:szCs w:val="18"/>
                <w:lang w:val="en-US"/>
              </w:rPr>
              <w:t>Dividend income</w:t>
            </w:r>
          </w:p>
        </w:tc>
        <w:tc>
          <w:tcPr>
            <w:tcW w:w="677" w:type="pct"/>
            <w:shd w:val="clear" w:color="auto" w:fill="FAFAFA"/>
          </w:tcPr>
          <w:p w14:paraId="76C0423A" w14:textId="77777777" w:rsidR="000F615C" w:rsidRPr="008B76A1" w:rsidRDefault="000F615C" w:rsidP="000F615C">
            <w:pPr>
              <w:spacing w:line="240" w:lineRule="auto"/>
              <w:ind w:right="-72"/>
              <w:jc w:val="right"/>
              <w:rPr>
                <w:rFonts w:eastAsia="MS Mincho" w:cs="Arial"/>
                <w:sz w:val="18"/>
                <w:szCs w:val="18"/>
              </w:rPr>
            </w:pPr>
          </w:p>
        </w:tc>
        <w:tc>
          <w:tcPr>
            <w:tcW w:w="679" w:type="pct"/>
            <w:shd w:val="clear" w:color="auto" w:fill="auto"/>
          </w:tcPr>
          <w:p w14:paraId="48B9934C" w14:textId="549C4913" w:rsidR="000F615C" w:rsidRPr="008B76A1" w:rsidRDefault="000F615C" w:rsidP="000F615C">
            <w:pPr>
              <w:spacing w:line="240" w:lineRule="auto"/>
              <w:ind w:right="-72"/>
              <w:jc w:val="right"/>
              <w:rPr>
                <w:rFonts w:eastAsia="MS Mincho" w:cs="Arial"/>
                <w:sz w:val="18"/>
                <w:szCs w:val="18"/>
              </w:rPr>
            </w:pPr>
          </w:p>
        </w:tc>
        <w:tc>
          <w:tcPr>
            <w:tcW w:w="677" w:type="pct"/>
            <w:shd w:val="clear" w:color="auto" w:fill="FAFAFA"/>
          </w:tcPr>
          <w:p w14:paraId="12549790" w14:textId="761C1856" w:rsidR="000F615C" w:rsidRPr="008B76A1" w:rsidRDefault="000F615C" w:rsidP="000F615C">
            <w:pPr>
              <w:spacing w:line="240" w:lineRule="auto"/>
              <w:ind w:right="-72"/>
              <w:jc w:val="right"/>
              <w:rPr>
                <w:rFonts w:eastAsia="MS Mincho" w:cs="Arial"/>
                <w:sz w:val="18"/>
                <w:szCs w:val="18"/>
              </w:rPr>
            </w:pPr>
          </w:p>
        </w:tc>
        <w:tc>
          <w:tcPr>
            <w:tcW w:w="678" w:type="pct"/>
            <w:shd w:val="clear" w:color="auto" w:fill="auto"/>
          </w:tcPr>
          <w:p w14:paraId="524737B1" w14:textId="0D0D5C58" w:rsidR="000F615C" w:rsidRPr="008B76A1" w:rsidRDefault="000F615C" w:rsidP="000F615C">
            <w:pPr>
              <w:spacing w:line="240" w:lineRule="auto"/>
              <w:ind w:right="-72"/>
              <w:jc w:val="right"/>
              <w:rPr>
                <w:rFonts w:eastAsia="MS Mincho" w:cs="Arial"/>
                <w:sz w:val="18"/>
                <w:szCs w:val="18"/>
              </w:rPr>
            </w:pPr>
          </w:p>
        </w:tc>
      </w:tr>
      <w:tr w:rsidR="00F77162" w:rsidRPr="008B76A1" w14:paraId="1A97D386" w14:textId="77777777" w:rsidTr="00FB354E">
        <w:tc>
          <w:tcPr>
            <w:tcW w:w="2289" w:type="pct"/>
          </w:tcPr>
          <w:p w14:paraId="09D166F9" w14:textId="77777777" w:rsidR="00F77162" w:rsidRPr="008B76A1" w:rsidRDefault="00F77162" w:rsidP="00F77162">
            <w:pPr>
              <w:spacing w:line="240" w:lineRule="auto"/>
              <w:ind w:left="175"/>
              <w:rPr>
                <w:rFonts w:cs="Arial"/>
                <w:sz w:val="18"/>
                <w:szCs w:val="18"/>
              </w:rPr>
            </w:pPr>
            <w:r w:rsidRPr="008B76A1">
              <w:rPr>
                <w:rFonts w:cs="Arial"/>
                <w:sz w:val="18"/>
                <w:szCs w:val="18"/>
              </w:rPr>
              <w:t>- Subsidiaries</w:t>
            </w:r>
          </w:p>
        </w:tc>
        <w:tc>
          <w:tcPr>
            <w:tcW w:w="677" w:type="pct"/>
            <w:shd w:val="clear" w:color="auto" w:fill="FAFAFA"/>
          </w:tcPr>
          <w:p w14:paraId="4168221E" w14:textId="3C00F2D0" w:rsidR="00F77162" w:rsidRPr="008B76A1" w:rsidRDefault="00BF461A" w:rsidP="00F77162">
            <w:pPr>
              <w:spacing w:line="240" w:lineRule="auto"/>
              <w:ind w:right="-72"/>
              <w:jc w:val="right"/>
              <w:rPr>
                <w:rFonts w:eastAsia="MS Mincho" w:cs="Arial"/>
                <w:sz w:val="18"/>
                <w:szCs w:val="18"/>
              </w:rPr>
            </w:pPr>
            <w:r>
              <w:rPr>
                <w:rFonts w:eastAsia="MS Mincho" w:cs="Arial"/>
                <w:sz w:val="18"/>
                <w:szCs w:val="18"/>
              </w:rPr>
              <w:t>-</w:t>
            </w:r>
          </w:p>
        </w:tc>
        <w:tc>
          <w:tcPr>
            <w:tcW w:w="679" w:type="pct"/>
            <w:shd w:val="clear" w:color="auto" w:fill="auto"/>
          </w:tcPr>
          <w:p w14:paraId="52F1B390" w14:textId="4707EAEE" w:rsidR="00F77162" w:rsidRPr="008B76A1" w:rsidRDefault="00F77162" w:rsidP="00F77162">
            <w:pPr>
              <w:spacing w:line="240" w:lineRule="auto"/>
              <w:ind w:right="-72"/>
              <w:jc w:val="right"/>
              <w:rPr>
                <w:rFonts w:eastAsia="MS Mincho" w:cs="Arial"/>
                <w:sz w:val="18"/>
                <w:szCs w:val="18"/>
              </w:rPr>
            </w:pPr>
            <w:r w:rsidRPr="003C3466">
              <w:rPr>
                <w:rFonts w:eastAsia="MS Mincho" w:cs="Arial"/>
                <w:sz w:val="18"/>
                <w:szCs w:val="18"/>
                <w:lang w:val="en-US"/>
              </w:rPr>
              <w:t>-</w:t>
            </w:r>
          </w:p>
        </w:tc>
        <w:tc>
          <w:tcPr>
            <w:tcW w:w="677" w:type="pct"/>
            <w:shd w:val="clear" w:color="auto" w:fill="FAFAFA"/>
          </w:tcPr>
          <w:p w14:paraId="1D826CE9" w14:textId="5E7ED750" w:rsidR="00F77162" w:rsidRPr="008B76A1" w:rsidRDefault="00BF461A" w:rsidP="00F77162">
            <w:pPr>
              <w:spacing w:line="240" w:lineRule="auto"/>
              <w:ind w:right="-72"/>
              <w:jc w:val="right"/>
              <w:rPr>
                <w:rFonts w:eastAsia="MS Mincho" w:cs="Arial"/>
                <w:sz w:val="18"/>
                <w:szCs w:val="18"/>
              </w:rPr>
            </w:pPr>
            <w:r>
              <w:rPr>
                <w:rFonts w:eastAsia="MS Mincho" w:cs="Arial"/>
                <w:sz w:val="18"/>
                <w:szCs w:val="18"/>
              </w:rPr>
              <w:t>1,979</w:t>
            </w:r>
          </w:p>
        </w:tc>
        <w:tc>
          <w:tcPr>
            <w:tcW w:w="678" w:type="pct"/>
            <w:shd w:val="clear" w:color="auto" w:fill="auto"/>
          </w:tcPr>
          <w:p w14:paraId="2F98F911" w14:textId="15CC8913" w:rsidR="00F77162" w:rsidRPr="008B76A1" w:rsidRDefault="00F77162" w:rsidP="00F77162">
            <w:pPr>
              <w:spacing w:line="240" w:lineRule="auto"/>
              <w:ind w:right="-72"/>
              <w:jc w:val="right"/>
              <w:rPr>
                <w:rFonts w:eastAsia="MS Mincho" w:cs="Arial"/>
                <w:sz w:val="18"/>
                <w:szCs w:val="18"/>
              </w:rPr>
            </w:pPr>
            <w:r w:rsidRPr="00585391">
              <w:rPr>
                <w:rFonts w:eastAsia="MS Mincho" w:cs="Arial"/>
                <w:sz w:val="18"/>
                <w:szCs w:val="18"/>
              </w:rPr>
              <w:t>3</w:t>
            </w:r>
            <w:r w:rsidRPr="003C3466">
              <w:rPr>
                <w:rFonts w:eastAsia="MS Mincho" w:cs="Arial"/>
                <w:sz w:val="18"/>
                <w:szCs w:val="18"/>
                <w:lang w:val="en-US"/>
              </w:rPr>
              <w:t>,</w:t>
            </w:r>
            <w:r w:rsidRPr="00585391">
              <w:rPr>
                <w:rFonts w:eastAsia="MS Mincho" w:cs="Arial"/>
                <w:sz w:val="18"/>
                <w:szCs w:val="18"/>
              </w:rPr>
              <w:t>115</w:t>
            </w:r>
          </w:p>
        </w:tc>
      </w:tr>
      <w:tr w:rsidR="00F77162" w:rsidRPr="008B76A1" w14:paraId="1EDB7B4B" w14:textId="77777777" w:rsidTr="00FB354E">
        <w:tc>
          <w:tcPr>
            <w:tcW w:w="2289" w:type="pct"/>
          </w:tcPr>
          <w:p w14:paraId="71F61E88" w14:textId="0BBF754F" w:rsidR="00F77162" w:rsidRPr="008B76A1" w:rsidRDefault="00F77162" w:rsidP="00F77162">
            <w:pPr>
              <w:spacing w:line="240" w:lineRule="auto"/>
              <w:ind w:left="175"/>
              <w:rPr>
                <w:rFonts w:cs="Arial"/>
                <w:sz w:val="18"/>
                <w:szCs w:val="18"/>
              </w:rPr>
            </w:pPr>
            <w:r w:rsidRPr="008B76A1">
              <w:rPr>
                <w:rFonts w:cs="Arial"/>
                <w:sz w:val="18"/>
                <w:szCs w:val="18"/>
              </w:rPr>
              <w:t>- Associate</w:t>
            </w:r>
          </w:p>
        </w:tc>
        <w:tc>
          <w:tcPr>
            <w:tcW w:w="677" w:type="pct"/>
            <w:shd w:val="clear" w:color="auto" w:fill="FAFAFA"/>
          </w:tcPr>
          <w:p w14:paraId="09FE3DDF" w14:textId="0B6FDC86" w:rsidR="00F77162" w:rsidRPr="008B76A1" w:rsidRDefault="00BF461A" w:rsidP="00F77162">
            <w:pPr>
              <w:spacing w:line="240" w:lineRule="auto"/>
              <w:ind w:right="-72"/>
              <w:jc w:val="right"/>
              <w:rPr>
                <w:rFonts w:eastAsia="MS Mincho" w:cs="Arial"/>
                <w:sz w:val="18"/>
                <w:szCs w:val="18"/>
              </w:rPr>
            </w:pPr>
            <w:r>
              <w:rPr>
                <w:rFonts w:eastAsia="MS Mincho" w:cs="Arial"/>
                <w:sz w:val="18"/>
                <w:szCs w:val="18"/>
              </w:rPr>
              <w:t>-</w:t>
            </w:r>
          </w:p>
        </w:tc>
        <w:tc>
          <w:tcPr>
            <w:tcW w:w="679" w:type="pct"/>
            <w:shd w:val="clear" w:color="auto" w:fill="auto"/>
          </w:tcPr>
          <w:p w14:paraId="79984E3A" w14:textId="62B364DC" w:rsidR="00F77162" w:rsidRPr="008B76A1" w:rsidRDefault="00F77162" w:rsidP="00F77162">
            <w:pPr>
              <w:spacing w:line="240" w:lineRule="auto"/>
              <w:ind w:right="-72"/>
              <w:jc w:val="right"/>
              <w:rPr>
                <w:rFonts w:eastAsia="MS Mincho" w:cs="Arial"/>
                <w:sz w:val="18"/>
                <w:szCs w:val="18"/>
              </w:rPr>
            </w:pPr>
            <w:r w:rsidRPr="003C3466">
              <w:rPr>
                <w:rFonts w:eastAsia="MS Mincho" w:cs="Arial"/>
                <w:sz w:val="18"/>
                <w:szCs w:val="18"/>
                <w:lang w:val="en-US"/>
              </w:rPr>
              <w:t>-</w:t>
            </w:r>
          </w:p>
        </w:tc>
        <w:tc>
          <w:tcPr>
            <w:tcW w:w="677" w:type="pct"/>
            <w:shd w:val="clear" w:color="auto" w:fill="FAFAFA"/>
          </w:tcPr>
          <w:p w14:paraId="62FE0C71" w14:textId="62ACB831" w:rsidR="00F77162" w:rsidRPr="008B76A1" w:rsidRDefault="00BF461A" w:rsidP="00F77162">
            <w:pPr>
              <w:spacing w:line="240" w:lineRule="auto"/>
              <w:ind w:right="-72"/>
              <w:jc w:val="right"/>
              <w:rPr>
                <w:rFonts w:eastAsia="MS Mincho" w:cs="Arial"/>
                <w:sz w:val="18"/>
                <w:szCs w:val="18"/>
              </w:rPr>
            </w:pPr>
            <w:r>
              <w:rPr>
                <w:rFonts w:eastAsia="MS Mincho" w:cs="Arial"/>
                <w:sz w:val="18"/>
                <w:szCs w:val="18"/>
              </w:rPr>
              <w:t>61</w:t>
            </w:r>
          </w:p>
        </w:tc>
        <w:tc>
          <w:tcPr>
            <w:tcW w:w="678" w:type="pct"/>
            <w:shd w:val="clear" w:color="auto" w:fill="auto"/>
          </w:tcPr>
          <w:p w14:paraId="4730312E" w14:textId="1731264A" w:rsidR="00F77162" w:rsidRPr="008B76A1" w:rsidRDefault="00F77162" w:rsidP="00F77162">
            <w:pPr>
              <w:spacing w:line="240" w:lineRule="auto"/>
              <w:ind w:right="-72"/>
              <w:jc w:val="right"/>
              <w:rPr>
                <w:rFonts w:eastAsia="MS Mincho" w:cs="Arial"/>
                <w:sz w:val="18"/>
                <w:szCs w:val="18"/>
              </w:rPr>
            </w:pPr>
            <w:r w:rsidRPr="00585391">
              <w:rPr>
                <w:rFonts w:eastAsia="MS Mincho" w:cs="Arial"/>
                <w:sz w:val="18"/>
                <w:szCs w:val="18"/>
              </w:rPr>
              <w:t>60</w:t>
            </w:r>
          </w:p>
        </w:tc>
      </w:tr>
      <w:tr w:rsidR="00F77162" w:rsidRPr="008B76A1" w14:paraId="0B939C32" w14:textId="77777777" w:rsidTr="00FB354E">
        <w:tc>
          <w:tcPr>
            <w:tcW w:w="2289" w:type="pct"/>
          </w:tcPr>
          <w:p w14:paraId="4D9A870F" w14:textId="77777777" w:rsidR="00F77162" w:rsidRPr="008B76A1" w:rsidRDefault="00F77162" w:rsidP="00F77162">
            <w:pPr>
              <w:spacing w:line="240" w:lineRule="auto"/>
              <w:ind w:left="175"/>
              <w:rPr>
                <w:rFonts w:cs="Arial"/>
                <w:snapToGrid w:val="0"/>
                <w:sz w:val="18"/>
                <w:szCs w:val="18"/>
                <w:cs/>
                <w:lang w:eastAsia="th-TH"/>
              </w:rPr>
            </w:pPr>
            <w:r w:rsidRPr="008B76A1">
              <w:rPr>
                <w:rFonts w:cs="Arial"/>
                <w:sz w:val="18"/>
                <w:szCs w:val="18"/>
              </w:rPr>
              <w:t>- Joint ventures</w:t>
            </w:r>
          </w:p>
        </w:tc>
        <w:tc>
          <w:tcPr>
            <w:tcW w:w="677" w:type="pct"/>
            <w:tcBorders>
              <w:bottom w:val="single" w:sz="4" w:space="0" w:color="auto"/>
            </w:tcBorders>
            <w:shd w:val="clear" w:color="auto" w:fill="FAFAFA"/>
          </w:tcPr>
          <w:p w14:paraId="3C3C19F3" w14:textId="5D6BB4AE" w:rsidR="00F77162" w:rsidRPr="008B76A1" w:rsidRDefault="00BF461A" w:rsidP="00F77162">
            <w:pPr>
              <w:spacing w:line="240" w:lineRule="auto"/>
              <w:ind w:right="-72"/>
              <w:jc w:val="right"/>
              <w:rPr>
                <w:rFonts w:eastAsia="MS Mincho" w:cs="Arial"/>
                <w:sz w:val="18"/>
                <w:szCs w:val="18"/>
              </w:rPr>
            </w:pPr>
            <w:r>
              <w:rPr>
                <w:rFonts w:eastAsia="MS Mincho" w:cs="Arial"/>
                <w:sz w:val="18"/>
                <w:szCs w:val="18"/>
              </w:rPr>
              <w:t>-</w:t>
            </w:r>
          </w:p>
        </w:tc>
        <w:tc>
          <w:tcPr>
            <w:tcW w:w="679" w:type="pct"/>
            <w:tcBorders>
              <w:bottom w:val="single" w:sz="4" w:space="0" w:color="auto"/>
            </w:tcBorders>
            <w:shd w:val="clear" w:color="auto" w:fill="auto"/>
          </w:tcPr>
          <w:p w14:paraId="68BC4E66" w14:textId="53969A9B" w:rsidR="00F77162" w:rsidRPr="008B76A1" w:rsidRDefault="00F77162" w:rsidP="00F77162">
            <w:pPr>
              <w:spacing w:line="240" w:lineRule="auto"/>
              <w:ind w:right="-72"/>
              <w:jc w:val="right"/>
              <w:rPr>
                <w:rFonts w:eastAsia="MS Mincho" w:cs="Arial"/>
                <w:sz w:val="18"/>
                <w:szCs w:val="18"/>
              </w:rPr>
            </w:pPr>
            <w:r w:rsidRPr="003C3466">
              <w:rPr>
                <w:rFonts w:eastAsia="MS Mincho" w:cs="Arial"/>
                <w:sz w:val="18"/>
                <w:szCs w:val="18"/>
                <w:lang w:val="en-US"/>
              </w:rPr>
              <w:t>-</w:t>
            </w:r>
          </w:p>
        </w:tc>
        <w:tc>
          <w:tcPr>
            <w:tcW w:w="677" w:type="pct"/>
            <w:tcBorders>
              <w:bottom w:val="single" w:sz="4" w:space="0" w:color="auto"/>
            </w:tcBorders>
            <w:shd w:val="clear" w:color="auto" w:fill="FAFAFA"/>
          </w:tcPr>
          <w:p w14:paraId="1B189811" w14:textId="7760DD0D" w:rsidR="00F77162" w:rsidRPr="00260300" w:rsidRDefault="00BF461A" w:rsidP="00F77162">
            <w:pPr>
              <w:spacing w:line="240" w:lineRule="auto"/>
              <w:ind w:right="-72"/>
              <w:jc w:val="right"/>
              <w:rPr>
                <w:rFonts w:eastAsia="MS Mincho" w:cs="Browallia New"/>
                <w:sz w:val="18"/>
                <w:szCs w:val="22"/>
              </w:rPr>
            </w:pPr>
            <w:r>
              <w:rPr>
                <w:rFonts w:eastAsia="MS Mincho" w:cs="Browallia New"/>
                <w:sz w:val="18"/>
                <w:szCs w:val="22"/>
              </w:rPr>
              <w:t>2,800</w:t>
            </w:r>
          </w:p>
        </w:tc>
        <w:tc>
          <w:tcPr>
            <w:tcW w:w="678" w:type="pct"/>
            <w:tcBorders>
              <w:bottom w:val="single" w:sz="4" w:space="0" w:color="auto"/>
            </w:tcBorders>
            <w:shd w:val="clear" w:color="auto" w:fill="auto"/>
          </w:tcPr>
          <w:p w14:paraId="198E8511" w14:textId="53B60F37" w:rsidR="00F77162" w:rsidRPr="008B76A1" w:rsidRDefault="00F77162" w:rsidP="00F77162">
            <w:pPr>
              <w:spacing w:line="240" w:lineRule="auto"/>
              <w:ind w:right="-72"/>
              <w:jc w:val="right"/>
              <w:rPr>
                <w:rFonts w:eastAsia="MS Mincho" w:cs="Arial"/>
                <w:sz w:val="18"/>
                <w:szCs w:val="18"/>
              </w:rPr>
            </w:pPr>
            <w:r w:rsidRPr="00585391">
              <w:rPr>
                <w:rFonts w:eastAsia="MS Mincho" w:cs="Arial"/>
                <w:sz w:val="18"/>
                <w:szCs w:val="18"/>
              </w:rPr>
              <w:t>2</w:t>
            </w:r>
            <w:r w:rsidRPr="003C3466">
              <w:rPr>
                <w:rFonts w:eastAsia="MS Mincho" w:cs="Arial"/>
                <w:sz w:val="18"/>
                <w:szCs w:val="18"/>
                <w:lang w:val="en-US"/>
              </w:rPr>
              <w:t>,</w:t>
            </w:r>
            <w:r w:rsidRPr="00585391">
              <w:rPr>
                <w:rFonts w:eastAsia="MS Mincho" w:cs="Arial"/>
                <w:sz w:val="18"/>
                <w:szCs w:val="18"/>
              </w:rPr>
              <w:t>370</w:t>
            </w:r>
          </w:p>
        </w:tc>
      </w:tr>
      <w:tr w:rsidR="00F77162" w:rsidRPr="00F77162" w14:paraId="78027057" w14:textId="77777777" w:rsidTr="00FB354E">
        <w:tc>
          <w:tcPr>
            <w:tcW w:w="2289" w:type="pct"/>
          </w:tcPr>
          <w:p w14:paraId="38DBD46D" w14:textId="77777777" w:rsidR="00F77162" w:rsidRPr="008B76A1" w:rsidRDefault="00F77162" w:rsidP="00F77162">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64711E28" w14:textId="77777777" w:rsidR="00F77162" w:rsidRPr="008B76A1" w:rsidRDefault="00F77162" w:rsidP="00F77162">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629EC616" w14:textId="3A952357" w:rsidR="00F77162" w:rsidRPr="008B76A1" w:rsidRDefault="00F77162" w:rsidP="00F77162">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002226DE" w14:textId="2181F567" w:rsidR="00F77162" w:rsidRPr="008B76A1" w:rsidRDefault="00F77162" w:rsidP="00F77162">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3939C334" w14:textId="1B578891" w:rsidR="00F77162" w:rsidRPr="008B76A1" w:rsidRDefault="00F77162" w:rsidP="00F77162">
            <w:pPr>
              <w:spacing w:line="240" w:lineRule="auto"/>
              <w:ind w:right="-72"/>
              <w:jc w:val="right"/>
              <w:rPr>
                <w:rFonts w:eastAsia="MS Mincho" w:cs="Arial"/>
                <w:sz w:val="18"/>
                <w:szCs w:val="18"/>
              </w:rPr>
            </w:pPr>
          </w:p>
        </w:tc>
      </w:tr>
      <w:tr w:rsidR="00F77162" w:rsidRPr="008B76A1" w14:paraId="7A61D2CD" w14:textId="77777777" w:rsidTr="00FB354E">
        <w:tc>
          <w:tcPr>
            <w:tcW w:w="2289" w:type="pct"/>
          </w:tcPr>
          <w:p w14:paraId="109CA8A7" w14:textId="77777777" w:rsidR="00F77162" w:rsidRPr="008B76A1" w:rsidRDefault="00F77162" w:rsidP="00F77162">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64FEC9A2" w14:textId="07FF534D" w:rsidR="00F77162" w:rsidRPr="008B76A1" w:rsidRDefault="00BF461A" w:rsidP="00F77162">
            <w:pPr>
              <w:spacing w:line="240" w:lineRule="auto"/>
              <w:ind w:right="-72"/>
              <w:jc w:val="right"/>
              <w:rPr>
                <w:rFonts w:eastAsia="MS Mincho" w:cs="Arial"/>
                <w:sz w:val="18"/>
                <w:szCs w:val="18"/>
                <w:cs/>
              </w:rPr>
            </w:pPr>
            <w:r>
              <w:rPr>
                <w:rFonts w:eastAsia="MS Mincho" w:cs="Arial"/>
                <w:sz w:val="18"/>
                <w:szCs w:val="18"/>
              </w:rPr>
              <w:t>-</w:t>
            </w:r>
          </w:p>
        </w:tc>
        <w:tc>
          <w:tcPr>
            <w:tcW w:w="679" w:type="pct"/>
            <w:tcBorders>
              <w:bottom w:val="single" w:sz="4" w:space="0" w:color="auto"/>
            </w:tcBorders>
            <w:shd w:val="clear" w:color="auto" w:fill="auto"/>
          </w:tcPr>
          <w:p w14:paraId="1D8A4A2F" w14:textId="06798BEA" w:rsidR="00F77162" w:rsidRPr="008B76A1" w:rsidRDefault="00F77162" w:rsidP="00F77162">
            <w:pPr>
              <w:spacing w:line="240" w:lineRule="auto"/>
              <w:ind w:right="-72"/>
              <w:jc w:val="right"/>
              <w:rPr>
                <w:rFonts w:eastAsia="MS Mincho" w:cs="Arial"/>
                <w:sz w:val="18"/>
                <w:szCs w:val="18"/>
                <w:cs/>
              </w:rPr>
            </w:pPr>
            <w:r w:rsidRPr="00F77162">
              <w:rPr>
                <w:rFonts w:eastAsia="MS Mincho" w:cs="Arial"/>
                <w:sz w:val="18"/>
                <w:szCs w:val="18"/>
              </w:rPr>
              <w:t>-</w:t>
            </w:r>
          </w:p>
        </w:tc>
        <w:tc>
          <w:tcPr>
            <w:tcW w:w="677" w:type="pct"/>
            <w:tcBorders>
              <w:bottom w:val="single" w:sz="4" w:space="0" w:color="auto"/>
            </w:tcBorders>
            <w:shd w:val="clear" w:color="auto" w:fill="FAFAFA"/>
          </w:tcPr>
          <w:p w14:paraId="5D4CA9FD" w14:textId="4C9645CF" w:rsidR="00F77162" w:rsidRPr="008B76A1" w:rsidRDefault="00BF461A" w:rsidP="00F77162">
            <w:pPr>
              <w:spacing w:line="240" w:lineRule="auto"/>
              <w:ind w:right="-72"/>
              <w:jc w:val="right"/>
              <w:rPr>
                <w:rFonts w:eastAsia="MS Mincho" w:cs="Arial"/>
                <w:sz w:val="18"/>
                <w:szCs w:val="18"/>
              </w:rPr>
            </w:pPr>
            <w:r>
              <w:rPr>
                <w:rFonts w:eastAsia="MS Mincho" w:cs="Arial"/>
                <w:sz w:val="18"/>
                <w:szCs w:val="18"/>
              </w:rPr>
              <w:t>4,840</w:t>
            </w:r>
          </w:p>
        </w:tc>
        <w:tc>
          <w:tcPr>
            <w:tcW w:w="678" w:type="pct"/>
            <w:tcBorders>
              <w:bottom w:val="single" w:sz="4" w:space="0" w:color="auto"/>
            </w:tcBorders>
            <w:shd w:val="clear" w:color="auto" w:fill="auto"/>
          </w:tcPr>
          <w:p w14:paraId="61224299" w14:textId="081EEE0F" w:rsidR="00F77162" w:rsidRPr="008B76A1" w:rsidRDefault="00F77162" w:rsidP="00F77162">
            <w:pPr>
              <w:spacing w:line="240" w:lineRule="auto"/>
              <w:ind w:right="-72"/>
              <w:jc w:val="right"/>
              <w:rPr>
                <w:rFonts w:eastAsia="MS Mincho" w:cs="Arial"/>
                <w:sz w:val="18"/>
                <w:szCs w:val="18"/>
              </w:rPr>
            </w:pPr>
            <w:r w:rsidRPr="00585391">
              <w:rPr>
                <w:rFonts w:eastAsia="MS Mincho" w:cs="Arial"/>
                <w:sz w:val="18"/>
                <w:szCs w:val="18"/>
              </w:rPr>
              <w:t>5</w:t>
            </w:r>
            <w:r w:rsidRPr="00F77162">
              <w:rPr>
                <w:rFonts w:eastAsia="MS Mincho" w:cs="Arial"/>
                <w:sz w:val="18"/>
                <w:szCs w:val="18"/>
              </w:rPr>
              <w:t>,</w:t>
            </w:r>
            <w:r w:rsidRPr="00585391">
              <w:rPr>
                <w:rFonts w:eastAsia="MS Mincho" w:cs="Arial"/>
                <w:sz w:val="18"/>
                <w:szCs w:val="18"/>
              </w:rPr>
              <w:t>545</w:t>
            </w:r>
          </w:p>
        </w:tc>
      </w:tr>
    </w:tbl>
    <w:p w14:paraId="623F203C" w14:textId="1B7B6C69" w:rsidR="001A1E47" w:rsidRPr="008B76A1" w:rsidRDefault="001A1E47" w:rsidP="00B22693">
      <w:pPr>
        <w:spacing w:line="240" w:lineRule="auto"/>
        <w:ind w:left="810" w:hanging="270"/>
        <w:jc w:val="both"/>
        <w:rPr>
          <w:rFonts w:cs="Arial"/>
          <w:sz w:val="18"/>
          <w:szCs w:val="18"/>
        </w:rPr>
      </w:pPr>
    </w:p>
    <w:p w14:paraId="5E78FDE5" w14:textId="7EF363CC" w:rsidR="00A50A4E" w:rsidRPr="00194553" w:rsidRDefault="001B210A" w:rsidP="00B22693">
      <w:pPr>
        <w:pStyle w:val="Header"/>
        <w:tabs>
          <w:tab w:val="clear" w:pos="4153"/>
          <w:tab w:val="clear" w:pos="8306"/>
        </w:tabs>
        <w:spacing w:line="240" w:lineRule="auto"/>
        <w:ind w:left="540" w:hanging="540"/>
        <w:jc w:val="both"/>
        <w:rPr>
          <w:rFonts w:cs="Arial"/>
          <w:b/>
          <w:bCs/>
          <w:color w:val="CF4A02"/>
          <w:sz w:val="18"/>
          <w:szCs w:val="18"/>
        </w:rPr>
      </w:pPr>
      <w:r>
        <w:rPr>
          <w:rFonts w:cs="Arial"/>
          <w:b/>
          <w:bCs/>
          <w:color w:val="CF4A02"/>
          <w:sz w:val="18"/>
          <w:szCs w:val="18"/>
        </w:rPr>
        <w:t>20</w:t>
      </w:r>
      <w:r w:rsidR="00A50A4E" w:rsidRPr="00194553">
        <w:rPr>
          <w:rFonts w:cs="Arial"/>
          <w:b/>
          <w:bCs/>
          <w:color w:val="CF4A02"/>
          <w:sz w:val="18"/>
          <w:szCs w:val="18"/>
        </w:rPr>
        <w:t>.</w:t>
      </w:r>
      <w:r w:rsidR="00447315" w:rsidRPr="00447315">
        <w:rPr>
          <w:rFonts w:cs="Arial"/>
          <w:b/>
          <w:bCs/>
          <w:color w:val="CF4A02"/>
          <w:sz w:val="18"/>
          <w:szCs w:val="18"/>
        </w:rPr>
        <w:t>7</w:t>
      </w:r>
      <w:r w:rsidR="00A50A4E" w:rsidRPr="00194553">
        <w:rPr>
          <w:rFonts w:cs="Arial"/>
          <w:b/>
          <w:bCs/>
          <w:color w:val="CF4A02"/>
          <w:sz w:val="18"/>
          <w:szCs w:val="18"/>
        </w:rPr>
        <w:tab/>
        <w:t>Directors and managements remuneration</w:t>
      </w:r>
    </w:p>
    <w:p w14:paraId="62B1147A" w14:textId="5E1514D2" w:rsidR="00A50A4E" w:rsidRPr="00194553" w:rsidRDefault="00A50A4E" w:rsidP="00B22693">
      <w:pPr>
        <w:pStyle w:val="Header"/>
        <w:tabs>
          <w:tab w:val="clear" w:pos="4153"/>
          <w:tab w:val="clear" w:pos="8306"/>
          <w:tab w:val="left" w:pos="567"/>
        </w:tabs>
        <w:spacing w:line="240" w:lineRule="auto"/>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8E1F5D" w:rsidRPr="00194553" w14:paraId="1DA7EE29" w14:textId="77777777" w:rsidTr="00260AE9">
        <w:tc>
          <w:tcPr>
            <w:tcW w:w="2288" w:type="pct"/>
            <w:vAlign w:val="bottom"/>
          </w:tcPr>
          <w:p w14:paraId="4E0C9E1E" w14:textId="77777777" w:rsidR="008E1F5D" w:rsidRPr="00194553" w:rsidRDefault="008E1F5D" w:rsidP="00260AE9">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551ABE36" w14:textId="77777777" w:rsidR="008E1F5D" w:rsidRPr="00194553" w:rsidRDefault="008E1F5D" w:rsidP="00260AE9">
            <w:pPr>
              <w:keepNext/>
              <w:spacing w:line="240" w:lineRule="auto"/>
              <w:ind w:right="-72"/>
              <w:jc w:val="right"/>
              <w:outlineLvl w:val="0"/>
              <w:rPr>
                <w:rFonts w:cs="Arial"/>
                <w:b/>
                <w:bCs/>
                <w:sz w:val="18"/>
                <w:szCs w:val="18"/>
              </w:rPr>
            </w:pPr>
            <w:r w:rsidRPr="00194553">
              <w:rPr>
                <w:rFonts w:cs="Arial"/>
                <w:b/>
                <w:bCs/>
                <w:sz w:val="18"/>
                <w:szCs w:val="18"/>
              </w:rPr>
              <w:t>Consolidated</w:t>
            </w:r>
          </w:p>
          <w:p w14:paraId="7E000B3C" w14:textId="77777777" w:rsidR="008E1F5D" w:rsidRPr="00194553" w:rsidRDefault="008E1F5D" w:rsidP="00260AE9">
            <w:pPr>
              <w:keepNext/>
              <w:spacing w:line="240" w:lineRule="auto"/>
              <w:ind w:right="-72"/>
              <w:jc w:val="right"/>
              <w:outlineLvl w:val="0"/>
              <w:rPr>
                <w:rFonts w:eastAsia="MS Mincho" w:cs="Arial"/>
                <w:b/>
                <w:bCs/>
                <w:sz w:val="18"/>
                <w:szCs w:val="18"/>
                <w:lang w:val="en-US"/>
              </w:rPr>
            </w:pPr>
            <w:r w:rsidRPr="00194553">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14:paraId="62BBF308" w14:textId="77777777" w:rsidR="008E1F5D" w:rsidRPr="00194553" w:rsidRDefault="008E1F5D" w:rsidP="00260AE9">
            <w:pPr>
              <w:keepNext/>
              <w:spacing w:line="240" w:lineRule="auto"/>
              <w:ind w:right="-72"/>
              <w:jc w:val="right"/>
              <w:outlineLvl w:val="0"/>
              <w:rPr>
                <w:rFonts w:cs="Arial"/>
                <w:b/>
                <w:bCs/>
                <w:sz w:val="18"/>
                <w:szCs w:val="18"/>
              </w:rPr>
            </w:pPr>
            <w:r w:rsidRPr="00194553">
              <w:rPr>
                <w:rFonts w:cs="Arial"/>
                <w:b/>
                <w:bCs/>
                <w:sz w:val="18"/>
                <w:szCs w:val="18"/>
              </w:rPr>
              <w:t>Separate</w:t>
            </w:r>
          </w:p>
          <w:p w14:paraId="5F676C05" w14:textId="77777777" w:rsidR="008E1F5D" w:rsidRPr="00194553" w:rsidRDefault="008E1F5D" w:rsidP="00260AE9">
            <w:pPr>
              <w:keepNext/>
              <w:spacing w:line="240" w:lineRule="auto"/>
              <w:ind w:right="-72"/>
              <w:jc w:val="right"/>
              <w:outlineLvl w:val="0"/>
              <w:rPr>
                <w:rFonts w:eastAsia="MS Mincho" w:cs="Arial"/>
                <w:b/>
                <w:bCs/>
                <w:sz w:val="18"/>
                <w:szCs w:val="18"/>
                <w:lang w:val="en-US"/>
              </w:rPr>
            </w:pPr>
            <w:r w:rsidRPr="00194553">
              <w:rPr>
                <w:rFonts w:cs="Arial"/>
                <w:b/>
                <w:bCs/>
                <w:sz w:val="18"/>
                <w:szCs w:val="18"/>
              </w:rPr>
              <w:t>financial information</w:t>
            </w:r>
          </w:p>
        </w:tc>
      </w:tr>
      <w:tr w:rsidR="008E1F5D" w:rsidRPr="00194553" w14:paraId="0698D82A" w14:textId="77777777" w:rsidTr="00260AE9">
        <w:tc>
          <w:tcPr>
            <w:tcW w:w="2288" w:type="pct"/>
          </w:tcPr>
          <w:p w14:paraId="4E68556A" w14:textId="68C84AF0" w:rsidR="008E1F5D" w:rsidRPr="000F615C" w:rsidRDefault="008E1F5D" w:rsidP="00260AE9">
            <w:pPr>
              <w:spacing w:line="240" w:lineRule="auto"/>
              <w:ind w:left="8" w:right="-94"/>
              <w:rPr>
                <w:rFonts w:ascii="Arial Bold" w:hAnsi="Arial Bold" w:cs="Arial"/>
                <w:b/>
                <w:bCs/>
                <w:spacing w:val="-6"/>
                <w:sz w:val="18"/>
                <w:szCs w:val="18"/>
              </w:rPr>
            </w:pPr>
            <w:r w:rsidRPr="000F615C">
              <w:rPr>
                <w:rFonts w:ascii="Arial Bold" w:hAnsi="Arial Bold" w:cs="Arial"/>
                <w:b/>
                <w:bCs/>
                <w:spacing w:val="-6"/>
                <w:sz w:val="18"/>
                <w:szCs w:val="18"/>
              </w:rPr>
              <w:t>For the three-month period</w:t>
            </w:r>
            <w:r w:rsidR="00890F7E" w:rsidRPr="000F615C">
              <w:rPr>
                <w:rFonts w:ascii="Arial Bold" w:hAnsi="Arial Bold" w:cs="Arial"/>
                <w:b/>
                <w:bCs/>
                <w:spacing w:val="-6"/>
                <w:sz w:val="18"/>
                <w:szCs w:val="18"/>
              </w:rPr>
              <w:t>s</w:t>
            </w:r>
            <w:r w:rsidRPr="000F615C">
              <w:rPr>
                <w:rFonts w:ascii="Arial Bold" w:hAnsi="Arial Bold" w:cs="Arial"/>
                <w:b/>
                <w:bCs/>
                <w:spacing w:val="-6"/>
                <w:sz w:val="18"/>
                <w:szCs w:val="18"/>
              </w:rPr>
              <w:t xml:space="preserve"> ended </w:t>
            </w:r>
            <w:r w:rsidR="00C84279" w:rsidRPr="000F615C">
              <w:rPr>
                <w:rFonts w:ascii="Arial Bold" w:hAnsi="Arial Bold" w:cs="Arial"/>
                <w:b/>
                <w:bCs/>
                <w:spacing w:val="-6"/>
                <w:sz w:val="18"/>
                <w:szCs w:val="18"/>
              </w:rPr>
              <w:t>30 September</w:t>
            </w:r>
          </w:p>
        </w:tc>
        <w:tc>
          <w:tcPr>
            <w:tcW w:w="678" w:type="pct"/>
            <w:tcBorders>
              <w:top w:val="single" w:sz="4" w:space="0" w:color="auto"/>
            </w:tcBorders>
          </w:tcPr>
          <w:p w14:paraId="13A19808" w14:textId="76CA5C1E" w:rsidR="008E1F5D" w:rsidRPr="00194553" w:rsidRDefault="00447315" w:rsidP="00260AE9">
            <w:pPr>
              <w:spacing w:line="240" w:lineRule="auto"/>
              <w:ind w:right="-72"/>
              <w:jc w:val="right"/>
              <w:rPr>
                <w:rFonts w:cs="Arial"/>
                <w:b/>
                <w:bCs/>
                <w:sz w:val="18"/>
                <w:szCs w:val="18"/>
              </w:rPr>
            </w:pPr>
            <w:r w:rsidRPr="00447315">
              <w:rPr>
                <w:rFonts w:cs="Arial"/>
                <w:b/>
                <w:bCs/>
                <w:sz w:val="18"/>
                <w:szCs w:val="18"/>
              </w:rPr>
              <w:t>2023</w:t>
            </w:r>
          </w:p>
        </w:tc>
        <w:tc>
          <w:tcPr>
            <w:tcW w:w="678" w:type="pct"/>
            <w:tcBorders>
              <w:top w:val="single" w:sz="4" w:space="0" w:color="auto"/>
            </w:tcBorders>
          </w:tcPr>
          <w:p w14:paraId="39521A30" w14:textId="2B71F7AA" w:rsidR="008E1F5D" w:rsidRPr="00194553" w:rsidRDefault="00447315" w:rsidP="00260AE9">
            <w:pPr>
              <w:spacing w:line="240" w:lineRule="auto"/>
              <w:ind w:right="-72"/>
              <w:jc w:val="right"/>
              <w:rPr>
                <w:rFonts w:cs="Arial"/>
                <w:b/>
                <w:bCs/>
                <w:sz w:val="18"/>
                <w:szCs w:val="18"/>
              </w:rPr>
            </w:pPr>
            <w:r w:rsidRPr="00447315">
              <w:rPr>
                <w:rFonts w:cs="Arial"/>
                <w:b/>
                <w:bCs/>
                <w:sz w:val="18"/>
                <w:szCs w:val="18"/>
              </w:rPr>
              <w:t>2022</w:t>
            </w:r>
          </w:p>
        </w:tc>
        <w:tc>
          <w:tcPr>
            <w:tcW w:w="678" w:type="pct"/>
            <w:tcBorders>
              <w:top w:val="single" w:sz="4" w:space="0" w:color="auto"/>
            </w:tcBorders>
          </w:tcPr>
          <w:p w14:paraId="1DC36E85" w14:textId="5930A976" w:rsidR="008E1F5D" w:rsidRPr="00194553" w:rsidRDefault="00447315" w:rsidP="00260AE9">
            <w:pPr>
              <w:spacing w:line="240" w:lineRule="auto"/>
              <w:ind w:right="-72"/>
              <w:jc w:val="right"/>
              <w:rPr>
                <w:rFonts w:cs="Arial"/>
                <w:b/>
                <w:bCs/>
                <w:sz w:val="18"/>
                <w:szCs w:val="18"/>
              </w:rPr>
            </w:pPr>
            <w:r w:rsidRPr="00447315">
              <w:rPr>
                <w:rFonts w:cs="Arial"/>
                <w:b/>
                <w:bCs/>
                <w:sz w:val="18"/>
                <w:szCs w:val="18"/>
              </w:rPr>
              <w:t>2023</w:t>
            </w:r>
          </w:p>
        </w:tc>
        <w:tc>
          <w:tcPr>
            <w:tcW w:w="678" w:type="pct"/>
            <w:tcBorders>
              <w:top w:val="single" w:sz="4" w:space="0" w:color="auto"/>
            </w:tcBorders>
          </w:tcPr>
          <w:p w14:paraId="6D7397F1" w14:textId="64088490" w:rsidR="008E1F5D" w:rsidRPr="00194553" w:rsidRDefault="00447315" w:rsidP="00260AE9">
            <w:pPr>
              <w:spacing w:line="240" w:lineRule="auto"/>
              <w:ind w:right="-72"/>
              <w:jc w:val="right"/>
              <w:rPr>
                <w:rFonts w:cs="Arial"/>
                <w:b/>
                <w:bCs/>
                <w:sz w:val="18"/>
                <w:szCs w:val="18"/>
              </w:rPr>
            </w:pPr>
            <w:r w:rsidRPr="00447315">
              <w:rPr>
                <w:rFonts w:cs="Arial"/>
                <w:b/>
                <w:bCs/>
                <w:sz w:val="18"/>
                <w:szCs w:val="18"/>
              </w:rPr>
              <w:t>2022</w:t>
            </w:r>
          </w:p>
        </w:tc>
      </w:tr>
      <w:tr w:rsidR="008E1F5D" w:rsidRPr="00194553" w14:paraId="6D2BE9AA" w14:textId="77777777" w:rsidTr="00260AE9">
        <w:tc>
          <w:tcPr>
            <w:tcW w:w="2288" w:type="pct"/>
          </w:tcPr>
          <w:p w14:paraId="30A96E0B" w14:textId="77777777" w:rsidR="008E1F5D" w:rsidRPr="00194553" w:rsidRDefault="008E1F5D" w:rsidP="00260AE9">
            <w:pPr>
              <w:spacing w:line="240" w:lineRule="auto"/>
              <w:ind w:left="8"/>
              <w:rPr>
                <w:rFonts w:cs="Arial"/>
                <w:b/>
                <w:bCs/>
                <w:sz w:val="18"/>
                <w:szCs w:val="18"/>
              </w:rPr>
            </w:pPr>
          </w:p>
        </w:tc>
        <w:tc>
          <w:tcPr>
            <w:tcW w:w="678" w:type="pct"/>
            <w:tcBorders>
              <w:bottom w:val="single" w:sz="4" w:space="0" w:color="auto"/>
            </w:tcBorders>
          </w:tcPr>
          <w:p w14:paraId="6EEF6AF8" w14:textId="77777777" w:rsidR="008E1F5D" w:rsidRPr="00194553" w:rsidRDefault="008E1F5D" w:rsidP="00260AE9">
            <w:pPr>
              <w:spacing w:line="240" w:lineRule="auto"/>
              <w:ind w:right="-72"/>
              <w:jc w:val="right"/>
              <w:rPr>
                <w:rFonts w:cs="Arial"/>
                <w:b/>
                <w:bCs/>
                <w:sz w:val="18"/>
                <w:szCs w:val="18"/>
              </w:rPr>
            </w:pPr>
            <w:r w:rsidRPr="00194553">
              <w:rPr>
                <w:rFonts w:cs="Arial"/>
                <w:b/>
                <w:bCs/>
                <w:sz w:val="18"/>
                <w:szCs w:val="18"/>
              </w:rPr>
              <w:t>Million Baht</w:t>
            </w:r>
          </w:p>
        </w:tc>
        <w:tc>
          <w:tcPr>
            <w:tcW w:w="678" w:type="pct"/>
            <w:tcBorders>
              <w:bottom w:val="single" w:sz="4" w:space="0" w:color="auto"/>
            </w:tcBorders>
          </w:tcPr>
          <w:p w14:paraId="71E7972A" w14:textId="77777777" w:rsidR="008E1F5D" w:rsidRPr="00194553" w:rsidRDefault="008E1F5D" w:rsidP="00260AE9">
            <w:pPr>
              <w:spacing w:line="240" w:lineRule="auto"/>
              <w:ind w:right="-72"/>
              <w:jc w:val="right"/>
              <w:rPr>
                <w:rFonts w:cs="Arial"/>
                <w:b/>
                <w:bCs/>
                <w:sz w:val="18"/>
                <w:szCs w:val="18"/>
              </w:rPr>
            </w:pPr>
            <w:r w:rsidRPr="00194553">
              <w:rPr>
                <w:rFonts w:cs="Arial"/>
                <w:b/>
                <w:bCs/>
                <w:sz w:val="18"/>
                <w:szCs w:val="18"/>
              </w:rPr>
              <w:t>Million Baht</w:t>
            </w:r>
          </w:p>
        </w:tc>
        <w:tc>
          <w:tcPr>
            <w:tcW w:w="678" w:type="pct"/>
            <w:tcBorders>
              <w:bottom w:val="single" w:sz="4" w:space="0" w:color="auto"/>
            </w:tcBorders>
          </w:tcPr>
          <w:p w14:paraId="5C9F15D3" w14:textId="77777777" w:rsidR="008E1F5D" w:rsidRPr="00194553" w:rsidRDefault="008E1F5D" w:rsidP="00260AE9">
            <w:pPr>
              <w:spacing w:line="240" w:lineRule="auto"/>
              <w:ind w:right="-72"/>
              <w:jc w:val="right"/>
              <w:rPr>
                <w:rFonts w:cs="Arial"/>
                <w:b/>
                <w:bCs/>
                <w:sz w:val="18"/>
                <w:szCs w:val="18"/>
              </w:rPr>
            </w:pPr>
            <w:r w:rsidRPr="00194553">
              <w:rPr>
                <w:rFonts w:cs="Arial"/>
                <w:b/>
                <w:bCs/>
                <w:sz w:val="18"/>
                <w:szCs w:val="18"/>
              </w:rPr>
              <w:t>Million Baht</w:t>
            </w:r>
          </w:p>
        </w:tc>
        <w:tc>
          <w:tcPr>
            <w:tcW w:w="678" w:type="pct"/>
            <w:tcBorders>
              <w:bottom w:val="single" w:sz="4" w:space="0" w:color="auto"/>
            </w:tcBorders>
          </w:tcPr>
          <w:p w14:paraId="5E152B53" w14:textId="77777777" w:rsidR="008E1F5D" w:rsidRPr="00194553" w:rsidRDefault="008E1F5D" w:rsidP="00260AE9">
            <w:pPr>
              <w:spacing w:line="240" w:lineRule="auto"/>
              <w:ind w:right="-72"/>
              <w:jc w:val="right"/>
              <w:rPr>
                <w:rFonts w:cs="Arial"/>
                <w:b/>
                <w:bCs/>
                <w:sz w:val="18"/>
                <w:szCs w:val="18"/>
              </w:rPr>
            </w:pPr>
            <w:r w:rsidRPr="00194553">
              <w:rPr>
                <w:rFonts w:cs="Arial"/>
                <w:b/>
                <w:bCs/>
                <w:sz w:val="18"/>
                <w:szCs w:val="18"/>
              </w:rPr>
              <w:t>Million Baht</w:t>
            </w:r>
          </w:p>
        </w:tc>
      </w:tr>
      <w:tr w:rsidR="008E1F5D" w:rsidRPr="00194553" w14:paraId="50BCC1CF" w14:textId="77777777" w:rsidTr="00260AE9">
        <w:tc>
          <w:tcPr>
            <w:tcW w:w="2288" w:type="pct"/>
          </w:tcPr>
          <w:p w14:paraId="48B008C8" w14:textId="77777777" w:rsidR="008E1F5D" w:rsidRPr="00194553" w:rsidRDefault="008E1F5D" w:rsidP="00260AE9">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244DBB65" w14:textId="77777777" w:rsidR="008E1F5D" w:rsidRPr="00194553" w:rsidRDefault="008E1F5D" w:rsidP="00260AE9">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551AEA41" w14:textId="77777777" w:rsidR="008E1F5D" w:rsidRPr="00194553" w:rsidRDefault="008E1F5D" w:rsidP="00260AE9">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0499B448" w14:textId="77777777" w:rsidR="008E1F5D" w:rsidRPr="00194553" w:rsidRDefault="008E1F5D" w:rsidP="00260AE9">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17A5DA84" w14:textId="77777777" w:rsidR="008E1F5D" w:rsidRPr="00194553" w:rsidRDefault="008E1F5D" w:rsidP="00260AE9">
            <w:pPr>
              <w:spacing w:line="240" w:lineRule="auto"/>
              <w:ind w:right="-72"/>
              <w:jc w:val="right"/>
              <w:rPr>
                <w:rFonts w:eastAsia="MS Mincho" w:cs="Arial"/>
                <w:b/>
                <w:bCs/>
                <w:snapToGrid w:val="0"/>
                <w:sz w:val="18"/>
                <w:szCs w:val="18"/>
                <w:lang w:val="en-US" w:eastAsia="th-TH"/>
              </w:rPr>
            </w:pPr>
          </w:p>
        </w:tc>
      </w:tr>
      <w:tr w:rsidR="000F615C" w:rsidRPr="00194553" w14:paraId="66A7D233" w14:textId="77777777" w:rsidTr="00260AE9">
        <w:tc>
          <w:tcPr>
            <w:tcW w:w="2288" w:type="pct"/>
          </w:tcPr>
          <w:p w14:paraId="74640374" w14:textId="77777777"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194553">
              <w:rPr>
                <w:rFonts w:cs="Arial"/>
                <w:sz w:val="18"/>
                <w:szCs w:val="18"/>
              </w:rPr>
              <w:t>Short-term employee benefits</w:t>
            </w:r>
          </w:p>
        </w:tc>
        <w:tc>
          <w:tcPr>
            <w:tcW w:w="678" w:type="pct"/>
            <w:shd w:val="clear" w:color="auto" w:fill="FAFAFA"/>
          </w:tcPr>
          <w:p w14:paraId="3BE57081" w14:textId="421531CD" w:rsidR="000F615C" w:rsidRPr="00194553" w:rsidRDefault="00BF461A"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29</w:t>
            </w:r>
          </w:p>
        </w:tc>
        <w:tc>
          <w:tcPr>
            <w:tcW w:w="678" w:type="pct"/>
            <w:shd w:val="clear" w:color="auto" w:fill="auto"/>
          </w:tcPr>
          <w:p w14:paraId="6C19C5F9" w14:textId="7200570F"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85391">
              <w:rPr>
                <w:rFonts w:cs="Arial"/>
                <w:sz w:val="18"/>
                <w:szCs w:val="18"/>
              </w:rPr>
              <w:t>28</w:t>
            </w:r>
          </w:p>
        </w:tc>
        <w:tc>
          <w:tcPr>
            <w:tcW w:w="678" w:type="pct"/>
            <w:shd w:val="clear" w:color="auto" w:fill="FAFAFA"/>
          </w:tcPr>
          <w:p w14:paraId="33CCDBBE" w14:textId="439D605D" w:rsidR="000F615C" w:rsidRPr="00194553" w:rsidRDefault="00BF461A"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22</w:t>
            </w:r>
          </w:p>
        </w:tc>
        <w:tc>
          <w:tcPr>
            <w:tcW w:w="678" w:type="pct"/>
            <w:shd w:val="clear" w:color="auto" w:fill="auto"/>
          </w:tcPr>
          <w:p w14:paraId="5516CC48" w14:textId="59EE7F70"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85391">
              <w:rPr>
                <w:rFonts w:cs="Arial"/>
                <w:sz w:val="18"/>
                <w:szCs w:val="18"/>
              </w:rPr>
              <w:t>21</w:t>
            </w:r>
          </w:p>
        </w:tc>
      </w:tr>
      <w:tr w:rsidR="000F615C" w:rsidRPr="00194553" w14:paraId="46615DAE" w14:textId="77777777" w:rsidTr="00260AE9">
        <w:tc>
          <w:tcPr>
            <w:tcW w:w="2288" w:type="pct"/>
          </w:tcPr>
          <w:p w14:paraId="4F37EBE2" w14:textId="77777777"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194553">
              <w:rPr>
                <w:rFonts w:cs="Arial"/>
                <w:sz w:val="18"/>
                <w:szCs w:val="18"/>
              </w:rPr>
              <w:t xml:space="preserve">Post-employment benefits </w:t>
            </w:r>
          </w:p>
        </w:tc>
        <w:tc>
          <w:tcPr>
            <w:tcW w:w="678" w:type="pct"/>
            <w:tcBorders>
              <w:bottom w:val="single" w:sz="4" w:space="0" w:color="auto"/>
            </w:tcBorders>
            <w:shd w:val="clear" w:color="auto" w:fill="FAFAFA"/>
          </w:tcPr>
          <w:p w14:paraId="2F611285" w14:textId="42245EF0" w:rsidR="000F615C" w:rsidRPr="00194553" w:rsidRDefault="00BF461A"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w:t>
            </w:r>
          </w:p>
        </w:tc>
        <w:tc>
          <w:tcPr>
            <w:tcW w:w="678" w:type="pct"/>
            <w:tcBorders>
              <w:bottom w:val="single" w:sz="4" w:space="0" w:color="auto"/>
            </w:tcBorders>
            <w:shd w:val="clear" w:color="auto" w:fill="auto"/>
          </w:tcPr>
          <w:p w14:paraId="3A1054DB" w14:textId="2D9BCDB2"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85391">
              <w:rPr>
                <w:rFonts w:cs="Arial"/>
                <w:sz w:val="18"/>
                <w:szCs w:val="18"/>
              </w:rPr>
              <w:t>1</w:t>
            </w:r>
          </w:p>
        </w:tc>
        <w:tc>
          <w:tcPr>
            <w:tcW w:w="678" w:type="pct"/>
            <w:tcBorders>
              <w:bottom w:val="single" w:sz="4" w:space="0" w:color="auto"/>
            </w:tcBorders>
            <w:shd w:val="clear" w:color="auto" w:fill="FAFAFA"/>
          </w:tcPr>
          <w:p w14:paraId="1F94158D" w14:textId="0786A120" w:rsidR="000F615C" w:rsidRPr="00194553" w:rsidRDefault="00BF461A"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w:t>
            </w:r>
          </w:p>
        </w:tc>
        <w:tc>
          <w:tcPr>
            <w:tcW w:w="678" w:type="pct"/>
            <w:tcBorders>
              <w:bottom w:val="single" w:sz="4" w:space="0" w:color="auto"/>
            </w:tcBorders>
            <w:shd w:val="clear" w:color="auto" w:fill="auto"/>
          </w:tcPr>
          <w:p w14:paraId="0F0B7A59" w14:textId="1CAB64F4"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85391">
              <w:rPr>
                <w:rFonts w:cs="Arial"/>
                <w:sz w:val="18"/>
                <w:szCs w:val="18"/>
              </w:rPr>
              <w:t>1</w:t>
            </w:r>
          </w:p>
        </w:tc>
      </w:tr>
      <w:tr w:rsidR="000F615C" w:rsidRPr="00194553" w14:paraId="517EF352" w14:textId="77777777" w:rsidTr="00260AE9">
        <w:tc>
          <w:tcPr>
            <w:tcW w:w="2288" w:type="pct"/>
          </w:tcPr>
          <w:p w14:paraId="2053C2A4" w14:textId="77777777" w:rsidR="000F615C" w:rsidRPr="00194553" w:rsidRDefault="000F615C" w:rsidP="000F615C">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485ECCAB" w14:textId="77777777"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678" w:type="pct"/>
            <w:tcBorders>
              <w:top w:val="single" w:sz="4" w:space="0" w:color="auto"/>
            </w:tcBorders>
            <w:shd w:val="clear" w:color="auto" w:fill="auto"/>
          </w:tcPr>
          <w:p w14:paraId="77DE93B6" w14:textId="77777777"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8" w:type="pct"/>
            <w:tcBorders>
              <w:top w:val="single" w:sz="4" w:space="0" w:color="auto"/>
            </w:tcBorders>
            <w:shd w:val="clear" w:color="auto" w:fill="FAFAFA"/>
          </w:tcPr>
          <w:p w14:paraId="30D593EC" w14:textId="77777777"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8" w:type="pct"/>
            <w:tcBorders>
              <w:top w:val="single" w:sz="4" w:space="0" w:color="auto"/>
            </w:tcBorders>
            <w:shd w:val="clear" w:color="auto" w:fill="auto"/>
          </w:tcPr>
          <w:p w14:paraId="0C98804E" w14:textId="77777777"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r>
      <w:tr w:rsidR="000F615C" w:rsidRPr="00194553" w14:paraId="5B27A79B" w14:textId="77777777" w:rsidTr="00260AE9">
        <w:tc>
          <w:tcPr>
            <w:tcW w:w="2288" w:type="pct"/>
          </w:tcPr>
          <w:p w14:paraId="0E497978" w14:textId="77777777"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194553">
              <w:rPr>
                <w:rFonts w:cs="Arial"/>
                <w:sz w:val="18"/>
                <w:szCs w:val="18"/>
              </w:rPr>
              <w:t>Total directors and managements remuneration</w:t>
            </w:r>
          </w:p>
        </w:tc>
        <w:tc>
          <w:tcPr>
            <w:tcW w:w="678" w:type="pct"/>
            <w:tcBorders>
              <w:bottom w:val="single" w:sz="4" w:space="0" w:color="auto"/>
            </w:tcBorders>
            <w:shd w:val="clear" w:color="auto" w:fill="FAFAFA"/>
          </w:tcPr>
          <w:p w14:paraId="33C59A8E" w14:textId="2411613C" w:rsidR="000F615C" w:rsidRPr="00194553" w:rsidRDefault="00BF461A"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30</w:t>
            </w:r>
          </w:p>
        </w:tc>
        <w:tc>
          <w:tcPr>
            <w:tcW w:w="678" w:type="pct"/>
            <w:tcBorders>
              <w:bottom w:val="single" w:sz="4" w:space="0" w:color="auto"/>
            </w:tcBorders>
            <w:shd w:val="clear" w:color="auto" w:fill="auto"/>
          </w:tcPr>
          <w:p w14:paraId="3EC708A3" w14:textId="764CB556" w:rsidR="000F615C" w:rsidRPr="00194553" w:rsidRDefault="000F615C" w:rsidP="000F615C">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585391">
              <w:rPr>
                <w:rFonts w:cs="Arial"/>
                <w:sz w:val="18"/>
                <w:szCs w:val="18"/>
              </w:rPr>
              <w:t>29</w:t>
            </w:r>
          </w:p>
        </w:tc>
        <w:tc>
          <w:tcPr>
            <w:tcW w:w="678" w:type="pct"/>
            <w:tcBorders>
              <w:bottom w:val="single" w:sz="4" w:space="0" w:color="auto"/>
            </w:tcBorders>
            <w:shd w:val="clear" w:color="auto" w:fill="FAFAFA"/>
          </w:tcPr>
          <w:p w14:paraId="74A320E4" w14:textId="73F178F8" w:rsidR="000F615C" w:rsidRPr="00194553" w:rsidRDefault="00BF461A"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23</w:t>
            </w:r>
          </w:p>
        </w:tc>
        <w:tc>
          <w:tcPr>
            <w:tcW w:w="678" w:type="pct"/>
            <w:tcBorders>
              <w:bottom w:val="single" w:sz="4" w:space="0" w:color="auto"/>
            </w:tcBorders>
            <w:shd w:val="clear" w:color="auto" w:fill="auto"/>
          </w:tcPr>
          <w:p w14:paraId="3131B634" w14:textId="57ED73C9"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85391">
              <w:rPr>
                <w:rFonts w:cs="Arial"/>
                <w:sz w:val="18"/>
                <w:szCs w:val="18"/>
              </w:rPr>
              <w:t>22</w:t>
            </w:r>
          </w:p>
        </w:tc>
      </w:tr>
    </w:tbl>
    <w:p w14:paraId="2555222B" w14:textId="77777777" w:rsidR="008E1F5D" w:rsidRPr="00194553" w:rsidRDefault="008E1F5D" w:rsidP="00B22693">
      <w:pPr>
        <w:pStyle w:val="Header"/>
        <w:tabs>
          <w:tab w:val="clear" w:pos="4153"/>
          <w:tab w:val="clear" w:pos="8306"/>
          <w:tab w:val="left" w:pos="567"/>
        </w:tabs>
        <w:spacing w:line="240" w:lineRule="auto"/>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BC4EEF" w:rsidRPr="00194553" w14:paraId="68269124" w14:textId="77777777" w:rsidTr="005B5FAE">
        <w:tc>
          <w:tcPr>
            <w:tcW w:w="2288" w:type="pct"/>
            <w:vAlign w:val="bottom"/>
          </w:tcPr>
          <w:p w14:paraId="358F7FD1" w14:textId="77777777" w:rsidR="00BC4EEF" w:rsidRPr="00194553" w:rsidRDefault="00BC4EEF" w:rsidP="005B5FAE">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5D274FAA" w14:textId="77777777" w:rsidR="00BC4EEF" w:rsidRPr="00194553" w:rsidRDefault="00BC4EEF" w:rsidP="005B5FAE">
            <w:pPr>
              <w:keepNext/>
              <w:spacing w:line="240" w:lineRule="auto"/>
              <w:ind w:right="-72"/>
              <w:jc w:val="right"/>
              <w:outlineLvl w:val="0"/>
              <w:rPr>
                <w:rFonts w:cs="Arial"/>
                <w:b/>
                <w:bCs/>
                <w:sz w:val="18"/>
                <w:szCs w:val="18"/>
              </w:rPr>
            </w:pPr>
            <w:r w:rsidRPr="00194553">
              <w:rPr>
                <w:rFonts w:cs="Arial"/>
                <w:b/>
                <w:bCs/>
                <w:sz w:val="18"/>
                <w:szCs w:val="18"/>
              </w:rPr>
              <w:t>Consolidated</w:t>
            </w:r>
          </w:p>
          <w:p w14:paraId="48280553" w14:textId="77777777" w:rsidR="00BC4EEF" w:rsidRPr="00194553" w:rsidRDefault="00BC4EEF" w:rsidP="005B5FAE">
            <w:pPr>
              <w:keepNext/>
              <w:spacing w:line="240" w:lineRule="auto"/>
              <w:ind w:right="-72"/>
              <w:jc w:val="right"/>
              <w:outlineLvl w:val="0"/>
              <w:rPr>
                <w:rFonts w:eastAsia="MS Mincho" w:cs="Arial"/>
                <w:b/>
                <w:bCs/>
                <w:sz w:val="18"/>
                <w:szCs w:val="18"/>
                <w:lang w:val="en-US"/>
              </w:rPr>
            </w:pPr>
            <w:r w:rsidRPr="00194553">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14:paraId="42610F74" w14:textId="77777777" w:rsidR="00BC4EEF" w:rsidRPr="00194553" w:rsidRDefault="00BC4EEF" w:rsidP="005B5FAE">
            <w:pPr>
              <w:keepNext/>
              <w:spacing w:line="240" w:lineRule="auto"/>
              <w:ind w:right="-72"/>
              <w:jc w:val="right"/>
              <w:outlineLvl w:val="0"/>
              <w:rPr>
                <w:rFonts w:cs="Arial"/>
                <w:b/>
                <w:bCs/>
                <w:sz w:val="18"/>
                <w:szCs w:val="18"/>
              </w:rPr>
            </w:pPr>
            <w:r w:rsidRPr="00194553">
              <w:rPr>
                <w:rFonts w:cs="Arial"/>
                <w:b/>
                <w:bCs/>
                <w:sz w:val="18"/>
                <w:szCs w:val="18"/>
              </w:rPr>
              <w:t>Separate</w:t>
            </w:r>
          </w:p>
          <w:p w14:paraId="209AA7DD" w14:textId="77777777" w:rsidR="00BC4EEF" w:rsidRPr="00194553" w:rsidRDefault="00BC4EEF" w:rsidP="005B5FAE">
            <w:pPr>
              <w:keepNext/>
              <w:spacing w:line="240" w:lineRule="auto"/>
              <w:ind w:right="-72"/>
              <w:jc w:val="right"/>
              <w:outlineLvl w:val="0"/>
              <w:rPr>
                <w:rFonts w:eastAsia="MS Mincho" w:cs="Arial"/>
                <w:b/>
                <w:bCs/>
                <w:sz w:val="18"/>
                <w:szCs w:val="18"/>
                <w:lang w:val="en-US"/>
              </w:rPr>
            </w:pPr>
            <w:r w:rsidRPr="00194553">
              <w:rPr>
                <w:rFonts w:cs="Arial"/>
                <w:b/>
                <w:bCs/>
                <w:sz w:val="18"/>
                <w:szCs w:val="18"/>
              </w:rPr>
              <w:t>financial information</w:t>
            </w:r>
          </w:p>
        </w:tc>
      </w:tr>
      <w:tr w:rsidR="00BC4EEF" w:rsidRPr="00194553" w14:paraId="184ED174" w14:textId="77777777" w:rsidTr="005B5FAE">
        <w:tc>
          <w:tcPr>
            <w:tcW w:w="2288" w:type="pct"/>
          </w:tcPr>
          <w:p w14:paraId="2A9AF356" w14:textId="39B82389" w:rsidR="00BC4EEF" w:rsidRPr="000F615C" w:rsidRDefault="00BC4EEF" w:rsidP="00BC4EEF">
            <w:pPr>
              <w:spacing w:line="240" w:lineRule="auto"/>
              <w:ind w:left="8" w:right="-94"/>
              <w:rPr>
                <w:rFonts w:ascii="Arial Bold" w:hAnsi="Arial Bold" w:cs="Arial"/>
                <w:b/>
                <w:bCs/>
                <w:spacing w:val="-6"/>
                <w:sz w:val="18"/>
                <w:szCs w:val="18"/>
              </w:rPr>
            </w:pPr>
            <w:r w:rsidRPr="000F615C">
              <w:rPr>
                <w:rFonts w:ascii="Arial Bold" w:hAnsi="Arial Bold" w:cs="Arial"/>
                <w:b/>
                <w:bCs/>
                <w:spacing w:val="-6"/>
                <w:sz w:val="18"/>
                <w:szCs w:val="18"/>
              </w:rPr>
              <w:t xml:space="preserve">For the </w:t>
            </w:r>
            <w:r w:rsidR="00C84279" w:rsidRPr="000F615C">
              <w:rPr>
                <w:rFonts w:ascii="Arial Bold" w:hAnsi="Arial Bold" w:cs="Arial"/>
                <w:b/>
                <w:bCs/>
                <w:spacing w:val="-6"/>
                <w:sz w:val="18"/>
                <w:szCs w:val="18"/>
              </w:rPr>
              <w:t xml:space="preserve">nine-month </w:t>
            </w:r>
            <w:r w:rsidRPr="000F615C">
              <w:rPr>
                <w:rFonts w:ascii="Arial Bold" w:hAnsi="Arial Bold" w:cs="Arial"/>
                <w:b/>
                <w:bCs/>
                <w:spacing w:val="-6"/>
                <w:sz w:val="18"/>
                <w:szCs w:val="18"/>
              </w:rPr>
              <w:t>perio</w:t>
            </w:r>
            <w:r w:rsidR="00693D23" w:rsidRPr="000F615C">
              <w:rPr>
                <w:rFonts w:ascii="Arial Bold" w:hAnsi="Arial Bold" w:cs="Arial"/>
                <w:b/>
                <w:bCs/>
                <w:spacing w:val="-6"/>
                <w:sz w:val="18"/>
                <w:szCs w:val="18"/>
              </w:rPr>
              <w:t>d</w:t>
            </w:r>
            <w:r w:rsidR="00890F7E" w:rsidRPr="000F615C">
              <w:rPr>
                <w:rFonts w:ascii="Arial Bold" w:hAnsi="Arial Bold" w:cs="Arial"/>
                <w:b/>
                <w:bCs/>
                <w:spacing w:val="-6"/>
                <w:sz w:val="18"/>
                <w:szCs w:val="18"/>
              </w:rPr>
              <w:t>s</w:t>
            </w:r>
            <w:r w:rsidRPr="000F615C">
              <w:rPr>
                <w:rFonts w:ascii="Arial Bold" w:hAnsi="Arial Bold" w:cs="Arial"/>
                <w:b/>
                <w:bCs/>
                <w:spacing w:val="-6"/>
                <w:sz w:val="18"/>
                <w:szCs w:val="18"/>
              </w:rPr>
              <w:t xml:space="preserve"> ended </w:t>
            </w:r>
            <w:r w:rsidR="00C84279" w:rsidRPr="000F615C">
              <w:rPr>
                <w:rFonts w:ascii="Arial Bold" w:hAnsi="Arial Bold" w:cs="Arial"/>
                <w:b/>
                <w:bCs/>
                <w:spacing w:val="-6"/>
                <w:sz w:val="18"/>
                <w:szCs w:val="18"/>
              </w:rPr>
              <w:t>30 September</w:t>
            </w:r>
          </w:p>
        </w:tc>
        <w:tc>
          <w:tcPr>
            <w:tcW w:w="678" w:type="pct"/>
            <w:tcBorders>
              <w:top w:val="single" w:sz="4" w:space="0" w:color="auto"/>
            </w:tcBorders>
          </w:tcPr>
          <w:p w14:paraId="1575FB3E" w14:textId="20E2428E" w:rsidR="00BC4EEF" w:rsidRPr="00194553" w:rsidRDefault="00447315" w:rsidP="00BC4EEF">
            <w:pPr>
              <w:spacing w:line="240" w:lineRule="auto"/>
              <w:ind w:right="-72"/>
              <w:jc w:val="right"/>
              <w:rPr>
                <w:rFonts w:cs="Arial"/>
                <w:b/>
                <w:bCs/>
                <w:sz w:val="18"/>
                <w:szCs w:val="18"/>
              </w:rPr>
            </w:pPr>
            <w:r w:rsidRPr="00447315">
              <w:rPr>
                <w:rFonts w:cs="Arial"/>
                <w:b/>
                <w:bCs/>
                <w:sz w:val="18"/>
                <w:szCs w:val="18"/>
              </w:rPr>
              <w:t>2023</w:t>
            </w:r>
          </w:p>
        </w:tc>
        <w:tc>
          <w:tcPr>
            <w:tcW w:w="678" w:type="pct"/>
            <w:tcBorders>
              <w:top w:val="single" w:sz="4" w:space="0" w:color="auto"/>
            </w:tcBorders>
          </w:tcPr>
          <w:p w14:paraId="6A343A8F" w14:textId="394A2340" w:rsidR="00BC4EEF" w:rsidRPr="00194553" w:rsidRDefault="00447315" w:rsidP="00BC4EEF">
            <w:pPr>
              <w:spacing w:line="240" w:lineRule="auto"/>
              <w:ind w:right="-72"/>
              <w:jc w:val="right"/>
              <w:rPr>
                <w:rFonts w:cs="Arial"/>
                <w:b/>
                <w:bCs/>
                <w:sz w:val="18"/>
                <w:szCs w:val="18"/>
              </w:rPr>
            </w:pPr>
            <w:r w:rsidRPr="00447315">
              <w:rPr>
                <w:rFonts w:cs="Arial"/>
                <w:b/>
                <w:bCs/>
                <w:sz w:val="18"/>
                <w:szCs w:val="18"/>
              </w:rPr>
              <w:t>2022</w:t>
            </w:r>
          </w:p>
        </w:tc>
        <w:tc>
          <w:tcPr>
            <w:tcW w:w="678" w:type="pct"/>
            <w:tcBorders>
              <w:top w:val="single" w:sz="4" w:space="0" w:color="auto"/>
            </w:tcBorders>
          </w:tcPr>
          <w:p w14:paraId="70B77343" w14:textId="1BB5DC3D" w:rsidR="00BC4EEF" w:rsidRPr="00194553" w:rsidRDefault="00447315" w:rsidP="00BC4EEF">
            <w:pPr>
              <w:spacing w:line="240" w:lineRule="auto"/>
              <w:ind w:right="-72"/>
              <w:jc w:val="right"/>
              <w:rPr>
                <w:rFonts w:cs="Arial"/>
                <w:b/>
                <w:bCs/>
                <w:sz w:val="18"/>
                <w:szCs w:val="18"/>
              </w:rPr>
            </w:pPr>
            <w:r w:rsidRPr="00447315">
              <w:rPr>
                <w:rFonts w:cs="Arial"/>
                <w:b/>
                <w:bCs/>
                <w:sz w:val="18"/>
                <w:szCs w:val="18"/>
              </w:rPr>
              <w:t>2023</w:t>
            </w:r>
          </w:p>
        </w:tc>
        <w:tc>
          <w:tcPr>
            <w:tcW w:w="678" w:type="pct"/>
            <w:tcBorders>
              <w:top w:val="single" w:sz="4" w:space="0" w:color="auto"/>
            </w:tcBorders>
          </w:tcPr>
          <w:p w14:paraId="48CDC015" w14:textId="79FFEF14" w:rsidR="00BC4EEF" w:rsidRPr="00194553" w:rsidRDefault="00447315" w:rsidP="00BC4EEF">
            <w:pPr>
              <w:spacing w:line="240" w:lineRule="auto"/>
              <w:ind w:right="-72"/>
              <w:jc w:val="right"/>
              <w:rPr>
                <w:rFonts w:cs="Arial"/>
                <w:b/>
                <w:bCs/>
                <w:sz w:val="18"/>
                <w:szCs w:val="18"/>
              </w:rPr>
            </w:pPr>
            <w:r w:rsidRPr="00447315">
              <w:rPr>
                <w:rFonts w:cs="Arial"/>
                <w:b/>
                <w:bCs/>
                <w:sz w:val="18"/>
                <w:szCs w:val="18"/>
              </w:rPr>
              <w:t>2022</w:t>
            </w:r>
          </w:p>
        </w:tc>
      </w:tr>
      <w:tr w:rsidR="00BC4EEF" w:rsidRPr="00194553" w14:paraId="03E1600A" w14:textId="77777777" w:rsidTr="005B5FAE">
        <w:tc>
          <w:tcPr>
            <w:tcW w:w="2288" w:type="pct"/>
          </w:tcPr>
          <w:p w14:paraId="22C6113B" w14:textId="77777777" w:rsidR="00BC4EEF" w:rsidRPr="00194553" w:rsidRDefault="00BC4EEF" w:rsidP="005B5FAE">
            <w:pPr>
              <w:spacing w:line="240" w:lineRule="auto"/>
              <w:ind w:left="8"/>
              <w:rPr>
                <w:rFonts w:cs="Arial"/>
                <w:b/>
                <w:bCs/>
                <w:sz w:val="18"/>
                <w:szCs w:val="18"/>
              </w:rPr>
            </w:pPr>
          </w:p>
        </w:tc>
        <w:tc>
          <w:tcPr>
            <w:tcW w:w="678" w:type="pct"/>
            <w:tcBorders>
              <w:bottom w:val="single" w:sz="4" w:space="0" w:color="auto"/>
            </w:tcBorders>
          </w:tcPr>
          <w:p w14:paraId="238FBFDB" w14:textId="77777777" w:rsidR="00BC4EEF" w:rsidRPr="00194553" w:rsidRDefault="00BC4EEF" w:rsidP="005B5FAE">
            <w:pPr>
              <w:spacing w:line="240" w:lineRule="auto"/>
              <w:ind w:right="-72"/>
              <w:jc w:val="right"/>
              <w:rPr>
                <w:rFonts w:cs="Arial"/>
                <w:b/>
                <w:bCs/>
                <w:sz w:val="18"/>
                <w:szCs w:val="18"/>
              </w:rPr>
            </w:pPr>
            <w:r w:rsidRPr="00194553">
              <w:rPr>
                <w:rFonts w:cs="Arial"/>
                <w:b/>
                <w:bCs/>
                <w:sz w:val="18"/>
                <w:szCs w:val="18"/>
              </w:rPr>
              <w:t>Million Baht</w:t>
            </w:r>
          </w:p>
        </w:tc>
        <w:tc>
          <w:tcPr>
            <w:tcW w:w="678" w:type="pct"/>
            <w:tcBorders>
              <w:bottom w:val="single" w:sz="4" w:space="0" w:color="auto"/>
            </w:tcBorders>
          </w:tcPr>
          <w:p w14:paraId="5CBFE99B" w14:textId="77777777" w:rsidR="00BC4EEF" w:rsidRPr="00194553" w:rsidRDefault="00BC4EEF" w:rsidP="005B5FAE">
            <w:pPr>
              <w:spacing w:line="240" w:lineRule="auto"/>
              <w:ind w:right="-72"/>
              <w:jc w:val="right"/>
              <w:rPr>
                <w:rFonts w:cs="Arial"/>
                <w:b/>
                <w:bCs/>
                <w:sz w:val="18"/>
                <w:szCs w:val="18"/>
              </w:rPr>
            </w:pPr>
            <w:r w:rsidRPr="00194553">
              <w:rPr>
                <w:rFonts w:cs="Arial"/>
                <w:b/>
                <w:bCs/>
                <w:sz w:val="18"/>
                <w:szCs w:val="18"/>
              </w:rPr>
              <w:t>Million Baht</w:t>
            </w:r>
          </w:p>
        </w:tc>
        <w:tc>
          <w:tcPr>
            <w:tcW w:w="678" w:type="pct"/>
            <w:tcBorders>
              <w:bottom w:val="single" w:sz="4" w:space="0" w:color="auto"/>
            </w:tcBorders>
          </w:tcPr>
          <w:p w14:paraId="4971D03A" w14:textId="77777777" w:rsidR="00BC4EEF" w:rsidRPr="00194553" w:rsidRDefault="00BC4EEF" w:rsidP="005B5FAE">
            <w:pPr>
              <w:spacing w:line="240" w:lineRule="auto"/>
              <w:ind w:right="-72"/>
              <w:jc w:val="right"/>
              <w:rPr>
                <w:rFonts w:cs="Arial"/>
                <w:b/>
                <w:bCs/>
                <w:sz w:val="18"/>
                <w:szCs w:val="18"/>
              </w:rPr>
            </w:pPr>
            <w:r w:rsidRPr="00194553">
              <w:rPr>
                <w:rFonts w:cs="Arial"/>
                <w:b/>
                <w:bCs/>
                <w:sz w:val="18"/>
                <w:szCs w:val="18"/>
              </w:rPr>
              <w:t>Million Baht</w:t>
            </w:r>
          </w:p>
        </w:tc>
        <w:tc>
          <w:tcPr>
            <w:tcW w:w="678" w:type="pct"/>
            <w:tcBorders>
              <w:bottom w:val="single" w:sz="4" w:space="0" w:color="auto"/>
            </w:tcBorders>
          </w:tcPr>
          <w:p w14:paraId="2E4E10A5" w14:textId="77777777" w:rsidR="00BC4EEF" w:rsidRPr="00194553" w:rsidRDefault="00BC4EEF" w:rsidP="005B5FAE">
            <w:pPr>
              <w:spacing w:line="240" w:lineRule="auto"/>
              <w:ind w:right="-72"/>
              <w:jc w:val="right"/>
              <w:rPr>
                <w:rFonts w:cs="Arial"/>
                <w:b/>
                <w:bCs/>
                <w:sz w:val="18"/>
                <w:szCs w:val="18"/>
              </w:rPr>
            </w:pPr>
            <w:r w:rsidRPr="00194553">
              <w:rPr>
                <w:rFonts w:cs="Arial"/>
                <w:b/>
                <w:bCs/>
                <w:sz w:val="18"/>
                <w:szCs w:val="18"/>
              </w:rPr>
              <w:t>Million Baht</w:t>
            </w:r>
          </w:p>
        </w:tc>
      </w:tr>
      <w:tr w:rsidR="00BC4EEF" w:rsidRPr="00194553" w14:paraId="5E14CEFF" w14:textId="77777777" w:rsidTr="005B5FAE">
        <w:tc>
          <w:tcPr>
            <w:tcW w:w="2288" w:type="pct"/>
          </w:tcPr>
          <w:p w14:paraId="782E07CB" w14:textId="77777777" w:rsidR="00BC4EEF" w:rsidRPr="00194553" w:rsidRDefault="00BC4EEF" w:rsidP="005B5FAE">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18EDDE60" w14:textId="77777777" w:rsidR="00BC4EEF" w:rsidRPr="00194553"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7878C471" w14:textId="77777777" w:rsidR="00BC4EEF" w:rsidRPr="00194553"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4C150C66" w14:textId="77777777" w:rsidR="00BC4EEF" w:rsidRPr="00194553"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5E898DE1" w14:textId="77777777" w:rsidR="00BC4EEF" w:rsidRPr="00194553" w:rsidRDefault="00BC4EEF" w:rsidP="005B5FAE">
            <w:pPr>
              <w:spacing w:line="240" w:lineRule="auto"/>
              <w:ind w:right="-72"/>
              <w:jc w:val="right"/>
              <w:rPr>
                <w:rFonts w:eastAsia="MS Mincho" w:cs="Arial"/>
                <w:b/>
                <w:bCs/>
                <w:snapToGrid w:val="0"/>
                <w:sz w:val="18"/>
                <w:szCs w:val="18"/>
                <w:lang w:val="en-US" w:eastAsia="th-TH"/>
              </w:rPr>
            </w:pPr>
          </w:p>
        </w:tc>
      </w:tr>
      <w:tr w:rsidR="000F615C" w:rsidRPr="00194553" w14:paraId="4F468908" w14:textId="77777777" w:rsidTr="005B5FAE">
        <w:tc>
          <w:tcPr>
            <w:tcW w:w="2288" w:type="pct"/>
          </w:tcPr>
          <w:p w14:paraId="5F55F9CE" w14:textId="77777777"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194553">
              <w:rPr>
                <w:rFonts w:cs="Arial"/>
                <w:sz w:val="18"/>
                <w:szCs w:val="18"/>
              </w:rPr>
              <w:t>Short-term employee benefits</w:t>
            </w:r>
          </w:p>
        </w:tc>
        <w:tc>
          <w:tcPr>
            <w:tcW w:w="678" w:type="pct"/>
            <w:shd w:val="clear" w:color="auto" w:fill="FAFAFA"/>
          </w:tcPr>
          <w:p w14:paraId="005D46A1" w14:textId="333B1A2B" w:rsidR="000F615C" w:rsidRPr="00194553" w:rsidRDefault="00BF461A"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79</w:t>
            </w:r>
          </w:p>
        </w:tc>
        <w:tc>
          <w:tcPr>
            <w:tcW w:w="678" w:type="pct"/>
            <w:shd w:val="clear" w:color="auto" w:fill="auto"/>
          </w:tcPr>
          <w:p w14:paraId="156B4C75" w14:textId="4060B413"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85391">
              <w:rPr>
                <w:rFonts w:cs="Arial"/>
                <w:sz w:val="18"/>
                <w:szCs w:val="18"/>
              </w:rPr>
              <w:t>82</w:t>
            </w:r>
          </w:p>
        </w:tc>
        <w:tc>
          <w:tcPr>
            <w:tcW w:w="678" w:type="pct"/>
            <w:shd w:val="clear" w:color="auto" w:fill="FAFAFA"/>
          </w:tcPr>
          <w:p w14:paraId="5060E04C" w14:textId="458E85D7" w:rsidR="000F615C" w:rsidRPr="00194553" w:rsidRDefault="00BF461A"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58</w:t>
            </w:r>
          </w:p>
        </w:tc>
        <w:tc>
          <w:tcPr>
            <w:tcW w:w="678" w:type="pct"/>
            <w:shd w:val="clear" w:color="auto" w:fill="auto"/>
          </w:tcPr>
          <w:p w14:paraId="2F89A9DE" w14:textId="011488F5"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85391">
              <w:rPr>
                <w:rFonts w:cs="Arial"/>
                <w:sz w:val="18"/>
                <w:szCs w:val="18"/>
              </w:rPr>
              <w:t>62</w:t>
            </w:r>
          </w:p>
        </w:tc>
      </w:tr>
      <w:tr w:rsidR="000F615C" w:rsidRPr="00194553" w14:paraId="347BFAE2" w14:textId="77777777" w:rsidTr="005B5FAE">
        <w:tc>
          <w:tcPr>
            <w:tcW w:w="2288" w:type="pct"/>
          </w:tcPr>
          <w:p w14:paraId="6003DA83" w14:textId="77777777"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194553">
              <w:rPr>
                <w:rFonts w:cs="Arial"/>
                <w:sz w:val="18"/>
                <w:szCs w:val="18"/>
              </w:rPr>
              <w:t xml:space="preserve">Post-employment benefits </w:t>
            </w:r>
          </w:p>
        </w:tc>
        <w:tc>
          <w:tcPr>
            <w:tcW w:w="678" w:type="pct"/>
            <w:tcBorders>
              <w:bottom w:val="single" w:sz="4" w:space="0" w:color="auto"/>
            </w:tcBorders>
            <w:shd w:val="clear" w:color="auto" w:fill="FAFAFA"/>
          </w:tcPr>
          <w:p w14:paraId="0EE2AEEE" w14:textId="7D67A388" w:rsidR="000F615C" w:rsidRPr="00194553" w:rsidRDefault="00BF461A"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w:t>
            </w:r>
          </w:p>
        </w:tc>
        <w:tc>
          <w:tcPr>
            <w:tcW w:w="678" w:type="pct"/>
            <w:tcBorders>
              <w:bottom w:val="single" w:sz="4" w:space="0" w:color="auto"/>
            </w:tcBorders>
            <w:shd w:val="clear" w:color="auto" w:fill="auto"/>
          </w:tcPr>
          <w:p w14:paraId="295DA40C" w14:textId="0BD6DA47"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85391">
              <w:rPr>
                <w:rFonts w:cs="Arial"/>
                <w:sz w:val="18"/>
                <w:szCs w:val="18"/>
              </w:rPr>
              <w:t>4</w:t>
            </w:r>
          </w:p>
        </w:tc>
        <w:tc>
          <w:tcPr>
            <w:tcW w:w="678" w:type="pct"/>
            <w:tcBorders>
              <w:bottom w:val="single" w:sz="4" w:space="0" w:color="auto"/>
            </w:tcBorders>
            <w:shd w:val="clear" w:color="auto" w:fill="FAFAFA"/>
          </w:tcPr>
          <w:p w14:paraId="086B340F" w14:textId="07B16891" w:rsidR="000F615C" w:rsidRPr="00194553" w:rsidRDefault="00BF461A"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w:t>
            </w:r>
          </w:p>
        </w:tc>
        <w:tc>
          <w:tcPr>
            <w:tcW w:w="678" w:type="pct"/>
            <w:tcBorders>
              <w:bottom w:val="single" w:sz="4" w:space="0" w:color="auto"/>
            </w:tcBorders>
            <w:shd w:val="clear" w:color="auto" w:fill="auto"/>
          </w:tcPr>
          <w:p w14:paraId="13B8D2CF" w14:textId="7844AE93"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85391">
              <w:rPr>
                <w:rFonts w:cs="Arial"/>
                <w:sz w:val="18"/>
                <w:szCs w:val="18"/>
              </w:rPr>
              <w:t>3</w:t>
            </w:r>
          </w:p>
        </w:tc>
      </w:tr>
      <w:tr w:rsidR="000F615C" w:rsidRPr="00194553" w14:paraId="4D8ECB13" w14:textId="77777777" w:rsidTr="005B5FAE">
        <w:tc>
          <w:tcPr>
            <w:tcW w:w="2288" w:type="pct"/>
          </w:tcPr>
          <w:p w14:paraId="135485F9" w14:textId="77777777" w:rsidR="000F615C" w:rsidRPr="00194553" w:rsidRDefault="000F615C" w:rsidP="000F615C">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2CA45B14" w14:textId="77777777"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678" w:type="pct"/>
            <w:tcBorders>
              <w:top w:val="single" w:sz="4" w:space="0" w:color="auto"/>
            </w:tcBorders>
            <w:shd w:val="clear" w:color="auto" w:fill="auto"/>
          </w:tcPr>
          <w:p w14:paraId="3846DBE4" w14:textId="77777777"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8" w:type="pct"/>
            <w:tcBorders>
              <w:top w:val="single" w:sz="4" w:space="0" w:color="auto"/>
            </w:tcBorders>
            <w:shd w:val="clear" w:color="auto" w:fill="FAFAFA"/>
          </w:tcPr>
          <w:p w14:paraId="116E9A90" w14:textId="77777777"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8" w:type="pct"/>
            <w:tcBorders>
              <w:top w:val="single" w:sz="4" w:space="0" w:color="auto"/>
            </w:tcBorders>
            <w:shd w:val="clear" w:color="auto" w:fill="auto"/>
          </w:tcPr>
          <w:p w14:paraId="5B2C4CE5" w14:textId="77777777"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r>
      <w:tr w:rsidR="000F615C" w:rsidRPr="00194553" w14:paraId="014FE794" w14:textId="77777777" w:rsidTr="005B5FAE">
        <w:tc>
          <w:tcPr>
            <w:tcW w:w="2288" w:type="pct"/>
          </w:tcPr>
          <w:p w14:paraId="7A118897" w14:textId="77777777"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194553">
              <w:rPr>
                <w:rFonts w:cs="Arial"/>
                <w:sz w:val="18"/>
                <w:szCs w:val="18"/>
              </w:rPr>
              <w:t>Total directors and managements remuneration</w:t>
            </w:r>
          </w:p>
        </w:tc>
        <w:tc>
          <w:tcPr>
            <w:tcW w:w="678" w:type="pct"/>
            <w:tcBorders>
              <w:bottom w:val="single" w:sz="4" w:space="0" w:color="auto"/>
            </w:tcBorders>
            <w:shd w:val="clear" w:color="auto" w:fill="FAFAFA"/>
          </w:tcPr>
          <w:p w14:paraId="0DB21041" w14:textId="01074E5B" w:rsidR="000F615C" w:rsidRPr="00194553" w:rsidRDefault="00BF461A"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83</w:t>
            </w:r>
          </w:p>
        </w:tc>
        <w:tc>
          <w:tcPr>
            <w:tcW w:w="678" w:type="pct"/>
            <w:tcBorders>
              <w:bottom w:val="single" w:sz="4" w:space="0" w:color="auto"/>
            </w:tcBorders>
            <w:shd w:val="clear" w:color="auto" w:fill="auto"/>
          </w:tcPr>
          <w:p w14:paraId="032649C9" w14:textId="7DEA4146" w:rsidR="000F615C" w:rsidRPr="00194553" w:rsidRDefault="000F615C" w:rsidP="000F615C">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585391">
              <w:rPr>
                <w:rFonts w:cs="Arial"/>
                <w:sz w:val="18"/>
                <w:szCs w:val="18"/>
              </w:rPr>
              <w:t>86</w:t>
            </w:r>
          </w:p>
        </w:tc>
        <w:tc>
          <w:tcPr>
            <w:tcW w:w="678" w:type="pct"/>
            <w:tcBorders>
              <w:bottom w:val="single" w:sz="4" w:space="0" w:color="auto"/>
            </w:tcBorders>
            <w:shd w:val="clear" w:color="auto" w:fill="FAFAFA"/>
          </w:tcPr>
          <w:p w14:paraId="6EE95206" w14:textId="3156ECAF" w:rsidR="000F615C" w:rsidRPr="00194553" w:rsidRDefault="00BF461A"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61</w:t>
            </w:r>
          </w:p>
        </w:tc>
        <w:tc>
          <w:tcPr>
            <w:tcW w:w="678" w:type="pct"/>
            <w:tcBorders>
              <w:bottom w:val="single" w:sz="4" w:space="0" w:color="auto"/>
            </w:tcBorders>
            <w:shd w:val="clear" w:color="auto" w:fill="auto"/>
          </w:tcPr>
          <w:p w14:paraId="07FC9E41" w14:textId="3B599F4B" w:rsidR="000F615C" w:rsidRPr="00194553" w:rsidRDefault="000F615C" w:rsidP="000F61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85391">
              <w:rPr>
                <w:rFonts w:cs="Arial"/>
                <w:sz w:val="18"/>
                <w:szCs w:val="18"/>
              </w:rPr>
              <w:t>65</w:t>
            </w:r>
          </w:p>
        </w:tc>
      </w:tr>
    </w:tbl>
    <w:p w14:paraId="326C2E29" w14:textId="143A7EBE" w:rsidR="00C249F2" w:rsidRPr="00194553" w:rsidRDefault="003A7AD2" w:rsidP="00C249F2">
      <w:pPr>
        <w:pStyle w:val="Header"/>
        <w:tabs>
          <w:tab w:val="clear" w:pos="4153"/>
          <w:tab w:val="clear" w:pos="8306"/>
          <w:tab w:val="left" w:pos="567"/>
        </w:tabs>
        <w:spacing w:line="240" w:lineRule="auto"/>
        <w:jc w:val="both"/>
        <w:rPr>
          <w:rFonts w:cs="Arial"/>
          <w:sz w:val="18"/>
          <w:szCs w:val="18"/>
          <w:cs/>
        </w:rPr>
      </w:pPr>
      <w:r>
        <w:rPr>
          <w:rFonts w:cs="Cordia New"/>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249F2" w:rsidRPr="00194553" w14:paraId="0805B4DB" w14:textId="77777777" w:rsidTr="009A73EA">
        <w:trPr>
          <w:trHeight w:val="389"/>
        </w:trPr>
        <w:tc>
          <w:tcPr>
            <w:tcW w:w="9461" w:type="dxa"/>
            <w:shd w:val="clear" w:color="auto" w:fill="FFA543"/>
            <w:vAlign w:val="center"/>
          </w:tcPr>
          <w:p w14:paraId="7B33A9CA" w14:textId="22C0EC5A" w:rsidR="00C249F2" w:rsidRPr="00C249F2" w:rsidRDefault="00C249F2" w:rsidP="009A73EA">
            <w:pPr>
              <w:spacing w:line="240" w:lineRule="auto"/>
              <w:ind w:left="432" w:hanging="432"/>
              <w:rPr>
                <w:rFonts w:cs="Browallia New"/>
                <w:b/>
                <w:bCs/>
                <w:color w:val="FFFFFF"/>
                <w:sz w:val="18"/>
                <w:szCs w:val="22"/>
                <w:lang w:val="en-US"/>
              </w:rPr>
            </w:pPr>
            <w:r w:rsidRPr="00194553">
              <w:rPr>
                <w:rFonts w:cs="Arial"/>
                <w:sz w:val="18"/>
                <w:szCs w:val="18"/>
              </w:rPr>
              <w:br w:type="page"/>
            </w:r>
            <w:r w:rsidR="001B210A">
              <w:rPr>
                <w:rFonts w:cs="Arial"/>
                <w:b/>
                <w:bCs/>
                <w:color w:val="FFFFFF"/>
                <w:sz w:val="18"/>
                <w:szCs w:val="18"/>
              </w:rPr>
              <w:t>21</w:t>
            </w:r>
            <w:r w:rsidRPr="00194553">
              <w:rPr>
                <w:rFonts w:cs="Arial"/>
                <w:b/>
                <w:bCs/>
                <w:color w:val="FFFFFF"/>
                <w:sz w:val="18"/>
                <w:szCs w:val="18"/>
              </w:rPr>
              <w:tab/>
            </w:r>
            <w:r>
              <w:rPr>
                <w:rFonts w:cs="Arial"/>
                <w:b/>
                <w:bCs/>
                <w:color w:val="FFFFFF"/>
                <w:sz w:val="18"/>
                <w:szCs w:val="18"/>
                <w:lang w:val="en-US"/>
              </w:rPr>
              <w:t>Dividends</w:t>
            </w:r>
          </w:p>
        </w:tc>
      </w:tr>
    </w:tbl>
    <w:p w14:paraId="5DF7DC72" w14:textId="77777777" w:rsidR="00C249F2" w:rsidRPr="00C17438" w:rsidRDefault="00C249F2" w:rsidP="00C249F2">
      <w:pPr>
        <w:pStyle w:val="Header"/>
        <w:tabs>
          <w:tab w:val="clear" w:pos="4153"/>
          <w:tab w:val="clear" w:pos="8306"/>
          <w:tab w:val="left" w:pos="567"/>
        </w:tabs>
        <w:spacing w:line="240" w:lineRule="auto"/>
        <w:jc w:val="both"/>
        <w:rPr>
          <w:rFonts w:cs="Arial"/>
          <w:sz w:val="18"/>
          <w:szCs w:val="18"/>
        </w:rPr>
      </w:pPr>
    </w:p>
    <w:p w14:paraId="12621B4F" w14:textId="39A18EFC" w:rsidR="00351BB6" w:rsidRDefault="00C249F2" w:rsidP="00C249F2">
      <w:pPr>
        <w:spacing w:line="240" w:lineRule="auto"/>
        <w:jc w:val="both"/>
        <w:rPr>
          <w:rFonts w:cs="Arial"/>
          <w:sz w:val="18"/>
          <w:szCs w:val="18"/>
        </w:rPr>
      </w:pPr>
      <w:r w:rsidRPr="00C249F2">
        <w:rPr>
          <w:rFonts w:cs="Arial"/>
          <w:sz w:val="18"/>
          <w:szCs w:val="18"/>
        </w:rPr>
        <w:t>At the Annual General Shareholders’ meeting on 12 April 2023, the shareholders approved the payment of</w:t>
      </w:r>
      <w:r>
        <w:rPr>
          <w:rFonts w:cs="Arial"/>
          <w:sz w:val="18"/>
          <w:szCs w:val="18"/>
        </w:rPr>
        <w:t xml:space="preserve"> </w:t>
      </w:r>
      <w:r w:rsidRPr="00C249F2">
        <w:rPr>
          <w:rFonts w:cs="Arial"/>
          <w:sz w:val="18"/>
          <w:szCs w:val="18"/>
        </w:rPr>
        <w:t xml:space="preserve">dividends in respect of the operating results for the </w:t>
      </w:r>
      <w:r w:rsidR="00255130">
        <w:rPr>
          <w:rFonts w:cs="Arial"/>
          <w:sz w:val="18"/>
          <w:szCs w:val="18"/>
        </w:rPr>
        <w:t>six</w:t>
      </w:r>
      <w:r w:rsidR="00C84279">
        <w:rPr>
          <w:rFonts w:cs="Arial"/>
          <w:sz w:val="18"/>
          <w:szCs w:val="18"/>
        </w:rPr>
        <w:t xml:space="preserve">-month </w:t>
      </w:r>
      <w:r w:rsidRPr="00C249F2">
        <w:rPr>
          <w:rFonts w:cs="Arial"/>
          <w:sz w:val="18"/>
          <w:szCs w:val="18"/>
        </w:rPr>
        <w:t xml:space="preserve">period ended 31 December 2022 </w:t>
      </w:r>
      <w:r w:rsidR="003D39BB" w:rsidRPr="00C249F2">
        <w:rPr>
          <w:rFonts w:cs="Arial"/>
          <w:sz w:val="18"/>
          <w:szCs w:val="18"/>
        </w:rPr>
        <w:t>at</w:t>
      </w:r>
      <w:r w:rsidR="003D39BB">
        <w:rPr>
          <w:rFonts w:cs="Arial"/>
          <w:sz w:val="18"/>
          <w:szCs w:val="18"/>
        </w:rPr>
        <w:t xml:space="preserve"> </w:t>
      </w:r>
      <w:r w:rsidR="003D39BB" w:rsidRPr="00C249F2">
        <w:rPr>
          <w:rFonts w:cs="Arial"/>
          <w:sz w:val="18"/>
          <w:szCs w:val="18"/>
        </w:rPr>
        <w:t xml:space="preserve">Baht 3.25 per share </w:t>
      </w:r>
      <w:r w:rsidRPr="00C249F2">
        <w:rPr>
          <w:rFonts w:cs="Arial"/>
          <w:sz w:val="18"/>
          <w:szCs w:val="18"/>
        </w:rPr>
        <w:t>for 526,465,000</w:t>
      </w:r>
      <w:r w:rsidR="003D39BB">
        <w:rPr>
          <w:rFonts w:cs="Arial"/>
          <w:sz w:val="18"/>
          <w:szCs w:val="18"/>
        </w:rPr>
        <w:t xml:space="preserve"> </w:t>
      </w:r>
      <w:r w:rsidR="003D39BB" w:rsidRPr="00C249F2">
        <w:rPr>
          <w:rFonts w:cs="Arial"/>
          <w:sz w:val="18"/>
          <w:szCs w:val="18"/>
        </w:rPr>
        <w:t>shares</w:t>
      </w:r>
      <w:r w:rsidRPr="00C249F2">
        <w:rPr>
          <w:rFonts w:cs="Arial"/>
          <w:sz w:val="18"/>
          <w:szCs w:val="18"/>
        </w:rPr>
        <w:t>, totalling Baht 1,711 million. These dividends were paid to shareholders on</w:t>
      </w:r>
      <w:r>
        <w:rPr>
          <w:rFonts w:cs="Arial"/>
          <w:sz w:val="18"/>
          <w:szCs w:val="18"/>
        </w:rPr>
        <w:t xml:space="preserve"> </w:t>
      </w:r>
      <w:r w:rsidRPr="00C249F2">
        <w:rPr>
          <w:rFonts w:cs="Arial"/>
          <w:sz w:val="18"/>
          <w:szCs w:val="18"/>
        </w:rPr>
        <w:t>24 April 2023.</w:t>
      </w:r>
    </w:p>
    <w:p w14:paraId="3F548CF1" w14:textId="77777777" w:rsidR="00BF461A" w:rsidRDefault="00BF461A" w:rsidP="00C249F2">
      <w:pPr>
        <w:spacing w:line="240" w:lineRule="auto"/>
        <w:jc w:val="both"/>
        <w:rPr>
          <w:rFonts w:cs="Arial"/>
          <w:sz w:val="18"/>
          <w:szCs w:val="18"/>
        </w:rPr>
      </w:pPr>
    </w:p>
    <w:p w14:paraId="4E2A7645" w14:textId="6CBCB755" w:rsidR="00BF461A" w:rsidRDefault="00BF461A" w:rsidP="00C249F2">
      <w:pPr>
        <w:spacing w:line="240" w:lineRule="auto"/>
        <w:jc w:val="both"/>
        <w:rPr>
          <w:rFonts w:cs="Arial"/>
          <w:sz w:val="18"/>
          <w:szCs w:val="18"/>
        </w:rPr>
      </w:pPr>
      <w:r>
        <w:rPr>
          <w:sz w:val="18"/>
          <w:szCs w:val="18"/>
        </w:rPr>
        <w:t>At the Board of directors’ meeting on 31 August 2023, the directors approved the interim dividend payment in respect of the operating results for the six-month period ended 30 June 2023 at Baht 3.25 per share for 526,465,000 shares, totalling Baht 1,711 million. These dividends were paid to the shareholders on 28 September 2023.</w:t>
      </w:r>
    </w:p>
    <w:p w14:paraId="568AA23B" w14:textId="18A18320" w:rsidR="00C249F2" w:rsidRDefault="00C249F2" w:rsidP="00C249F2">
      <w:pPr>
        <w:pStyle w:val="Header"/>
        <w:tabs>
          <w:tab w:val="clear" w:pos="4153"/>
          <w:tab w:val="clear" w:pos="8306"/>
          <w:tab w:val="left" w:pos="567"/>
        </w:tabs>
        <w:spacing w:line="240" w:lineRule="auto"/>
        <w:jc w:val="both"/>
        <w:rPr>
          <w:rFonts w:cs="Arial"/>
          <w:sz w:val="18"/>
          <w:szCs w:val="18"/>
        </w:rPr>
      </w:pPr>
    </w:p>
    <w:p w14:paraId="07302517" w14:textId="77777777" w:rsidR="00C249F2" w:rsidRPr="00194553" w:rsidRDefault="00C249F2" w:rsidP="00C249F2">
      <w:pPr>
        <w:pStyle w:val="Header"/>
        <w:tabs>
          <w:tab w:val="clear" w:pos="4153"/>
          <w:tab w:val="clear" w:pos="8306"/>
          <w:tab w:val="left" w:pos="567"/>
        </w:tabs>
        <w:spacing w:line="240" w:lineRule="auto"/>
        <w:jc w:val="both"/>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A4716F" w:rsidRPr="00194553" w14:paraId="3554C6F4" w14:textId="77777777" w:rsidTr="004C53B7">
        <w:trPr>
          <w:trHeight w:val="389"/>
        </w:trPr>
        <w:tc>
          <w:tcPr>
            <w:tcW w:w="9461" w:type="dxa"/>
            <w:shd w:val="clear" w:color="auto" w:fill="FFA543"/>
            <w:vAlign w:val="center"/>
          </w:tcPr>
          <w:p w14:paraId="22CD341B" w14:textId="4F8684D8" w:rsidR="00A4716F" w:rsidRPr="00194553" w:rsidRDefault="00A4716F" w:rsidP="004C53B7">
            <w:pPr>
              <w:spacing w:line="240" w:lineRule="auto"/>
              <w:ind w:left="432" w:hanging="432"/>
              <w:rPr>
                <w:rFonts w:cs="Arial"/>
                <w:b/>
                <w:bCs/>
                <w:color w:val="FFFFFF"/>
                <w:sz w:val="18"/>
                <w:szCs w:val="18"/>
              </w:rPr>
            </w:pPr>
            <w:r w:rsidRPr="00194553">
              <w:rPr>
                <w:rFonts w:cs="Arial"/>
                <w:sz w:val="18"/>
                <w:szCs w:val="18"/>
              </w:rPr>
              <w:br w:type="page"/>
            </w:r>
            <w:r w:rsidR="00447315" w:rsidRPr="00447315">
              <w:rPr>
                <w:rFonts w:cs="Arial"/>
                <w:b/>
                <w:bCs/>
                <w:color w:val="FFFFFF"/>
                <w:sz w:val="18"/>
                <w:szCs w:val="18"/>
              </w:rPr>
              <w:t>2</w:t>
            </w:r>
            <w:r w:rsidR="001B210A">
              <w:rPr>
                <w:rFonts w:cs="Arial"/>
                <w:b/>
                <w:bCs/>
                <w:color w:val="FFFFFF"/>
                <w:sz w:val="18"/>
                <w:szCs w:val="18"/>
              </w:rPr>
              <w:t>2</w:t>
            </w:r>
            <w:r w:rsidRPr="00194553">
              <w:rPr>
                <w:rFonts w:cs="Arial"/>
                <w:b/>
                <w:bCs/>
                <w:color w:val="FFFFFF"/>
                <w:sz w:val="18"/>
                <w:szCs w:val="18"/>
              </w:rPr>
              <w:tab/>
              <w:t>Commitments and significant agreement</w:t>
            </w:r>
            <w:r w:rsidR="00131242">
              <w:rPr>
                <w:rFonts w:cs="Arial"/>
                <w:b/>
                <w:bCs/>
                <w:color w:val="FFFFFF"/>
                <w:sz w:val="18"/>
                <w:szCs w:val="18"/>
              </w:rPr>
              <w:t>s</w:t>
            </w:r>
          </w:p>
        </w:tc>
      </w:tr>
    </w:tbl>
    <w:p w14:paraId="10613BA3" w14:textId="77777777" w:rsidR="00A4716F" w:rsidRPr="00C17438" w:rsidRDefault="00A4716F" w:rsidP="00A4716F">
      <w:pPr>
        <w:pStyle w:val="Header"/>
        <w:tabs>
          <w:tab w:val="clear" w:pos="4153"/>
          <w:tab w:val="clear" w:pos="8306"/>
          <w:tab w:val="left" w:pos="567"/>
        </w:tabs>
        <w:spacing w:line="240" w:lineRule="auto"/>
        <w:jc w:val="both"/>
        <w:rPr>
          <w:rFonts w:cs="Arial"/>
          <w:sz w:val="18"/>
          <w:szCs w:val="18"/>
        </w:rPr>
      </w:pPr>
    </w:p>
    <w:p w14:paraId="7D398A24" w14:textId="39CA9510" w:rsidR="00A4716F" w:rsidRPr="00C17438" w:rsidRDefault="00A4716F" w:rsidP="00A4716F">
      <w:pPr>
        <w:spacing w:line="240" w:lineRule="auto"/>
        <w:jc w:val="both"/>
        <w:rPr>
          <w:rFonts w:cs="Arial"/>
          <w:sz w:val="18"/>
          <w:szCs w:val="18"/>
        </w:rPr>
      </w:pPr>
      <w:r w:rsidRPr="00C17438">
        <w:rPr>
          <w:rFonts w:cs="Arial"/>
          <w:sz w:val="18"/>
          <w:szCs w:val="18"/>
        </w:rPr>
        <w:t xml:space="preserve">For the </w:t>
      </w:r>
      <w:r w:rsidR="00C84279">
        <w:rPr>
          <w:rFonts w:cs="Arial"/>
          <w:sz w:val="18"/>
          <w:szCs w:val="18"/>
        </w:rPr>
        <w:t xml:space="preserve">nine-month </w:t>
      </w:r>
      <w:r w:rsidRPr="00C17438">
        <w:rPr>
          <w:rFonts w:cs="Arial"/>
          <w:sz w:val="18"/>
          <w:szCs w:val="18"/>
        </w:rPr>
        <w:t xml:space="preserve">period ended </w:t>
      </w:r>
      <w:r w:rsidR="00C84279">
        <w:rPr>
          <w:rFonts w:cs="Arial"/>
          <w:sz w:val="18"/>
          <w:szCs w:val="18"/>
        </w:rPr>
        <w:t xml:space="preserve">30 September </w:t>
      </w:r>
      <w:r w:rsidR="00447315" w:rsidRPr="00447315">
        <w:rPr>
          <w:rFonts w:cs="Arial"/>
          <w:sz w:val="18"/>
          <w:szCs w:val="18"/>
        </w:rPr>
        <w:t>2023</w:t>
      </w:r>
      <w:r w:rsidRPr="00C17438">
        <w:rPr>
          <w:rFonts w:cs="Arial"/>
          <w:sz w:val="18"/>
          <w:szCs w:val="18"/>
        </w:rPr>
        <w:t xml:space="preserve">, the Group has no significant changes in commitments and </w:t>
      </w:r>
      <w:r w:rsidRPr="00016983">
        <w:rPr>
          <w:rFonts w:cs="Arial"/>
          <w:spacing w:val="-4"/>
          <w:sz w:val="18"/>
          <w:szCs w:val="18"/>
        </w:rPr>
        <w:t xml:space="preserve">significant agreements from the year ended </w:t>
      </w:r>
      <w:r w:rsidR="00447315" w:rsidRPr="00016983">
        <w:rPr>
          <w:rFonts w:cs="Arial"/>
          <w:spacing w:val="-4"/>
          <w:sz w:val="18"/>
          <w:szCs w:val="18"/>
        </w:rPr>
        <w:t>31</w:t>
      </w:r>
      <w:r w:rsidR="00035D64" w:rsidRPr="00016983">
        <w:rPr>
          <w:rFonts w:cs="Arial"/>
          <w:spacing w:val="-4"/>
          <w:sz w:val="18"/>
          <w:szCs w:val="18"/>
        </w:rPr>
        <w:t xml:space="preserve"> December </w:t>
      </w:r>
      <w:r w:rsidR="00447315" w:rsidRPr="00016983">
        <w:rPr>
          <w:rFonts w:cs="Arial"/>
          <w:spacing w:val="-4"/>
          <w:sz w:val="18"/>
          <w:szCs w:val="18"/>
        </w:rPr>
        <w:t>2022</w:t>
      </w:r>
      <w:r w:rsidRPr="00016983">
        <w:rPr>
          <w:rFonts w:cs="Arial"/>
          <w:spacing w:val="-4"/>
          <w:sz w:val="18"/>
          <w:szCs w:val="18"/>
        </w:rPr>
        <w:t xml:space="preserve">, except changes in the amounts of the commitments </w:t>
      </w:r>
      <w:r w:rsidR="00C17438" w:rsidRPr="00016983">
        <w:rPr>
          <w:rFonts w:cs="Arial"/>
          <w:spacing w:val="-4"/>
          <w:sz w:val="18"/>
          <w:szCs w:val="18"/>
        </w:rPr>
        <w:t>and a significant</w:t>
      </w:r>
      <w:r w:rsidR="00C17438" w:rsidRPr="00C17438">
        <w:rPr>
          <w:rFonts w:cs="Arial"/>
          <w:sz w:val="18"/>
          <w:szCs w:val="18"/>
        </w:rPr>
        <w:t xml:space="preserve"> agreement </w:t>
      </w:r>
      <w:r w:rsidRPr="00C17438">
        <w:rPr>
          <w:rFonts w:cs="Arial"/>
          <w:sz w:val="18"/>
          <w:szCs w:val="18"/>
        </w:rPr>
        <w:t>as follows:</w:t>
      </w:r>
    </w:p>
    <w:p w14:paraId="2375948B" w14:textId="77777777" w:rsidR="00A4716F" w:rsidRPr="00C17438" w:rsidRDefault="00A4716F" w:rsidP="00A4716F">
      <w:pPr>
        <w:spacing w:line="240" w:lineRule="auto"/>
        <w:jc w:val="both"/>
        <w:rPr>
          <w:rFonts w:cs="Arial"/>
          <w:b/>
          <w:bCs/>
          <w:color w:val="CF4A02"/>
          <w:sz w:val="18"/>
          <w:szCs w:val="18"/>
        </w:rPr>
      </w:pPr>
    </w:p>
    <w:p w14:paraId="70D06FEF" w14:textId="7304360B" w:rsidR="00A4716F" w:rsidRPr="00C17438" w:rsidRDefault="00447315" w:rsidP="008118B5">
      <w:pPr>
        <w:spacing w:line="240" w:lineRule="auto"/>
        <w:ind w:left="540" w:hanging="540"/>
        <w:jc w:val="both"/>
        <w:rPr>
          <w:rFonts w:cs="Arial"/>
          <w:b/>
          <w:bCs/>
          <w:color w:val="CF4A02"/>
          <w:sz w:val="18"/>
          <w:szCs w:val="18"/>
        </w:rPr>
      </w:pPr>
      <w:r w:rsidRPr="00447315">
        <w:rPr>
          <w:rFonts w:cs="Arial"/>
          <w:b/>
          <w:bCs/>
          <w:color w:val="CF4A02"/>
          <w:sz w:val="18"/>
          <w:szCs w:val="18"/>
        </w:rPr>
        <w:t>2</w:t>
      </w:r>
      <w:r w:rsidR="001B210A">
        <w:rPr>
          <w:rFonts w:cs="Arial"/>
          <w:b/>
          <w:bCs/>
          <w:color w:val="CF4A02"/>
          <w:sz w:val="18"/>
          <w:szCs w:val="18"/>
        </w:rPr>
        <w:t>2</w:t>
      </w:r>
      <w:r w:rsidR="00BF3E1F" w:rsidRPr="00C17438">
        <w:rPr>
          <w:rFonts w:cs="Arial"/>
          <w:b/>
          <w:bCs/>
          <w:color w:val="CF4A02"/>
          <w:sz w:val="18"/>
          <w:szCs w:val="18"/>
        </w:rPr>
        <w:t>.</w:t>
      </w:r>
      <w:r w:rsidRPr="00447315">
        <w:rPr>
          <w:rFonts w:cs="Arial"/>
          <w:b/>
          <w:bCs/>
          <w:color w:val="CF4A02"/>
          <w:sz w:val="18"/>
          <w:szCs w:val="18"/>
        </w:rPr>
        <w:t>1</w:t>
      </w:r>
      <w:r w:rsidR="008118B5" w:rsidRPr="00C17438">
        <w:rPr>
          <w:rFonts w:cs="Arial"/>
          <w:b/>
          <w:bCs/>
          <w:color w:val="CF4A02"/>
          <w:sz w:val="18"/>
          <w:szCs w:val="18"/>
        </w:rPr>
        <w:tab/>
      </w:r>
      <w:r w:rsidR="00A4716F" w:rsidRPr="00C17438">
        <w:rPr>
          <w:rFonts w:cs="Arial"/>
          <w:b/>
          <w:bCs/>
          <w:color w:val="CF4A02"/>
          <w:sz w:val="18"/>
          <w:szCs w:val="18"/>
        </w:rPr>
        <w:t>Commitments</w:t>
      </w:r>
    </w:p>
    <w:p w14:paraId="0763230E" w14:textId="77777777" w:rsidR="00A4716F" w:rsidRPr="00C17438" w:rsidRDefault="00A4716F" w:rsidP="00016983">
      <w:pPr>
        <w:tabs>
          <w:tab w:val="left" w:pos="1080"/>
        </w:tabs>
        <w:spacing w:line="240" w:lineRule="auto"/>
        <w:ind w:left="1080" w:hanging="540"/>
        <w:jc w:val="both"/>
        <w:rPr>
          <w:rFonts w:cs="Arial"/>
          <w:sz w:val="18"/>
          <w:szCs w:val="18"/>
        </w:rPr>
      </w:pPr>
    </w:p>
    <w:p w14:paraId="0144940D" w14:textId="1DF269B7" w:rsidR="00A4716F" w:rsidRPr="009652D5" w:rsidRDefault="00A4716F" w:rsidP="009E3496">
      <w:pPr>
        <w:numPr>
          <w:ilvl w:val="0"/>
          <w:numId w:val="5"/>
        </w:numPr>
        <w:tabs>
          <w:tab w:val="left" w:pos="1080"/>
        </w:tabs>
        <w:spacing w:line="240" w:lineRule="auto"/>
        <w:ind w:left="1080" w:hanging="540"/>
        <w:jc w:val="both"/>
        <w:rPr>
          <w:rFonts w:cs="Arial"/>
          <w:sz w:val="18"/>
          <w:szCs w:val="18"/>
        </w:rPr>
      </w:pPr>
      <w:r w:rsidRPr="009652D5">
        <w:rPr>
          <w:rFonts w:cs="Arial"/>
          <w:sz w:val="18"/>
          <w:szCs w:val="18"/>
        </w:rPr>
        <w:t xml:space="preserve">As at </w:t>
      </w:r>
      <w:r w:rsidR="00C84279" w:rsidRPr="009652D5">
        <w:rPr>
          <w:rFonts w:cs="Arial"/>
          <w:sz w:val="18"/>
          <w:szCs w:val="18"/>
        </w:rPr>
        <w:t xml:space="preserve">30 September </w:t>
      </w:r>
      <w:r w:rsidR="00447315" w:rsidRPr="009652D5">
        <w:rPr>
          <w:rFonts w:cs="Arial"/>
          <w:sz w:val="18"/>
          <w:szCs w:val="18"/>
        </w:rPr>
        <w:t>2023</w:t>
      </w:r>
      <w:r w:rsidRPr="009652D5">
        <w:rPr>
          <w:rFonts w:cs="Arial"/>
          <w:sz w:val="18"/>
          <w:szCs w:val="18"/>
        </w:rPr>
        <w:t xml:space="preserve">, the Company had commitments under Counter Guarantee Agreements and Standby Letters of Credit issued on behalf of the Company amounting to US Dollar </w:t>
      </w:r>
      <w:r w:rsidR="00453681" w:rsidRPr="009652D5">
        <w:rPr>
          <w:rFonts w:cs="Arial"/>
          <w:sz w:val="18"/>
          <w:szCs w:val="18"/>
        </w:rPr>
        <w:t>844</w:t>
      </w:r>
      <w:r w:rsidRPr="009652D5">
        <w:rPr>
          <w:rFonts w:cs="Arial"/>
          <w:sz w:val="18"/>
          <w:szCs w:val="18"/>
        </w:rPr>
        <w:t xml:space="preserve"> million, Euro </w:t>
      </w:r>
      <w:r w:rsidR="009652D5">
        <w:rPr>
          <w:rFonts w:cs="Arial"/>
          <w:sz w:val="18"/>
          <w:szCs w:val="18"/>
        </w:rPr>
        <w:br/>
      </w:r>
      <w:r w:rsidR="00453681" w:rsidRPr="009652D5">
        <w:rPr>
          <w:rFonts w:cs="Arial"/>
          <w:sz w:val="18"/>
          <w:szCs w:val="18"/>
        </w:rPr>
        <w:t>683</w:t>
      </w:r>
      <w:r w:rsidR="00853F6E" w:rsidRPr="009652D5">
        <w:rPr>
          <w:rFonts w:cs="Arial"/>
          <w:sz w:val="18"/>
          <w:szCs w:val="18"/>
        </w:rPr>
        <w:t xml:space="preserve"> </w:t>
      </w:r>
      <w:r w:rsidRPr="009652D5">
        <w:rPr>
          <w:rFonts w:cs="Arial"/>
          <w:sz w:val="18"/>
          <w:szCs w:val="18"/>
        </w:rPr>
        <w:t>million</w:t>
      </w:r>
      <w:r w:rsidR="0092236C" w:rsidRPr="009652D5">
        <w:rPr>
          <w:rFonts w:cs="Arial"/>
          <w:sz w:val="18"/>
          <w:szCs w:val="18"/>
        </w:rPr>
        <w:t>,</w:t>
      </w:r>
      <w:r w:rsidRPr="009652D5">
        <w:rPr>
          <w:rFonts w:cs="Arial"/>
          <w:sz w:val="18"/>
          <w:szCs w:val="18"/>
        </w:rPr>
        <w:t xml:space="preserve"> Philippine Peso </w:t>
      </w:r>
      <w:r w:rsidR="00453681" w:rsidRPr="009652D5">
        <w:rPr>
          <w:rFonts w:cs="Arial"/>
          <w:sz w:val="18"/>
          <w:szCs w:val="18"/>
        </w:rPr>
        <w:t>1,283</w:t>
      </w:r>
      <w:r w:rsidR="007D7F0E" w:rsidRPr="009652D5">
        <w:rPr>
          <w:rFonts w:cs="Arial"/>
          <w:sz w:val="18"/>
          <w:szCs w:val="18"/>
        </w:rPr>
        <w:t xml:space="preserve"> </w:t>
      </w:r>
      <w:r w:rsidRPr="009652D5">
        <w:rPr>
          <w:rFonts w:cs="Arial"/>
          <w:sz w:val="18"/>
          <w:szCs w:val="18"/>
        </w:rPr>
        <w:t>million</w:t>
      </w:r>
      <w:r w:rsidR="00BA6910" w:rsidRPr="009652D5">
        <w:rPr>
          <w:rFonts w:cs="Arial"/>
          <w:sz w:val="18"/>
          <w:szCs w:val="18"/>
        </w:rPr>
        <w:t>,</w:t>
      </w:r>
      <w:r w:rsidRPr="009652D5">
        <w:rPr>
          <w:rFonts w:cs="Arial"/>
          <w:sz w:val="18"/>
          <w:szCs w:val="18"/>
        </w:rPr>
        <w:t xml:space="preserve"> Korean Won </w:t>
      </w:r>
      <w:r w:rsidR="00453681" w:rsidRPr="009652D5">
        <w:rPr>
          <w:rFonts w:cs="Arial"/>
          <w:sz w:val="18"/>
          <w:szCs w:val="18"/>
        </w:rPr>
        <w:t>117,632</w:t>
      </w:r>
      <w:r w:rsidRPr="009652D5">
        <w:rPr>
          <w:rFonts w:cs="Arial"/>
          <w:sz w:val="18"/>
          <w:szCs w:val="18"/>
        </w:rPr>
        <w:t xml:space="preserve"> million</w:t>
      </w:r>
      <w:r w:rsidR="004B53B1" w:rsidRPr="009652D5">
        <w:rPr>
          <w:rFonts w:cs="Arial"/>
          <w:sz w:val="18"/>
          <w:szCs w:val="18"/>
          <w:lang w:val="en-US"/>
        </w:rPr>
        <w:t xml:space="preserve">, Australian </w:t>
      </w:r>
      <w:r w:rsidR="00BA3C36" w:rsidRPr="009652D5">
        <w:rPr>
          <w:rFonts w:cs="Arial"/>
          <w:sz w:val="18"/>
          <w:szCs w:val="18"/>
          <w:lang w:val="en-US"/>
        </w:rPr>
        <w:t>D</w:t>
      </w:r>
      <w:r w:rsidR="004B53B1" w:rsidRPr="009652D5">
        <w:rPr>
          <w:rFonts w:cs="Arial"/>
          <w:sz w:val="18"/>
          <w:szCs w:val="18"/>
          <w:lang w:val="en-US"/>
        </w:rPr>
        <w:t xml:space="preserve">ollar </w:t>
      </w:r>
      <w:r w:rsidR="00453681" w:rsidRPr="009652D5">
        <w:rPr>
          <w:rFonts w:cs="Arial"/>
          <w:sz w:val="18"/>
          <w:szCs w:val="18"/>
          <w:lang w:val="en-US"/>
        </w:rPr>
        <w:t>3</w:t>
      </w:r>
      <w:r w:rsidR="004B53B1" w:rsidRPr="009652D5">
        <w:rPr>
          <w:rFonts w:cs="Arial"/>
          <w:sz w:val="18"/>
          <w:szCs w:val="18"/>
          <w:lang w:val="en-US"/>
        </w:rPr>
        <w:t xml:space="preserve"> million </w:t>
      </w:r>
      <w:r w:rsidRPr="009652D5">
        <w:rPr>
          <w:rFonts w:cs="Arial"/>
          <w:sz w:val="18"/>
          <w:szCs w:val="18"/>
        </w:rPr>
        <w:t xml:space="preserve">and Baht </w:t>
      </w:r>
      <w:r w:rsidR="00453681" w:rsidRPr="009652D5">
        <w:rPr>
          <w:rFonts w:cs="Arial"/>
          <w:sz w:val="18"/>
          <w:szCs w:val="18"/>
        </w:rPr>
        <w:t>3,585</w:t>
      </w:r>
      <w:r w:rsidR="007D32EC" w:rsidRPr="009652D5">
        <w:rPr>
          <w:rFonts w:cs="Arial"/>
          <w:sz w:val="18"/>
          <w:szCs w:val="18"/>
        </w:rPr>
        <w:t xml:space="preserve"> </w:t>
      </w:r>
      <w:r w:rsidRPr="009652D5">
        <w:rPr>
          <w:rFonts w:cs="Arial"/>
          <w:sz w:val="18"/>
          <w:szCs w:val="18"/>
        </w:rPr>
        <w:t xml:space="preserve">million, totalling Baht </w:t>
      </w:r>
      <w:r w:rsidR="00453681" w:rsidRPr="009652D5">
        <w:rPr>
          <w:rFonts w:cs="Arial"/>
          <w:sz w:val="18"/>
          <w:szCs w:val="18"/>
        </w:rPr>
        <w:t>65,092</w:t>
      </w:r>
      <w:r w:rsidR="00637B39" w:rsidRPr="009652D5">
        <w:rPr>
          <w:rFonts w:cs="Arial"/>
          <w:sz w:val="18"/>
          <w:szCs w:val="18"/>
        </w:rPr>
        <w:t xml:space="preserve"> </w:t>
      </w:r>
      <w:r w:rsidRPr="009652D5">
        <w:rPr>
          <w:rFonts w:cs="Arial"/>
          <w:sz w:val="18"/>
          <w:szCs w:val="18"/>
        </w:rPr>
        <w:t xml:space="preserve">million (As at </w:t>
      </w:r>
      <w:r w:rsidR="00447315" w:rsidRPr="009652D5">
        <w:rPr>
          <w:rFonts w:cs="Arial"/>
          <w:sz w:val="18"/>
          <w:szCs w:val="18"/>
        </w:rPr>
        <w:t>31</w:t>
      </w:r>
      <w:r w:rsidR="00035D64" w:rsidRPr="009652D5">
        <w:rPr>
          <w:rFonts w:cs="Arial"/>
          <w:sz w:val="18"/>
          <w:szCs w:val="18"/>
        </w:rPr>
        <w:t xml:space="preserve"> December </w:t>
      </w:r>
      <w:r w:rsidR="00447315" w:rsidRPr="009652D5">
        <w:rPr>
          <w:rFonts w:cs="Arial"/>
          <w:sz w:val="18"/>
          <w:szCs w:val="18"/>
        </w:rPr>
        <w:t>2022</w:t>
      </w:r>
      <w:r w:rsidRPr="009652D5">
        <w:rPr>
          <w:rFonts w:cs="Arial"/>
          <w:sz w:val="18"/>
          <w:szCs w:val="18"/>
        </w:rPr>
        <w:t xml:space="preserve">: US Dollar </w:t>
      </w:r>
      <w:r w:rsidR="00447315" w:rsidRPr="009652D5">
        <w:rPr>
          <w:rFonts w:cs="Arial"/>
          <w:sz w:val="18"/>
          <w:szCs w:val="18"/>
        </w:rPr>
        <w:t>843</w:t>
      </w:r>
      <w:r w:rsidRPr="009652D5">
        <w:rPr>
          <w:rFonts w:cs="Arial"/>
          <w:sz w:val="18"/>
          <w:szCs w:val="18"/>
        </w:rPr>
        <w:t xml:space="preserve"> million, </w:t>
      </w:r>
      <w:r w:rsidR="009652D5">
        <w:rPr>
          <w:rFonts w:cs="Arial"/>
          <w:sz w:val="18"/>
          <w:szCs w:val="18"/>
        </w:rPr>
        <w:br/>
      </w:r>
      <w:r w:rsidRPr="009652D5">
        <w:rPr>
          <w:rFonts w:cs="Arial"/>
          <w:sz w:val="18"/>
          <w:szCs w:val="18"/>
        </w:rPr>
        <w:t xml:space="preserve">Euro </w:t>
      </w:r>
      <w:r w:rsidR="00447315" w:rsidRPr="009652D5">
        <w:rPr>
          <w:rFonts w:cs="Arial"/>
          <w:sz w:val="18"/>
          <w:szCs w:val="18"/>
        </w:rPr>
        <w:t>522</w:t>
      </w:r>
      <w:r w:rsidRPr="009652D5">
        <w:rPr>
          <w:rFonts w:cs="Arial"/>
          <w:sz w:val="18"/>
          <w:szCs w:val="18"/>
        </w:rPr>
        <w:t xml:space="preserve"> million, Philippine Peso </w:t>
      </w:r>
      <w:r w:rsidR="00447315" w:rsidRPr="009652D5">
        <w:rPr>
          <w:rFonts w:cs="Arial"/>
          <w:sz w:val="18"/>
          <w:szCs w:val="18"/>
        </w:rPr>
        <w:t>1</w:t>
      </w:r>
      <w:r w:rsidR="00FA7D60" w:rsidRPr="009652D5">
        <w:rPr>
          <w:rFonts w:cs="Arial"/>
          <w:sz w:val="18"/>
          <w:szCs w:val="18"/>
        </w:rPr>
        <w:t>,</w:t>
      </w:r>
      <w:r w:rsidR="00447315" w:rsidRPr="009652D5">
        <w:rPr>
          <w:rFonts w:cs="Arial"/>
          <w:sz w:val="18"/>
          <w:szCs w:val="18"/>
        </w:rPr>
        <w:t>147</w:t>
      </w:r>
      <w:r w:rsidRPr="009652D5">
        <w:rPr>
          <w:rFonts w:cs="Arial"/>
          <w:sz w:val="18"/>
          <w:szCs w:val="18"/>
        </w:rPr>
        <w:t xml:space="preserve"> million, Taiwan Dollar </w:t>
      </w:r>
      <w:r w:rsidR="00447315" w:rsidRPr="009652D5">
        <w:rPr>
          <w:rFonts w:cs="Arial"/>
          <w:sz w:val="18"/>
          <w:szCs w:val="18"/>
        </w:rPr>
        <w:t>1</w:t>
      </w:r>
      <w:r w:rsidR="00E81F92" w:rsidRPr="009652D5">
        <w:rPr>
          <w:rFonts w:cs="Arial"/>
          <w:sz w:val="18"/>
          <w:szCs w:val="18"/>
        </w:rPr>
        <w:t>,</w:t>
      </w:r>
      <w:r w:rsidR="00447315" w:rsidRPr="009652D5">
        <w:rPr>
          <w:rFonts w:cs="Arial"/>
          <w:sz w:val="18"/>
          <w:szCs w:val="18"/>
        </w:rPr>
        <w:t>225</w:t>
      </w:r>
      <w:r w:rsidRPr="009652D5">
        <w:rPr>
          <w:rFonts w:cs="Arial"/>
          <w:sz w:val="18"/>
          <w:szCs w:val="18"/>
        </w:rPr>
        <w:t xml:space="preserve"> million, Korean Won </w:t>
      </w:r>
      <w:r w:rsidR="00447315" w:rsidRPr="009652D5">
        <w:rPr>
          <w:rFonts w:cs="Arial"/>
          <w:sz w:val="18"/>
          <w:szCs w:val="18"/>
        </w:rPr>
        <w:t>122</w:t>
      </w:r>
      <w:r w:rsidR="00FA7D60" w:rsidRPr="009652D5">
        <w:rPr>
          <w:rFonts w:cs="Arial"/>
          <w:sz w:val="18"/>
          <w:szCs w:val="18"/>
        </w:rPr>
        <w:t>,</w:t>
      </w:r>
      <w:r w:rsidR="00447315" w:rsidRPr="009652D5">
        <w:rPr>
          <w:rFonts w:cs="Arial"/>
          <w:sz w:val="18"/>
          <w:szCs w:val="18"/>
        </w:rPr>
        <w:t>892</w:t>
      </w:r>
      <w:r w:rsidR="00FA7D60" w:rsidRPr="009652D5">
        <w:rPr>
          <w:rFonts w:cs="Arial"/>
          <w:sz w:val="18"/>
          <w:szCs w:val="18"/>
        </w:rPr>
        <w:t xml:space="preserve"> </w:t>
      </w:r>
      <w:r w:rsidRPr="009652D5">
        <w:rPr>
          <w:rFonts w:cs="Arial"/>
          <w:sz w:val="18"/>
          <w:szCs w:val="18"/>
        </w:rPr>
        <w:t>million</w:t>
      </w:r>
      <w:r w:rsidR="00E81F92" w:rsidRPr="009652D5">
        <w:rPr>
          <w:rFonts w:cs="Arial"/>
          <w:sz w:val="18"/>
          <w:szCs w:val="18"/>
        </w:rPr>
        <w:t xml:space="preserve">, Australian Dollar </w:t>
      </w:r>
      <w:r w:rsidR="00447315" w:rsidRPr="009652D5">
        <w:rPr>
          <w:rFonts w:cs="Arial"/>
          <w:sz w:val="18"/>
          <w:szCs w:val="18"/>
        </w:rPr>
        <w:t>3</w:t>
      </w:r>
      <w:r w:rsidR="00E81F92" w:rsidRPr="009652D5">
        <w:rPr>
          <w:rFonts w:cs="Arial"/>
          <w:sz w:val="18"/>
          <w:szCs w:val="18"/>
        </w:rPr>
        <w:t xml:space="preserve"> million,</w:t>
      </w:r>
      <w:r w:rsidRPr="009652D5">
        <w:rPr>
          <w:rFonts w:cs="Arial"/>
          <w:sz w:val="18"/>
          <w:szCs w:val="18"/>
        </w:rPr>
        <w:t xml:space="preserve"> and Baht </w:t>
      </w:r>
      <w:r w:rsidR="00447315" w:rsidRPr="009652D5">
        <w:rPr>
          <w:rFonts w:cs="Arial"/>
          <w:sz w:val="18"/>
          <w:szCs w:val="18"/>
        </w:rPr>
        <w:t>3</w:t>
      </w:r>
      <w:r w:rsidR="00FA7D60" w:rsidRPr="009652D5">
        <w:rPr>
          <w:rFonts w:cs="Arial"/>
          <w:sz w:val="18"/>
          <w:szCs w:val="18"/>
        </w:rPr>
        <w:t>,</w:t>
      </w:r>
      <w:r w:rsidR="00447315" w:rsidRPr="009652D5">
        <w:rPr>
          <w:rFonts w:cs="Arial"/>
          <w:sz w:val="18"/>
          <w:szCs w:val="18"/>
        </w:rPr>
        <w:t>556</w:t>
      </w:r>
      <w:r w:rsidRPr="009652D5">
        <w:rPr>
          <w:rFonts w:cs="Arial"/>
          <w:sz w:val="18"/>
          <w:szCs w:val="18"/>
        </w:rPr>
        <w:t xml:space="preserve"> million, totalling Baht </w:t>
      </w:r>
      <w:r w:rsidR="00447315" w:rsidRPr="009652D5">
        <w:rPr>
          <w:rFonts w:cs="Arial"/>
          <w:sz w:val="18"/>
          <w:szCs w:val="18"/>
        </w:rPr>
        <w:t>57</w:t>
      </w:r>
      <w:r w:rsidR="00FA7D60" w:rsidRPr="009652D5">
        <w:rPr>
          <w:rFonts w:cs="Arial"/>
          <w:sz w:val="18"/>
          <w:szCs w:val="18"/>
        </w:rPr>
        <w:t>,</w:t>
      </w:r>
      <w:r w:rsidR="00447315" w:rsidRPr="009652D5">
        <w:rPr>
          <w:rFonts w:cs="Arial"/>
          <w:sz w:val="18"/>
          <w:szCs w:val="18"/>
        </w:rPr>
        <w:t>671</w:t>
      </w:r>
      <w:r w:rsidRPr="009652D5">
        <w:rPr>
          <w:rFonts w:cs="Arial"/>
          <w:sz w:val="18"/>
          <w:szCs w:val="18"/>
        </w:rPr>
        <w:t xml:space="preserve"> million). These mainly consist of guarantees to subsidiaries and joint ventures obligations under long-term loan facility agreements with financial institutions.</w:t>
      </w:r>
    </w:p>
    <w:p w14:paraId="75D7BB8C" w14:textId="77777777" w:rsidR="00BF3E1F" w:rsidRPr="00C17438" w:rsidRDefault="00BF3E1F" w:rsidP="009E3496">
      <w:pPr>
        <w:tabs>
          <w:tab w:val="left" w:pos="1080"/>
        </w:tabs>
        <w:spacing w:line="240" w:lineRule="auto"/>
        <w:ind w:left="1080" w:hanging="540"/>
        <w:jc w:val="both"/>
        <w:rPr>
          <w:rFonts w:cs="Arial"/>
          <w:sz w:val="18"/>
          <w:szCs w:val="18"/>
        </w:rPr>
      </w:pPr>
    </w:p>
    <w:p w14:paraId="7AE4F81C" w14:textId="5EA5F5ED" w:rsidR="00BF3E1F" w:rsidRPr="00C17438" w:rsidRDefault="00BF3E1F" w:rsidP="009E3496">
      <w:pPr>
        <w:numPr>
          <w:ilvl w:val="0"/>
          <w:numId w:val="5"/>
        </w:numPr>
        <w:tabs>
          <w:tab w:val="left" w:pos="1080"/>
        </w:tabs>
        <w:spacing w:line="240" w:lineRule="auto"/>
        <w:ind w:left="1080" w:hanging="540"/>
        <w:jc w:val="both"/>
        <w:rPr>
          <w:rFonts w:cs="Arial"/>
          <w:sz w:val="18"/>
          <w:szCs w:val="18"/>
        </w:rPr>
      </w:pPr>
      <w:r w:rsidRPr="00C17438">
        <w:rPr>
          <w:rFonts w:cs="Arial"/>
          <w:sz w:val="18"/>
          <w:szCs w:val="18"/>
        </w:rPr>
        <w:t xml:space="preserve">As at </w:t>
      </w:r>
      <w:r w:rsidR="00C84279">
        <w:rPr>
          <w:rFonts w:cs="Arial"/>
          <w:sz w:val="18"/>
          <w:szCs w:val="18"/>
        </w:rPr>
        <w:t xml:space="preserve">30 September </w:t>
      </w:r>
      <w:r w:rsidR="00447315" w:rsidRPr="00447315">
        <w:rPr>
          <w:rFonts w:cs="Arial"/>
          <w:sz w:val="18"/>
          <w:szCs w:val="18"/>
        </w:rPr>
        <w:t>2023</w:t>
      </w:r>
      <w:r w:rsidRPr="00C17438">
        <w:rPr>
          <w:rFonts w:cs="Arial"/>
          <w:sz w:val="18"/>
          <w:szCs w:val="18"/>
        </w:rPr>
        <w:t xml:space="preserve">, </w:t>
      </w:r>
      <w:r w:rsidR="00A12467" w:rsidRPr="00C17438">
        <w:rPr>
          <w:rFonts w:cs="Arial"/>
          <w:sz w:val="18"/>
          <w:szCs w:val="18"/>
        </w:rPr>
        <w:t>a</w:t>
      </w:r>
      <w:r w:rsidRPr="00C17438">
        <w:rPr>
          <w:rFonts w:cs="Arial"/>
          <w:sz w:val="18"/>
          <w:szCs w:val="18"/>
        </w:rPr>
        <w:t xml:space="preserve"> subsidiary had the capital expenditure for the construction of </w:t>
      </w:r>
      <w:r w:rsidR="00A12467" w:rsidRPr="00C17438">
        <w:rPr>
          <w:rFonts w:cs="Arial"/>
          <w:sz w:val="18"/>
          <w:szCs w:val="18"/>
        </w:rPr>
        <w:t xml:space="preserve">new </w:t>
      </w:r>
      <w:r w:rsidRPr="00C17438">
        <w:rPr>
          <w:rFonts w:cs="Arial"/>
          <w:sz w:val="18"/>
          <w:szCs w:val="18"/>
        </w:rPr>
        <w:t xml:space="preserve">power </w:t>
      </w:r>
      <w:r w:rsidRPr="009652D5">
        <w:rPr>
          <w:rFonts w:cs="Arial"/>
          <w:spacing w:val="-4"/>
          <w:sz w:val="18"/>
          <w:szCs w:val="18"/>
        </w:rPr>
        <w:t>plant but not recognised as liabilities</w:t>
      </w:r>
      <w:r w:rsidR="00140528" w:rsidRPr="009652D5">
        <w:rPr>
          <w:rFonts w:cs="Arial"/>
          <w:spacing w:val="-4"/>
          <w:sz w:val="18"/>
          <w:szCs w:val="18"/>
        </w:rPr>
        <w:t xml:space="preserve"> in the consolidated financial information</w:t>
      </w:r>
      <w:r w:rsidRPr="009652D5">
        <w:rPr>
          <w:rFonts w:cs="Arial"/>
          <w:spacing w:val="-4"/>
          <w:sz w:val="18"/>
          <w:szCs w:val="18"/>
        </w:rPr>
        <w:t xml:space="preserve"> amounting to Baht </w:t>
      </w:r>
      <w:r w:rsidR="00453681" w:rsidRPr="009652D5">
        <w:rPr>
          <w:rFonts w:cs="Arial"/>
          <w:spacing w:val="-4"/>
          <w:sz w:val="18"/>
          <w:szCs w:val="18"/>
        </w:rPr>
        <w:t>404</w:t>
      </w:r>
      <w:r w:rsidR="00BB43AC" w:rsidRPr="009652D5">
        <w:rPr>
          <w:rFonts w:cs="Arial"/>
          <w:spacing w:val="-4"/>
          <w:sz w:val="18"/>
          <w:szCs w:val="18"/>
        </w:rPr>
        <w:t xml:space="preserve"> </w:t>
      </w:r>
      <w:r w:rsidRPr="009652D5">
        <w:rPr>
          <w:rFonts w:cs="Arial"/>
          <w:spacing w:val="-4"/>
          <w:sz w:val="18"/>
          <w:szCs w:val="18"/>
        </w:rPr>
        <w:t>million</w:t>
      </w:r>
      <w:r w:rsidR="006812E8" w:rsidRPr="00C17438">
        <w:rPr>
          <w:rFonts w:cs="Arial"/>
          <w:sz w:val="18"/>
          <w:szCs w:val="18"/>
        </w:rPr>
        <w:t xml:space="preserve"> (As at </w:t>
      </w:r>
      <w:r w:rsidR="00447315" w:rsidRPr="00447315">
        <w:rPr>
          <w:rFonts w:cs="Arial"/>
          <w:sz w:val="18"/>
          <w:szCs w:val="18"/>
        </w:rPr>
        <w:t>31</w:t>
      </w:r>
      <w:r w:rsidR="00035D64" w:rsidRPr="00C17438">
        <w:rPr>
          <w:rFonts w:cs="Arial"/>
          <w:sz w:val="18"/>
          <w:szCs w:val="18"/>
        </w:rPr>
        <w:t xml:space="preserve"> December </w:t>
      </w:r>
      <w:r w:rsidR="00447315" w:rsidRPr="00447315">
        <w:rPr>
          <w:rFonts w:cs="Arial"/>
          <w:sz w:val="18"/>
          <w:szCs w:val="18"/>
        </w:rPr>
        <w:t>2022</w:t>
      </w:r>
      <w:r w:rsidR="006812E8" w:rsidRPr="00C17438">
        <w:rPr>
          <w:rFonts w:cs="Arial"/>
          <w:sz w:val="18"/>
          <w:szCs w:val="18"/>
        </w:rPr>
        <w:t xml:space="preserve">: </w:t>
      </w:r>
      <w:r w:rsidR="00BB43AC" w:rsidRPr="00C17438">
        <w:rPr>
          <w:rFonts w:cs="Arial"/>
          <w:sz w:val="18"/>
          <w:szCs w:val="18"/>
        </w:rPr>
        <w:t xml:space="preserve">Baht </w:t>
      </w:r>
      <w:r w:rsidR="00447315" w:rsidRPr="00447315">
        <w:rPr>
          <w:rFonts w:cs="Arial"/>
          <w:sz w:val="18"/>
          <w:szCs w:val="18"/>
        </w:rPr>
        <w:t>1</w:t>
      </w:r>
      <w:r w:rsidR="00BB43AC" w:rsidRPr="00C17438">
        <w:rPr>
          <w:rFonts w:cs="Arial"/>
          <w:sz w:val="18"/>
          <w:szCs w:val="18"/>
        </w:rPr>
        <w:t>,</w:t>
      </w:r>
      <w:r w:rsidR="00447315" w:rsidRPr="00447315">
        <w:rPr>
          <w:rFonts w:cs="Arial"/>
          <w:sz w:val="18"/>
          <w:szCs w:val="18"/>
        </w:rPr>
        <w:t>011</w:t>
      </w:r>
      <w:r w:rsidR="00BB43AC" w:rsidRPr="00C17438">
        <w:rPr>
          <w:rFonts w:cs="Arial"/>
          <w:sz w:val="18"/>
          <w:szCs w:val="18"/>
        </w:rPr>
        <w:t xml:space="preserve"> million</w:t>
      </w:r>
      <w:r w:rsidR="006812E8" w:rsidRPr="00C17438">
        <w:rPr>
          <w:rFonts w:cs="Arial"/>
          <w:sz w:val="18"/>
          <w:szCs w:val="18"/>
        </w:rPr>
        <w:t>).</w:t>
      </w:r>
    </w:p>
    <w:p w14:paraId="182A29B8" w14:textId="231CECCF" w:rsidR="008118B5" w:rsidRPr="00016983" w:rsidRDefault="008118B5" w:rsidP="00016983">
      <w:pPr>
        <w:tabs>
          <w:tab w:val="left" w:pos="1080"/>
        </w:tabs>
        <w:spacing w:line="240" w:lineRule="auto"/>
        <w:ind w:left="1080" w:hanging="540"/>
        <w:jc w:val="both"/>
        <w:rPr>
          <w:rFonts w:cs="Arial"/>
          <w:sz w:val="18"/>
          <w:szCs w:val="18"/>
        </w:rPr>
      </w:pPr>
    </w:p>
    <w:p w14:paraId="25275E56" w14:textId="46CAF51D" w:rsidR="00C43012" w:rsidRPr="007F702A" w:rsidRDefault="00BF3E1F" w:rsidP="00016983">
      <w:pPr>
        <w:numPr>
          <w:ilvl w:val="1"/>
          <w:numId w:val="44"/>
        </w:numPr>
        <w:spacing w:line="240" w:lineRule="auto"/>
        <w:ind w:left="540" w:hanging="540"/>
        <w:jc w:val="both"/>
        <w:rPr>
          <w:rFonts w:cs="Browallia New"/>
          <w:b/>
          <w:bCs/>
          <w:color w:val="CF4A02"/>
          <w:sz w:val="18"/>
          <w:szCs w:val="22"/>
        </w:rPr>
      </w:pPr>
      <w:r w:rsidRPr="00C17438">
        <w:rPr>
          <w:rFonts w:cs="Arial"/>
          <w:b/>
          <w:bCs/>
          <w:color w:val="CF4A02"/>
          <w:sz w:val="18"/>
          <w:szCs w:val="18"/>
        </w:rPr>
        <w:t>Significant agreement</w:t>
      </w:r>
      <w:r w:rsidR="007F702A">
        <w:rPr>
          <w:rFonts w:cs="Browallia New"/>
          <w:b/>
          <w:bCs/>
          <w:color w:val="CF4A02"/>
          <w:sz w:val="18"/>
          <w:szCs w:val="22"/>
        </w:rPr>
        <w:t>s</w:t>
      </w:r>
    </w:p>
    <w:p w14:paraId="2381E969" w14:textId="49E42434" w:rsidR="00AC2013" w:rsidRPr="00016983" w:rsidRDefault="00AC2013" w:rsidP="00016983">
      <w:pPr>
        <w:tabs>
          <w:tab w:val="left" w:pos="1080"/>
        </w:tabs>
        <w:spacing w:line="240" w:lineRule="auto"/>
        <w:ind w:left="1080" w:hanging="540"/>
        <w:jc w:val="both"/>
        <w:rPr>
          <w:rFonts w:cs="Arial"/>
          <w:sz w:val="18"/>
          <w:szCs w:val="18"/>
        </w:rPr>
      </w:pPr>
    </w:p>
    <w:p w14:paraId="14657555" w14:textId="77777777" w:rsidR="00386769" w:rsidRDefault="00AC2013" w:rsidP="00386769">
      <w:pPr>
        <w:numPr>
          <w:ilvl w:val="0"/>
          <w:numId w:val="17"/>
        </w:numPr>
        <w:tabs>
          <w:tab w:val="left" w:pos="1080"/>
        </w:tabs>
        <w:spacing w:line="240" w:lineRule="auto"/>
        <w:ind w:left="1080" w:hanging="540"/>
        <w:jc w:val="both"/>
        <w:rPr>
          <w:rFonts w:cs="Arial"/>
          <w:sz w:val="18"/>
          <w:szCs w:val="18"/>
        </w:rPr>
      </w:pPr>
      <w:r w:rsidRPr="00C17438">
        <w:rPr>
          <w:rFonts w:cs="Arial"/>
          <w:sz w:val="18"/>
          <w:szCs w:val="18"/>
        </w:rPr>
        <w:t xml:space="preserve">On </w:t>
      </w:r>
      <w:r w:rsidR="00447315" w:rsidRPr="00447315">
        <w:rPr>
          <w:rFonts w:cs="Arial"/>
          <w:sz w:val="18"/>
          <w:szCs w:val="18"/>
        </w:rPr>
        <w:t>24</w:t>
      </w:r>
      <w:r w:rsidRPr="00C17438">
        <w:rPr>
          <w:rFonts w:cs="Arial"/>
          <w:sz w:val="18"/>
          <w:szCs w:val="18"/>
        </w:rPr>
        <w:t xml:space="preserve"> March </w:t>
      </w:r>
      <w:r w:rsidR="00447315" w:rsidRPr="00447315">
        <w:rPr>
          <w:rFonts w:cs="Arial"/>
          <w:sz w:val="18"/>
          <w:szCs w:val="18"/>
        </w:rPr>
        <w:t>2023</w:t>
      </w:r>
      <w:r w:rsidRPr="00C17438">
        <w:rPr>
          <w:rFonts w:cs="Arial"/>
          <w:sz w:val="18"/>
          <w:szCs w:val="18"/>
        </w:rPr>
        <w:t xml:space="preserve">, the Company entered into interest rate swap contracts with the financial institutions to minimize the uncertainty over future cash flow from changes in interest rates by converting floating rates into fixed rates for </w:t>
      </w:r>
      <w:r w:rsidR="00DC6974" w:rsidRPr="00C17438">
        <w:rPr>
          <w:rFonts w:cs="Arial"/>
          <w:sz w:val="18"/>
          <w:szCs w:val="18"/>
        </w:rPr>
        <w:t xml:space="preserve">a </w:t>
      </w:r>
      <w:r w:rsidRPr="00C17438">
        <w:rPr>
          <w:rFonts w:cs="Arial"/>
          <w:sz w:val="18"/>
          <w:szCs w:val="18"/>
        </w:rPr>
        <w:t xml:space="preserve">partial </w:t>
      </w:r>
      <w:r w:rsidR="00DC6974" w:rsidRPr="00C17438">
        <w:rPr>
          <w:rFonts w:cs="Arial"/>
          <w:sz w:val="18"/>
          <w:szCs w:val="18"/>
        </w:rPr>
        <w:t xml:space="preserve">of </w:t>
      </w:r>
      <w:r w:rsidRPr="00C17438">
        <w:rPr>
          <w:rFonts w:cs="Arial"/>
          <w:sz w:val="18"/>
          <w:szCs w:val="18"/>
        </w:rPr>
        <w:t>long-term loan</w:t>
      </w:r>
      <w:r w:rsidR="00DC6974" w:rsidRPr="00C17438">
        <w:rPr>
          <w:rFonts w:cs="Arial"/>
          <w:sz w:val="18"/>
          <w:szCs w:val="18"/>
        </w:rPr>
        <w:t xml:space="preserve"> amounting to</w:t>
      </w:r>
      <w:r w:rsidRPr="00C17438">
        <w:rPr>
          <w:rFonts w:cs="Arial"/>
          <w:sz w:val="18"/>
          <w:szCs w:val="18"/>
        </w:rPr>
        <w:t xml:space="preserve"> US Dollar </w:t>
      </w:r>
      <w:r w:rsidR="00447315" w:rsidRPr="00447315">
        <w:rPr>
          <w:rFonts w:cs="Arial"/>
          <w:sz w:val="18"/>
          <w:szCs w:val="18"/>
        </w:rPr>
        <w:t>40</w:t>
      </w:r>
      <w:r w:rsidRPr="00C17438">
        <w:rPr>
          <w:rFonts w:cs="Arial"/>
          <w:sz w:val="18"/>
          <w:szCs w:val="18"/>
        </w:rPr>
        <w:t xml:space="preserve"> million.</w:t>
      </w:r>
    </w:p>
    <w:p w14:paraId="6EA63160" w14:textId="77777777" w:rsidR="00386769" w:rsidRDefault="00386769" w:rsidP="00386769">
      <w:pPr>
        <w:tabs>
          <w:tab w:val="left" w:pos="1080"/>
        </w:tabs>
        <w:spacing w:line="240" w:lineRule="auto"/>
        <w:ind w:left="1080"/>
        <w:jc w:val="both"/>
        <w:rPr>
          <w:rFonts w:cs="Arial"/>
          <w:sz w:val="18"/>
          <w:szCs w:val="18"/>
        </w:rPr>
      </w:pPr>
    </w:p>
    <w:p w14:paraId="401F1BCB" w14:textId="2D762BE2" w:rsidR="00386769" w:rsidRPr="00597514" w:rsidRDefault="00386769" w:rsidP="00597514">
      <w:pPr>
        <w:numPr>
          <w:ilvl w:val="0"/>
          <w:numId w:val="17"/>
        </w:numPr>
        <w:tabs>
          <w:tab w:val="left" w:pos="1080"/>
        </w:tabs>
        <w:spacing w:line="240" w:lineRule="auto"/>
        <w:ind w:left="1080" w:hanging="540"/>
        <w:jc w:val="both"/>
        <w:rPr>
          <w:rFonts w:cs="Arial"/>
          <w:sz w:val="18"/>
          <w:szCs w:val="18"/>
        </w:rPr>
      </w:pPr>
      <w:r w:rsidRPr="00386769">
        <w:rPr>
          <w:rFonts w:cs="Arial"/>
          <w:sz w:val="18"/>
          <w:szCs w:val="18"/>
        </w:rPr>
        <w:t>On 8 September 2023, EGCO C</w:t>
      </w:r>
      <w:r w:rsidRPr="00597514">
        <w:rPr>
          <w:rFonts w:cs="Arial"/>
          <w:sz w:val="18"/>
          <w:szCs w:val="18"/>
        </w:rPr>
        <w:t>ompass</w:t>
      </w:r>
      <w:r w:rsidRPr="00386769">
        <w:rPr>
          <w:rFonts w:cs="Arial"/>
          <w:sz w:val="18"/>
          <w:szCs w:val="18"/>
        </w:rPr>
        <w:t xml:space="preserve"> II, LLC (Buyer), a </w:t>
      </w:r>
      <w:r w:rsidR="00597514" w:rsidRPr="00386769">
        <w:rPr>
          <w:rFonts w:cs="Arial"/>
          <w:sz w:val="18"/>
          <w:szCs w:val="18"/>
        </w:rPr>
        <w:t>wholly owned</w:t>
      </w:r>
      <w:r w:rsidRPr="00386769">
        <w:rPr>
          <w:rFonts w:cs="Arial"/>
          <w:sz w:val="18"/>
          <w:szCs w:val="18"/>
        </w:rPr>
        <w:t xml:space="preserve"> subsidiary of the Group, </w:t>
      </w:r>
      <w:r w:rsidRPr="00597514">
        <w:rPr>
          <w:rFonts w:cs="Arial"/>
          <w:sz w:val="18"/>
          <w:szCs w:val="18"/>
        </w:rPr>
        <w:t xml:space="preserve">entered into the Purchase and Sale Agreement with affiliates Lotus Infrastructure Partners (Sellers) </w:t>
      </w:r>
      <w:r w:rsidR="00597514">
        <w:rPr>
          <w:rFonts w:cs="Arial"/>
          <w:sz w:val="18"/>
          <w:szCs w:val="18"/>
        </w:rPr>
        <w:br/>
      </w:r>
      <w:r w:rsidRPr="00597514">
        <w:rPr>
          <w:rFonts w:cs="Arial"/>
          <w:sz w:val="18"/>
          <w:szCs w:val="18"/>
        </w:rPr>
        <w:t>to acquire</w:t>
      </w:r>
      <w:r w:rsidRPr="00386769">
        <w:rPr>
          <w:rFonts w:cs="Arial"/>
          <w:sz w:val="18"/>
          <w:szCs w:val="18"/>
        </w:rPr>
        <w:t xml:space="preserve"> </w:t>
      </w:r>
      <w:r w:rsidRPr="00597514">
        <w:rPr>
          <w:rFonts w:cs="Arial"/>
          <w:sz w:val="18"/>
          <w:szCs w:val="18"/>
        </w:rPr>
        <w:t>a 50% shareholding interest in a portfolio of three operating natural gas-fired combined cycle power facilities (CCGT) comprising 1,304 megawatts of capacity in the United States. The transaction closing is subject to successful completion of all conditions.</w:t>
      </w:r>
    </w:p>
    <w:p w14:paraId="25036697" w14:textId="77777777" w:rsidR="00890262" w:rsidRDefault="00890262" w:rsidP="00915985">
      <w:pPr>
        <w:tabs>
          <w:tab w:val="left" w:pos="1080"/>
        </w:tabs>
        <w:spacing w:line="240" w:lineRule="auto"/>
        <w:ind w:left="1080"/>
        <w:jc w:val="both"/>
        <w:rPr>
          <w:rFonts w:cs="Arial"/>
          <w:sz w:val="18"/>
          <w:szCs w:val="18"/>
        </w:rPr>
      </w:pPr>
    </w:p>
    <w:p w14:paraId="2324FEFA" w14:textId="7A7A34C5" w:rsidR="00286829" w:rsidRPr="003C3466" w:rsidRDefault="003A7AD2" w:rsidP="00453A81">
      <w:pPr>
        <w:spacing w:line="240" w:lineRule="auto"/>
        <w:ind w:left="540" w:hanging="540"/>
        <w:jc w:val="both"/>
        <w:rPr>
          <w:rFonts w:cs="Arial"/>
          <w:spacing w:val="2"/>
          <w:sz w:val="18"/>
          <w:szCs w:val="18"/>
        </w:rPr>
      </w:pPr>
      <w:r>
        <w:rPr>
          <w:rFonts w:cs="Arial"/>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2781E" w:rsidRPr="006B00CC" w14:paraId="7B7399C6" w14:textId="77777777" w:rsidTr="00E0053E">
        <w:trPr>
          <w:trHeight w:val="389"/>
        </w:trPr>
        <w:tc>
          <w:tcPr>
            <w:tcW w:w="9461" w:type="dxa"/>
            <w:shd w:val="clear" w:color="auto" w:fill="FFA543"/>
            <w:vAlign w:val="center"/>
          </w:tcPr>
          <w:p w14:paraId="7245D119" w14:textId="359284D7" w:rsidR="0092781E" w:rsidRPr="006B00CC" w:rsidRDefault="00C46289" w:rsidP="00C46289">
            <w:pPr>
              <w:spacing w:line="240" w:lineRule="auto"/>
              <w:ind w:left="432" w:hanging="432"/>
              <w:rPr>
                <w:rFonts w:cs="Arial"/>
                <w:b/>
                <w:bCs/>
                <w:color w:val="FFFFFF"/>
                <w:sz w:val="18"/>
                <w:szCs w:val="18"/>
              </w:rPr>
            </w:pPr>
            <w:r w:rsidRPr="006B00CC">
              <w:rPr>
                <w:rFonts w:cs="Arial"/>
                <w:b/>
                <w:bCs/>
                <w:color w:val="FFFFFF"/>
                <w:sz w:val="18"/>
                <w:szCs w:val="18"/>
                <w:lang w:val="en-US"/>
              </w:rPr>
              <w:t>23</w:t>
            </w:r>
            <w:r w:rsidRPr="006B00CC">
              <w:rPr>
                <w:rFonts w:cs="Arial"/>
                <w:b/>
                <w:bCs/>
                <w:color w:val="FFFFFF"/>
                <w:sz w:val="18"/>
                <w:szCs w:val="18"/>
              </w:rPr>
              <w:tab/>
            </w:r>
            <w:r w:rsidR="0092781E" w:rsidRPr="006B00CC">
              <w:rPr>
                <w:rFonts w:cs="Arial"/>
                <w:b/>
                <w:bCs/>
                <w:color w:val="FFFFFF"/>
                <w:sz w:val="18"/>
                <w:szCs w:val="18"/>
              </w:rPr>
              <w:t>Events occurring after the reporting date</w:t>
            </w:r>
          </w:p>
        </w:tc>
      </w:tr>
    </w:tbl>
    <w:p w14:paraId="1CD35601" w14:textId="77777777" w:rsidR="00BB464D" w:rsidRPr="006B00CC" w:rsidRDefault="00BB464D" w:rsidP="00BB464D">
      <w:pPr>
        <w:spacing w:line="240" w:lineRule="auto"/>
        <w:jc w:val="both"/>
        <w:rPr>
          <w:rFonts w:cs="Arial"/>
          <w:sz w:val="18"/>
          <w:szCs w:val="18"/>
        </w:rPr>
      </w:pPr>
    </w:p>
    <w:p w14:paraId="7EBF2231" w14:textId="57850CCD" w:rsidR="00BC1DA7" w:rsidRPr="006B00CC" w:rsidRDefault="00390758" w:rsidP="009652D5">
      <w:pPr>
        <w:numPr>
          <w:ilvl w:val="0"/>
          <w:numId w:val="14"/>
        </w:numPr>
        <w:spacing w:line="240" w:lineRule="auto"/>
        <w:ind w:left="547" w:hanging="547"/>
        <w:jc w:val="both"/>
        <w:rPr>
          <w:rFonts w:cs="Arial"/>
          <w:spacing w:val="-2"/>
          <w:sz w:val="18"/>
          <w:szCs w:val="18"/>
        </w:rPr>
      </w:pPr>
      <w:r w:rsidRPr="006B00CC">
        <w:rPr>
          <w:rFonts w:cs="Arial"/>
          <w:spacing w:val="-2"/>
          <w:sz w:val="18"/>
          <w:szCs w:val="18"/>
        </w:rPr>
        <w:t>During</w:t>
      </w:r>
      <w:r w:rsidR="00BB464D" w:rsidRPr="006B00CC">
        <w:rPr>
          <w:rFonts w:cs="Arial"/>
          <w:spacing w:val="-2"/>
          <w:sz w:val="18"/>
          <w:szCs w:val="18"/>
        </w:rPr>
        <w:t xml:space="preserve"> October 2023, a subsidiary </w:t>
      </w:r>
      <w:r w:rsidRPr="006B00CC">
        <w:rPr>
          <w:rFonts w:cs="Arial"/>
          <w:spacing w:val="-2"/>
          <w:sz w:val="18"/>
          <w:szCs w:val="18"/>
        </w:rPr>
        <w:t>called for payment of additional share capital and the</w:t>
      </w:r>
      <w:r w:rsidR="00BB464D" w:rsidRPr="006B00CC">
        <w:rPr>
          <w:rFonts w:cs="Arial"/>
          <w:spacing w:val="-2"/>
          <w:sz w:val="18"/>
          <w:szCs w:val="18"/>
        </w:rPr>
        <w:t xml:space="preserve"> and the Company fully paid for the additional share capital in the same proportion to the original investment</w:t>
      </w:r>
      <w:r w:rsidR="00286829" w:rsidRPr="006B00CC">
        <w:rPr>
          <w:rFonts w:cs="Arial"/>
          <w:spacing w:val="-2"/>
          <w:sz w:val="18"/>
          <w:szCs w:val="18"/>
        </w:rPr>
        <w:t xml:space="preserve">, totalling </w:t>
      </w:r>
      <w:r w:rsidR="00BB464D" w:rsidRPr="006B00CC">
        <w:rPr>
          <w:rFonts w:cs="Arial"/>
          <w:spacing w:val="-2"/>
          <w:sz w:val="18"/>
          <w:szCs w:val="18"/>
        </w:rPr>
        <w:t xml:space="preserve">Baht </w:t>
      </w:r>
      <w:r w:rsidR="00BB464D" w:rsidRPr="006B00CC">
        <w:rPr>
          <w:rFonts w:cs="Arial"/>
          <w:spacing w:val="-2"/>
          <w:sz w:val="18"/>
          <w:szCs w:val="18"/>
          <w:lang w:val="en-US"/>
        </w:rPr>
        <w:t>6</w:t>
      </w:r>
      <w:r w:rsidR="00BB464D" w:rsidRPr="006B00CC">
        <w:rPr>
          <w:rFonts w:cs="Arial"/>
          <w:spacing w:val="-2"/>
          <w:sz w:val="18"/>
          <w:szCs w:val="18"/>
        </w:rPr>
        <w:t>,000 million.</w:t>
      </w:r>
    </w:p>
    <w:p w14:paraId="69A25E37" w14:textId="77777777" w:rsidR="009652D5" w:rsidRPr="006B00CC" w:rsidRDefault="009652D5" w:rsidP="009652D5">
      <w:pPr>
        <w:spacing w:line="240" w:lineRule="auto"/>
        <w:ind w:left="547"/>
        <w:jc w:val="both"/>
        <w:rPr>
          <w:rFonts w:cs="Arial"/>
          <w:spacing w:val="-4"/>
          <w:sz w:val="18"/>
          <w:szCs w:val="18"/>
        </w:rPr>
      </w:pPr>
    </w:p>
    <w:p w14:paraId="392D40F8" w14:textId="1D83DFB3" w:rsidR="00BB464D" w:rsidRPr="006B00CC" w:rsidRDefault="000B0069" w:rsidP="009652D5">
      <w:pPr>
        <w:numPr>
          <w:ilvl w:val="0"/>
          <w:numId w:val="14"/>
        </w:numPr>
        <w:spacing w:line="240" w:lineRule="auto"/>
        <w:ind w:left="547" w:hanging="547"/>
        <w:jc w:val="both"/>
        <w:rPr>
          <w:rFonts w:cs="Arial"/>
          <w:spacing w:val="-4"/>
          <w:sz w:val="18"/>
          <w:szCs w:val="18"/>
        </w:rPr>
      </w:pPr>
      <w:r w:rsidRPr="006B00CC">
        <w:rPr>
          <w:rFonts w:cs="Arial"/>
          <w:spacing w:val="-4"/>
          <w:sz w:val="18"/>
          <w:szCs w:val="18"/>
        </w:rPr>
        <w:t xml:space="preserve">On 1 November </w:t>
      </w:r>
      <w:r w:rsidRPr="006B00CC">
        <w:rPr>
          <w:rFonts w:cs="Arial"/>
          <w:spacing w:val="-4"/>
          <w:sz w:val="18"/>
          <w:szCs w:val="18"/>
          <w:cs/>
        </w:rPr>
        <w:t>2023</w:t>
      </w:r>
      <w:r w:rsidRPr="006B00CC">
        <w:rPr>
          <w:rFonts w:cs="Arial"/>
          <w:spacing w:val="-4"/>
          <w:sz w:val="18"/>
          <w:szCs w:val="18"/>
        </w:rPr>
        <w:t>, a subsidiary enter</w:t>
      </w:r>
      <w:r w:rsidR="00866A7F" w:rsidRPr="006B00CC">
        <w:rPr>
          <w:rFonts w:cs="Arial"/>
          <w:spacing w:val="-4"/>
          <w:sz w:val="18"/>
          <w:szCs w:val="18"/>
        </w:rPr>
        <w:t>ed</w:t>
      </w:r>
      <w:r w:rsidRPr="006B00CC">
        <w:rPr>
          <w:rFonts w:cs="Arial"/>
          <w:spacing w:val="-4"/>
          <w:sz w:val="18"/>
          <w:szCs w:val="18"/>
        </w:rPr>
        <w:t xml:space="preserve"> into a long-term loan agreement with</w:t>
      </w:r>
      <w:r w:rsidR="00866A7F" w:rsidRPr="006B00CC">
        <w:rPr>
          <w:rFonts w:cs="Arial"/>
          <w:spacing w:val="-4"/>
          <w:sz w:val="18"/>
          <w:szCs w:val="18"/>
        </w:rPr>
        <w:t xml:space="preserve"> a</w:t>
      </w:r>
      <w:r w:rsidRPr="006B00CC">
        <w:rPr>
          <w:rFonts w:cs="Arial"/>
          <w:spacing w:val="-4"/>
          <w:sz w:val="18"/>
          <w:szCs w:val="18"/>
        </w:rPr>
        <w:t xml:space="preserve"> financial institution with credit facilities of Euro 135</w:t>
      </w:r>
      <w:r w:rsidRPr="006B00CC">
        <w:rPr>
          <w:rFonts w:cs="Arial"/>
          <w:spacing w:val="-4"/>
          <w:sz w:val="18"/>
          <w:szCs w:val="18"/>
          <w:cs/>
        </w:rPr>
        <w:t xml:space="preserve"> </w:t>
      </w:r>
      <w:r w:rsidRPr="006B00CC">
        <w:rPr>
          <w:rFonts w:cs="Arial"/>
          <w:spacing w:val="-4"/>
          <w:sz w:val="18"/>
          <w:szCs w:val="18"/>
        </w:rPr>
        <w:t>million. The interest rate is EURIBOR plus a certain margin per annum</w:t>
      </w:r>
      <w:r w:rsidR="00866A7F" w:rsidRPr="006B00CC">
        <w:rPr>
          <w:rFonts w:cs="Arial"/>
          <w:spacing w:val="-4"/>
          <w:sz w:val="18"/>
          <w:szCs w:val="18"/>
        </w:rPr>
        <w:t xml:space="preserve"> and t</w:t>
      </w:r>
      <w:r w:rsidRPr="006B00CC">
        <w:rPr>
          <w:rFonts w:cs="Arial"/>
          <w:spacing w:val="-4"/>
          <w:sz w:val="18"/>
          <w:szCs w:val="18"/>
        </w:rPr>
        <w:t xml:space="preserve">he interest payment </w:t>
      </w:r>
      <w:r w:rsidR="00866A7F" w:rsidRPr="006B00CC">
        <w:rPr>
          <w:rFonts w:cs="Arial"/>
          <w:spacing w:val="-4"/>
          <w:sz w:val="18"/>
          <w:szCs w:val="18"/>
        </w:rPr>
        <w:t xml:space="preserve">period </w:t>
      </w:r>
      <w:r w:rsidRPr="006B00CC">
        <w:rPr>
          <w:rFonts w:cs="Arial"/>
          <w:spacing w:val="-4"/>
          <w:sz w:val="18"/>
          <w:szCs w:val="18"/>
        </w:rPr>
        <w:t>is</w:t>
      </w:r>
      <w:r w:rsidR="003C64CB" w:rsidRPr="006B00CC">
        <w:rPr>
          <w:rFonts w:cs="Arial"/>
          <w:spacing w:val="-4"/>
          <w:sz w:val="18"/>
          <w:szCs w:val="18"/>
        </w:rPr>
        <w:t xml:space="preserve"> </w:t>
      </w:r>
      <w:r w:rsidRPr="006B00CC">
        <w:rPr>
          <w:rFonts w:cs="Arial"/>
          <w:spacing w:val="-4"/>
          <w:sz w:val="18"/>
          <w:szCs w:val="18"/>
        </w:rPr>
        <w:t>every six months</w:t>
      </w:r>
      <w:r w:rsidR="009652D5" w:rsidRPr="006B00CC">
        <w:rPr>
          <w:rFonts w:cs="Arial"/>
          <w:spacing w:val="-4"/>
          <w:sz w:val="18"/>
          <w:szCs w:val="18"/>
        </w:rPr>
        <w:t>.</w:t>
      </w:r>
    </w:p>
    <w:p w14:paraId="09969F9F" w14:textId="77777777" w:rsidR="009652D5" w:rsidRPr="006B00CC" w:rsidRDefault="009652D5" w:rsidP="009652D5">
      <w:pPr>
        <w:spacing w:line="240" w:lineRule="auto"/>
        <w:ind w:left="547"/>
        <w:jc w:val="both"/>
        <w:rPr>
          <w:rFonts w:cs="Arial"/>
          <w:spacing w:val="-4"/>
          <w:sz w:val="18"/>
          <w:szCs w:val="18"/>
        </w:rPr>
      </w:pPr>
    </w:p>
    <w:p w14:paraId="62D4E8B7" w14:textId="3F6A6D16" w:rsidR="00CA50F0" w:rsidRPr="006B00CC" w:rsidRDefault="00CA50F0" w:rsidP="009652D5">
      <w:pPr>
        <w:numPr>
          <w:ilvl w:val="0"/>
          <w:numId w:val="14"/>
        </w:numPr>
        <w:spacing w:line="240" w:lineRule="auto"/>
        <w:ind w:left="547" w:hanging="547"/>
        <w:jc w:val="both"/>
        <w:rPr>
          <w:rFonts w:cs="Arial"/>
          <w:spacing w:val="-4"/>
          <w:sz w:val="18"/>
          <w:szCs w:val="18"/>
        </w:rPr>
      </w:pPr>
      <w:r w:rsidRPr="006B00CC">
        <w:rPr>
          <w:rFonts w:cs="Arial"/>
          <w:spacing w:val="-4"/>
          <w:sz w:val="18"/>
          <w:szCs w:val="18"/>
        </w:rPr>
        <w:t xml:space="preserve">On </w:t>
      </w:r>
      <w:r w:rsidRPr="006B00CC">
        <w:rPr>
          <w:rFonts w:cs="Arial"/>
          <w:spacing w:val="-4"/>
          <w:sz w:val="18"/>
          <w:szCs w:val="18"/>
          <w:cs/>
        </w:rPr>
        <w:t xml:space="preserve">2 </w:t>
      </w:r>
      <w:r w:rsidRPr="006B00CC">
        <w:rPr>
          <w:rFonts w:cs="Arial"/>
          <w:spacing w:val="-4"/>
          <w:sz w:val="18"/>
          <w:szCs w:val="18"/>
        </w:rPr>
        <w:t xml:space="preserve">November </w:t>
      </w:r>
      <w:r w:rsidRPr="006B00CC">
        <w:rPr>
          <w:rFonts w:cs="Arial"/>
          <w:spacing w:val="-4"/>
          <w:sz w:val="18"/>
          <w:szCs w:val="18"/>
          <w:cs/>
        </w:rPr>
        <w:t>2023</w:t>
      </w:r>
      <w:r w:rsidRPr="006B00CC">
        <w:rPr>
          <w:rFonts w:cs="Arial"/>
          <w:spacing w:val="-4"/>
          <w:sz w:val="18"/>
          <w:szCs w:val="18"/>
        </w:rPr>
        <w:t xml:space="preserve">, the </w:t>
      </w:r>
      <w:r w:rsidR="00866A7F" w:rsidRPr="006B00CC">
        <w:rPr>
          <w:rFonts w:cs="Arial"/>
          <w:spacing w:val="-4"/>
          <w:sz w:val="18"/>
          <w:szCs w:val="18"/>
        </w:rPr>
        <w:t>C</w:t>
      </w:r>
      <w:r w:rsidRPr="006B00CC">
        <w:rPr>
          <w:rFonts w:cs="Arial"/>
          <w:spacing w:val="-4"/>
          <w:sz w:val="18"/>
          <w:szCs w:val="18"/>
        </w:rPr>
        <w:t xml:space="preserve">ompany entered into interest rate swap contract with </w:t>
      </w:r>
      <w:r w:rsidR="00866A7F" w:rsidRPr="006B00CC">
        <w:rPr>
          <w:rFonts w:cs="Arial"/>
          <w:spacing w:val="-4"/>
          <w:sz w:val="18"/>
          <w:szCs w:val="18"/>
        </w:rPr>
        <w:t>a</w:t>
      </w:r>
      <w:r w:rsidRPr="006B00CC">
        <w:rPr>
          <w:rFonts w:cs="Arial"/>
          <w:spacing w:val="-4"/>
          <w:sz w:val="18"/>
          <w:szCs w:val="18"/>
        </w:rPr>
        <w:t xml:space="preserve"> financial institution to minimise the uncertainty over future cash flow from changes in interest rates by converting floating rates into fixed rates for a remaining loan amounting to US Dollar </w:t>
      </w:r>
      <w:r w:rsidRPr="006B00CC">
        <w:rPr>
          <w:rFonts w:cs="Arial"/>
          <w:spacing w:val="-4"/>
          <w:sz w:val="18"/>
          <w:szCs w:val="18"/>
          <w:cs/>
        </w:rPr>
        <w:t xml:space="preserve">30 </w:t>
      </w:r>
      <w:r w:rsidRPr="006B00CC">
        <w:rPr>
          <w:rFonts w:cs="Arial"/>
          <w:spacing w:val="-4"/>
          <w:sz w:val="18"/>
          <w:szCs w:val="18"/>
        </w:rPr>
        <w:t>million.</w:t>
      </w:r>
    </w:p>
    <w:p w14:paraId="65FD29BA" w14:textId="77777777" w:rsidR="00CA50F0" w:rsidRPr="006B00CC" w:rsidRDefault="00CA50F0" w:rsidP="009652D5">
      <w:pPr>
        <w:spacing w:line="240" w:lineRule="auto"/>
        <w:ind w:left="547"/>
        <w:jc w:val="both"/>
        <w:rPr>
          <w:rFonts w:cs="Arial"/>
          <w:spacing w:val="-4"/>
          <w:sz w:val="18"/>
          <w:szCs w:val="18"/>
        </w:rPr>
      </w:pPr>
    </w:p>
    <w:p w14:paraId="35987736" w14:textId="48A65F96" w:rsidR="00CA50F0" w:rsidRPr="006B00CC" w:rsidRDefault="00CA50F0" w:rsidP="009652D5">
      <w:pPr>
        <w:numPr>
          <w:ilvl w:val="0"/>
          <w:numId w:val="14"/>
        </w:numPr>
        <w:spacing w:line="240" w:lineRule="auto"/>
        <w:ind w:left="547" w:hanging="547"/>
        <w:jc w:val="both"/>
        <w:rPr>
          <w:rFonts w:cs="Arial"/>
          <w:spacing w:val="-4"/>
          <w:sz w:val="18"/>
          <w:szCs w:val="18"/>
        </w:rPr>
      </w:pPr>
      <w:r w:rsidRPr="006B00CC">
        <w:rPr>
          <w:rFonts w:cs="Arial"/>
          <w:spacing w:val="-4"/>
          <w:sz w:val="18"/>
          <w:szCs w:val="18"/>
        </w:rPr>
        <w:t>On 3 November 2023, a subsidiary entered into interest rate swap contracts with the financial institutions to minimise the uncertainty over future cash flow from changes in interest rates by converting floating rates into fixed rates for the long-term loans of Euro 30 million.</w:t>
      </w:r>
    </w:p>
    <w:p w14:paraId="50B0CE8B" w14:textId="77777777" w:rsidR="00CA50F0" w:rsidRPr="006B00CC" w:rsidRDefault="00CA50F0" w:rsidP="009652D5">
      <w:pPr>
        <w:spacing w:line="240" w:lineRule="auto"/>
        <w:ind w:left="547"/>
        <w:jc w:val="both"/>
        <w:rPr>
          <w:rFonts w:cs="Arial"/>
          <w:sz w:val="18"/>
          <w:szCs w:val="18"/>
        </w:rPr>
      </w:pPr>
    </w:p>
    <w:p w14:paraId="770989CE" w14:textId="42D0E554" w:rsidR="000B0069" w:rsidRDefault="000B0069" w:rsidP="00446503">
      <w:pPr>
        <w:numPr>
          <w:ilvl w:val="0"/>
          <w:numId w:val="14"/>
        </w:numPr>
        <w:spacing w:line="240" w:lineRule="auto"/>
        <w:ind w:left="547" w:hanging="547"/>
        <w:jc w:val="both"/>
        <w:rPr>
          <w:rFonts w:cs="Arial"/>
          <w:sz w:val="18"/>
          <w:szCs w:val="18"/>
        </w:rPr>
      </w:pPr>
      <w:r w:rsidRPr="006B00CC">
        <w:rPr>
          <w:rFonts w:cs="Arial"/>
          <w:sz w:val="18"/>
          <w:szCs w:val="18"/>
        </w:rPr>
        <w:t xml:space="preserve">On </w:t>
      </w:r>
      <w:r w:rsidR="0015613F" w:rsidRPr="006B00CC">
        <w:rPr>
          <w:rFonts w:cs="Arial"/>
          <w:sz w:val="18"/>
          <w:szCs w:val="18"/>
        </w:rPr>
        <w:t>3 November</w:t>
      </w:r>
      <w:r w:rsidRPr="006B00CC">
        <w:rPr>
          <w:rFonts w:cs="Arial"/>
          <w:sz w:val="18"/>
          <w:szCs w:val="18"/>
        </w:rPr>
        <w:t xml:space="preserve"> 2023, the </w:t>
      </w:r>
      <w:r w:rsidRPr="006B00CC">
        <w:rPr>
          <w:rFonts w:cs="Arial"/>
          <w:sz w:val="18"/>
          <w:szCs w:val="18"/>
          <w:lang w:val="en-US"/>
        </w:rPr>
        <w:t>Company</w:t>
      </w:r>
      <w:r w:rsidRPr="006B00CC">
        <w:rPr>
          <w:rFonts w:cs="Arial"/>
          <w:sz w:val="18"/>
          <w:szCs w:val="18"/>
        </w:rPr>
        <w:t xml:space="preserve"> </w:t>
      </w:r>
      <w:r w:rsidR="00866A7F" w:rsidRPr="006B00CC">
        <w:rPr>
          <w:rFonts w:cs="Arial"/>
          <w:sz w:val="18"/>
          <w:szCs w:val="18"/>
        </w:rPr>
        <w:t xml:space="preserve">successfully offered and issued its green debentures with a total amount of Baht 7,000 million to institutional and high-net-worth investors in Thai Baht currency. The debentures are </w:t>
      </w:r>
      <w:r w:rsidR="00593AE4" w:rsidRPr="006B00CC">
        <w:rPr>
          <w:rFonts w:cs="Arial"/>
          <w:sz w:val="18"/>
          <w:szCs w:val="18"/>
        </w:rPr>
        <w:br/>
      </w:r>
      <w:r w:rsidR="00866A7F" w:rsidRPr="006B00CC">
        <w:rPr>
          <w:rFonts w:cs="Arial"/>
          <w:sz w:val="18"/>
          <w:szCs w:val="18"/>
        </w:rPr>
        <w:t xml:space="preserve">name-registered, </w:t>
      </w:r>
      <w:r w:rsidR="00E61658" w:rsidRPr="006B00CC">
        <w:rPr>
          <w:rFonts w:cs="Arial"/>
          <w:sz w:val="18"/>
          <w:szCs w:val="18"/>
        </w:rPr>
        <w:t xml:space="preserve">unsubordinated </w:t>
      </w:r>
      <w:r w:rsidR="00866A7F" w:rsidRPr="006B00CC">
        <w:rPr>
          <w:rFonts w:cs="Arial"/>
          <w:sz w:val="18"/>
          <w:szCs w:val="18"/>
        </w:rPr>
        <w:t xml:space="preserve">and unsecured </w:t>
      </w:r>
      <w:r w:rsidR="00E61658" w:rsidRPr="006B00CC">
        <w:rPr>
          <w:rFonts w:cs="Arial"/>
          <w:sz w:val="18"/>
          <w:szCs w:val="18"/>
        </w:rPr>
        <w:t>debentures</w:t>
      </w:r>
      <w:r w:rsidRPr="006B00CC">
        <w:rPr>
          <w:rFonts w:cs="Arial"/>
          <w:sz w:val="18"/>
          <w:szCs w:val="18"/>
        </w:rPr>
        <w:t xml:space="preserve"> with </w:t>
      </w:r>
      <w:r w:rsidR="00866A7F" w:rsidRPr="006B00CC">
        <w:rPr>
          <w:rFonts w:cs="Arial"/>
          <w:sz w:val="18"/>
          <w:szCs w:val="18"/>
        </w:rPr>
        <w:t xml:space="preserve">debenture </w:t>
      </w:r>
      <w:r w:rsidRPr="006B00CC">
        <w:rPr>
          <w:rFonts w:cs="Arial"/>
          <w:sz w:val="18"/>
          <w:szCs w:val="18"/>
        </w:rPr>
        <w:t>holders’ representative</w:t>
      </w:r>
      <w:r w:rsidR="00866A7F" w:rsidRPr="006B00CC">
        <w:rPr>
          <w:rFonts w:cs="Arial"/>
          <w:sz w:val="18"/>
          <w:szCs w:val="18"/>
        </w:rPr>
        <w:t>. There are 5 tranches as follow:</w:t>
      </w:r>
    </w:p>
    <w:p w14:paraId="62FA9DAE" w14:textId="77777777" w:rsidR="006B00CC" w:rsidRPr="006B00CC" w:rsidRDefault="006B00CC" w:rsidP="006B00CC">
      <w:pPr>
        <w:spacing w:line="240" w:lineRule="auto"/>
        <w:ind w:left="547"/>
        <w:jc w:val="both"/>
        <w:rPr>
          <w:rFonts w:cs="Arial"/>
          <w:sz w:val="18"/>
          <w:szCs w:val="18"/>
        </w:rPr>
      </w:pPr>
    </w:p>
    <w:p w14:paraId="76B1A4F2" w14:textId="77777777" w:rsidR="00866A7F" w:rsidRPr="006B00CC" w:rsidRDefault="00866A7F" w:rsidP="00866A7F">
      <w:pPr>
        <w:numPr>
          <w:ilvl w:val="0"/>
          <w:numId w:val="43"/>
        </w:numPr>
        <w:spacing w:line="240" w:lineRule="auto"/>
        <w:ind w:left="854" w:hanging="280"/>
        <w:jc w:val="both"/>
        <w:rPr>
          <w:rFonts w:cs="Arial"/>
          <w:sz w:val="18"/>
          <w:szCs w:val="18"/>
        </w:rPr>
      </w:pPr>
      <w:r w:rsidRPr="006B00CC">
        <w:rPr>
          <w:rFonts w:cs="Arial"/>
          <w:sz w:val="18"/>
          <w:szCs w:val="18"/>
        </w:rPr>
        <w:t>3-year d</w:t>
      </w:r>
      <w:r w:rsidR="000B0069" w:rsidRPr="006B00CC">
        <w:rPr>
          <w:rFonts w:cs="Arial"/>
          <w:sz w:val="18"/>
          <w:szCs w:val="18"/>
        </w:rPr>
        <w:t xml:space="preserve">ebentures </w:t>
      </w:r>
      <w:r w:rsidRPr="006B00CC">
        <w:rPr>
          <w:rFonts w:cs="Arial"/>
          <w:sz w:val="18"/>
          <w:szCs w:val="18"/>
        </w:rPr>
        <w:t>of Baht 1,000 million with a fixed</w:t>
      </w:r>
      <w:r w:rsidR="000B0069" w:rsidRPr="006B00CC">
        <w:rPr>
          <w:rFonts w:cs="Arial"/>
          <w:sz w:val="18"/>
          <w:szCs w:val="18"/>
        </w:rPr>
        <w:t xml:space="preserve"> interest rate of 3.35</w:t>
      </w:r>
      <w:r w:rsidRPr="006B00CC">
        <w:rPr>
          <w:rFonts w:cs="Arial"/>
          <w:sz w:val="18"/>
          <w:szCs w:val="18"/>
        </w:rPr>
        <w:t>% per annum</w:t>
      </w:r>
    </w:p>
    <w:p w14:paraId="43F89820" w14:textId="0A5F3730" w:rsidR="000B0069" w:rsidRPr="006B00CC" w:rsidRDefault="00866A7F" w:rsidP="00866A7F">
      <w:pPr>
        <w:numPr>
          <w:ilvl w:val="0"/>
          <w:numId w:val="43"/>
        </w:numPr>
        <w:spacing w:line="240" w:lineRule="auto"/>
        <w:ind w:left="854" w:hanging="280"/>
        <w:jc w:val="both"/>
        <w:rPr>
          <w:rFonts w:cs="Arial"/>
          <w:sz w:val="18"/>
          <w:szCs w:val="18"/>
        </w:rPr>
      </w:pPr>
      <w:r w:rsidRPr="006B00CC">
        <w:rPr>
          <w:rFonts w:cs="Arial"/>
          <w:sz w:val="18"/>
          <w:szCs w:val="18"/>
        </w:rPr>
        <w:t>5-year debentures of Baht 700 million with a fixed interest rate of 3.71% per annum</w:t>
      </w:r>
    </w:p>
    <w:p w14:paraId="5C92762C" w14:textId="4CF9638A" w:rsidR="00866A7F" w:rsidRPr="006B00CC" w:rsidRDefault="00866A7F" w:rsidP="00866A7F">
      <w:pPr>
        <w:numPr>
          <w:ilvl w:val="0"/>
          <w:numId w:val="43"/>
        </w:numPr>
        <w:spacing w:line="240" w:lineRule="auto"/>
        <w:ind w:left="854" w:hanging="280"/>
        <w:jc w:val="both"/>
        <w:rPr>
          <w:rFonts w:cs="Arial"/>
          <w:sz w:val="18"/>
          <w:szCs w:val="18"/>
        </w:rPr>
      </w:pPr>
      <w:r w:rsidRPr="006B00CC">
        <w:rPr>
          <w:rFonts w:cs="Arial"/>
          <w:sz w:val="18"/>
          <w:szCs w:val="18"/>
        </w:rPr>
        <w:t>7-year debentures of Baht 500 million with a fixed interest rate of 4.02% per annum</w:t>
      </w:r>
    </w:p>
    <w:p w14:paraId="7731A6F4" w14:textId="5735D536" w:rsidR="00866A7F" w:rsidRPr="006B00CC" w:rsidRDefault="00866A7F" w:rsidP="00866A7F">
      <w:pPr>
        <w:numPr>
          <w:ilvl w:val="0"/>
          <w:numId w:val="43"/>
        </w:numPr>
        <w:spacing w:line="240" w:lineRule="auto"/>
        <w:ind w:left="854" w:hanging="280"/>
        <w:jc w:val="both"/>
        <w:rPr>
          <w:rFonts w:cs="Arial"/>
          <w:sz w:val="18"/>
          <w:szCs w:val="18"/>
        </w:rPr>
      </w:pPr>
      <w:r w:rsidRPr="006B00CC">
        <w:rPr>
          <w:rFonts w:cs="Arial"/>
          <w:sz w:val="18"/>
          <w:szCs w:val="18"/>
        </w:rPr>
        <w:t>10-year debentures of Baht 1,000 million with a fixed interest rate of 4.32% per annum</w:t>
      </w:r>
    </w:p>
    <w:p w14:paraId="0EECFE9F" w14:textId="3AA6707A" w:rsidR="00866A7F" w:rsidRPr="006B00CC" w:rsidRDefault="00866A7F" w:rsidP="00866A7F">
      <w:pPr>
        <w:numPr>
          <w:ilvl w:val="0"/>
          <w:numId w:val="43"/>
        </w:numPr>
        <w:spacing w:line="240" w:lineRule="auto"/>
        <w:ind w:left="854" w:hanging="280"/>
        <w:jc w:val="both"/>
        <w:rPr>
          <w:rFonts w:cs="Arial"/>
          <w:sz w:val="18"/>
          <w:szCs w:val="18"/>
        </w:rPr>
      </w:pPr>
      <w:r w:rsidRPr="006B00CC">
        <w:rPr>
          <w:rFonts w:cs="Arial"/>
          <w:sz w:val="18"/>
          <w:szCs w:val="18"/>
        </w:rPr>
        <w:t>15-year debentures of Baht 3,800 million with a fixed interest rate of 4.65% per annum</w:t>
      </w:r>
    </w:p>
    <w:p w14:paraId="58E1EF42" w14:textId="77777777" w:rsidR="00CA50F0" w:rsidRPr="006B00CC" w:rsidRDefault="00CA50F0" w:rsidP="00CA50F0">
      <w:pPr>
        <w:spacing w:line="240" w:lineRule="auto"/>
        <w:ind w:left="547"/>
        <w:jc w:val="both"/>
        <w:rPr>
          <w:rFonts w:cs="Arial"/>
          <w:sz w:val="18"/>
          <w:szCs w:val="18"/>
        </w:rPr>
      </w:pPr>
    </w:p>
    <w:p w14:paraId="378143BC" w14:textId="318601CB" w:rsidR="00CA50F0" w:rsidRPr="006B00CC" w:rsidRDefault="008C3E14" w:rsidP="00CA50F0">
      <w:pPr>
        <w:spacing w:line="240" w:lineRule="auto"/>
        <w:ind w:left="547"/>
        <w:jc w:val="thaiDistribute"/>
        <w:rPr>
          <w:rFonts w:cs="Arial"/>
          <w:sz w:val="18"/>
          <w:szCs w:val="18"/>
        </w:rPr>
      </w:pPr>
      <w:r w:rsidRPr="006B00CC">
        <w:rPr>
          <w:rFonts w:cs="Arial"/>
          <w:sz w:val="18"/>
          <w:szCs w:val="18"/>
        </w:rPr>
        <w:t>For t</w:t>
      </w:r>
      <w:r w:rsidR="00CA50F0" w:rsidRPr="006B00CC">
        <w:rPr>
          <w:rFonts w:cs="Arial"/>
          <w:sz w:val="18"/>
          <w:szCs w:val="18"/>
        </w:rPr>
        <w:t xml:space="preserve">he </w:t>
      </w:r>
      <w:r w:rsidR="00866A7F" w:rsidRPr="006B00CC">
        <w:rPr>
          <w:rFonts w:cs="Arial"/>
          <w:sz w:val="18"/>
          <w:szCs w:val="18"/>
        </w:rPr>
        <w:t>C</w:t>
      </w:r>
      <w:r w:rsidR="00CA50F0" w:rsidRPr="006B00CC">
        <w:rPr>
          <w:rFonts w:cs="Arial"/>
          <w:sz w:val="18"/>
          <w:szCs w:val="18"/>
        </w:rPr>
        <w:t>ompany</w:t>
      </w:r>
      <w:r w:rsidR="00866A7F" w:rsidRPr="006B00CC">
        <w:rPr>
          <w:rFonts w:cs="Arial"/>
          <w:sz w:val="18"/>
          <w:szCs w:val="18"/>
        </w:rPr>
        <w:t>’s</w:t>
      </w:r>
      <w:r w:rsidR="00CA50F0" w:rsidRPr="006B00CC">
        <w:rPr>
          <w:rFonts w:cs="Arial"/>
          <w:sz w:val="18"/>
          <w:szCs w:val="18"/>
        </w:rPr>
        <w:t xml:space="preserve"> objective</w:t>
      </w:r>
      <w:r w:rsidRPr="006B00CC">
        <w:rPr>
          <w:rFonts w:cs="Arial"/>
          <w:sz w:val="18"/>
          <w:szCs w:val="18"/>
        </w:rPr>
        <w:t>,</w:t>
      </w:r>
      <w:r w:rsidR="00CA50F0" w:rsidRPr="006B00CC">
        <w:rPr>
          <w:rFonts w:cs="Arial"/>
          <w:sz w:val="18"/>
          <w:szCs w:val="18"/>
        </w:rPr>
        <w:t xml:space="preserve"> </w:t>
      </w:r>
      <w:r w:rsidRPr="006B00CC">
        <w:rPr>
          <w:rFonts w:cs="Arial"/>
          <w:sz w:val="18"/>
          <w:szCs w:val="18"/>
        </w:rPr>
        <w:t>t</w:t>
      </w:r>
      <w:r w:rsidR="00CA50F0" w:rsidRPr="006B00CC">
        <w:rPr>
          <w:rFonts w:cs="Arial"/>
          <w:sz w:val="18"/>
          <w:szCs w:val="18"/>
        </w:rPr>
        <w:t>he proceeds raised under th</w:t>
      </w:r>
      <w:r w:rsidRPr="006B00CC">
        <w:rPr>
          <w:rFonts w:cs="Arial"/>
          <w:sz w:val="18"/>
          <w:szCs w:val="18"/>
        </w:rPr>
        <w:t>e</w:t>
      </w:r>
      <w:r w:rsidR="00CA50F0" w:rsidRPr="006B00CC">
        <w:rPr>
          <w:rFonts w:cs="Arial"/>
          <w:sz w:val="18"/>
          <w:szCs w:val="18"/>
        </w:rPr>
        <w:t xml:space="preserve"> debenture</w:t>
      </w:r>
      <w:r w:rsidRPr="006B00CC">
        <w:rPr>
          <w:rFonts w:cs="Arial"/>
          <w:sz w:val="18"/>
          <w:szCs w:val="18"/>
        </w:rPr>
        <w:t>s</w:t>
      </w:r>
      <w:r w:rsidR="00CA50F0" w:rsidRPr="006B00CC">
        <w:rPr>
          <w:rFonts w:cs="Arial"/>
          <w:sz w:val="18"/>
          <w:szCs w:val="18"/>
        </w:rPr>
        <w:t xml:space="preserve"> issuance will be used to repay equity investments in projects relating to renewable energy of the Group.</w:t>
      </w:r>
    </w:p>
    <w:p w14:paraId="50494165" w14:textId="77777777" w:rsidR="00DC1967" w:rsidRPr="006B00CC" w:rsidRDefault="00DC1967" w:rsidP="009652D5">
      <w:pPr>
        <w:spacing w:line="240" w:lineRule="auto"/>
        <w:ind w:left="547"/>
        <w:jc w:val="both"/>
        <w:rPr>
          <w:rFonts w:cs="Arial"/>
          <w:sz w:val="18"/>
          <w:szCs w:val="18"/>
        </w:rPr>
      </w:pPr>
    </w:p>
    <w:p w14:paraId="32FA75C1" w14:textId="4C622156" w:rsidR="00CA50F0" w:rsidRPr="006B00CC" w:rsidRDefault="00CA50F0" w:rsidP="00CA50F0">
      <w:pPr>
        <w:numPr>
          <w:ilvl w:val="0"/>
          <w:numId w:val="14"/>
        </w:numPr>
        <w:spacing w:line="240" w:lineRule="auto"/>
        <w:ind w:left="547" w:hanging="547"/>
        <w:jc w:val="both"/>
        <w:rPr>
          <w:rFonts w:cs="Arial"/>
          <w:sz w:val="18"/>
          <w:szCs w:val="18"/>
        </w:rPr>
      </w:pPr>
      <w:r w:rsidRPr="006B00CC">
        <w:rPr>
          <w:rFonts w:cs="Arial"/>
          <w:sz w:val="18"/>
          <w:szCs w:val="18"/>
        </w:rPr>
        <w:t xml:space="preserve">On 9 November 2023, a subsidiary entered into forward contract with </w:t>
      </w:r>
      <w:r w:rsidR="00593AE4" w:rsidRPr="006B00CC">
        <w:rPr>
          <w:rFonts w:cs="Arial"/>
          <w:sz w:val="18"/>
          <w:szCs w:val="18"/>
        </w:rPr>
        <w:t>a</w:t>
      </w:r>
      <w:r w:rsidRPr="006B00CC">
        <w:rPr>
          <w:rFonts w:cs="Arial"/>
          <w:sz w:val="18"/>
          <w:szCs w:val="18"/>
        </w:rPr>
        <w:t xml:space="preserve"> financial institution to minimise </w:t>
      </w:r>
      <w:r w:rsidR="00593AE4" w:rsidRPr="006B00CC">
        <w:rPr>
          <w:rFonts w:cs="Arial"/>
          <w:sz w:val="18"/>
          <w:szCs w:val="18"/>
        </w:rPr>
        <w:br/>
      </w:r>
      <w:r w:rsidRPr="006B00CC">
        <w:rPr>
          <w:rFonts w:cs="Arial"/>
          <w:sz w:val="18"/>
          <w:szCs w:val="18"/>
        </w:rPr>
        <w:t>the uncertainty over future cash flow from changes in currency exchange rate by converting floating rates into fixed rates for a remaining long term service agreement amounting to Swedish Krona 3</w:t>
      </w:r>
      <w:r w:rsidR="00866A7F" w:rsidRPr="006B00CC">
        <w:rPr>
          <w:rFonts w:cs="Arial"/>
          <w:sz w:val="18"/>
          <w:szCs w:val="18"/>
        </w:rPr>
        <w:t>1</w:t>
      </w:r>
      <w:r w:rsidRPr="006B00CC">
        <w:rPr>
          <w:rFonts w:cs="Arial"/>
          <w:sz w:val="18"/>
          <w:szCs w:val="18"/>
        </w:rPr>
        <w:t>2 million.</w:t>
      </w:r>
    </w:p>
    <w:p w14:paraId="508D1F4F" w14:textId="77777777" w:rsidR="009652D5" w:rsidRPr="00CA50F0" w:rsidRDefault="009652D5" w:rsidP="009652D5">
      <w:pPr>
        <w:spacing w:line="240" w:lineRule="auto"/>
        <w:ind w:left="547"/>
        <w:jc w:val="both"/>
        <w:rPr>
          <w:rFonts w:cs="Arial"/>
          <w:spacing w:val="-4"/>
          <w:sz w:val="18"/>
          <w:szCs w:val="18"/>
        </w:rPr>
      </w:pPr>
    </w:p>
    <w:sectPr w:rsidR="009652D5" w:rsidRPr="00CA50F0" w:rsidSect="00A05640">
      <w:headerReference w:type="default" r:id="rId21"/>
      <w:footerReference w:type="default" r:id="rId22"/>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07AEC" w14:textId="77777777" w:rsidR="00175E6A" w:rsidRDefault="00175E6A">
      <w:r>
        <w:separator/>
      </w:r>
    </w:p>
  </w:endnote>
  <w:endnote w:type="continuationSeparator" w:id="0">
    <w:p w14:paraId="0D5EF0F6" w14:textId="77777777" w:rsidR="00175E6A" w:rsidRDefault="00175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H Sarabun New">
    <w:panose1 w:val="020B0500040200020003"/>
    <w:charset w:val="00"/>
    <w:family w:val="swiss"/>
    <w:pitch w:val="variable"/>
    <w:sig w:usb0="A100006F" w:usb1="5000205A" w:usb2="00000000" w:usb3="00000000" w:csb0="00010183"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CA57C" w14:textId="77777777" w:rsidR="001B210A" w:rsidRDefault="001B21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A0801" w14:textId="77777777" w:rsidR="0000632C" w:rsidRPr="00B41D77" w:rsidRDefault="0000632C"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15</w:t>
    </w:r>
    <w:r w:rsidRPr="00B41D77">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8E1D1" w14:textId="77777777" w:rsidR="001B210A" w:rsidRDefault="001B21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F369F" w14:textId="77777777" w:rsidR="0000632C" w:rsidRPr="00B41D77" w:rsidRDefault="0000632C"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35</w:t>
    </w:r>
    <w:r w:rsidRPr="00B41D77">
      <w:rPr>
        <w:rStyle w:val="PageNumbe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80CB6" w14:textId="77777777" w:rsidR="0000632C" w:rsidRPr="00B41D77" w:rsidRDefault="0000632C"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36</w:t>
    </w:r>
    <w:r w:rsidRPr="00B41D7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14098" w14:textId="77777777" w:rsidR="00175E6A" w:rsidRDefault="00175E6A">
      <w:r>
        <w:separator/>
      </w:r>
    </w:p>
  </w:footnote>
  <w:footnote w:type="continuationSeparator" w:id="0">
    <w:p w14:paraId="19AE8CD5" w14:textId="77777777" w:rsidR="00175E6A" w:rsidRDefault="00175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A4B7A" w14:textId="77777777" w:rsidR="001B210A" w:rsidRDefault="001B210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83D8F" w14:textId="77777777" w:rsidR="0000632C" w:rsidRPr="00327E29" w:rsidRDefault="0000632C"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Electricity Generating Public Company Limited</w:t>
    </w:r>
    <w:r w:rsidRPr="00327E29">
      <w:rPr>
        <w:rFonts w:cs="Arial"/>
        <w:b/>
        <w:bCs/>
        <w:sz w:val="18"/>
        <w:szCs w:val="18"/>
        <w:lang w:val="en-US"/>
      </w:rPr>
      <w:tab/>
      <w:t>(Reviewed)</w:t>
    </w:r>
  </w:p>
  <w:p w14:paraId="7EEE85C4" w14:textId="77777777" w:rsidR="0000632C" w:rsidRPr="00327E29" w:rsidRDefault="0000632C" w:rsidP="00C40543">
    <w:pPr>
      <w:pStyle w:val="Header"/>
      <w:pBdr>
        <w:bottom w:val="single" w:sz="8" w:space="1" w:color="auto"/>
      </w:pBdr>
      <w:spacing w:line="240" w:lineRule="auto"/>
      <w:rPr>
        <w:rFonts w:cs="Arial"/>
        <w:b/>
        <w:bCs/>
        <w:sz w:val="18"/>
        <w:szCs w:val="18"/>
        <w:lang w:val="en-US"/>
      </w:rPr>
    </w:pPr>
    <w:r w:rsidRPr="00327E29">
      <w:rPr>
        <w:rFonts w:cs="Arial"/>
        <w:b/>
        <w:bCs/>
        <w:sz w:val="18"/>
        <w:szCs w:val="18"/>
        <w:lang w:val="en-US"/>
      </w:rPr>
      <w:t>Condensed Notes to the Interim Financial Information</w:t>
    </w:r>
  </w:p>
  <w:p w14:paraId="7A6928B0" w14:textId="2FDEF8D6"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C84279">
      <w:rPr>
        <w:rFonts w:cs="Arial"/>
        <w:b/>
        <w:bCs/>
        <w:color w:val="000000"/>
        <w:sz w:val="18"/>
        <w:szCs w:val="18"/>
      </w:rPr>
      <w:t xml:space="preserve">nine-month </w:t>
    </w:r>
    <w:r w:rsidRPr="00E14CED">
      <w:rPr>
        <w:rFonts w:cs="Arial"/>
        <w:b/>
        <w:bCs/>
        <w:color w:val="000000"/>
        <w:sz w:val="18"/>
        <w:szCs w:val="18"/>
        <w:lang w:val="en-US"/>
      </w:rPr>
      <w:t>period ended</w:t>
    </w:r>
    <w:r w:rsidR="00B27C50">
      <w:rPr>
        <w:rFonts w:cs="Arial"/>
        <w:b/>
        <w:bCs/>
        <w:color w:val="000000"/>
        <w:sz w:val="18"/>
        <w:szCs w:val="18"/>
        <w:lang w:val="en-US"/>
      </w:rPr>
      <w:t xml:space="preserve"> </w:t>
    </w:r>
    <w:r w:rsidR="00C84279">
      <w:rPr>
        <w:rFonts w:cs="Arial"/>
        <w:b/>
        <w:bCs/>
        <w:color w:val="000000"/>
        <w:sz w:val="18"/>
        <w:szCs w:val="18"/>
        <w:lang w:val="en-US"/>
      </w:rPr>
      <w:t xml:space="preserve">30 September </w:t>
    </w:r>
    <w:r w:rsidR="00035D64">
      <w:rPr>
        <w:rFonts w:cs="Arial"/>
        <w:b/>
        <w:bCs/>
        <w:color w:val="000000"/>
        <w:sz w:val="18"/>
        <w:szCs w:val="18"/>
        <w:lang w:val="en-US"/>
      </w:rPr>
      <w:t>2023</w:t>
    </w:r>
  </w:p>
  <w:p w14:paraId="3E0A0F03" w14:textId="77777777" w:rsidR="0000632C" w:rsidRPr="00F219AC" w:rsidRDefault="0000632C" w:rsidP="00C02A9D">
    <w:pPr>
      <w:spacing w:line="240" w:lineRule="auto"/>
      <w:rPr>
        <w:rFonts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B50FD" w14:textId="77777777" w:rsidR="0000632C" w:rsidRPr="00C650D3" w:rsidRDefault="0000632C"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744EC369"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49EB7077" w14:textId="6AD41103" w:rsidR="0000632C" w:rsidRPr="00C650D3" w:rsidRDefault="00035D64"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C84279">
      <w:rPr>
        <w:rFonts w:cs="Arial"/>
        <w:b/>
        <w:bCs/>
        <w:color w:val="000000"/>
        <w:sz w:val="18"/>
        <w:szCs w:val="18"/>
      </w:rPr>
      <w:t xml:space="preserve">nine-month </w:t>
    </w:r>
    <w:r>
      <w:rPr>
        <w:rFonts w:cs="Arial"/>
        <w:b/>
        <w:bCs/>
        <w:color w:val="000000"/>
        <w:sz w:val="18"/>
        <w:szCs w:val="18"/>
        <w:lang w:val="en-US"/>
      </w:rPr>
      <w:t xml:space="preserve">period ended </w:t>
    </w:r>
    <w:r w:rsidR="00C84279">
      <w:rPr>
        <w:rFonts w:cs="Arial"/>
        <w:b/>
        <w:bCs/>
        <w:color w:val="000000"/>
        <w:sz w:val="18"/>
        <w:szCs w:val="18"/>
        <w:lang w:val="en-US"/>
      </w:rPr>
      <w:t xml:space="preserve">30 September </w:t>
    </w:r>
    <w:r w:rsidR="0000632C">
      <w:rPr>
        <w:rFonts w:cs="Arial"/>
        <w:b/>
        <w:bCs/>
        <w:color w:val="000000"/>
        <w:sz w:val="18"/>
        <w:szCs w:val="18"/>
        <w:lang w:val="en-US"/>
      </w:rPr>
      <w:t>202</w:t>
    </w:r>
    <w:r>
      <w:rPr>
        <w:rFonts w:cs="Arial"/>
        <w:b/>
        <w:bCs/>
        <w:color w:val="000000"/>
        <w:sz w:val="18"/>
        <w:szCs w:val="18"/>
        <w:lang w:val="en-US"/>
      </w:rPr>
      <w:t>3</w:t>
    </w:r>
  </w:p>
  <w:p w14:paraId="2E576276" w14:textId="77777777" w:rsidR="0000632C" w:rsidRPr="00B75375" w:rsidRDefault="0000632C" w:rsidP="00A05640">
    <w:pPr>
      <w:spacing w:line="240" w:lineRule="auto"/>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73B23" w14:textId="77777777" w:rsidR="001B210A" w:rsidRDefault="001B21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1453" w14:textId="77777777" w:rsidR="0000632C" w:rsidRPr="00C650D3" w:rsidRDefault="0000632C"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6C668AFE"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629B139E" w14:textId="4D508164"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C84279">
      <w:rPr>
        <w:rFonts w:cs="Arial"/>
        <w:b/>
        <w:bCs/>
        <w:color w:val="000000"/>
        <w:sz w:val="18"/>
        <w:szCs w:val="18"/>
      </w:rPr>
      <w:t xml:space="preserve">nine-month </w:t>
    </w:r>
    <w:r>
      <w:rPr>
        <w:rFonts w:cs="Arial"/>
        <w:b/>
        <w:bCs/>
        <w:color w:val="000000"/>
        <w:sz w:val="18"/>
        <w:szCs w:val="18"/>
        <w:lang w:val="en-US"/>
      </w:rPr>
      <w:t xml:space="preserve">period ended </w:t>
    </w:r>
    <w:r w:rsidR="00C84279">
      <w:rPr>
        <w:rFonts w:cs="Arial"/>
        <w:b/>
        <w:bCs/>
        <w:color w:val="000000"/>
        <w:sz w:val="18"/>
        <w:szCs w:val="18"/>
        <w:lang w:val="en-US"/>
      </w:rPr>
      <w:t xml:space="preserve">30 September </w:t>
    </w:r>
    <w:r w:rsidR="00035D64">
      <w:rPr>
        <w:rFonts w:cs="Arial"/>
        <w:b/>
        <w:bCs/>
        <w:color w:val="000000"/>
        <w:sz w:val="18"/>
        <w:szCs w:val="18"/>
        <w:lang w:val="en-US"/>
      </w:rPr>
      <w:t>2023</w:t>
    </w:r>
  </w:p>
  <w:p w14:paraId="54B003D3" w14:textId="77777777" w:rsidR="0000632C" w:rsidRPr="00B75375" w:rsidRDefault="0000632C" w:rsidP="00A05640">
    <w:pPr>
      <w:spacing w:line="240" w:lineRule="auto"/>
      <w:rPr>
        <w:rFonts w:cs="Arial"/>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9A16" w14:textId="77777777" w:rsidR="0000632C" w:rsidRPr="00C650D3" w:rsidRDefault="0000632C"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3FD61D60"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724C9100" w14:textId="7B51A8AA"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C84279">
      <w:rPr>
        <w:rFonts w:cs="Arial"/>
        <w:b/>
        <w:bCs/>
        <w:color w:val="000000"/>
        <w:sz w:val="18"/>
        <w:szCs w:val="18"/>
      </w:rPr>
      <w:t xml:space="preserve">nine-month </w:t>
    </w:r>
    <w:r w:rsidRPr="00E14CED">
      <w:rPr>
        <w:rFonts w:cs="Arial"/>
        <w:b/>
        <w:bCs/>
        <w:color w:val="000000"/>
        <w:sz w:val="18"/>
        <w:szCs w:val="18"/>
        <w:lang w:val="en-US"/>
      </w:rPr>
      <w:t xml:space="preserve">period ended </w:t>
    </w:r>
    <w:r w:rsidR="00C84279">
      <w:rPr>
        <w:rFonts w:cs="Arial"/>
        <w:b/>
        <w:bCs/>
        <w:color w:val="000000"/>
        <w:sz w:val="18"/>
        <w:szCs w:val="18"/>
        <w:lang w:val="en-US"/>
      </w:rPr>
      <w:t xml:space="preserve">30 September </w:t>
    </w:r>
    <w:r w:rsidR="00035D64">
      <w:rPr>
        <w:rFonts w:cs="Arial"/>
        <w:b/>
        <w:bCs/>
        <w:color w:val="000000"/>
        <w:sz w:val="18"/>
        <w:szCs w:val="18"/>
        <w:lang w:val="en-US"/>
      </w:rPr>
      <w:t>2023</w:t>
    </w:r>
  </w:p>
  <w:p w14:paraId="55CB2005" w14:textId="77777777" w:rsidR="0000632C" w:rsidRPr="00B75375" w:rsidRDefault="0000632C" w:rsidP="00A05640">
    <w:pPr>
      <w:spacing w:line="240" w:lineRule="auto"/>
      <w:rPr>
        <w:rFonts w:cs="Arial"/>
        <w:sz w:val="18"/>
        <w:szCs w:val="1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2B7E6" w14:textId="4AA847FD" w:rsidR="0000632C" w:rsidRPr="005020A0" w:rsidRDefault="0000632C" w:rsidP="00B636AC">
    <w:pPr>
      <w:pStyle w:val="Header"/>
      <w:tabs>
        <w:tab w:val="clear" w:pos="4153"/>
        <w:tab w:val="clear" w:pos="8306"/>
        <w:tab w:val="right" w:pos="15408"/>
      </w:tabs>
      <w:spacing w:line="240" w:lineRule="auto"/>
      <w:ind w:right="-8"/>
      <w:rPr>
        <w:rFonts w:cs="Arial"/>
        <w:b/>
        <w:bCs/>
        <w:sz w:val="18"/>
        <w:szCs w:val="18"/>
        <w:lang w:val="en-US"/>
      </w:rPr>
    </w:pPr>
    <w:r w:rsidRPr="005020A0">
      <w:rPr>
        <w:rFonts w:cs="Arial"/>
        <w:b/>
        <w:bCs/>
        <w:sz w:val="18"/>
        <w:szCs w:val="18"/>
        <w:lang w:val="en-US"/>
      </w:rPr>
      <w:t>Electricity Generating Public Company Limited</w:t>
    </w:r>
    <w:r w:rsidR="00B636AC">
      <w:rPr>
        <w:rFonts w:cs="Arial"/>
        <w:b/>
        <w:bCs/>
        <w:sz w:val="18"/>
        <w:szCs w:val="18"/>
        <w:lang w:val="en-US"/>
      </w:rPr>
      <w:tab/>
    </w:r>
    <w:r w:rsidRPr="005020A0">
      <w:rPr>
        <w:rFonts w:cs="Arial"/>
        <w:b/>
        <w:bCs/>
        <w:sz w:val="18"/>
        <w:szCs w:val="18"/>
        <w:lang w:val="en-US"/>
      </w:rPr>
      <w:t>(Reviewed)</w:t>
    </w:r>
  </w:p>
  <w:p w14:paraId="6565C858"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515D112F" w14:textId="229CC83C"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C84279">
      <w:rPr>
        <w:rFonts w:cs="Arial"/>
        <w:b/>
        <w:bCs/>
        <w:color w:val="000000"/>
        <w:sz w:val="18"/>
        <w:szCs w:val="18"/>
      </w:rPr>
      <w:t xml:space="preserve">nine-month </w:t>
    </w:r>
    <w:r w:rsidRPr="00E14CED">
      <w:rPr>
        <w:rFonts w:cs="Arial"/>
        <w:b/>
        <w:bCs/>
        <w:color w:val="000000"/>
        <w:sz w:val="18"/>
        <w:szCs w:val="18"/>
        <w:lang w:val="en-US"/>
      </w:rPr>
      <w:t>period ended</w:t>
    </w:r>
    <w:r w:rsidR="00B27C50">
      <w:rPr>
        <w:rFonts w:cs="Arial"/>
        <w:b/>
        <w:bCs/>
        <w:color w:val="000000"/>
        <w:sz w:val="18"/>
        <w:szCs w:val="18"/>
        <w:lang w:val="en-US"/>
      </w:rPr>
      <w:t xml:space="preserve"> </w:t>
    </w:r>
    <w:r w:rsidR="00C84279">
      <w:rPr>
        <w:rFonts w:cs="Arial"/>
        <w:b/>
        <w:bCs/>
        <w:color w:val="000000"/>
        <w:sz w:val="18"/>
        <w:szCs w:val="18"/>
        <w:lang w:val="en-US"/>
      </w:rPr>
      <w:t xml:space="preserve">30 September </w:t>
    </w:r>
    <w:r w:rsidR="00035D64">
      <w:rPr>
        <w:rFonts w:cs="Arial"/>
        <w:b/>
        <w:bCs/>
        <w:color w:val="000000"/>
        <w:sz w:val="18"/>
        <w:szCs w:val="18"/>
        <w:lang w:val="en-US"/>
      </w:rPr>
      <w:t>2023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4128E" w14:textId="77777777" w:rsidR="00B636AC" w:rsidRPr="005020A0" w:rsidRDefault="00B636AC" w:rsidP="00B636AC">
    <w:pPr>
      <w:pStyle w:val="Header"/>
      <w:tabs>
        <w:tab w:val="clear" w:pos="4153"/>
        <w:tab w:val="clear" w:pos="8306"/>
        <w:tab w:val="right" w:pos="15687"/>
      </w:tabs>
      <w:spacing w:line="240" w:lineRule="auto"/>
      <w:ind w:right="-8"/>
      <w:rPr>
        <w:rFonts w:cs="Arial"/>
        <w:b/>
        <w:bCs/>
        <w:sz w:val="18"/>
        <w:szCs w:val="18"/>
        <w:lang w:val="en-US"/>
      </w:rPr>
    </w:pPr>
    <w:r w:rsidRPr="005020A0">
      <w:rPr>
        <w:rFonts w:cs="Arial"/>
        <w:b/>
        <w:bCs/>
        <w:sz w:val="18"/>
        <w:szCs w:val="18"/>
        <w:lang w:val="en-US"/>
      </w:rPr>
      <w:t>Electricity Generating Public Company Limited</w:t>
    </w:r>
    <w:r>
      <w:rPr>
        <w:rFonts w:cs="Arial"/>
        <w:b/>
        <w:bCs/>
        <w:sz w:val="18"/>
        <w:szCs w:val="18"/>
        <w:lang w:val="en-US"/>
      </w:rPr>
      <w:tab/>
    </w:r>
    <w:r w:rsidRPr="005020A0">
      <w:rPr>
        <w:rFonts w:cs="Arial"/>
        <w:b/>
        <w:bCs/>
        <w:sz w:val="18"/>
        <w:szCs w:val="18"/>
        <w:lang w:val="en-US"/>
      </w:rPr>
      <w:t>(Reviewed)</w:t>
    </w:r>
  </w:p>
  <w:p w14:paraId="6B38B4A4" w14:textId="77777777" w:rsidR="00B636AC" w:rsidRPr="00B41D77" w:rsidRDefault="00B636A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7976D65C" w14:textId="5471C561" w:rsidR="00B636AC" w:rsidRPr="00C650D3" w:rsidRDefault="00B636A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C84279">
      <w:rPr>
        <w:rFonts w:cs="Arial"/>
        <w:b/>
        <w:bCs/>
        <w:color w:val="000000"/>
        <w:sz w:val="18"/>
        <w:szCs w:val="18"/>
      </w:rPr>
      <w:t xml:space="preserve">nine-month </w:t>
    </w:r>
    <w:r w:rsidRPr="00E14CED">
      <w:rPr>
        <w:rFonts w:cs="Arial"/>
        <w:b/>
        <w:bCs/>
        <w:color w:val="000000"/>
        <w:sz w:val="18"/>
        <w:szCs w:val="18"/>
        <w:lang w:val="en-US"/>
      </w:rPr>
      <w:t>period ended</w:t>
    </w:r>
    <w:r>
      <w:rPr>
        <w:rFonts w:cs="Arial"/>
        <w:b/>
        <w:bCs/>
        <w:color w:val="000000"/>
        <w:sz w:val="18"/>
        <w:szCs w:val="18"/>
        <w:lang w:val="en-US"/>
      </w:rPr>
      <w:t xml:space="preserve"> </w:t>
    </w:r>
    <w:r w:rsidR="00C84279">
      <w:rPr>
        <w:rFonts w:cs="Arial"/>
        <w:b/>
        <w:bCs/>
        <w:color w:val="000000"/>
        <w:sz w:val="18"/>
        <w:szCs w:val="18"/>
        <w:lang w:val="en-US"/>
      </w:rPr>
      <w:t xml:space="preserve">30 September </w:t>
    </w:r>
    <w:r>
      <w:rPr>
        <w:rFonts w:cs="Arial"/>
        <w:b/>
        <w:bCs/>
        <w:color w:val="000000"/>
        <w:sz w:val="18"/>
        <w:szCs w:val="18"/>
        <w:lang w:val="en-US"/>
      </w:rPr>
      <w:t>2023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B0F01" w14:textId="22A6A030" w:rsidR="0000632C" w:rsidRPr="005020A0" w:rsidRDefault="0000632C" w:rsidP="003B2386">
    <w:pPr>
      <w:pStyle w:val="Header"/>
      <w:tabs>
        <w:tab w:val="clear" w:pos="4153"/>
        <w:tab w:val="clear" w:pos="8306"/>
        <w:tab w:val="right" w:pos="936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7D9B6F87"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4F12955D" w14:textId="4AD87C2E" w:rsidR="0000632C" w:rsidRPr="00C650D3" w:rsidRDefault="0000632C" w:rsidP="009461A9">
    <w:pPr>
      <w:pStyle w:val="Header"/>
      <w:pBdr>
        <w:bottom w:val="single" w:sz="8" w:space="1" w:color="auto"/>
      </w:pBdr>
      <w:tabs>
        <w:tab w:val="clear" w:pos="4153"/>
        <w:tab w:val="clear" w:pos="8306"/>
        <w:tab w:val="right" w:pos="9450"/>
      </w:tabs>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C84279">
      <w:rPr>
        <w:rFonts w:cs="Arial"/>
        <w:b/>
        <w:bCs/>
        <w:color w:val="000000"/>
        <w:sz w:val="18"/>
        <w:szCs w:val="18"/>
      </w:rPr>
      <w:t xml:space="preserve">nine-month </w:t>
    </w:r>
    <w:r w:rsidRPr="00E14CED">
      <w:rPr>
        <w:rFonts w:cs="Arial"/>
        <w:b/>
        <w:bCs/>
        <w:color w:val="000000"/>
        <w:sz w:val="18"/>
        <w:szCs w:val="18"/>
        <w:lang w:val="en-US"/>
      </w:rPr>
      <w:t>period ended</w:t>
    </w:r>
    <w:r w:rsidR="00B27C50">
      <w:rPr>
        <w:rFonts w:cs="Arial"/>
        <w:b/>
        <w:bCs/>
        <w:color w:val="000000"/>
        <w:sz w:val="18"/>
        <w:szCs w:val="18"/>
        <w:lang w:val="en-US"/>
      </w:rPr>
      <w:t xml:space="preserve"> </w:t>
    </w:r>
    <w:r w:rsidR="00C84279">
      <w:rPr>
        <w:rFonts w:cs="Arial"/>
        <w:b/>
        <w:bCs/>
        <w:color w:val="000000"/>
        <w:sz w:val="18"/>
        <w:szCs w:val="18"/>
        <w:lang w:val="en-US"/>
      </w:rPr>
      <w:t xml:space="preserve">30 September </w:t>
    </w:r>
    <w:r w:rsidR="00035D64">
      <w:rPr>
        <w:rFonts w:cs="Arial"/>
        <w:b/>
        <w:bCs/>
        <w:color w:val="000000"/>
        <w:sz w:val="18"/>
        <w:szCs w:val="18"/>
        <w:lang w:val="en-US"/>
      </w:rPr>
      <w:t>2023</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16441" w14:textId="4DAB85F3" w:rsidR="0000632C" w:rsidRPr="005020A0" w:rsidRDefault="0000632C" w:rsidP="00B636AC">
    <w:pPr>
      <w:pStyle w:val="Header"/>
      <w:tabs>
        <w:tab w:val="clear" w:pos="4153"/>
        <w:tab w:val="clear" w:pos="8306"/>
        <w:tab w:val="right" w:pos="1539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62FFDBA4"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0C9A0E1B" w14:textId="7B0D14A2" w:rsidR="0000632C" w:rsidRPr="00C650D3" w:rsidRDefault="0000632C" w:rsidP="009461A9">
    <w:pPr>
      <w:pStyle w:val="Header"/>
      <w:pBdr>
        <w:bottom w:val="single" w:sz="8" w:space="1" w:color="auto"/>
      </w:pBdr>
      <w:tabs>
        <w:tab w:val="clear" w:pos="4153"/>
        <w:tab w:val="clear" w:pos="8306"/>
        <w:tab w:val="right" w:pos="9450"/>
      </w:tabs>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C84279">
      <w:rPr>
        <w:rFonts w:cs="Arial"/>
        <w:b/>
        <w:bCs/>
        <w:color w:val="000000"/>
        <w:sz w:val="18"/>
        <w:szCs w:val="18"/>
      </w:rPr>
      <w:t xml:space="preserve">nine-month </w:t>
    </w:r>
    <w:r w:rsidRPr="00E14CED">
      <w:rPr>
        <w:rFonts w:cs="Arial"/>
        <w:b/>
        <w:bCs/>
        <w:color w:val="000000"/>
        <w:sz w:val="18"/>
        <w:szCs w:val="18"/>
        <w:lang w:val="en-US"/>
      </w:rPr>
      <w:t>period ended</w:t>
    </w:r>
    <w:r w:rsidR="00B27C50">
      <w:rPr>
        <w:rFonts w:cs="Arial"/>
        <w:b/>
        <w:bCs/>
        <w:color w:val="000000"/>
        <w:sz w:val="18"/>
        <w:szCs w:val="18"/>
        <w:lang w:val="en-US"/>
      </w:rPr>
      <w:t xml:space="preserve"> </w:t>
    </w:r>
    <w:r w:rsidR="00C84279">
      <w:rPr>
        <w:rFonts w:cs="Arial"/>
        <w:b/>
        <w:bCs/>
        <w:color w:val="000000"/>
        <w:sz w:val="18"/>
        <w:szCs w:val="18"/>
        <w:lang w:val="en-US"/>
      </w:rPr>
      <w:t xml:space="preserve">30 September </w:t>
    </w:r>
    <w:r w:rsidR="00035D64">
      <w:rPr>
        <w:rFonts w:cs="Arial"/>
        <w:b/>
        <w:bCs/>
        <w:color w:val="000000"/>
        <w:sz w:val="18"/>
        <w:szCs w:val="18"/>
        <w:lang w:val="en-US"/>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2145ED0"/>
    <w:multiLevelType w:val="hybridMultilevel"/>
    <w:tmpl w:val="4832F86C"/>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05647E42"/>
    <w:multiLevelType w:val="hybridMultilevel"/>
    <w:tmpl w:val="69F6A1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4B69"/>
    <w:multiLevelType w:val="hybridMultilevel"/>
    <w:tmpl w:val="69F6A1A0"/>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 w15:restartNumberingAfterBreak="0">
    <w:nsid w:val="0A3F55BB"/>
    <w:multiLevelType w:val="hybridMultilevel"/>
    <w:tmpl w:val="9F7495F2"/>
    <w:lvl w:ilvl="0" w:tplc="DD660D1E">
      <w:numFmt w:val="bullet"/>
      <w:lvlText w:val="-"/>
      <w:lvlJc w:val="left"/>
      <w:pPr>
        <w:ind w:left="259" w:hanging="360"/>
      </w:pPr>
      <w:rPr>
        <w:rFonts w:ascii="Arial" w:eastAsia="Arial Unicode MS"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5" w15:restartNumberingAfterBreak="0">
    <w:nsid w:val="0C69470C"/>
    <w:multiLevelType w:val="hybridMultilevel"/>
    <w:tmpl w:val="48BE0872"/>
    <w:lvl w:ilvl="0" w:tplc="11AEA7B0">
      <w:numFmt w:val="bullet"/>
      <w:lvlText w:val="•"/>
      <w:lvlJc w:val="left"/>
      <w:pPr>
        <w:ind w:left="360" w:hanging="360"/>
      </w:pPr>
      <w:rPr>
        <w:rFonts w:ascii="Calibri" w:eastAsia="Times New Roman" w:hAnsi="Calibri" w:cs="Calibri"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451506"/>
    <w:multiLevelType w:val="hybridMultilevel"/>
    <w:tmpl w:val="4000BF76"/>
    <w:lvl w:ilvl="0" w:tplc="DEB8F60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32A12"/>
    <w:multiLevelType w:val="hybridMultilevel"/>
    <w:tmpl w:val="14822186"/>
    <w:lvl w:ilvl="0" w:tplc="F1F62A4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AE21503"/>
    <w:multiLevelType w:val="hybridMultilevel"/>
    <w:tmpl w:val="02FE0790"/>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522BD9"/>
    <w:multiLevelType w:val="hybridMultilevel"/>
    <w:tmpl w:val="283E5D08"/>
    <w:lvl w:ilvl="0" w:tplc="638A3FA0">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DD7C5E"/>
    <w:multiLevelType w:val="hybridMultilevel"/>
    <w:tmpl w:val="EB00243A"/>
    <w:lvl w:ilvl="0" w:tplc="408A7E3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92705"/>
    <w:multiLevelType w:val="hybridMultilevel"/>
    <w:tmpl w:val="18E0D1CA"/>
    <w:lvl w:ilvl="0" w:tplc="04090011">
      <w:start w:val="1"/>
      <w:numFmt w:val="decimal"/>
      <w:lvlText w:val="%1)"/>
      <w:lvlJc w:val="left"/>
      <w:pPr>
        <w:ind w:left="1267" w:hanging="360"/>
      </w:p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12" w15:restartNumberingAfterBreak="0">
    <w:nsid w:val="2A262331"/>
    <w:multiLevelType w:val="hybridMultilevel"/>
    <w:tmpl w:val="1F0C6CDE"/>
    <w:lvl w:ilvl="0" w:tplc="1870C51A">
      <w:numFmt w:val="bullet"/>
      <w:lvlText w:val="-"/>
      <w:lvlJc w:val="left"/>
      <w:pPr>
        <w:ind w:left="410" w:hanging="360"/>
      </w:pPr>
      <w:rPr>
        <w:rFonts w:ascii="Arial" w:eastAsia="Arial Unicode MS" w:hAnsi="Arial" w:cs="Arial"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3" w15:restartNumberingAfterBreak="0">
    <w:nsid w:val="2A985662"/>
    <w:multiLevelType w:val="hybridMultilevel"/>
    <w:tmpl w:val="92A8DD40"/>
    <w:lvl w:ilvl="0" w:tplc="C6067734">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AF0E94"/>
    <w:multiLevelType w:val="hybridMultilevel"/>
    <w:tmpl w:val="69F6A1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185E4A"/>
    <w:multiLevelType w:val="hybridMultilevel"/>
    <w:tmpl w:val="47E23D32"/>
    <w:lvl w:ilvl="0" w:tplc="B19056E6">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C9E5AE5"/>
    <w:multiLevelType w:val="hybridMultilevel"/>
    <w:tmpl w:val="9D78900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7" w15:restartNumberingAfterBreak="0">
    <w:nsid w:val="2CF27FBA"/>
    <w:multiLevelType w:val="hybridMultilevel"/>
    <w:tmpl w:val="42D6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721D6"/>
    <w:multiLevelType w:val="hybridMultilevel"/>
    <w:tmpl w:val="5DD89FAA"/>
    <w:lvl w:ilvl="0" w:tplc="8DA8DB5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2C1C8F"/>
    <w:multiLevelType w:val="hybridMultilevel"/>
    <w:tmpl w:val="EA6CD622"/>
    <w:lvl w:ilvl="0" w:tplc="05026B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E22B8D"/>
    <w:multiLevelType w:val="hybridMultilevel"/>
    <w:tmpl w:val="B39AB68C"/>
    <w:lvl w:ilvl="0" w:tplc="8F46E272">
      <w:start w:val="496"/>
      <w:numFmt w:val="bullet"/>
      <w:lvlText w:val="-"/>
      <w:lvlJc w:val="left"/>
      <w:pPr>
        <w:ind w:left="409" w:hanging="360"/>
      </w:pPr>
      <w:rPr>
        <w:rFonts w:ascii="Arial" w:eastAsia="Arial Unicode MS"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21" w15:restartNumberingAfterBreak="0">
    <w:nsid w:val="40B35C43"/>
    <w:multiLevelType w:val="hybridMultilevel"/>
    <w:tmpl w:val="93C682D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43A6717E"/>
    <w:multiLevelType w:val="hybridMultilevel"/>
    <w:tmpl w:val="EE70C30E"/>
    <w:lvl w:ilvl="0" w:tplc="04090001">
      <w:start w:val="1"/>
      <w:numFmt w:val="bullet"/>
      <w:lvlText w:val=""/>
      <w:lvlJc w:val="left"/>
      <w:pPr>
        <w:ind w:left="900" w:hanging="360"/>
      </w:pPr>
      <w:rPr>
        <w:rFonts w:ascii="Symbol" w:hAnsi="Symbol" w:hint="default"/>
      </w:rPr>
    </w:lvl>
    <w:lvl w:ilvl="1" w:tplc="04090001">
      <w:start w:val="1"/>
      <w:numFmt w:val="bullet"/>
      <w:lvlText w:val=""/>
      <w:lvlJc w:val="left"/>
      <w:pPr>
        <w:ind w:left="1620" w:hanging="360"/>
      </w:pPr>
      <w:rPr>
        <w:rFonts w:ascii="Symbol" w:hAnsi="Symbol"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452C625F"/>
    <w:multiLevelType w:val="hybridMultilevel"/>
    <w:tmpl w:val="556436EE"/>
    <w:lvl w:ilvl="0" w:tplc="D4AC4A16">
      <w:numFmt w:val="bullet"/>
      <w:lvlText w:val="-"/>
      <w:lvlJc w:val="left"/>
      <w:pPr>
        <w:ind w:left="900" w:hanging="360"/>
      </w:pPr>
      <w:rPr>
        <w:rFonts w:ascii="Arial" w:eastAsia="Angsana New"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4A7E7705"/>
    <w:multiLevelType w:val="hybridMultilevel"/>
    <w:tmpl w:val="F986468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B762E6E"/>
    <w:multiLevelType w:val="hybridMultilevel"/>
    <w:tmpl w:val="84EE1308"/>
    <w:lvl w:ilvl="0" w:tplc="1642319C">
      <w:numFmt w:val="bullet"/>
      <w:lvlText w:val="-"/>
      <w:lvlJc w:val="left"/>
      <w:pPr>
        <w:ind w:left="409" w:hanging="360"/>
      </w:pPr>
      <w:rPr>
        <w:rFonts w:ascii="Arial" w:eastAsia="Arial Unicode MS" w:hAnsi="Arial" w:cs="Arial" w:hint="default"/>
      </w:rPr>
    </w:lvl>
    <w:lvl w:ilvl="1" w:tplc="08090003" w:tentative="1">
      <w:start w:val="1"/>
      <w:numFmt w:val="bullet"/>
      <w:lvlText w:val="o"/>
      <w:lvlJc w:val="left"/>
      <w:pPr>
        <w:ind w:left="1129" w:hanging="360"/>
      </w:pPr>
      <w:rPr>
        <w:rFonts w:ascii="Courier New" w:hAnsi="Courier New" w:cs="Courier New" w:hint="default"/>
      </w:rPr>
    </w:lvl>
    <w:lvl w:ilvl="2" w:tplc="08090005" w:tentative="1">
      <w:start w:val="1"/>
      <w:numFmt w:val="bullet"/>
      <w:lvlText w:val=""/>
      <w:lvlJc w:val="left"/>
      <w:pPr>
        <w:ind w:left="1849" w:hanging="360"/>
      </w:pPr>
      <w:rPr>
        <w:rFonts w:ascii="Wingdings" w:hAnsi="Wingdings" w:hint="default"/>
      </w:rPr>
    </w:lvl>
    <w:lvl w:ilvl="3" w:tplc="08090001" w:tentative="1">
      <w:start w:val="1"/>
      <w:numFmt w:val="bullet"/>
      <w:lvlText w:val=""/>
      <w:lvlJc w:val="left"/>
      <w:pPr>
        <w:ind w:left="2569" w:hanging="360"/>
      </w:pPr>
      <w:rPr>
        <w:rFonts w:ascii="Symbol" w:hAnsi="Symbol" w:hint="default"/>
      </w:rPr>
    </w:lvl>
    <w:lvl w:ilvl="4" w:tplc="08090003" w:tentative="1">
      <w:start w:val="1"/>
      <w:numFmt w:val="bullet"/>
      <w:lvlText w:val="o"/>
      <w:lvlJc w:val="left"/>
      <w:pPr>
        <w:ind w:left="3289" w:hanging="360"/>
      </w:pPr>
      <w:rPr>
        <w:rFonts w:ascii="Courier New" w:hAnsi="Courier New" w:cs="Courier New" w:hint="default"/>
      </w:rPr>
    </w:lvl>
    <w:lvl w:ilvl="5" w:tplc="08090005" w:tentative="1">
      <w:start w:val="1"/>
      <w:numFmt w:val="bullet"/>
      <w:lvlText w:val=""/>
      <w:lvlJc w:val="left"/>
      <w:pPr>
        <w:ind w:left="4009" w:hanging="360"/>
      </w:pPr>
      <w:rPr>
        <w:rFonts w:ascii="Wingdings" w:hAnsi="Wingdings" w:hint="default"/>
      </w:rPr>
    </w:lvl>
    <w:lvl w:ilvl="6" w:tplc="08090001" w:tentative="1">
      <w:start w:val="1"/>
      <w:numFmt w:val="bullet"/>
      <w:lvlText w:val=""/>
      <w:lvlJc w:val="left"/>
      <w:pPr>
        <w:ind w:left="4729" w:hanging="360"/>
      </w:pPr>
      <w:rPr>
        <w:rFonts w:ascii="Symbol" w:hAnsi="Symbol" w:hint="default"/>
      </w:rPr>
    </w:lvl>
    <w:lvl w:ilvl="7" w:tplc="08090003" w:tentative="1">
      <w:start w:val="1"/>
      <w:numFmt w:val="bullet"/>
      <w:lvlText w:val="o"/>
      <w:lvlJc w:val="left"/>
      <w:pPr>
        <w:ind w:left="5449" w:hanging="360"/>
      </w:pPr>
      <w:rPr>
        <w:rFonts w:ascii="Courier New" w:hAnsi="Courier New" w:cs="Courier New" w:hint="default"/>
      </w:rPr>
    </w:lvl>
    <w:lvl w:ilvl="8" w:tplc="08090005" w:tentative="1">
      <w:start w:val="1"/>
      <w:numFmt w:val="bullet"/>
      <w:lvlText w:val=""/>
      <w:lvlJc w:val="left"/>
      <w:pPr>
        <w:ind w:left="6169" w:hanging="360"/>
      </w:pPr>
      <w:rPr>
        <w:rFonts w:ascii="Wingdings" w:hAnsi="Wingdings" w:hint="default"/>
      </w:rPr>
    </w:lvl>
  </w:abstractNum>
  <w:abstractNum w:abstractNumId="27" w15:restartNumberingAfterBreak="0">
    <w:nsid w:val="51781F11"/>
    <w:multiLevelType w:val="hybridMultilevel"/>
    <w:tmpl w:val="334426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6DB45B9"/>
    <w:multiLevelType w:val="hybridMultilevel"/>
    <w:tmpl w:val="C6E4C670"/>
    <w:lvl w:ilvl="0" w:tplc="D4BCF19E">
      <w:numFmt w:val="bullet"/>
      <w:lvlText w:val="-"/>
      <w:lvlJc w:val="left"/>
      <w:pPr>
        <w:ind w:left="410" w:hanging="360"/>
      </w:pPr>
      <w:rPr>
        <w:rFonts w:ascii="Arial" w:eastAsia="Arial Unicode MS" w:hAnsi="Arial" w:cs="Arial"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9" w15:restartNumberingAfterBreak="0">
    <w:nsid w:val="5C2543CE"/>
    <w:multiLevelType w:val="hybridMultilevel"/>
    <w:tmpl w:val="F32A4A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457329"/>
    <w:multiLevelType w:val="multilevel"/>
    <w:tmpl w:val="6E08B308"/>
    <w:lvl w:ilvl="0">
      <w:start w:val="22"/>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31" w15:restartNumberingAfterBreak="0">
    <w:nsid w:val="5E256DCC"/>
    <w:multiLevelType w:val="hybridMultilevel"/>
    <w:tmpl w:val="F30230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527131"/>
    <w:multiLevelType w:val="hybridMultilevel"/>
    <w:tmpl w:val="11FEA47A"/>
    <w:lvl w:ilvl="0" w:tplc="8F4A7F8E">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F52FEC"/>
    <w:multiLevelType w:val="hybridMultilevel"/>
    <w:tmpl w:val="0026339A"/>
    <w:lvl w:ilvl="0" w:tplc="EC120A14">
      <w:start w:val="1"/>
      <w:numFmt w:val="lowerLetter"/>
      <w:lvlText w:val="%1)"/>
      <w:lvlJc w:val="left"/>
      <w:pPr>
        <w:ind w:left="927" w:hanging="360"/>
      </w:pPr>
      <w:rPr>
        <w:rFonts w:hint="default"/>
        <w:b/>
        <w:bCs/>
        <w:color w:val="CF4A02"/>
      </w:rPr>
    </w:lvl>
    <w:lvl w:ilvl="1" w:tplc="F15A939A">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DBD4771"/>
    <w:multiLevelType w:val="multilevel"/>
    <w:tmpl w:val="EA7E9290"/>
    <w:lvl w:ilvl="0">
      <w:start w:val="2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E260748"/>
    <w:multiLevelType w:val="hybridMultilevel"/>
    <w:tmpl w:val="FEA6CBD2"/>
    <w:lvl w:ilvl="0" w:tplc="E09C724A">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3E5F4A"/>
    <w:multiLevelType w:val="hybridMultilevel"/>
    <w:tmpl w:val="A6466B52"/>
    <w:lvl w:ilvl="0" w:tplc="8E8C1E32">
      <w:start w:val="1"/>
      <w:numFmt w:val="lowerLetter"/>
      <w:lvlText w:val="%1)"/>
      <w:lvlJc w:val="left"/>
      <w:pPr>
        <w:ind w:left="540" w:hanging="54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0E25C3F"/>
    <w:multiLevelType w:val="hybridMultilevel"/>
    <w:tmpl w:val="86088B62"/>
    <w:lvl w:ilvl="0" w:tplc="04090001">
      <w:start w:val="1"/>
      <w:numFmt w:val="bullet"/>
      <w:lvlText w:val=""/>
      <w:lvlJc w:val="left"/>
      <w:pPr>
        <w:ind w:left="900" w:hanging="360"/>
      </w:pPr>
      <w:rPr>
        <w:rFonts w:ascii="Symbol" w:hAnsi="Symbol" w:hint="default"/>
      </w:rPr>
    </w:lvl>
    <w:lvl w:ilvl="1" w:tplc="04090001">
      <w:start w:val="1"/>
      <w:numFmt w:val="bullet"/>
      <w:lvlText w:val=""/>
      <w:lvlJc w:val="left"/>
      <w:pPr>
        <w:ind w:left="1620" w:hanging="360"/>
      </w:pPr>
      <w:rPr>
        <w:rFonts w:ascii="Symbol" w:hAnsi="Symbol"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6061511"/>
    <w:multiLevelType w:val="hybridMultilevel"/>
    <w:tmpl w:val="85824940"/>
    <w:lvl w:ilvl="0" w:tplc="7D22E82C">
      <w:numFmt w:val="bullet"/>
      <w:lvlText w:val="-"/>
      <w:lvlJc w:val="left"/>
      <w:pPr>
        <w:ind w:left="410" w:hanging="360"/>
      </w:pPr>
      <w:rPr>
        <w:rFonts w:ascii="Arial" w:eastAsia="Arial Unicode MS" w:hAnsi="Arial" w:cs="Arial"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9" w15:restartNumberingAfterBreak="0">
    <w:nsid w:val="79C5533A"/>
    <w:multiLevelType w:val="hybridMultilevel"/>
    <w:tmpl w:val="E41A63A6"/>
    <w:lvl w:ilvl="0" w:tplc="FFFFFFFF">
      <w:numFmt w:val="bullet"/>
      <w:lvlText w:val="-"/>
      <w:lvlJc w:val="left"/>
      <w:pPr>
        <w:ind w:left="900" w:hanging="360"/>
      </w:pPr>
      <w:rPr>
        <w:rFonts w:ascii="Arial" w:eastAsia="Angsana New" w:hAnsi="Arial" w:cs="Arial" w:hint="default"/>
      </w:rPr>
    </w:lvl>
    <w:lvl w:ilvl="1" w:tplc="9E1C37D4">
      <w:start w:val="1"/>
      <w:numFmt w:val="bullet"/>
      <w:lvlText w:val="-"/>
      <w:lvlJc w:val="left"/>
      <w:pPr>
        <w:ind w:left="1620" w:hanging="360"/>
      </w:pPr>
      <w:rPr>
        <w:rFonts w:ascii="Cordia New" w:hAnsi="Cordia New" w:hint="default"/>
        <w:sz w:val="26"/>
        <w:szCs w:val="26"/>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40" w15:restartNumberingAfterBreak="0">
    <w:nsid w:val="7AD50214"/>
    <w:multiLevelType w:val="hybridMultilevel"/>
    <w:tmpl w:val="8D464F78"/>
    <w:lvl w:ilvl="0" w:tplc="EBC20CB2">
      <w:start w:val="1"/>
      <w:numFmt w:val="thaiLetters"/>
      <w:lvlText w:val="%1."/>
      <w:lvlJc w:val="left"/>
      <w:pPr>
        <w:ind w:left="720" w:hanging="360"/>
      </w:pPr>
      <w:rPr>
        <w:rFonts w:ascii="TH Sarabun New" w:hAnsi="TH Sarabun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7E75F0"/>
    <w:multiLevelType w:val="hybridMultilevel"/>
    <w:tmpl w:val="85C685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8E1534"/>
    <w:multiLevelType w:val="hybridMultilevel"/>
    <w:tmpl w:val="518E2D4C"/>
    <w:lvl w:ilvl="0" w:tplc="04090019">
      <w:start w:val="1"/>
      <w:numFmt w:val="lowerLetter"/>
      <w:lvlText w:val="%1."/>
      <w:lvlJc w:val="left"/>
      <w:pPr>
        <w:ind w:left="4058" w:hanging="360"/>
      </w:pPr>
      <w:rPr>
        <w:rFonts w:hint="default"/>
      </w:rPr>
    </w:lvl>
    <w:lvl w:ilvl="1" w:tplc="04090019" w:tentative="1">
      <w:start w:val="1"/>
      <w:numFmt w:val="lowerLetter"/>
      <w:lvlText w:val="%2."/>
      <w:lvlJc w:val="left"/>
      <w:pPr>
        <w:ind w:left="4778" w:hanging="360"/>
      </w:pPr>
    </w:lvl>
    <w:lvl w:ilvl="2" w:tplc="0409001B" w:tentative="1">
      <w:start w:val="1"/>
      <w:numFmt w:val="lowerRoman"/>
      <w:lvlText w:val="%3."/>
      <w:lvlJc w:val="right"/>
      <w:pPr>
        <w:ind w:left="5498" w:hanging="180"/>
      </w:pPr>
    </w:lvl>
    <w:lvl w:ilvl="3" w:tplc="0409000F" w:tentative="1">
      <w:start w:val="1"/>
      <w:numFmt w:val="decimal"/>
      <w:lvlText w:val="%4."/>
      <w:lvlJc w:val="left"/>
      <w:pPr>
        <w:ind w:left="6218" w:hanging="360"/>
      </w:pPr>
    </w:lvl>
    <w:lvl w:ilvl="4" w:tplc="04090019" w:tentative="1">
      <w:start w:val="1"/>
      <w:numFmt w:val="lowerLetter"/>
      <w:lvlText w:val="%5."/>
      <w:lvlJc w:val="left"/>
      <w:pPr>
        <w:ind w:left="6938" w:hanging="360"/>
      </w:pPr>
    </w:lvl>
    <w:lvl w:ilvl="5" w:tplc="0409001B" w:tentative="1">
      <w:start w:val="1"/>
      <w:numFmt w:val="lowerRoman"/>
      <w:lvlText w:val="%6."/>
      <w:lvlJc w:val="right"/>
      <w:pPr>
        <w:ind w:left="7658" w:hanging="180"/>
      </w:pPr>
    </w:lvl>
    <w:lvl w:ilvl="6" w:tplc="0409000F" w:tentative="1">
      <w:start w:val="1"/>
      <w:numFmt w:val="decimal"/>
      <w:lvlText w:val="%7."/>
      <w:lvlJc w:val="left"/>
      <w:pPr>
        <w:ind w:left="8378" w:hanging="360"/>
      </w:pPr>
    </w:lvl>
    <w:lvl w:ilvl="7" w:tplc="04090019" w:tentative="1">
      <w:start w:val="1"/>
      <w:numFmt w:val="lowerLetter"/>
      <w:lvlText w:val="%8."/>
      <w:lvlJc w:val="left"/>
      <w:pPr>
        <w:ind w:left="9098" w:hanging="360"/>
      </w:pPr>
    </w:lvl>
    <w:lvl w:ilvl="8" w:tplc="0409001B" w:tentative="1">
      <w:start w:val="1"/>
      <w:numFmt w:val="lowerRoman"/>
      <w:lvlText w:val="%9."/>
      <w:lvlJc w:val="right"/>
      <w:pPr>
        <w:ind w:left="9818" w:hanging="180"/>
      </w:pPr>
    </w:lvl>
  </w:abstractNum>
  <w:abstractNum w:abstractNumId="43" w15:restartNumberingAfterBreak="0">
    <w:nsid w:val="7F5837F7"/>
    <w:multiLevelType w:val="hybridMultilevel"/>
    <w:tmpl w:val="5B3C6CA8"/>
    <w:lvl w:ilvl="0" w:tplc="8AC4F53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4375266">
    <w:abstractNumId w:val="0"/>
  </w:num>
  <w:num w:numId="2" w16cid:durableId="984552304">
    <w:abstractNumId w:val="7"/>
  </w:num>
  <w:num w:numId="3" w16cid:durableId="1475684528">
    <w:abstractNumId w:val="19"/>
  </w:num>
  <w:num w:numId="4" w16cid:durableId="510805287">
    <w:abstractNumId w:val="18"/>
  </w:num>
  <w:num w:numId="5" w16cid:durableId="2012491393">
    <w:abstractNumId w:val="14"/>
  </w:num>
  <w:num w:numId="6" w16cid:durableId="190534577">
    <w:abstractNumId w:val="2"/>
  </w:num>
  <w:num w:numId="7" w16cid:durableId="11998517">
    <w:abstractNumId w:val="8"/>
  </w:num>
  <w:num w:numId="8" w16cid:durableId="1298222271">
    <w:abstractNumId w:val="13"/>
  </w:num>
  <w:num w:numId="9" w16cid:durableId="1981812119">
    <w:abstractNumId w:val="10"/>
  </w:num>
  <w:num w:numId="10" w16cid:durableId="448814930">
    <w:abstractNumId w:val="23"/>
  </w:num>
  <w:num w:numId="11" w16cid:durableId="1595943335">
    <w:abstractNumId w:val="21"/>
  </w:num>
  <w:num w:numId="12" w16cid:durableId="2029211384">
    <w:abstractNumId w:val="16"/>
  </w:num>
  <w:num w:numId="13" w16cid:durableId="787311566">
    <w:abstractNumId w:val="29"/>
  </w:num>
  <w:num w:numId="14" w16cid:durableId="1594390761">
    <w:abstractNumId w:val="36"/>
  </w:num>
  <w:num w:numId="15" w16cid:durableId="1670402259">
    <w:abstractNumId w:val="15"/>
  </w:num>
  <w:num w:numId="16" w16cid:durableId="1141120256">
    <w:abstractNumId w:val="41"/>
  </w:num>
  <w:num w:numId="17" w16cid:durableId="1019894064">
    <w:abstractNumId w:val="3"/>
  </w:num>
  <w:num w:numId="18" w16cid:durableId="889341080">
    <w:abstractNumId w:val="32"/>
  </w:num>
  <w:num w:numId="19" w16cid:durableId="932401545">
    <w:abstractNumId w:val="20"/>
  </w:num>
  <w:num w:numId="20" w16cid:durableId="1067456937">
    <w:abstractNumId w:val="33"/>
  </w:num>
  <w:num w:numId="21" w16cid:durableId="800928490">
    <w:abstractNumId w:val="35"/>
  </w:num>
  <w:num w:numId="22" w16cid:durableId="112674377">
    <w:abstractNumId w:val="40"/>
  </w:num>
  <w:num w:numId="23" w16cid:durableId="504320227">
    <w:abstractNumId w:val="17"/>
  </w:num>
  <w:num w:numId="24" w16cid:durableId="18170936">
    <w:abstractNumId w:val="27"/>
  </w:num>
  <w:num w:numId="25" w16cid:durableId="1368290535">
    <w:abstractNumId w:val="5"/>
  </w:num>
  <w:num w:numId="26" w16cid:durableId="1611205027">
    <w:abstractNumId w:val="31"/>
  </w:num>
  <w:num w:numId="27" w16cid:durableId="1964068159">
    <w:abstractNumId w:val="42"/>
  </w:num>
  <w:num w:numId="28" w16cid:durableId="2117211660">
    <w:abstractNumId w:val="4"/>
  </w:num>
  <w:num w:numId="29" w16cid:durableId="1961303484">
    <w:abstractNumId w:val="28"/>
  </w:num>
  <w:num w:numId="30" w16cid:durableId="527986145">
    <w:abstractNumId w:val="9"/>
  </w:num>
  <w:num w:numId="31" w16cid:durableId="912861232">
    <w:abstractNumId w:val="6"/>
  </w:num>
  <w:num w:numId="32" w16cid:durableId="786236903">
    <w:abstractNumId w:val="12"/>
  </w:num>
  <w:num w:numId="33" w16cid:durableId="644512636">
    <w:abstractNumId w:val="26"/>
  </w:num>
  <w:num w:numId="34" w16cid:durableId="370108751">
    <w:abstractNumId w:val="43"/>
  </w:num>
  <w:num w:numId="35" w16cid:durableId="346180090">
    <w:abstractNumId w:val="38"/>
  </w:num>
  <w:num w:numId="36" w16cid:durableId="646934732">
    <w:abstractNumId w:val="1"/>
  </w:num>
  <w:num w:numId="37" w16cid:durableId="73556121">
    <w:abstractNumId w:val="34"/>
  </w:num>
  <w:num w:numId="38" w16cid:durableId="1886915210">
    <w:abstractNumId w:val="37"/>
  </w:num>
  <w:num w:numId="39" w16cid:durableId="301153025">
    <w:abstractNumId w:val="22"/>
  </w:num>
  <w:num w:numId="40" w16cid:durableId="1156191551">
    <w:abstractNumId w:val="25"/>
  </w:num>
  <w:num w:numId="41" w16cid:durableId="1497263663">
    <w:abstractNumId w:val="24"/>
  </w:num>
  <w:num w:numId="42" w16cid:durableId="408579595">
    <w:abstractNumId w:val="39"/>
  </w:num>
  <w:num w:numId="43" w16cid:durableId="841968427">
    <w:abstractNumId w:val="11"/>
  </w:num>
  <w:num w:numId="44" w16cid:durableId="1422142921">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7DBF"/>
    <w:rsid w:val="000003C9"/>
    <w:rsid w:val="000004EB"/>
    <w:rsid w:val="0000075D"/>
    <w:rsid w:val="00000BCD"/>
    <w:rsid w:val="000017C1"/>
    <w:rsid w:val="000017F3"/>
    <w:rsid w:val="000018CD"/>
    <w:rsid w:val="000020FB"/>
    <w:rsid w:val="00002FD0"/>
    <w:rsid w:val="000030EB"/>
    <w:rsid w:val="00003148"/>
    <w:rsid w:val="000032DE"/>
    <w:rsid w:val="0000353B"/>
    <w:rsid w:val="00003A8B"/>
    <w:rsid w:val="00003C5D"/>
    <w:rsid w:val="000047D2"/>
    <w:rsid w:val="00004FEF"/>
    <w:rsid w:val="0000536C"/>
    <w:rsid w:val="0000565F"/>
    <w:rsid w:val="00005782"/>
    <w:rsid w:val="00005BA7"/>
    <w:rsid w:val="00006296"/>
    <w:rsid w:val="0000632C"/>
    <w:rsid w:val="0000649D"/>
    <w:rsid w:val="0000660B"/>
    <w:rsid w:val="00006AA7"/>
    <w:rsid w:val="00006DB5"/>
    <w:rsid w:val="00006E1E"/>
    <w:rsid w:val="0000761D"/>
    <w:rsid w:val="00007C85"/>
    <w:rsid w:val="000101D5"/>
    <w:rsid w:val="000108EF"/>
    <w:rsid w:val="00010D57"/>
    <w:rsid w:val="00011636"/>
    <w:rsid w:val="0001216B"/>
    <w:rsid w:val="00012347"/>
    <w:rsid w:val="00012399"/>
    <w:rsid w:val="00012A41"/>
    <w:rsid w:val="00012E52"/>
    <w:rsid w:val="000132D4"/>
    <w:rsid w:val="00013B21"/>
    <w:rsid w:val="00013E72"/>
    <w:rsid w:val="0001405B"/>
    <w:rsid w:val="0001406B"/>
    <w:rsid w:val="00014AF3"/>
    <w:rsid w:val="00015590"/>
    <w:rsid w:val="0001602A"/>
    <w:rsid w:val="000164E8"/>
    <w:rsid w:val="000166AD"/>
    <w:rsid w:val="00016983"/>
    <w:rsid w:val="0001759D"/>
    <w:rsid w:val="00017980"/>
    <w:rsid w:val="00017B8A"/>
    <w:rsid w:val="00020785"/>
    <w:rsid w:val="00020821"/>
    <w:rsid w:val="00021E5C"/>
    <w:rsid w:val="000224EB"/>
    <w:rsid w:val="00022A74"/>
    <w:rsid w:val="00022DB8"/>
    <w:rsid w:val="00023130"/>
    <w:rsid w:val="000237AF"/>
    <w:rsid w:val="00023D96"/>
    <w:rsid w:val="0002401D"/>
    <w:rsid w:val="00024456"/>
    <w:rsid w:val="00024651"/>
    <w:rsid w:val="00024765"/>
    <w:rsid w:val="00024A75"/>
    <w:rsid w:val="00024AD4"/>
    <w:rsid w:val="00024D9E"/>
    <w:rsid w:val="0002536F"/>
    <w:rsid w:val="0002546C"/>
    <w:rsid w:val="0002579C"/>
    <w:rsid w:val="00026485"/>
    <w:rsid w:val="0002666D"/>
    <w:rsid w:val="000266A0"/>
    <w:rsid w:val="00026958"/>
    <w:rsid w:val="00026E71"/>
    <w:rsid w:val="000270FB"/>
    <w:rsid w:val="00027572"/>
    <w:rsid w:val="00027793"/>
    <w:rsid w:val="00027838"/>
    <w:rsid w:val="0003034D"/>
    <w:rsid w:val="00031348"/>
    <w:rsid w:val="000314D3"/>
    <w:rsid w:val="00031BBF"/>
    <w:rsid w:val="00031C8A"/>
    <w:rsid w:val="00031F6B"/>
    <w:rsid w:val="000324A2"/>
    <w:rsid w:val="0003284E"/>
    <w:rsid w:val="00032D37"/>
    <w:rsid w:val="00033D29"/>
    <w:rsid w:val="000342DD"/>
    <w:rsid w:val="00034510"/>
    <w:rsid w:val="00034D2E"/>
    <w:rsid w:val="00034EF3"/>
    <w:rsid w:val="000354D0"/>
    <w:rsid w:val="000359A4"/>
    <w:rsid w:val="00035D5D"/>
    <w:rsid w:val="00035D64"/>
    <w:rsid w:val="00035E27"/>
    <w:rsid w:val="000363B9"/>
    <w:rsid w:val="00037059"/>
    <w:rsid w:val="00037B52"/>
    <w:rsid w:val="000401F0"/>
    <w:rsid w:val="00040346"/>
    <w:rsid w:val="00040B64"/>
    <w:rsid w:val="00040C5A"/>
    <w:rsid w:val="0004102A"/>
    <w:rsid w:val="000417A9"/>
    <w:rsid w:val="00041DB2"/>
    <w:rsid w:val="00042113"/>
    <w:rsid w:val="0004261D"/>
    <w:rsid w:val="00042E3C"/>
    <w:rsid w:val="0004305C"/>
    <w:rsid w:val="000430DA"/>
    <w:rsid w:val="000433F9"/>
    <w:rsid w:val="00043720"/>
    <w:rsid w:val="00043844"/>
    <w:rsid w:val="00043B49"/>
    <w:rsid w:val="000458EB"/>
    <w:rsid w:val="00045EB6"/>
    <w:rsid w:val="00046826"/>
    <w:rsid w:val="00047188"/>
    <w:rsid w:val="00047595"/>
    <w:rsid w:val="000476C3"/>
    <w:rsid w:val="0005011F"/>
    <w:rsid w:val="00050209"/>
    <w:rsid w:val="000502C4"/>
    <w:rsid w:val="000503BB"/>
    <w:rsid w:val="000505E2"/>
    <w:rsid w:val="000507BE"/>
    <w:rsid w:val="00050980"/>
    <w:rsid w:val="000511F9"/>
    <w:rsid w:val="00051606"/>
    <w:rsid w:val="00051971"/>
    <w:rsid w:val="000519A3"/>
    <w:rsid w:val="0005241C"/>
    <w:rsid w:val="00052B72"/>
    <w:rsid w:val="00052EF4"/>
    <w:rsid w:val="00052F88"/>
    <w:rsid w:val="00053443"/>
    <w:rsid w:val="00053A96"/>
    <w:rsid w:val="00054124"/>
    <w:rsid w:val="00054462"/>
    <w:rsid w:val="00054736"/>
    <w:rsid w:val="00054A6F"/>
    <w:rsid w:val="00054D6C"/>
    <w:rsid w:val="000554E6"/>
    <w:rsid w:val="000557C0"/>
    <w:rsid w:val="00055EC5"/>
    <w:rsid w:val="0005605D"/>
    <w:rsid w:val="00056427"/>
    <w:rsid w:val="000566E3"/>
    <w:rsid w:val="000569C6"/>
    <w:rsid w:val="00056E6E"/>
    <w:rsid w:val="00056FB0"/>
    <w:rsid w:val="00057599"/>
    <w:rsid w:val="00057AC7"/>
    <w:rsid w:val="00057BEA"/>
    <w:rsid w:val="00060157"/>
    <w:rsid w:val="0006053A"/>
    <w:rsid w:val="0006060A"/>
    <w:rsid w:val="00060955"/>
    <w:rsid w:val="000612FA"/>
    <w:rsid w:val="0006147A"/>
    <w:rsid w:val="00061A4E"/>
    <w:rsid w:val="00061FE2"/>
    <w:rsid w:val="0006200A"/>
    <w:rsid w:val="000623D1"/>
    <w:rsid w:val="000629A3"/>
    <w:rsid w:val="00062FE3"/>
    <w:rsid w:val="000635F6"/>
    <w:rsid w:val="0006445F"/>
    <w:rsid w:val="00064789"/>
    <w:rsid w:val="000647AC"/>
    <w:rsid w:val="000648C1"/>
    <w:rsid w:val="000649CD"/>
    <w:rsid w:val="00064B6A"/>
    <w:rsid w:val="00064BC0"/>
    <w:rsid w:val="00064D2D"/>
    <w:rsid w:val="000650D8"/>
    <w:rsid w:val="000653EB"/>
    <w:rsid w:val="000655B2"/>
    <w:rsid w:val="000659D8"/>
    <w:rsid w:val="00065DCF"/>
    <w:rsid w:val="00065DFD"/>
    <w:rsid w:val="00065F5D"/>
    <w:rsid w:val="000669DD"/>
    <w:rsid w:val="000671EC"/>
    <w:rsid w:val="000674FD"/>
    <w:rsid w:val="00067683"/>
    <w:rsid w:val="00067BC0"/>
    <w:rsid w:val="00067FF9"/>
    <w:rsid w:val="00070BB7"/>
    <w:rsid w:val="00070F68"/>
    <w:rsid w:val="0007106E"/>
    <w:rsid w:val="0007112E"/>
    <w:rsid w:val="000711CD"/>
    <w:rsid w:val="000714B7"/>
    <w:rsid w:val="0007180B"/>
    <w:rsid w:val="00071E36"/>
    <w:rsid w:val="00072890"/>
    <w:rsid w:val="00072A57"/>
    <w:rsid w:val="00072D73"/>
    <w:rsid w:val="00072F16"/>
    <w:rsid w:val="000735FE"/>
    <w:rsid w:val="00073A28"/>
    <w:rsid w:val="00073D9D"/>
    <w:rsid w:val="0007497C"/>
    <w:rsid w:val="00074C36"/>
    <w:rsid w:val="00075411"/>
    <w:rsid w:val="00075FB7"/>
    <w:rsid w:val="0007643A"/>
    <w:rsid w:val="000766E1"/>
    <w:rsid w:val="00076896"/>
    <w:rsid w:val="0007696E"/>
    <w:rsid w:val="00076D1A"/>
    <w:rsid w:val="00077300"/>
    <w:rsid w:val="000775A6"/>
    <w:rsid w:val="000776A1"/>
    <w:rsid w:val="0007793A"/>
    <w:rsid w:val="00077975"/>
    <w:rsid w:val="00077B8D"/>
    <w:rsid w:val="00077DA6"/>
    <w:rsid w:val="00077DAF"/>
    <w:rsid w:val="000800C5"/>
    <w:rsid w:val="0008050C"/>
    <w:rsid w:val="000808F5"/>
    <w:rsid w:val="0008132C"/>
    <w:rsid w:val="0008175E"/>
    <w:rsid w:val="0008177C"/>
    <w:rsid w:val="0008181A"/>
    <w:rsid w:val="00081D87"/>
    <w:rsid w:val="000832FA"/>
    <w:rsid w:val="000834F2"/>
    <w:rsid w:val="00083609"/>
    <w:rsid w:val="000841F0"/>
    <w:rsid w:val="0008468A"/>
    <w:rsid w:val="000847D8"/>
    <w:rsid w:val="00084AB3"/>
    <w:rsid w:val="0008563E"/>
    <w:rsid w:val="00085896"/>
    <w:rsid w:val="0008614A"/>
    <w:rsid w:val="00086467"/>
    <w:rsid w:val="00086AF1"/>
    <w:rsid w:val="00086E82"/>
    <w:rsid w:val="00087D01"/>
    <w:rsid w:val="000907FF"/>
    <w:rsid w:val="00091A87"/>
    <w:rsid w:val="0009205E"/>
    <w:rsid w:val="0009209C"/>
    <w:rsid w:val="00092A1F"/>
    <w:rsid w:val="00092BFE"/>
    <w:rsid w:val="00093145"/>
    <w:rsid w:val="000938B5"/>
    <w:rsid w:val="000939A9"/>
    <w:rsid w:val="00093A25"/>
    <w:rsid w:val="00093D34"/>
    <w:rsid w:val="00094073"/>
    <w:rsid w:val="0009447D"/>
    <w:rsid w:val="000944CD"/>
    <w:rsid w:val="0009455B"/>
    <w:rsid w:val="0009465E"/>
    <w:rsid w:val="0009527C"/>
    <w:rsid w:val="00095D74"/>
    <w:rsid w:val="0009646A"/>
    <w:rsid w:val="00097187"/>
    <w:rsid w:val="00097356"/>
    <w:rsid w:val="00097A3C"/>
    <w:rsid w:val="00097EBD"/>
    <w:rsid w:val="000A0729"/>
    <w:rsid w:val="000A0F85"/>
    <w:rsid w:val="000A17F2"/>
    <w:rsid w:val="000A1AD3"/>
    <w:rsid w:val="000A1E10"/>
    <w:rsid w:val="000A24C7"/>
    <w:rsid w:val="000A29F9"/>
    <w:rsid w:val="000A2DED"/>
    <w:rsid w:val="000A3257"/>
    <w:rsid w:val="000A3B9A"/>
    <w:rsid w:val="000A3ED3"/>
    <w:rsid w:val="000A4446"/>
    <w:rsid w:val="000A472B"/>
    <w:rsid w:val="000A4A70"/>
    <w:rsid w:val="000A4F03"/>
    <w:rsid w:val="000A5314"/>
    <w:rsid w:val="000A554C"/>
    <w:rsid w:val="000A5556"/>
    <w:rsid w:val="000A55C3"/>
    <w:rsid w:val="000A5BD5"/>
    <w:rsid w:val="000A6284"/>
    <w:rsid w:val="000A6348"/>
    <w:rsid w:val="000A64B7"/>
    <w:rsid w:val="000A6767"/>
    <w:rsid w:val="000A684D"/>
    <w:rsid w:val="000A6973"/>
    <w:rsid w:val="000A6A98"/>
    <w:rsid w:val="000A6CA3"/>
    <w:rsid w:val="000A6EB0"/>
    <w:rsid w:val="000A7932"/>
    <w:rsid w:val="000A7C64"/>
    <w:rsid w:val="000B0069"/>
    <w:rsid w:val="000B0128"/>
    <w:rsid w:val="000B09C8"/>
    <w:rsid w:val="000B0C58"/>
    <w:rsid w:val="000B0E19"/>
    <w:rsid w:val="000B1600"/>
    <w:rsid w:val="000B1629"/>
    <w:rsid w:val="000B1F35"/>
    <w:rsid w:val="000B2A99"/>
    <w:rsid w:val="000B2DAF"/>
    <w:rsid w:val="000B30AC"/>
    <w:rsid w:val="000B3591"/>
    <w:rsid w:val="000B37DD"/>
    <w:rsid w:val="000B3DA5"/>
    <w:rsid w:val="000B4D3C"/>
    <w:rsid w:val="000B4F7F"/>
    <w:rsid w:val="000B5465"/>
    <w:rsid w:val="000B5A75"/>
    <w:rsid w:val="000B60E3"/>
    <w:rsid w:val="000B6551"/>
    <w:rsid w:val="000B65C3"/>
    <w:rsid w:val="000B672F"/>
    <w:rsid w:val="000B6870"/>
    <w:rsid w:val="000B7734"/>
    <w:rsid w:val="000B785B"/>
    <w:rsid w:val="000B7E45"/>
    <w:rsid w:val="000B7F13"/>
    <w:rsid w:val="000C02AD"/>
    <w:rsid w:val="000C0975"/>
    <w:rsid w:val="000C0A5F"/>
    <w:rsid w:val="000C125C"/>
    <w:rsid w:val="000C13A8"/>
    <w:rsid w:val="000C168D"/>
    <w:rsid w:val="000C1D88"/>
    <w:rsid w:val="000C1EC8"/>
    <w:rsid w:val="000C25B0"/>
    <w:rsid w:val="000C2F72"/>
    <w:rsid w:val="000C3426"/>
    <w:rsid w:val="000C34AD"/>
    <w:rsid w:val="000C4212"/>
    <w:rsid w:val="000C4242"/>
    <w:rsid w:val="000C43B9"/>
    <w:rsid w:val="000C452B"/>
    <w:rsid w:val="000C4A30"/>
    <w:rsid w:val="000C4AEB"/>
    <w:rsid w:val="000C4C2A"/>
    <w:rsid w:val="000C568C"/>
    <w:rsid w:val="000C58D0"/>
    <w:rsid w:val="000C5F91"/>
    <w:rsid w:val="000C6057"/>
    <w:rsid w:val="000C61F4"/>
    <w:rsid w:val="000C634D"/>
    <w:rsid w:val="000C6454"/>
    <w:rsid w:val="000C64C1"/>
    <w:rsid w:val="000C6FEA"/>
    <w:rsid w:val="000C7045"/>
    <w:rsid w:val="000C72B1"/>
    <w:rsid w:val="000C72D1"/>
    <w:rsid w:val="000C740B"/>
    <w:rsid w:val="000C7412"/>
    <w:rsid w:val="000C7538"/>
    <w:rsid w:val="000C7963"/>
    <w:rsid w:val="000C7C4C"/>
    <w:rsid w:val="000D011C"/>
    <w:rsid w:val="000D0B1C"/>
    <w:rsid w:val="000D0EA4"/>
    <w:rsid w:val="000D1022"/>
    <w:rsid w:val="000D1F8C"/>
    <w:rsid w:val="000D24C7"/>
    <w:rsid w:val="000D25A4"/>
    <w:rsid w:val="000D2842"/>
    <w:rsid w:val="000D2989"/>
    <w:rsid w:val="000D2B10"/>
    <w:rsid w:val="000D2DA6"/>
    <w:rsid w:val="000D2F41"/>
    <w:rsid w:val="000D3382"/>
    <w:rsid w:val="000D3679"/>
    <w:rsid w:val="000D3BE6"/>
    <w:rsid w:val="000D3FA7"/>
    <w:rsid w:val="000D44A4"/>
    <w:rsid w:val="000D474B"/>
    <w:rsid w:val="000D5835"/>
    <w:rsid w:val="000D5F5B"/>
    <w:rsid w:val="000D63BE"/>
    <w:rsid w:val="000D65AB"/>
    <w:rsid w:val="000D689D"/>
    <w:rsid w:val="000D701A"/>
    <w:rsid w:val="000D7AE0"/>
    <w:rsid w:val="000D7DD6"/>
    <w:rsid w:val="000E0048"/>
    <w:rsid w:val="000E0189"/>
    <w:rsid w:val="000E0766"/>
    <w:rsid w:val="000E0853"/>
    <w:rsid w:val="000E09A5"/>
    <w:rsid w:val="000E1440"/>
    <w:rsid w:val="000E16D8"/>
    <w:rsid w:val="000E173D"/>
    <w:rsid w:val="000E1916"/>
    <w:rsid w:val="000E1B39"/>
    <w:rsid w:val="000E1FCF"/>
    <w:rsid w:val="000E2002"/>
    <w:rsid w:val="000E2FA0"/>
    <w:rsid w:val="000E3109"/>
    <w:rsid w:val="000E3A73"/>
    <w:rsid w:val="000E419E"/>
    <w:rsid w:val="000E474F"/>
    <w:rsid w:val="000E4C5E"/>
    <w:rsid w:val="000E567F"/>
    <w:rsid w:val="000E5689"/>
    <w:rsid w:val="000E5F71"/>
    <w:rsid w:val="000E62F5"/>
    <w:rsid w:val="000E6376"/>
    <w:rsid w:val="000E69D6"/>
    <w:rsid w:val="000E6BD1"/>
    <w:rsid w:val="000E7049"/>
    <w:rsid w:val="000E711D"/>
    <w:rsid w:val="000E71B4"/>
    <w:rsid w:val="000E73A0"/>
    <w:rsid w:val="000E73D2"/>
    <w:rsid w:val="000E78B4"/>
    <w:rsid w:val="000E79C7"/>
    <w:rsid w:val="000E7A4A"/>
    <w:rsid w:val="000E7B5B"/>
    <w:rsid w:val="000E7D29"/>
    <w:rsid w:val="000F082C"/>
    <w:rsid w:val="000F0CD2"/>
    <w:rsid w:val="000F0E05"/>
    <w:rsid w:val="000F138F"/>
    <w:rsid w:val="000F1566"/>
    <w:rsid w:val="000F1627"/>
    <w:rsid w:val="000F169A"/>
    <w:rsid w:val="000F19DD"/>
    <w:rsid w:val="000F1EE8"/>
    <w:rsid w:val="000F1FDA"/>
    <w:rsid w:val="000F242C"/>
    <w:rsid w:val="000F2560"/>
    <w:rsid w:val="000F2776"/>
    <w:rsid w:val="000F2CA7"/>
    <w:rsid w:val="000F30C5"/>
    <w:rsid w:val="000F32FD"/>
    <w:rsid w:val="000F3325"/>
    <w:rsid w:val="000F3361"/>
    <w:rsid w:val="000F350E"/>
    <w:rsid w:val="000F46A5"/>
    <w:rsid w:val="000F479A"/>
    <w:rsid w:val="000F48D0"/>
    <w:rsid w:val="000F4B7D"/>
    <w:rsid w:val="000F4C45"/>
    <w:rsid w:val="000F56AB"/>
    <w:rsid w:val="000F598B"/>
    <w:rsid w:val="000F5AD2"/>
    <w:rsid w:val="000F615C"/>
    <w:rsid w:val="000F61C5"/>
    <w:rsid w:val="000F6B21"/>
    <w:rsid w:val="000F6C5F"/>
    <w:rsid w:val="000F6C99"/>
    <w:rsid w:val="000F7586"/>
    <w:rsid w:val="000F781F"/>
    <w:rsid w:val="000F7AEE"/>
    <w:rsid w:val="000F7B89"/>
    <w:rsid w:val="000F7BB8"/>
    <w:rsid w:val="000F7DBE"/>
    <w:rsid w:val="000F7E61"/>
    <w:rsid w:val="000F7EAE"/>
    <w:rsid w:val="000F7F78"/>
    <w:rsid w:val="000F7FCF"/>
    <w:rsid w:val="0010064D"/>
    <w:rsid w:val="00101A53"/>
    <w:rsid w:val="00101C5D"/>
    <w:rsid w:val="00101D53"/>
    <w:rsid w:val="0010252B"/>
    <w:rsid w:val="00102893"/>
    <w:rsid w:val="0010291F"/>
    <w:rsid w:val="00102A06"/>
    <w:rsid w:val="00102D33"/>
    <w:rsid w:val="00102E57"/>
    <w:rsid w:val="00103129"/>
    <w:rsid w:val="00103303"/>
    <w:rsid w:val="001033AE"/>
    <w:rsid w:val="001038C4"/>
    <w:rsid w:val="0010395A"/>
    <w:rsid w:val="00103C43"/>
    <w:rsid w:val="00103C66"/>
    <w:rsid w:val="00103F9D"/>
    <w:rsid w:val="0010435E"/>
    <w:rsid w:val="0010495A"/>
    <w:rsid w:val="001056F8"/>
    <w:rsid w:val="001057C2"/>
    <w:rsid w:val="001059F5"/>
    <w:rsid w:val="00105EBD"/>
    <w:rsid w:val="00106C5C"/>
    <w:rsid w:val="001071ED"/>
    <w:rsid w:val="00107B0A"/>
    <w:rsid w:val="00107B73"/>
    <w:rsid w:val="00110289"/>
    <w:rsid w:val="0011088B"/>
    <w:rsid w:val="001108B9"/>
    <w:rsid w:val="00110946"/>
    <w:rsid w:val="00110981"/>
    <w:rsid w:val="001111E3"/>
    <w:rsid w:val="0011135E"/>
    <w:rsid w:val="0011142D"/>
    <w:rsid w:val="001118F8"/>
    <w:rsid w:val="00112425"/>
    <w:rsid w:val="00112737"/>
    <w:rsid w:val="00112E86"/>
    <w:rsid w:val="001131F9"/>
    <w:rsid w:val="0011362B"/>
    <w:rsid w:val="00113744"/>
    <w:rsid w:val="001144F6"/>
    <w:rsid w:val="001144FD"/>
    <w:rsid w:val="00114734"/>
    <w:rsid w:val="00114B18"/>
    <w:rsid w:val="0011518D"/>
    <w:rsid w:val="00115809"/>
    <w:rsid w:val="0011602F"/>
    <w:rsid w:val="0011669F"/>
    <w:rsid w:val="00116C97"/>
    <w:rsid w:val="001177A2"/>
    <w:rsid w:val="00120222"/>
    <w:rsid w:val="001207CE"/>
    <w:rsid w:val="0012085B"/>
    <w:rsid w:val="001209E7"/>
    <w:rsid w:val="00120E0B"/>
    <w:rsid w:val="00121544"/>
    <w:rsid w:val="00121819"/>
    <w:rsid w:val="00121AD3"/>
    <w:rsid w:val="00121B84"/>
    <w:rsid w:val="00122154"/>
    <w:rsid w:val="00123059"/>
    <w:rsid w:val="001234D9"/>
    <w:rsid w:val="00123BAB"/>
    <w:rsid w:val="00123BB3"/>
    <w:rsid w:val="00124618"/>
    <w:rsid w:val="001250DF"/>
    <w:rsid w:val="00125BEF"/>
    <w:rsid w:val="00126B1C"/>
    <w:rsid w:val="0012766C"/>
    <w:rsid w:val="00127E64"/>
    <w:rsid w:val="001307EF"/>
    <w:rsid w:val="00130AC9"/>
    <w:rsid w:val="00130B9A"/>
    <w:rsid w:val="00130E63"/>
    <w:rsid w:val="0013109F"/>
    <w:rsid w:val="00131242"/>
    <w:rsid w:val="00131442"/>
    <w:rsid w:val="001315AE"/>
    <w:rsid w:val="001315C0"/>
    <w:rsid w:val="00131777"/>
    <w:rsid w:val="00131F28"/>
    <w:rsid w:val="001322B8"/>
    <w:rsid w:val="00132347"/>
    <w:rsid w:val="00133126"/>
    <w:rsid w:val="0013313F"/>
    <w:rsid w:val="0013324E"/>
    <w:rsid w:val="00134756"/>
    <w:rsid w:val="0013491C"/>
    <w:rsid w:val="00134AF5"/>
    <w:rsid w:val="00134F2C"/>
    <w:rsid w:val="001352F4"/>
    <w:rsid w:val="0013583E"/>
    <w:rsid w:val="00135844"/>
    <w:rsid w:val="0013620F"/>
    <w:rsid w:val="00136EEC"/>
    <w:rsid w:val="001373CC"/>
    <w:rsid w:val="00137769"/>
    <w:rsid w:val="00137D19"/>
    <w:rsid w:val="00140528"/>
    <w:rsid w:val="001406E1"/>
    <w:rsid w:val="00140859"/>
    <w:rsid w:val="00140B92"/>
    <w:rsid w:val="00140C1D"/>
    <w:rsid w:val="00141010"/>
    <w:rsid w:val="001411CE"/>
    <w:rsid w:val="0014166D"/>
    <w:rsid w:val="00141741"/>
    <w:rsid w:val="0014193C"/>
    <w:rsid w:val="00141FDB"/>
    <w:rsid w:val="001421F0"/>
    <w:rsid w:val="0014279C"/>
    <w:rsid w:val="0014300A"/>
    <w:rsid w:val="00143211"/>
    <w:rsid w:val="001435E0"/>
    <w:rsid w:val="00143BD6"/>
    <w:rsid w:val="00143D5F"/>
    <w:rsid w:val="00143D60"/>
    <w:rsid w:val="0014485D"/>
    <w:rsid w:val="00144960"/>
    <w:rsid w:val="00144B9D"/>
    <w:rsid w:val="0014570A"/>
    <w:rsid w:val="00146760"/>
    <w:rsid w:val="00146B90"/>
    <w:rsid w:val="001476BF"/>
    <w:rsid w:val="00147962"/>
    <w:rsid w:val="00147D4A"/>
    <w:rsid w:val="00147E4F"/>
    <w:rsid w:val="00147EA9"/>
    <w:rsid w:val="00147EAC"/>
    <w:rsid w:val="00150855"/>
    <w:rsid w:val="00150D52"/>
    <w:rsid w:val="00150DCE"/>
    <w:rsid w:val="0015153A"/>
    <w:rsid w:val="00151E89"/>
    <w:rsid w:val="0015213C"/>
    <w:rsid w:val="001525CD"/>
    <w:rsid w:val="001527BA"/>
    <w:rsid w:val="00152B39"/>
    <w:rsid w:val="0015303A"/>
    <w:rsid w:val="001532E9"/>
    <w:rsid w:val="00153BB4"/>
    <w:rsid w:val="00153CA5"/>
    <w:rsid w:val="00153E81"/>
    <w:rsid w:val="0015430D"/>
    <w:rsid w:val="00154573"/>
    <w:rsid w:val="00154D3A"/>
    <w:rsid w:val="00154D69"/>
    <w:rsid w:val="00154EA2"/>
    <w:rsid w:val="00155C36"/>
    <w:rsid w:val="00156094"/>
    <w:rsid w:val="0015613F"/>
    <w:rsid w:val="00156366"/>
    <w:rsid w:val="00156460"/>
    <w:rsid w:val="00156842"/>
    <w:rsid w:val="00156D3A"/>
    <w:rsid w:val="00156E81"/>
    <w:rsid w:val="001571B2"/>
    <w:rsid w:val="00157285"/>
    <w:rsid w:val="00157468"/>
    <w:rsid w:val="0015762D"/>
    <w:rsid w:val="00157E02"/>
    <w:rsid w:val="00157FDB"/>
    <w:rsid w:val="001600D6"/>
    <w:rsid w:val="0016068D"/>
    <w:rsid w:val="00160D5E"/>
    <w:rsid w:val="00161705"/>
    <w:rsid w:val="001618CF"/>
    <w:rsid w:val="00162EC1"/>
    <w:rsid w:val="00163396"/>
    <w:rsid w:val="001635E0"/>
    <w:rsid w:val="00163671"/>
    <w:rsid w:val="00163A06"/>
    <w:rsid w:val="00163CD0"/>
    <w:rsid w:val="00163D45"/>
    <w:rsid w:val="00163EA5"/>
    <w:rsid w:val="001648CC"/>
    <w:rsid w:val="00164C55"/>
    <w:rsid w:val="0016501E"/>
    <w:rsid w:val="0016586C"/>
    <w:rsid w:val="00165C0B"/>
    <w:rsid w:val="00166BD3"/>
    <w:rsid w:val="00166C9F"/>
    <w:rsid w:val="00166DFE"/>
    <w:rsid w:val="00166E40"/>
    <w:rsid w:val="00170035"/>
    <w:rsid w:val="00170870"/>
    <w:rsid w:val="001713BD"/>
    <w:rsid w:val="00171A05"/>
    <w:rsid w:val="00171CE9"/>
    <w:rsid w:val="001720C7"/>
    <w:rsid w:val="0017219C"/>
    <w:rsid w:val="001722BC"/>
    <w:rsid w:val="001726F8"/>
    <w:rsid w:val="00172DC3"/>
    <w:rsid w:val="00172E09"/>
    <w:rsid w:val="00172EB8"/>
    <w:rsid w:val="0017384D"/>
    <w:rsid w:val="00173A10"/>
    <w:rsid w:val="00173A49"/>
    <w:rsid w:val="00173C52"/>
    <w:rsid w:val="001740D8"/>
    <w:rsid w:val="001741B2"/>
    <w:rsid w:val="00174224"/>
    <w:rsid w:val="001743A0"/>
    <w:rsid w:val="0017467B"/>
    <w:rsid w:val="00174949"/>
    <w:rsid w:val="00174AD9"/>
    <w:rsid w:val="001751F5"/>
    <w:rsid w:val="00175C0C"/>
    <w:rsid w:val="00175E6A"/>
    <w:rsid w:val="00175F0F"/>
    <w:rsid w:val="001760DC"/>
    <w:rsid w:val="00176590"/>
    <w:rsid w:val="00176FCC"/>
    <w:rsid w:val="00177686"/>
    <w:rsid w:val="001777C2"/>
    <w:rsid w:val="00177ED1"/>
    <w:rsid w:val="001802DF"/>
    <w:rsid w:val="00180CE2"/>
    <w:rsid w:val="00180D7A"/>
    <w:rsid w:val="00180DA1"/>
    <w:rsid w:val="00182F59"/>
    <w:rsid w:val="00185231"/>
    <w:rsid w:val="001852F5"/>
    <w:rsid w:val="00186807"/>
    <w:rsid w:val="00186A81"/>
    <w:rsid w:val="00186BFC"/>
    <w:rsid w:val="00186D47"/>
    <w:rsid w:val="001901B0"/>
    <w:rsid w:val="00190988"/>
    <w:rsid w:val="001909DB"/>
    <w:rsid w:val="00191363"/>
    <w:rsid w:val="00191375"/>
    <w:rsid w:val="0019152E"/>
    <w:rsid w:val="001915BC"/>
    <w:rsid w:val="00191CDF"/>
    <w:rsid w:val="0019200B"/>
    <w:rsid w:val="0019238D"/>
    <w:rsid w:val="00192507"/>
    <w:rsid w:val="00192AE0"/>
    <w:rsid w:val="00192DCB"/>
    <w:rsid w:val="00193754"/>
    <w:rsid w:val="00193A71"/>
    <w:rsid w:val="00194553"/>
    <w:rsid w:val="00194597"/>
    <w:rsid w:val="00194FB4"/>
    <w:rsid w:val="0019545C"/>
    <w:rsid w:val="001955BD"/>
    <w:rsid w:val="00195AA5"/>
    <w:rsid w:val="00195AFD"/>
    <w:rsid w:val="00195F25"/>
    <w:rsid w:val="001968A2"/>
    <w:rsid w:val="00196960"/>
    <w:rsid w:val="00196CD6"/>
    <w:rsid w:val="001970F8"/>
    <w:rsid w:val="00197AB7"/>
    <w:rsid w:val="001A01CB"/>
    <w:rsid w:val="001A0A34"/>
    <w:rsid w:val="001A0DA6"/>
    <w:rsid w:val="001A0DCA"/>
    <w:rsid w:val="001A10DF"/>
    <w:rsid w:val="001A148B"/>
    <w:rsid w:val="001A1E47"/>
    <w:rsid w:val="001A1E81"/>
    <w:rsid w:val="001A27E4"/>
    <w:rsid w:val="001A3751"/>
    <w:rsid w:val="001A3DCE"/>
    <w:rsid w:val="001A3FA8"/>
    <w:rsid w:val="001A4214"/>
    <w:rsid w:val="001A4476"/>
    <w:rsid w:val="001A4B78"/>
    <w:rsid w:val="001A4C0D"/>
    <w:rsid w:val="001A539F"/>
    <w:rsid w:val="001A6E44"/>
    <w:rsid w:val="001A71E1"/>
    <w:rsid w:val="001B00DC"/>
    <w:rsid w:val="001B00FE"/>
    <w:rsid w:val="001B04DB"/>
    <w:rsid w:val="001B0513"/>
    <w:rsid w:val="001B100B"/>
    <w:rsid w:val="001B1326"/>
    <w:rsid w:val="001B210A"/>
    <w:rsid w:val="001B22B5"/>
    <w:rsid w:val="001B250A"/>
    <w:rsid w:val="001B27FF"/>
    <w:rsid w:val="001B2837"/>
    <w:rsid w:val="001B2885"/>
    <w:rsid w:val="001B2A71"/>
    <w:rsid w:val="001B2A77"/>
    <w:rsid w:val="001B2B21"/>
    <w:rsid w:val="001B3580"/>
    <w:rsid w:val="001B372B"/>
    <w:rsid w:val="001B4393"/>
    <w:rsid w:val="001B45BD"/>
    <w:rsid w:val="001B4D88"/>
    <w:rsid w:val="001B5144"/>
    <w:rsid w:val="001B5D49"/>
    <w:rsid w:val="001B63E5"/>
    <w:rsid w:val="001B7170"/>
    <w:rsid w:val="001B7536"/>
    <w:rsid w:val="001B7617"/>
    <w:rsid w:val="001B76DD"/>
    <w:rsid w:val="001B7782"/>
    <w:rsid w:val="001B7E8A"/>
    <w:rsid w:val="001C005F"/>
    <w:rsid w:val="001C0645"/>
    <w:rsid w:val="001C0AD4"/>
    <w:rsid w:val="001C0B87"/>
    <w:rsid w:val="001C157F"/>
    <w:rsid w:val="001C1D03"/>
    <w:rsid w:val="001C2A7F"/>
    <w:rsid w:val="001C32D1"/>
    <w:rsid w:val="001C3AE2"/>
    <w:rsid w:val="001C3CA1"/>
    <w:rsid w:val="001C42D5"/>
    <w:rsid w:val="001C4433"/>
    <w:rsid w:val="001C4829"/>
    <w:rsid w:val="001C4B8E"/>
    <w:rsid w:val="001C4C3B"/>
    <w:rsid w:val="001C597D"/>
    <w:rsid w:val="001C5CCF"/>
    <w:rsid w:val="001C5E31"/>
    <w:rsid w:val="001C5FBE"/>
    <w:rsid w:val="001C6095"/>
    <w:rsid w:val="001C65F2"/>
    <w:rsid w:val="001C66D2"/>
    <w:rsid w:val="001C7047"/>
    <w:rsid w:val="001C76D1"/>
    <w:rsid w:val="001C7B1E"/>
    <w:rsid w:val="001C7C20"/>
    <w:rsid w:val="001C7E5A"/>
    <w:rsid w:val="001D03AD"/>
    <w:rsid w:val="001D1669"/>
    <w:rsid w:val="001D175E"/>
    <w:rsid w:val="001D17F3"/>
    <w:rsid w:val="001D1AC1"/>
    <w:rsid w:val="001D1D2A"/>
    <w:rsid w:val="001D1F1C"/>
    <w:rsid w:val="001D1FB1"/>
    <w:rsid w:val="001D2145"/>
    <w:rsid w:val="001D2458"/>
    <w:rsid w:val="001D2C81"/>
    <w:rsid w:val="001D32A9"/>
    <w:rsid w:val="001D353C"/>
    <w:rsid w:val="001D3810"/>
    <w:rsid w:val="001D4105"/>
    <w:rsid w:val="001D432C"/>
    <w:rsid w:val="001D48AB"/>
    <w:rsid w:val="001D4A30"/>
    <w:rsid w:val="001D51DB"/>
    <w:rsid w:val="001D5281"/>
    <w:rsid w:val="001D5541"/>
    <w:rsid w:val="001D599F"/>
    <w:rsid w:val="001D5A6C"/>
    <w:rsid w:val="001D5A91"/>
    <w:rsid w:val="001D5CBE"/>
    <w:rsid w:val="001D61C5"/>
    <w:rsid w:val="001D6422"/>
    <w:rsid w:val="001D73E9"/>
    <w:rsid w:val="001D7E1F"/>
    <w:rsid w:val="001E0378"/>
    <w:rsid w:val="001E05BD"/>
    <w:rsid w:val="001E06FD"/>
    <w:rsid w:val="001E0C68"/>
    <w:rsid w:val="001E1F51"/>
    <w:rsid w:val="001E22E8"/>
    <w:rsid w:val="001E2379"/>
    <w:rsid w:val="001E27DF"/>
    <w:rsid w:val="001E2C4C"/>
    <w:rsid w:val="001E3D50"/>
    <w:rsid w:val="001E3DF9"/>
    <w:rsid w:val="001E409B"/>
    <w:rsid w:val="001E44E5"/>
    <w:rsid w:val="001E480F"/>
    <w:rsid w:val="001E55A8"/>
    <w:rsid w:val="001E5B67"/>
    <w:rsid w:val="001E65FA"/>
    <w:rsid w:val="001E66BD"/>
    <w:rsid w:val="001E6805"/>
    <w:rsid w:val="001E6939"/>
    <w:rsid w:val="001E6BD4"/>
    <w:rsid w:val="001E7032"/>
    <w:rsid w:val="001E7959"/>
    <w:rsid w:val="001F0CC1"/>
    <w:rsid w:val="001F0D38"/>
    <w:rsid w:val="001F13EE"/>
    <w:rsid w:val="001F191C"/>
    <w:rsid w:val="001F1B30"/>
    <w:rsid w:val="001F1DB7"/>
    <w:rsid w:val="001F294B"/>
    <w:rsid w:val="001F2BD3"/>
    <w:rsid w:val="001F3427"/>
    <w:rsid w:val="001F3672"/>
    <w:rsid w:val="001F390B"/>
    <w:rsid w:val="001F4641"/>
    <w:rsid w:val="001F4CD6"/>
    <w:rsid w:val="001F5665"/>
    <w:rsid w:val="001F59C2"/>
    <w:rsid w:val="001F5C34"/>
    <w:rsid w:val="001F5FCD"/>
    <w:rsid w:val="001F6AAF"/>
    <w:rsid w:val="001F6B0D"/>
    <w:rsid w:val="001F6B7F"/>
    <w:rsid w:val="001F6EA5"/>
    <w:rsid w:val="001F72F1"/>
    <w:rsid w:val="001F7308"/>
    <w:rsid w:val="001F792A"/>
    <w:rsid w:val="001F7E43"/>
    <w:rsid w:val="001F7F2F"/>
    <w:rsid w:val="001F7F36"/>
    <w:rsid w:val="001F7F6C"/>
    <w:rsid w:val="002000CC"/>
    <w:rsid w:val="002001E8"/>
    <w:rsid w:val="002004F2"/>
    <w:rsid w:val="0020059A"/>
    <w:rsid w:val="00200E26"/>
    <w:rsid w:val="00201956"/>
    <w:rsid w:val="002019C0"/>
    <w:rsid w:val="002022DD"/>
    <w:rsid w:val="00202377"/>
    <w:rsid w:val="002023FF"/>
    <w:rsid w:val="002026AB"/>
    <w:rsid w:val="00202C4C"/>
    <w:rsid w:val="00202E42"/>
    <w:rsid w:val="0020306D"/>
    <w:rsid w:val="002034BC"/>
    <w:rsid w:val="00203A11"/>
    <w:rsid w:val="00204215"/>
    <w:rsid w:val="0020428B"/>
    <w:rsid w:val="0020431D"/>
    <w:rsid w:val="00204568"/>
    <w:rsid w:val="002051E5"/>
    <w:rsid w:val="0020532B"/>
    <w:rsid w:val="00205A9E"/>
    <w:rsid w:val="00205C3C"/>
    <w:rsid w:val="00205F8F"/>
    <w:rsid w:val="00206049"/>
    <w:rsid w:val="00206633"/>
    <w:rsid w:val="00206A00"/>
    <w:rsid w:val="0020715D"/>
    <w:rsid w:val="0020758B"/>
    <w:rsid w:val="002079EE"/>
    <w:rsid w:val="00207AAA"/>
    <w:rsid w:val="00207E5D"/>
    <w:rsid w:val="00207EB0"/>
    <w:rsid w:val="002100C9"/>
    <w:rsid w:val="00210763"/>
    <w:rsid w:val="002107EC"/>
    <w:rsid w:val="0021089B"/>
    <w:rsid w:val="00210EA8"/>
    <w:rsid w:val="0021129B"/>
    <w:rsid w:val="002112C5"/>
    <w:rsid w:val="0021155C"/>
    <w:rsid w:val="00211565"/>
    <w:rsid w:val="00211806"/>
    <w:rsid w:val="00211C47"/>
    <w:rsid w:val="00211E9A"/>
    <w:rsid w:val="00212C27"/>
    <w:rsid w:val="00213497"/>
    <w:rsid w:val="00213542"/>
    <w:rsid w:val="0021380D"/>
    <w:rsid w:val="002144D8"/>
    <w:rsid w:val="00215A8B"/>
    <w:rsid w:val="00215E96"/>
    <w:rsid w:val="0021660F"/>
    <w:rsid w:val="002166C6"/>
    <w:rsid w:val="002169C3"/>
    <w:rsid w:val="00216DEF"/>
    <w:rsid w:val="00217066"/>
    <w:rsid w:val="00217196"/>
    <w:rsid w:val="002173B1"/>
    <w:rsid w:val="00217500"/>
    <w:rsid w:val="0021750F"/>
    <w:rsid w:val="00220881"/>
    <w:rsid w:val="00220A48"/>
    <w:rsid w:val="00220B11"/>
    <w:rsid w:val="00220D9A"/>
    <w:rsid w:val="002211FE"/>
    <w:rsid w:val="002215B4"/>
    <w:rsid w:val="0022184A"/>
    <w:rsid w:val="00221A4E"/>
    <w:rsid w:val="002220D0"/>
    <w:rsid w:val="0022236A"/>
    <w:rsid w:val="002226FE"/>
    <w:rsid w:val="00222905"/>
    <w:rsid w:val="002229D8"/>
    <w:rsid w:val="00223729"/>
    <w:rsid w:val="00223888"/>
    <w:rsid w:val="00223900"/>
    <w:rsid w:val="00223CE5"/>
    <w:rsid w:val="0022410F"/>
    <w:rsid w:val="002242FA"/>
    <w:rsid w:val="0022461C"/>
    <w:rsid w:val="00224666"/>
    <w:rsid w:val="00224B10"/>
    <w:rsid w:val="00224E6D"/>
    <w:rsid w:val="00224F69"/>
    <w:rsid w:val="0022558F"/>
    <w:rsid w:val="0022573E"/>
    <w:rsid w:val="00225D02"/>
    <w:rsid w:val="00226564"/>
    <w:rsid w:val="002268C7"/>
    <w:rsid w:val="00226924"/>
    <w:rsid w:val="00226E5A"/>
    <w:rsid w:val="0022712A"/>
    <w:rsid w:val="002277CB"/>
    <w:rsid w:val="00227938"/>
    <w:rsid w:val="002303AC"/>
    <w:rsid w:val="00230B68"/>
    <w:rsid w:val="00231A3B"/>
    <w:rsid w:val="00231DCF"/>
    <w:rsid w:val="00231E9D"/>
    <w:rsid w:val="002326B6"/>
    <w:rsid w:val="0023277D"/>
    <w:rsid w:val="00232A5A"/>
    <w:rsid w:val="00232B89"/>
    <w:rsid w:val="00232E2E"/>
    <w:rsid w:val="00233BDC"/>
    <w:rsid w:val="00233D94"/>
    <w:rsid w:val="00233DD7"/>
    <w:rsid w:val="0023439B"/>
    <w:rsid w:val="00234889"/>
    <w:rsid w:val="00234ACD"/>
    <w:rsid w:val="00234B73"/>
    <w:rsid w:val="00234F91"/>
    <w:rsid w:val="002350CB"/>
    <w:rsid w:val="00235373"/>
    <w:rsid w:val="00235D29"/>
    <w:rsid w:val="002369EA"/>
    <w:rsid w:val="00236C98"/>
    <w:rsid w:val="00236D8D"/>
    <w:rsid w:val="002372FF"/>
    <w:rsid w:val="002375C0"/>
    <w:rsid w:val="00240057"/>
    <w:rsid w:val="002402D9"/>
    <w:rsid w:val="00240542"/>
    <w:rsid w:val="00240825"/>
    <w:rsid w:val="002408BA"/>
    <w:rsid w:val="00240943"/>
    <w:rsid w:val="00240EE1"/>
    <w:rsid w:val="002410A0"/>
    <w:rsid w:val="002416DD"/>
    <w:rsid w:val="0024182C"/>
    <w:rsid w:val="00241A45"/>
    <w:rsid w:val="00241D54"/>
    <w:rsid w:val="002421F4"/>
    <w:rsid w:val="00242C88"/>
    <w:rsid w:val="00242D46"/>
    <w:rsid w:val="00243151"/>
    <w:rsid w:val="00243180"/>
    <w:rsid w:val="002434F4"/>
    <w:rsid w:val="002434FB"/>
    <w:rsid w:val="00243E99"/>
    <w:rsid w:val="00244268"/>
    <w:rsid w:val="00244934"/>
    <w:rsid w:val="00244AD3"/>
    <w:rsid w:val="00244BED"/>
    <w:rsid w:val="00244D54"/>
    <w:rsid w:val="00244E85"/>
    <w:rsid w:val="0024514F"/>
    <w:rsid w:val="002455F3"/>
    <w:rsid w:val="00245A51"/>
    <w:rsid w:val="00245E7B"/>
    <w:rsid w:val="00245F9E"/>
    <w:rsid w:val="0024646A"/>
    <w:rsid w:val="002464E3"/>
    <w:rsid w:val="0024705A"/>
    <w:rsid w:val="002502A1"/>
    <w:rsid w:val="002502E5"/>
    <w:rsid w:val="00250318"/>
    <w:rsid w:val="00250481"/>
    <w:rsid w:val="002505C3"/>
    <w:rsid w:val="00250B83"/>
    <w:rsid w:val="0025100B"/>
    <w:rsid w:val="0025100E"/>
    <w:rsid w:val="00251391"/>
    <w:rsid w:val="002518B4"/>
    <w:rsid w:val="00251C28"/>
    <w:rsid w:val="00251CC6"/>
    <w:rsid w:val="00251FB5"/>
    <w:rsid w:val="00252123"/>
    <w:rsid w:val="0025215C"/>
    <w:rsid w:val="002522DF"/>
    <w:rsid w:val="002525D3"/>
    <w:rsid w:val="00252C06"/>
    <w:rsid w:val="00253169"/>
    <w:rsid w:val="00255058"/>
    <w:rsid w:val="00255130"/>
    <w:rsid w:val="002552FE"/>
    <w:rsid w:val="00255D71"/>
    <w:rsid w:val="00255DEE"/>
    <w:rsid w:val="00255F52"/>
    <w:rsid w:val="00256426"/>
    <w:rsid w:val="002564B5"/>
    <w:rsid w:val="002564CA"/>
    <w:rsid w:val="00256930"/>
    <w:rsid w:val="00256A01"/>
    <w:rsid w:val="00256A9A"/>
    <w:rsid w:val="00256AD3"/>
    <w:rsid w:val="00256E46"/>
    <w:rsid w:val="002570BD"/>
    <w:rsid w:val="00257109"/>
    <w:rsid w:val="00257273"/>
    <w:rsid w:val="00257330"/>
    <w:rsid w:val="0025794C"/>
    <w:rsid w:val="00257F6D"/>
    <w:rsid w:val="00260300"/>
    <w:rsid w:val="0026042A"/>
    <w:rsid w:val="002608A6"/>
    <w:rsid w:val="00260B64"/>
    <w:rsid w:val="00260E0C"/>
    <w:rsid w:val="00261486"/>
    <w:rsid w:val="002616E8"/>
    <w:rsid w:val="0026218E"/>
    <w:rsid w:val="002622CB"/>
    <w:rsid w:val="00262721"/>
    <w:rsid w:val="00262922"/>
    <w:rsid w:val="00262EA9"/>
    <w:rsid w:val="0026377B"/>
    <w:rsid w:val="00263D81"/>
    <w:rsid w:val="0026411F"/>
    <w:rsid w:val="00264450"/>
    <w:rsid w:val="002647B2"/>
    <w:rsid w:val="00265320"/>
    <w:rsid w:val="002654FE"/>
    <w:rsid w:val="00265787"/>
    <w:rsid w:val="00266162"/>
    <w:rsid w:val="00266906"/>
    <w:rsid w:val="00266E75"/>
    <w:rsid w:val="00267205"/>
    <w:rsid w:val="002674CA"/>
    <w:rsid w:val="00267B5C"/>
    <w:rsid w:val="00267C79"/>
    <w:rsid w:val="0027007D"/>
    <w:rsid w:val="002704C8"/>
    <w:rsid w:val="00270867"/>
    <w:rsid w:val="00270885"/>
    <w:rsid w:val="00270A9D"/>
    <w:rsid w:val="002715CB"/>
    <w:rsid w:val="00271C88"/>
    <w:rsid w:val="00272020"/>
    <w:rsid w:val="002726DE"/>
    <w:rsid w:val="00272FA9"/>
    <w:rsid w:val="002733A1"/>
    <w:rsid w:val="002737F0"/>
    <w:rsid w:val="00273A4E"/>
    <w:rsid w:val="0027481B"/>
    <w:rsid w:val="002750F6"/>
    <w:rsid w:val="00275418"/>
    <w:rsid w:val="002755AA"/>
    <w:rsid w:val="00275D50"/>
    <w:rsid w:val="002760C2"/>
    <w:rsid w:val="00276B45"/>
    <w:rsid w:val="00276BD7"/>
    <w:rsid w:val="00276ED1"/>
    <w:rsid w:val="002770A3"/>
    <w:rsid w:val="00277978"/>
    <w:rsid w:val="00277B56"/>
    <w:rsid w:val="00277E75"/>
    <w:rsid w:val="00277F2B"/>
    <w:rsid w:val="002802B7"/>
    <w:rsid w:val="002803E8"/>
    <w:rsid w:val="00280513"/>
    <w:rsid w:val="00281638"/>
    <w:rsid w:val="00281807"/>
    <w:rsid w:val="00281EBB"/>
    <w:rsid w:val="00282285"/>
    <w:rsid w:val="002827E7"/>
    <w:rsid w:val="00282DBE"/>
    <w:rsid w:val="00282E4F"/>
    <w:rsid w:val="00283E7A"/>
    <w:rsid w:val="00283F5C"/>
    <w:rsid w:val="002840A2"/>
    <w:rsid w:val="002847DF"/>
    <w:rsid w:val="0028482C"/>
    <w:rsid w:val="002849C9"/>
    <w:rsid w:val="00284F3B"/>
    <w:rsid w:val="002850FC"/>
    <w:rsid w:val="00285D85"/>
    <w:rsid w:val="0028630D"/>
    <w:rsid w:val="00286594"/>
    <w:rsid w:val="00286829"/>
    <w:rsid w:val="0028699B"/>
    <w:rsid w:val="00286D9A"/>
    <w:rsid w:val="00286DD8"/>
    <w:rsid w:val="00287A55"/>
    <w:rsid w:val="00287C7D"/>
    <w:rsid w:val="00287E80"/>
    <w:rsid w:val="00290354"/>
    <w:rsid w:val="0029064F"/>
    <w:rsid w:val="00290AE3"/>
    <w:rsid w:val="00290BA3"/>
    <w:rsid w:val="00290EF9"/>
    <w:rsid w:val="00290F00"/>
    <w:rsid w:val="002913A3"/>
    <w:rsid w:val="002915F9"/>
    <w:rsid w:val="00291725"/>
    <w:rsid w:val="002917F8"/>
    <w:rsid w:val="00291D7D"/>
    <w:rsid w:val="00293B2D"/>
    <w:rsid w:val="00293C64"/>
    <w:rsid w:val="0029439C"/>
    <w:rsid w:val="00294EB7"/>
    <w:rsid w:val="00295861"/>
    <w:rsid w:val="00295912"/>
    <w:rsid w:val="00295AD1"/>
    <w:rsid w:val="00295D61"/>
    <w:rsid w:val="002960DD"/>
    <w:rsid w:val="00296927"/>
    <w:rsid w:val="0029763E"/>
    <w:rsid w:val="0029791B"/>
    <w:rsid w:val="00297E3E"/>
    <w:rsid w:val="002A00EE"/>
    <w:rsid w:val="002A01B1"/>
    <w:rsid w:val="002A0590"/>
    <w:rsid w:val="002A07A8"/>
    <w:rsid w:val="002A082E"/>
    <w:rsid w:val="002A08B4"/>
    <w:rsid w:val="002A0DA7"/>
    <w:rsid w:val="002A1ECC"/>
    <w:rsid w:val="002A2126"/>
    <w:rsid w:val="002A2C0A"/>
    <w:rsid w:val="002A346F"/>
    <w:rsid w:val="002A3779"/>
    <w:rsid w:val="002A3A1D"/>
    <w:rsid w:val="002A422A"/>
    <w:rsid w:val="002A4567"/>
    <w:rsid w:val="002A468E"/>
    <w:rsid w:val="002A49DA"/>
    <w:rsid w:val="002A52C6"/>
    <w:rsid w:val="002A534E"/>
    <w:rsid w:val="002A53B4"/>
    <w:rsid w:val="002A6A9F"/>
    <w:rsid w:val="002A6DEB"/>
    <w:rsid w:val="002A6FA2"/>
    <w:rsid w:val="002A746B"/>
    <w:rsid w:val="002A74A2"/>
    <w:rsid w:val="002A7BB5"/>
    <w:rsid w:val="002B01B9"/>
    <w:rsid w:val="002B0450"/>
    <w:rsid w:val="002B05FA"/>
    <w:rsid w:val="002B0AE5"/>
    <w:rsid w:val="002B0CA6"/>
    <w:rsid w:val="002B0E48"/>
    <w:rsid w:val="002B0E8B"/>
    <w:rsid w:val="002B1296"/>
    <w:rsid w:val="002B1396"/>
    <w:rsid w:val="002B13A3"/>
    <w:rsid w:val="002B183D"/>
    <w:rsid w:val="002B1BC6"/>
    <w:rsid w:val="002B1C0D"/>
    <w:rsid w:val="002B2367"/>
    <w:rsid w:val="002B350B"/>
    <w:rsid w:val="002B375A"/>
    <w:rsid w:val="002B3965"/>
    <w:rsid w:val="002B3A14"/>
    <w:rsid w:val="002B3AF5"/>
    <w:rsid w:val="002B3BAF"/>
    <w:rsid w:val="002B3C14"/>
    <w:rsid w:val="002B3EB4"/>
    <w:rsid w:val="002B45CC"/>
    <w:rsid w:val="002B481E"/>
    <w:rsid w:val="002B4B01"/>
    <w:rsid w:val="002B4BC5"/>
    <w:rsid w:val="002B5114"/>
    <w:rsid w:val="002B530D"/>
    <w:rsid w:val="002B56E1"/>
    <w:rsid w:val="002B5815"/>
    <w:rsid w:val="002B5841"/>
    <w:rsid w:val="002B58F9"/>
    <w:rsid w:val="002B629D"/>
    <w:rsid w:val="002B6476"/>
    <w:rsid w:val="002B69F0"/>
    <w:rsid w:val="002B6D33"/>
    <w:rsid w:val="002B70EC"/>
    <w:rsid w:val="002B725B"/>
    <w:rsid w:val="002B732F"/>
    <w:rsid w:val="002B74CA"/>
    <w:rsid w:val="002B796A"/>
    <w:rsid w:val="002B7BBB"/>
    <w:rsid w:val="002C000D"/>
    <w:rsid w:val="002C0313"/>
    <w:rsid w:val="002C06CA"/>
    <w:rsid w:val="002C0AE4"/>
    <w:rsid w:val="002C0C67"/>
    <w:rsid w:val="002C0C90"/>
    <w:rsid w:val="002C12BF"/>
    <w:rsid w:val="002C1AD8"/>
    <w:rsid w:val="002C1FC2"/>
    <w:rsid w:val="002C24EF"/>
    <w:rsid w:val="002C2FEB"/>
    <w:rsid w:val="002C30BE"/>
    <w:rsid w:val="002C3555"/>
    <w:rsid w:val="002C39DB"/>
    <w:rsid w:val="002C3A9B"/>
    <w:rsid w:val="002C4B9D"/>
    <w:rsid w:val="002C4D27"/>
    <w:rsid w:val="002C54AF"/>
    <w:rsid w:val="002C58DB"/>
    <w:rsid w:val="002C5C46"/>
    <w:rsid w:val="002C600C"/>
    <w:rsid w:val="002C604E"/>
    <w:rsid w:val="002C640B"/>
    <w:rsid w:val="002C6426"/>
    <w:rsid w:val="002C6510"/>
    <w:rsid w:val="002C6796"/>
    <w:rsid w:val="002C69C2"/>
    <w:rsid w:val="002C6CB8"/>
    <w:rsid w:val="002C7352"/>
    <w:rsid w:val="002C7549"/>
    <w:rsid w:val="002C7B60"/>
    <w:rsid w:val="002D06B3"/>
    <w:rsid w:val="002D06C8"/>
    <w:rsid w:val="002D0E8B"/>
    <w:rsid w:val="002D11E4"/>
    <w:rsid w:val="002D12E0"/>
    <w:rsid w:val="002D13FE"/>
    <w:rsid w:val="002D1F0D"/>
    <w:rsid w:val="002D2309"/>
    <w:rsid w:val="002D267F"/>
    <w:rsid w:val="002D3709"/>
    <w:rsid w:val="002D38DF"/>
    <w:rsid w:val="002D40BD"/>
    <w:rsid w:val="002D4237"/>
    <w:rsid w:val="002D44C6"/>
    <w:rsid w:val="002D490F"/>
    <w:rsid w:val="002D4A1D"/>
    <w:rsid w:val="002D4DC8"/>
    <w:rsid w:val="002D51FB"/>
    <w:rsid w:val="002D568E"/>
    <w:rsid w:val="002D5834"/>
    <w:rsid w:val="002D62A1"/>
    <w:rsid w:val="002D69F8"/>
    <w:rsid w:val="002D6AE2"/>
    <w:rsid w:val="002D7040"/>
    <w:rsid w:val="002D73BB"/>
    <w:rsid w:val="002D76FB"/>
    <w:rsid w:val="002D7D1D"/>
    <w:rsid w:val="002D7F05"/>
    <w:rsid w:val="002E0D89"/>
    <w:rsid w:val="002E1017"/>
    <w:rsid w:val="002E1559"/>
    <w:rsid w:val="002E18E9"/>
    <w:rsid w:val="002E1977"/>
    <w:rsid w:val="002E1A07"/>
    <w:rsid w:val="002E1FCA"/>
    <w:rsid w:val="002E245C"/>
    <w:rsid w:val="002E253D"/>
    <w:rsid w:val="002E3011"/>
    <w:rsid w:val="002E3AA0"/>
    <w:rsid w:val="002E3BF5"/>
    <w:rsid w:val="002E411D"/>
    <w:rsid w:val="002E4385"/>
    <w:rsid w:val="002E46B5"/>
    <w:rsid w:val="002E4D38"/>
    <w:rsid w:val="002E501B"/>
    <w:rsid w:val="002E5290"/>
    <w:rsid w:val="002E5448"/>
    <w:rsid w:val="002E5847"/>
    <w:rsid w:val="002E59C6"/>
    <w:rsid w:val="002E5DCC"/>
    <w:rsid w:val="002E6180"/>
    <w:rsid w:val="002E6AE0"/>
    <w:rsid w:val="002E6DDB"/>
    <w:rsid w:val="002E6FF1"/>
    <w:rsid w:val="002E7393"/>
    <w:rsid w:val="002E74D6"/>
    <w:rsid w:val="002E7637"/>
    <w:rsid w:val="002E7AC7"/>
    <w:rsid w:val="002E7CD6"/>
    <w:rsid w:val="002E7D31"/>
    <w:rsid w:val="002E7E0D"/>
    <w:rsid w:val="002F066E"/>
    <w:rsid w:val="002F07E6"/>
    <w:rsid w:val="002F0A13"/>
    <w:rsid w:val="002F0AB3"/>
    <w:rsid w:val="002F0BD7"/>
    <w:rsid w:val="002F2906"/>
    <w:rsid w:val="002F2A51"/>
    <w:rsid w:val="002F2D0A"/>
    <w:rsid w:val="002F33EE"/>
    <w:rsid w:val="002F3480"/>
    <w:rsid w:val="002F357E"/>
    <w:rsid w:val="002F401F"/>
    <w:rsid w:val="002F42FE"/>
    <w:rsid w:val="002F430B"/>
    <w:rsid w:val="002F4729"/>
    <w:rsid w:val="002F4DAB"/>
    <w:rsid w:val="002F4DB8"/>
    <w:rsid w:val="002F4ECF"/>
    <w:rsid w:val="002F55BF"/>
    <w:rsid w:val="002F569D"/>
    <w:rsid w:val="002F5E4A"/>
    <w:rsid w:val="002F69B6"/>
    <w:rsid w:val="002F6BA1"/>
    <w:rsid w:val="002F6BCA"/>
    <w:rsid w:val="002F714B"/>
    <w:rsid w:val="002F74C2"/>
    <w:rsid w:val="002F7C8B"/>
    <w:rsid w:val="00300361"/>
    <w:rsid w:val="00300762"/>
    <w:rsid w:val="003008D9"/>
    <w:rsid w:val="0030097E"/>
    <w:rsid w:val="0030124D"/>
    <w:rsid w:val="0030151D"/>
    <w:rsid w:val="0030172D"/>
    <w:rsid w:val="003017A5"/>
    <w:rsid w:val="0030218B"/>
    <w:rsid w:val="003031BE"/>
    <w:rsid w:val="003034C4"/>
    <w:rsid w:val="00303D8D"/>
    <w:rsid w:val="003047F8"/>
    <w:rsid w:val="003053AE"/>
    <w:rsid w:val="003053E3"/>
    <w:rsid w:val="00305E7A"/>
    <w:rsid w:val="003064DB"/>
    <w:rsid w:val="00306CBB"/>
    <w:rsid w:val="00306EEC"/>
    <w:rsid w:val="00307D08"/>
    <w:rsid w:val="0031008E"/>
    <w:rsid w:val="00310525"/>
    <w:rsid w:val="00310AD1"/>
    <w:rsid w:val="00311001"/>
    <w:rsid w:val="00311515"/>
    <w:rsid w:val="003118DA"/>
    <w:rsid w:val="0031201C"/>
    <w:rsid w:val="003125B5"/>
    <w:rsid w:val="00312620"/>
    <w:rsid w:val="00312A39"/>
    <w:rsid w:val="00312D61"/>
    <w:rsid w:val="003131B9"/>
    <w:rsid w:val="0031336B"/>
    <w:rsid w:val="003133A0"/>
    <w:rsid w:val="003134D0"/>
    <w:rsid w:val="0031433D"/>
    <w:rsid w:val="00314AE7"/>
    <w:rsid w:val="003153D1"/>
    <w:rsid w:val="00315762"/>
    <w:rsid w:val="00315923"/>
    <w:rsid w:val="0031634A"/>
    <w:rsid w:val="003164D5"/>
    <w:rsid w:val="003169A9"/>
    <w:rsid w:val="00316B4C"/>
    <w:rsid w:val="00316D7A"/>
    <w:rsid w:val="00316EAA"/>
    <w:rsid w:val="00317099"/>
    <w:rsid w:val="003176D7"/>
    <w:rsid w:val="00317793"/>
    <w:rsid w:val="00317A24"/>
    <w:rsid w:val="00317D66"/>
    <w:rsid w:val="00320512"/>
    <w:rsid w:val="00321604"/>
    <w:rsid w:val="00321A96"/>
    <w:rsid w:val="00321D26"/>
    <w:rsid w:val="00322174"/>
    <w:rsid w:val="0032259D"/>
    <w:rsid w:val="003225D6"/>
    <w:rsid w:val="003229FE"/>
    <w:rsid w:val="00323684"/>
    <w:rsid w:val="00323934"/>
    <w:rsid w:val="00323B83"/>
    <w:rsid w:val="00323DCA"/>
    <w:rsid w:val="00323F6A"/>
    <w:rsid w:val="003243C1"/>
    <w:rsid w:val="0032455B"/>
    <w:rsid w:val="0032491E"/>
    <w:rsid w:val="00324A42"/>
    <w:rsid w:val="00324E3F"/>
    <w:rsid w:val="00325776"/>
    <w:rsid w:val="00325A9B"/>
    <w:rsid w:val="00325E6A"/>
    <w:rsid w:val="00325EBC"/>
    <w:rsid w:val="00326143"/>
    <w:rsid w:val="003264C9"/>
    <w:rsid w:val="00326769"/>
    <w:rsid w:val="00326DDF"/>
    <w:rsid w:val="00326EE0"/>
    <w:rsid w:val="00326FBC"/>
    <w:rsid w:val="00327076"/>
    <w:rsid w:val="003273C0"/>
    <w:rsid w:val="00327772"/>
    <w:rsid w:val="003277F4"/>
    <w:rsid w:val="00327E29"/>
    <w:rsid w:val="0033037D"/>
    <w:rsid w:val="003303A0"/>
    <w:rsid w:val="00330588"/>
    <w:rsid w:val="00330685"/>
    <w:rsid w:val="00330710"/>
    <w:rsid w:val="00330B56"/>
    <w:rsid w:val="003314F2"/>
    <w:rsid w:val="00331B0B"/>
    <w:rsid w:val="00332497"/>
    <w:rsid w:val="00332B33"/>
    <w:rsid w:val="00333380"/>
    <w:rsid w:val="00333676"/>
    <w:rsid w:val="00333B60"/>
    <w:rsid w:val="0033438A"/>
    <w:rsid w:val="00334766"/>
    <w:rsid w:val="00334897"/>
    <w:rsid w:val="00334899"/>
    <w:rsid w:val="00334D6C"/>
    <w:rsid w:val="00334FE8"/>
    <w:rsid w:val="003350BE"/>
    <w:rsid w:val="00335674"/>
    <w:rsid w:val="003358CF"/>
    <w:rsid w:val="00335C04"/>
    <w:rsid w:val="003360B5"/>
    <w:rsid w:val="00336D3D"/>
    <w:rsid w:val="00336D6B"/>
    <w:rsid w:val="00336E13"/>
    <w:rsid w:val="003376F3"/>
    <w:rsid w:val="00337AC3"/>
    <w:rsid w:val="00337B0B"/>
    <w:rsid w:val="00337B41"/>
    <w:rsid w:val="00337C87"/>
    <w:rsid w:val="003406F2"/>
    <w:rsid w:val="0034104B"/>
    <w:rsid w:val="003410BB"/>
    <w:rsid w:val="00341281"/>
    <w:rsid w:val="0034128D"/>
    <w:rsid w:val="003424EF"/>
    <w:rsid w:val="00342995"/>
    <w:rsid w:val="00342B41"/>
    <w:rsid w:val="00342EDC"/>
    <w:rsid w:val="00343C57"/>
    <w:rsid w:val="003440DA"/>
    <w:rsid w:val="00344784"/>
    <w:rsid w:val="00344CB5"/>
    <w:rsid w:val="00344E16"/>
    <w:rsid w:val="0034533D"/>
    <w:rsid w:val="00345EDB"/>
    <w:rsid w:val="00346255"/>
    <w:rsid w:val="003463E2"/>
    <w:rsid w:val="00346621"/>
    <w:rsid w:val="00346D8F"/>
    <w:rsid w:val="0034777C"/>
    <w:rsid w:val="00347FE3"/>
    <w:rsid w:val="00350429"/>
    <w:rsid w:val="0035078E"/>
    <w:rsid w:val="003515E8"/>
    <w:rsid w:val="00351792"/>
    <w:rsid w:val="003518C0"/>
    <w:rsid w:val="00351B8B"/>
    <w:rsid w:val="00351BB6"/>
    <w:rsid w:val="00352EEF"/>
    <w:rsid w:val="0035329B"/>
    <w:rsid w:val="0035370B"/>
    <w:rsid w:val="00353DD3"/>
    <w:rsid w:val="003548A9"/>
    <w:rsid w:val="00354DC6"/>
    <w:rsid w:val="00354F50"/>
    <w:rsid w:val="00355127"/>
    <w:rsid w:val="003551F4"/>
    <w:rsid w:val="00355443"/>
    <w:rsid w:val="00355C2C"/>
    <w:rsid w:val="00356117"/>
    <w:rsid w:val="0035637F"/>
    <w:rsid w:val="00356584"/>
    <w:rsid w:val="003567D2"/>
    <w:rsid w:val="00356853"/>
    <w:rsid w:val="003569ED"/>
    <w:rsid w:val="00357009"/>
    <w:rsid w:val="00357135"/>
    <w:rsid w:val="003572E0"/>
    <w:rsid w:val="003577D6"/>
    <w:rsid w:val="0036008A"/>
    <w:rsid w:val="0036008D"/>
    <w:rsid w:val="003601B9"/>
    <w:rsid w:val="00360934"/>
    <w:rsid w:val="00360B14"/>
    <w:rsid w:val="00360B32"/>
    <w:rsid w:val="00360FC2"/>
    <w:rsid w:val="003612A8"/>
    <w:rsid w:val="00361497"/>
    <w:rsid w:val="0036168E"/>
    <w:rsid w:val="00361944"/>
    <w:rsid w:val="0036198F"/>
    <w:rsid w:val="00362373"/>
    <w:rsid w:val="00362B57"/>
    <w:rsid w:val="003630D4"/>
    <w:rsid w:val="003631B5"/>
    <w:rsid w:val="003634D8"/>
    <w:rsid w:val="00363541"/>
    <w:rsid w:val="00363819"/>
    <w:rsid w:val="0036394A"/>
    <w:rsid w:val="00363A54"/>
    <w:rsid w:val="00363D3A"/>
    <w:rsid w:val="0036468A"/>
    <w:rsid w:val="00364AAB"/>
    <w:rsid w:val="00364C06"/>
    <w:rsid w:val="00364C3F"/>
    <w:rsid w:val="00365004"/>
    <w:rsid w:val="003654D8"/>
    <w:rsid w:val="00365807"/>
    <w:rsid w:val="00365976"/>
    <w:rsid w:val="00365D84"/>
    <w:rsid w:val="00365E09"/>
    <w:rsid w:val="00366098"/>
    <w:rsid w:val="0036613D"/>
    <w:rsid w:val="00366141"/>
    <w:rsid w:val="003667FF"/>
    <w:rsid w:val="0036687E"/>
    <w:rsid w:val="00366A89"/>
    <w:rsid w:val="00366D91"/>
    <w:rsid w:val="00370481"/>
    <w:rsid w:val="003706AF"/>
    <w:rsid w:val="00370AD6"/>
    <w:rsid w:val="00370BA2"/>
    <w:rsid w:val="0037235A"/>
    <w:rsid w:val="003725DD"/>
    <w:rsid w:val="003730B2"/>
    <w:rsid w:val="0037312D"/>
    <w:rsid w:val="00373964"/>
    <w:rsid w:val="0037477E"/>
    <w:rsid w:val="003747EC"/>
    <w:rsid w:val="00374903"/>
    <w:rsid w:val="00374A60"/>
    <w:rsid w:val="00374D52"/>
    <w:rsid w:val="00375A36"/>
    <w:rsid w:val="00375E72"/>
    <w:rsid w:val="00375F49"/>
    <w:rsid w:val="00376165"/>
    <w:rsid w:val="00376623"/>
    <w:rsid w:val="00376CCA"/>
    <w:rsid w:val="00376D7F"/>
    <w:rsid w:val="00377085"/>
    <w:rsid w:val="003771B1"/>
    <w:rsid w:val="003779B4"/>
    <w:rsid w:val="00377C83"/>
    <w:rsid w:val="00377E59"/>
    <w:rsid w:val="00377FA8"/>
    <w:rsid w:val="00380288"/>
    <w:rsid w:val="003802D6"/>
    <w:rsid w:val="0038067E"/>
    <w:rsid w:val="003806B2"/>
    <w:rsid w:val="00380A1D"/>
    <w:rsid w:val="00380AAF"/>
    <w:rsid w:val="00381193"/>
    <w:rsid w:val="00381730"/>
    <w:rsid w:val="003818C2"/>
    <w:rsid w:val="00381E8F"/>
    <w:rsid w:val="0038221A"/>
    <w:rsid w:val="0038222C"/>
    <w:rsid w:val="003827DD"/>
    <w:rsid w:val="003829AB"/>
    <w:rsid w:val="00382C9D"/>
    <w:rsid w:val="003839E8"/>
    <w:rsid w:val="00383E04"/>
    <w:rsid w:val="00383E4A"/>
    <w:rsid w:val="00384161"/>
    <w:rsid w:val="00384BE2"/>
    <w:rsid w:val="0038546C"/>
    <w:rsid w:val="0038567A"/>
    <w:rsid w:val="00385E5F"/>
    <w:rsid w:val="00386057"/>
    <w:rsid w:val="00386083"/>
    <w:rsid w:val="0038659C"/>
    <w:rsid w:val="00386769"/>
    <w:rsid w:val="0038679C"/>
    <w:rsid w:val="003868EF"/>
    <w:rsid w:val="00387508"/>
    <w:rsid w:val="00387612"/>
    <w:rsid w:val="003876D0"/>
    <w:rsid w:val="00387BDD"/>
    <w:rsid w:val="00390758"/>
    <w:rsid w:val="00390866"/>
    <w:rsid w:val="00390A59"/>
    <w:rsid w:val="00390C98"/>
    <w:rsid w:val="00390DF5"/>
    <w:rsid w:val="00391080"/>
    <w:rsid w:val="0039115B"/>
    <w:rsid w:val="003916AA"/>
    <w:rsid w:val="003921F8"/>
    <w:rsid w:val="003924A5"/>
    <w:rsid w:val="00392A45"/>
    <w:rsid w:val="00392B70"/>
    <w:rsid w:val="00392F4F"/>
    <w:rsid w:val="0039313B"/>
    <w:rsid w:val="00393325"/>
    <w:rsid w:val="00393F33"/>
    <w:rsid w:val="0039460A"/>
    <w:rsid w:val="00394CCA"/>
    <w:rsid w:val="00394D33"/>
    <w:rsid w:val="003950A3"/>
    <w:rsid w:val="00395366"/>
    <w:rsid w:val="00395426"/>
    <w:rsid w:val="00395605"/>
    <w:rsid w:val="00395641"/>
    <w:rsid w:val="003956BA"/>
    <w:rsid w:val="00396325"/>
    <w:rsid w:val="00396683"/>
    <w:rsid w:val="003968AC"/>
    <w:rsid w:val="00396936"/>
    <w:rsid w:val="00396C32"/>
    <w:rsid w:val="00396D55"/>
    <w:rsid w:val="00396FB9"/>
    <w:rsid w:val="00396FE4"/>
    <w:rsid w:val="0039708D"/>
    <w:rsid w:val="00397115"/>
    <w:rsid w:val="00397990"/>
    <w:rsid w:val="00397B19"/>
    <w:rsid w:val="00397DAA"/>
    <w:rsid w:val="00397ECB"/>
    <w:rsid w:val="003A0A4A"/>
    <w:rsid w:val="003A0B6F"/>
    <w:rsid w:val="003A0BF9"/>
    <w:rsid w:val="003A0CAE"/>
    <w:rsid w:val="003A0FD6"/>
    <w:rsid w:val="003A1C92"/>
    <w:rsid w:val="003A2015"/>
    <w:rsid w:val="003A2379"/>
    <w:rsid w:val="003A2960"/>
    <w:rsid w:val="003A2F38"/>
    <w:rsid w:val="003A2FE5"/>
    <w:rsid w:val="003A369A"/>
    <w:rsid w:val="003A3739"/>
    <w:rsid w:val="003A376B"/>
    <w:rsid w:val="003A422D"/>
    <w:rsid w:val="003A4569"/>
    <w:rsid w:val="003A5367"/>
    <w:rsid w:val="003A59B4"/>
    <w:rsid w:val="003A5F28"/>
    <w:rsid w:val="003A5FC8"/>
    <w:rsid w:val="003A5FF4"/>
    <w:rsid w:val="003A66B8"/>
    <w:rsid w:val="003A6A28"/>
    <w:rsid w:val="003A6E15"/>
    <w:rsid w:val="003A752C"/>
    <w:rsid w:val="003A7AD2"/>
    <w:rsid w:val="003B1090"/>
    <w:rsid w:val="003B16F4"/>
    <w:rsid w:val="003B1E3E"/>
    <w:rsid w:val="003B229C"/>
    <w:rsid w:val="003B2386"/>
    <w:rsid w:val="003B2A06"/>
    <w:rsid w:val="003B3332"/>
    <w:rsid w:val="003B3532"/>
    <w:rsid w:val="003B3546"/>
    <w:rsid w:val="003B3AA4"/>
    <w:rsid w:val="003B4829"/>
    <w:rsid w:val="003B4D0F"/>
    <w:rsid w:val="003B53F9"/>
    <w:rsid w:val="003B58CD"/>
    <w:rsid w:val="003B5E38"/>
    <w:rsid w:val="003B6333"/>
    <w:rsid w:val="003B644D"/>
    <w:rsid w:val="003B68D7"/>
    <w:rsid w:val="003B6DB9"/>
    <w:rsid w:val="003B6FCD"/>
    <w:rsid w:val="003B7428"/>
    <w:rsid w:val="003B77BE"/>
    <w:rsid w:val="003B7810"/>
    <w:rsid w:val="003B792E"/>
    <w:rsid w:val="003C0B9C"/>
    <w:rsid w:val="003C0EE9"/>
    <w:rsid w:val="003C227A"/>
    <w:rsid w:val="003C2926"/>
    <w:rsid w:val="003C29BE"/>
    <w:rsid w:val="003C2C62"/>
    <w:rsid w:val="003C2E90"/>
    <w:rsid w:val="003C3466"/>
    <w:rsid w:val="003C391E"/>
    <w:rsid w:val="003C3A22"/>
    <w:rsid w:val="003C3B60"/>
    <w:rsid w:val="003C3DCC"/>
    <w:rsid w:val="003C4ECF"/>
    <w:rsid w:val="003C5714"/>
    <w:rsid w:val="003C594A"/>
    <w:rsid w:val="003C5A24"/>
    <w:rsid w:val="003C5DC6"/>
    <w:rsid w:val="003C6066"/>
    <w:rsid w:val="003C61DD"/>
    <w:rsid w:val="003C61FA"/>
    <w:rsid w:val="003C6316"/>
    <w:rsid w:val="003C6323"/>
    <w:rsid w:val="003C64CB"/>
    <w:rsid w:val="003C68F0"/>
    <w:rsid w:val="003C6C45"/>
    <w:rsid w:val="003C6F8C"/>
    <w:rsid w:val="003C75A6"/>
    <w:rsid w:val="003C77A9"/>
    <w:rsid w:val="003D033F"/>
    <w:rsid w:val="003D0457"/>
    <w:rsid w:val="003D10A6"/>
    <w:rsid w:val="003D1335"/>
    <w:rsid w:val="003D187C"/>
    <w:rsid w:val="003D2617"/>
    <w:rsid w:val="003D2863"/>
    <w:rsid w:val="003D2FA7"/>
    <w:rsid w:val="003D3321"/>
    <w:rsid w:val="003D36C1"/>
    <w:rsid w:val="003D3722"/>
    <w:rsid w:val="003D39BB"/>
    <w:rsid w:val="003D39C1"/>
    <w:rsid w:val="003D3EF2"/>
    <w:rsid w:val="003D43FF"/>
    <w:rsid w:val="003D455D"/>
    <w:rsid w:val="003D48E4"/>
    <w:rsid w:val="003D4AA8"/>
    <w:rsid w:val="003D4BCB"/>
    <w:rsid w:val="003D53C8"/>
    <w:rsid w:val="003D542F"/>
    <w:rsid w:val="003D5641"/>
    <w:rsid w:val="003D5B58"/>
    <w:rsid w:val="003D70CE"/>
    <w:rsid w:val="003D716E"/>
    <w:rsid w:val="003D7287"/>
    <w:rsid w:val="003E00DE"/>
    <w:rsid w:val="003E0175"/>
    <w:rsid w:val="003E0438"/>
    <w:rsid w:val="003E086B"/>
    <w:rsid w:val="003E0B43"/>
    <w:rsid w:val="003E0B9A"/>
    <w:rsid w:val="003E1248"/>
    <w:rsid w:val="003E1694"/>
    <w:rsid w:val="003E17E7"/>
    <w:rsid w:val="003E1FA0"/>
    <w:rsid w:val="003E2866"/>
    <w:rsid w:val="003E28F9"/>
    <w:rsid w:val="003E2C5A"/>
    <w:rsid w:val="003E2E37"/>
    <w:rsid w:val="003E2E74"/>
    <w:rsid w:val="003E35DA"/>
    <w:rsid w:val="003E3624"/>
    <w:rsid w:val="003E3A0E"/>
    <w:rsid w:val="003E3BF6"/>
    <w:rsid w:val="003E4B22"/>
    <w:rsid w:val="003E5C0B"/>
    <w:rsid w:val="003E5EB5"/>
    <w:rsid w:val="003E6256"/>
    <w:rsid w:val="003E63A2"/>
    <w:rsid w:val="003E65E6"/>
    <w:rsid w:val="003E691A"/>
    <w:rsid w:val="003E6DDD"/>
    <w:rsid w:val="003E70C5"/>
    <w:rsid w:val="003E73F9"/>
    <w:rsid w:val="003E757E"/>
    <w:rsid w:val="003E768D"/>
    <w:rsid w:val="003E7C1F"/>
    <w:rsid w:val="003F0337"/>
    <w:rsid w:val="003F038D"/>
    <w:rsid w:val="003F0503"/>
    <w:rsid w:val="003F096D"/>
    <w:rsid w:val="003F0E4B"/>
    <w:rsid w:val="003F1C11"/>
    <w:rsid w:val="003F2130"/>
    <w:rsid w:val="003F215E"/>
    <w:rsid w:val="003F22FE"/>
    <w:rsid w:val="003F2515"/>
    <w:rsid w:val="003F26C8"/>
    <w:rsid w:val="003F2FCB"/>
    <w:rsid w:val="003F3509"/>
    <w:rsid w:val="003F3A63"/>
    <w:rsid w:val="003F3F70"/>
    <w:rsid w:val="003F4051"/>
    <w:rsid w:val="003F40A6"/>
    <w:rsid w:val="003F4312"/>
    <w:rsid w:val="003F459D"/>
    <w:rsid w:val="003F47A3"/>
    <w:rsid w:val="003F49BE"/>
    <w:rsid w:val="003F4E77"/>
    <w:rsid w:val="003F4F1E"/>
    <w:rsid w:val="003F4F8E"/>
    <w:rsid w:val="003F5763"/>
    <w:rsid w:val="003F5C05"/>
    <w:rsid w:val="003F5D65"/>
    <w:rsid w:val="003F5F3C"/>
    <w:rsid w:val="003F5F99"/>
    <w:rsid w:val="003F6240"/>
    <w:rsid w:val="003F6369"/>
    <w:rsid w:val="003F6693"/>
    <w:rsid w:val="003F671F"/>
    <w:rsid w:val="003F6C49"/>
    <w:rsid w:val="003F6D2E"/>
    <w:rsid w:val="003F761C"/>
    <w:rsid w:val="003F7890"/>
    <w:rsid w:val="003F7AF1"/>
    <w:rsid w:val="003F7BB7"/>
    <w:rsid w:val="003F7BEA"/>
    <w:rsid w:val="004000E0"/>
    <w:rsid w:val="00400513"/>
    <w:rsid w:val="00400BBF"/>
    <w:rsid w:val="00400D50"/>
    <w:rsid w:val="004010C8"/>
    <w:rsid w:val="004013A2"/>
    <w:rsid w:val="00401B73"/>
    <w:rsid w:val="00401F6C"/>
    <w:rsid w:val="00402374"/>
    <w:rsid w:val="00402E46"/>
    <w:rsid w:val="004030EA"/>
    <w:rsid w:val="00403194"/>
    <w:rsid w:val="00403AE7"/>
    <w:rsid w:val="00403B6C"/>
    <w:rsid w:val="00403E42"/>
    <w:rsid w:val="00403F03"/>
    <w:rsid w:val="00404057"/>
    <w:rsid w:val="004042DE"/>
    <w:rsid w:val="004043E2"/>
    <w:rsid w:val="0040448A"/>
    <w:rsid w:val="00404530"/>
    <w:rsid w:val="00404DFC"/>
    <w:rsid w:val="00405149"/>
    <w:rsid w:val="004051AE"/>
    <w:rsid w:val="004054BF"/>
    <w:rsid w:val="004057DD"/>
    <w:rsid w:val="00405B6C"/>
    <w:rsid w:val="00406201"/>
    <w:rsid w:val="0040625E"/>
    <w:rsid w:val="00406313"/>
    <w:rsid w:val="004065A6"/>
    <w:rsid w:val="00406950"/>
    <w:rsid w:val="00406B95"/>
    <w:rsid w:val="00406D01"/>
    <w:rsid w:val="00407201"/>
    <w:rsid w:val="00407773"/>
    <w:rsid w:val="0040797C"/>
    <w:rsid w:val="00407A07"/>
    <w:rsid w:val="00407AED"/>
    <w:rsid w:val="00410808"/>
    <w:rsid w:val="00410AA0"/>
    <w:rsid w:val="0041109A"/>
    <w:rsid w:val="00411389"/>
    <w:rsid w:val="00411548"/>
    <w:rsid w:val="004115D1"/>
    <w:rsid w:val="00411E1E"/>
    <w:rsid w:val="004126CD"/>
    <w:rsid w:val="00412B40"/>
    <w:rsid w:val="00413ABC"/>
    <w:rsid w:val="00413E60"/>
    <w:rsid w:val="004142A4"/>
    <w:rsid w:val="00415282"/>
    <w:rsid w:val="004152E3"/>
    <w:rsid w:val="004154C0"/>
    <w:rsid w:val="0041572D"/>
    <w:rsid w:val="004157DB"/>
    <w:rsid w:val="00415A2E"/>
    <w:rsid w:val="00415BDC"/>
    <w:rsid w:val="004160AC"/>
    <w:rsid w:val="00416676"/>
    <w:rsid w:val="00416747"/>
    <w:rsid w:val="004169D8"/>
    <w:rsid w:val="00416B44"/>
    <w:rsid w:val="0041705E"/>
    <w:rsid w:val="00417314"/>
    <w:rsid w:val="004174C8"/>
    <w:rsid w:val="004175B0"/>
    <w:rsid w:val="0041783D"/>
    <w:rsid w:val="00417950"/>
    <w:rsid w:val="004206CD"/>
    <w:rsid w:val="00420F9F"/>
    <w:rsid w:val="004210FB"/>
    <w:rsid w:val="004213B7"/>
    <w:rsid w:val="00421922"/>
    <w:rsid w:val="004219FD"/>
    <w:rsid w:val="00421C0D"/>
    <w:rsid w:val="00421CF3"/>
    <w:rsid w:val="00421D5A"/>
    <w:rsid w:val="00421E50"/>
    <w:rsid w:val="00422067"/>
    <w:rsid w:val="004225BC"/>
    <w:rsid w:val="00423122"/>
    <w:rsid w:val="004233BE"/>
    <w:rsid w:val="00423850"/>
    <w:rsid w:val="00423A87"/>
    <w:rsid w:val="00423C3D"/>
    <w:rsid w:val="004243BC"/>
    <w:rsid w:val="004243FC"/>
    <w:rsid w:val="00424C43"/>
    <w:rsid w:val="00424E89"/>
    <w:rsid w:val="0042544C"/>
    <w:rsid w:val="004255B5"/>
    <w:rsid w:val="00425645"/>
    <w:rsid w:val="00425713"/>
    <w:rsid w:val="004259FA"/>
    <w:rsid w:val="00425B18"/>
    <w:rsid w:val="00425B58"/>
    <w:rsid w:val="00425CC4"/>
    <w:rsid w:val="0042679C"/>
    <w:rsid w:val="00427042"/>
    <w:rsid w:val="00427137"/>
    <w:rsid w:val="004272E8"/>
    <w:rsid w:val="0042731E"/>
    <w:rsid w:val="00427AB1"/>
    <w:rsid w:val="00427B63"/>
    <w:rsid w:val="004308A9"/>
    <w:rsid w:val="00430D83"/>
    <w:rsid w:val="004319CB"/>
    <w:rsid w:val="00431CE5"/>
    <w:rsid w:val="00432878"/>
    <w:rsid w:val="004328E5"/>
    <w:rsid w:val="0043298B"/>
    <w:rsid w:val="00432EAD"/>
    <w:rsid w:val="0043432B"/>
    <w:rsid w:val="00434549"/>
    <w:rsid w:val="00434F24"/>
    <w:rsid w:val="00435A0D"/>
    <w:rsid w:val="00435ADB"/>
    <w:rsid w:val="00435E7B"/>
    <w:rsid w:val="0043658E"/>
    <w:rsid w:val="004366CF"/>
    <w:rsid w:val="00436B65"/>
    <w:rsid w:val="004373A5"/>
    <w:rsid w:val="00437609"/>
    <w:rsid w:val="00437C60"/>
    <w:rsid w:val="00437FE6"/>
    <w:rsid w:val="00440227"/>
    <w:rsid w:val="0044053A"/>
    <w:rsid w:val="0044056C"/>
    <w:rsid w:val="004406A8"/>
    <w:rsid w:val="00440CB5"/>
    <w:rsid w:val="00440F5C"/>
    <w:rsid w:val="004417F3"/>
    <w:rsid w:val="004420A7"/>
    <w:rsid w:val="00442664"/>
    <w:rsid w:val="00442C82"/>
    <w:rsid w:val="00442D8E"/>
    <w:rsid w:val="004435D9"/>
    <w:rsid w:val="00443BFA"/>
    <w:rsid w:val="00443E2A"/>
    <w:rsid w:val="0044530F"/>
    <w:rsid w:val="00445A68"/>
    <w:rsid w:val="00445CEC"/>
    <w:rsid w:val="0044619F"/>
    <w:rsid w:val="004464F0"/>
    <w:rsid w:val="00447315"/>
    <w:rsid w:val="004477DA"/>
    <w:rsid w:val="00447A2F"/>
    <w:rsid w:val="00447D96"/>
    <w:rsid w:val="00447DF4"/>
    <w:rsid w:val="00447FDB"/>
    <w:rsid w:val="00450138"/>
    <w:rsid w:val="004502CE"/>
    <w:rsid w:val="0045031E"/>
    <w:rsid w:val="00450370"/>
    <w:rsid w:val="004508C4"/>
    <w:rsid w:val="00451572"/>
    <w:rsid w:val="00451633"/>
    <w:rsid w:val="00451EC4"/>
    <w:rsid w:val="00452973"/>
    <w:rsid w:val="00453017"/>
    <w:rsid w:val="004533CB"/>
    <w:rsid w:val="00453681"/>
    <w:rsid w:val="00453A81"/>
    <w:rsid w:val="004540D8"/>
    <w:rsid w:val="00455714"/>
    <w:rsid w:val="00455CC0"/>
    <w:rsid w:val="00455D50"/>
    <w:rsid w:val="00455F99"/>
    <w:rsid w:val="0045604D"/>
    <w:rsid w:val="0045624B"/>
    <w:rsid w:val="00456928"/>
    <w:rsid w:val="00456A50"/>
    <w:rsid w:val="00456E52"/>
    <w:rsid w:val="00457032"/>
    <w:rsid w:val="004571B0"/>
    <w:rsid w:val="00457206"/>
    <w:rsid w:val="00457A65"/>
    <w:rsid w:val="00457FE8"/>
    <w:rsid w:val="00460382"/>
    <w:rsid w:val="00460666"/>
    <w:rsid w:val="00460717"/>
    <w:rsid w:val="00460C16"/>
    <w:rsid w:val="00460E09"/>
    <w:rsid w:val="00461954"/>
    <w:rsid w:val="00461A29"/>
    <w:rsid w:val="00462293"/>
    <w:rsid w:val="004627C1"/>
    <w:rsid w:val="00462930"/>
    <w:rsid w:val="00462989"/>
    <w:rsid w:val="00462B4B"/>
    <w:rsid w:val="00462CEC"/>
    <w:rsid w:val="004639DF"/>
    <w:rsid w:val="00463CA6"/>
    <w:rsid w:val="00463DE3"/>
    <w:rsid w:val="00463E3C"/>
    <w:rsid w:val="00463F96"/>
    <w:rsid w:val="0046424D"/>
    <w:rsid w:val="00464565"/>
    <w:rsid w:val="00464B04"/>
    <w:rsid w:val="00464EAC"/>
    <w:rsid w:val="004656FD"/>
    <w:rsid w:val="004659DF"/>
    <w:rsid w:val="00466597"/>
    <w:rsid w:val="004665D2"/>
    <w:rsid w:val="00467634"/>
    <w:rsid w:val="00467CDF"/>
    <w:rsid w:val="004701BC"/>
    <w:rsid w:val="0047065A"/>
    <w:rsid w:val="00470D40"/>
    <w:rsid w:val="00470F70"/>
    <w:rsid w:val="00472A20"/>
    <w:rsid w:val="00473043"/>
    <w:rsid w:val="004732F6"/>
    <w:rsid w:val="0047394C"/>
    <w:rsid w:val="00473AB3"/>
    <w:rsid w:val="00473AC2"/>
    <w:rsid w:val="00473E22"/>
    <w:rsid w:val="004745A0"/>
    <w:rsid w:val="004750DA"/>
    <w:rsid w:val="0047526A"/>
    <w:rsid w:val="004757D1"/>
    <w:rsid w:val="0047586B"/>
    <w:rsid w:val="00475A6C"/>
    <w:rsid w:val="00476092"/>
    <w:rsid w:val="00476626"/>
    <w:rsid w:val="0047671C"/>
    <w:rsid w:val="004769C6"/>
    <w:rsid w:val="00477512"/>
    <w:rsid w:val="004776E8"/>
    <w:rsid w:val="0047785D"/>
    <w:rsid w:val="0047792A"/>
    <w:rsid w:val="00477978"/>
    <w:rsid w:val="004779A2"/>
    <w:rsid w:val="004779DB"/>
    <w:rsid w:val="00477F31"/>
    <w:rsid w:val="00480478"/>
    <w:rsid w:val="00480706"/>
    <w:rsid w:val="0048074C"/>
    <w:rsid w:val="00480E2A"/>
    <w:rsid w:val="00480FB6"/>
    <w:rsid w:val="00480FC4"/>
    <w:rsid w:val="00481073"/>
    <w:rsid w:val="00481206"/>
    <w:rsid w:val="00481337"/>
    <w:rsid w:val="00481667"/>
    <w:rsid w:val="004817A0"/>
    <w:rsid w:val="00481CD6"/>
    <w:rsid w:val="00481D20"/>
    <w:rsid w:val="0048205F"/>
    <w:rsid w:val="0048207B"/>
    <w:rsid w:val="00482555"/>
    <w:rsid w:val="004825C4"/>
    <w:rsid w:val="00482798"/>
    <w:rsid w:val="00482896"/>
    <w:rsid w:val="0048289D"/>
    <w:rsid w:val="00482AAF"/>
    <w:rsid w:val="00483282"/>
    <w:rsid w:val="0048344B"/>
    <w:rsid w:val="00483EEC"/>
    <w:rsid w:val="00484116"/>
    <w:rsid w:val="0048430A"/>
    <w:rsid w:val="0048435E"/>
    <w:rsid w:val="0048451C"/>
    <w:rsid w:val="004849FB"/>
    <w:rsid w:val="004850DD"/>
    <w:rsid w:val="004856C4"/>
    <w:rsid w:val="004861E0"/>
    <w:rsid w:val="00486296"/>
    <w:rsid w:val="0048633C"/>
    <w:rsid w:val="004865FC"/>
    <w:rsid w:val="00486A00"/>
    <w:rsid w:val="00486CBE"/>
    <w:rsid w:val="004872AA"/>
    <w:rsid w:val="00487726"/>
    <w:rsid w:val="004878C4"/>
    <w:rsid w:val="00487954"/>
    <w:rsid w:val="004879F6"/>
    <w:rsid w:val="00487B2D"/>
    <w:rsid w:val="00487F77"/>
    <w:rsid w:val="004901C4"/>
    <w:rsid w:val="00490749"/>
    <w:rsid w:val="00490924"/>
    <w:rsid w:val="0049093E"/>
    <w:rsid w:val="00490AFC"/>
    <w:rsid w:val="00490C58"/>
    <w:rsid w:val="0049148B"/>
    <w:rsid w:val="004914D3"/>
    <w:rsid w:val="00491568"/>
    <w:rsid w:val="00491583"/>
    <w:rsid w:val="004919F1"/>
    <w:rsid w:val="00491C2D"/>
    <w:rsid w:val="00491D46"/>
    <w:rsid w:val="00492023"/>
    <w:rsid w:val="00492740"/>
    <w:rsid w:val="00493587"/>
    <w:rsid w:val="004937F0"/>
    <w:rsid w:val="00493B46"/>
    <w:rsid w:val="00493CB1"/>
    <w:rsid w:val="00494375"/>
    <w:rsid w:val="00494B48"/>
    <w:rsid w:val="00494F2E"/>
    <w:rsid w:val="00494F9A"/>
    <w:rsid w:val="0049518F"/>
    <w:rsid w:val="00495567"/>
    <w:rsid w:val="00496453"/>
    <w:rsid w:val="00497723"/>
    <w:rsid w:val="004A015C"/>
    <w:rsid w:val="004A0249"/>
    <w:rsid w:val="004A0A05"/>
    <w:rsid w:val="004A0A8B"/>
    <w:rsid w:val="004A14DC"/>
    <w:rsid w:val="004A163E"/>
    <w:rsid w:val="004A1DF1"/>
    <w:rsid w:val="004A214C"/>
    <w:rsid w:val="004A2313"/>
    <w:rsid w:val="004A235A"/>
    <w:rsid w:val="004A2449"/>
    <w:rsid w:val="004A25E5"/>
    <w:rsid w:val="004A2BC6"/>
    <w:rsid w:val="004A2E72"/>
    <w:rsid w:val="004A36D7"/>
    <w:rsid w:val="004A385F"/>
    <w:rsid w:val="004A3A71"/>
    <w:rsid w:val="004A3DAC"/>
    <w:rsid w:val="004A4162"/>
    <w:rsid w:val="004A4EFD"/>
    <w:rsid w:val="004A500B"/>
    <w:rsid w:val="004A501A"/>
    <w:rsid w:val="004A5190"/>
    <w:rsid w:val="004A568D"/>
    <w:rsid w:val="004A582C"/>
    <w:rsid w:val="004A585B"/>
    <w:rsid w:val="004A7060"/>
    <w:rsid w:val="004A7100"/>
    <w:rsid w:val="004A7800"/>
    <w:rsid w:val="004A7CAF"/>
    <w:rsid w:val="004A7D55"/>
    <w:rsid w:val="004A7EE1"/>
    <w:rsid w:val="004B0B2C"/>
    <w:rsid w:val="004B0C7E"/>
    <w:rsid w:val="004B13B6"/>
    <w:rsid w:val="004B1FB2"/>
    <w:rsid w:val="004B1FCB"/>
    <w:rsid w:val="004B25A2"/>
    <w:rsid w:val="004B2F9A"/>
    <w:rsid w:val="004B3045"/>
    <w:rsid w:val="004B336E"/>
    <w:rsid w:val="004B3381"/>
    <w:rsid w:val="004B34FE"/>
    <w:rsid w:val="004B3DC4"/>
    <w:rsid w:val="004B4793"/>
    <w:rsid w:val="004B4B44"/>
    <w:rsid w:val="004B4BE0"/>
    <w:rsid w:val="004B4EE3"/>
    <w:rsid w:val="004B53B1"/>
    <w:rsid w:val="004B5779"/>
    <w:rsid w:val="004B5C11"/>
    <w:rsid w:val="004B5C29"/>
    <w:rsid w:val="004B5F27"/>
    <w:rsid w:val="004B6BF2"/>
    <w:rsid w:val="004B6C5C"/>
    <w:rsid w:val="004B72E0"/>
    <w:rsid w:val="004B78A2"/>
    <w:rsid w:val="004B79A5"/>
    <w:rsid w:val="004B7E7F"/>
    <w:rsid w:val="004C0A7E"/>
    <w:rsid w:val="004C0AA7"/>
    <w:rsid w:val="004C0C8D"/>
    <w:rsid w:val="004C0CF1"/>
    <w:rsid w:val="004C1021"/>
    <w:rsid w:val="004C18F8"/>
    <w:rsid w:val="004C2FE9"/>
    <w:rsid w:val="004C30A9"/>
    <w:rsid w:val="004C30F9"/>
    <w:rsid w:val="004C39AC"/>
    <w:rsid w:val="004C4567"/>
    <w:rsid w:val="004C46AB"/>
    <w:rsid w:val="004C490C"/>
    <w:rsid w:val="004C4BC1"/>
    <w:rsid w:val="004C5353"/>
    <w:rsid w:val="004C53B7"/>
    <w:rsid w:val="004C55D1"/>
    <w:rsid w:val="004C56B9"/>
    <w:rsid w:val="004C58B6"/>
    <w:rsid w:val="004C5D88"/>
    <w:rsid w:val="004C5EB7"/>
    <w:rsid w:val="004C680A"/>
    <w:rsid w:val="004C6CDF"/>
    <w:rsid w:val="004C6F6D"/>
    <w:rsid w:val="004C7017"/>
    <w:rsid w:val="004C72C4"/>
    <w:rsid w:val="004C77A7"/>
    <w:rsid w:val="004D0845"/>
    <w:rsid w:val="004D11B6"/>
    <w:rsid w:val="004D123D"/>
    <w:rsid w:val="004D16D0"/>
    <w:rsid w:val="004D172F"/>
    <w:rsid w:val="004D18FD"/>
    <w:rsid w:val="004D19FE"/>
    <w:rsid w:val="004D1AD0"/>
    <w:rsid w:val="004D2390"/>
    <w:rsid w:val="004D2676"/>
    <w:rsid w:val="004D35FC"/>
    <w:rsid w:val="004D3E34"/>
    <w:rsid w:val="004D3EC2"/>
    <w:rsid w:val="004D408C"/>
    <w:rsid w:val="004D42BE"/>
    <w:rsid w:val="004D4B23"/>
    <w:rsid w:val="004D4C48"/>
    <w:rsid w:val="004D4C57"/>
    <w:rsid w:val="004D4D00"/>
    <w:rsid w:val="004D605F"/>
    <w:rsid w:val="004D6775"/>
    <w:rsid w:val="004D6E1A"/>
    <w:rsid w:val="004D7D8E"/>
    <w:rsid w:val="004E00FC"/>
    <w:rsid w:val="004E02B2"/>
    <w:rsid w:val="004E0688"/>
    <w:rsid w:val="004E188C"/>
    <w:rsid w:val="004E19CE"/>
    <w:rsid w:val="004E1C8E"/>
    <w:rsid w:val="004E1D45"/>
    <w:rsid w:val="004E2AC2"/>
    <w:rsid w:val="004E3210"/>
    <w:rsid w:val="004E3909"/>
    <w:rsid w:val="004E3C87"/>
    <w:rsid w:val="004E3C8F"/>
    <w:rsid w:val="004E4014"/>
    <w:rsid w:val="004E43AC"/>
    <w:rsid w:val="004E46E8"/>
    <w:rsid w:val="004E46F9"/>
    <w:rsid w:val="004E4A36"/>
    <w:rsid w:val="004E4BBF"/>
    <w:rsid w:val="004E4FE4"/>
    <w:rsid w:val="004E5998"/>
    <w:rsid w:val="004E5C42"/>
    <w:rsid w:val="004E5D80"/>
    <w:rsid w:val="004E755F"/>
    <w:rsid w:val="004F090E"/>
    <w:rsid w:val="004F0CA5"/>
    <w:rsid w:val="004F0D07"/>
    <w:rsid w:val="004F1551"/>
    <w:rsid w:val="004F1713"/>
    <w:rsid w:val="004F1849"/>
    <w:rsid w:val="004F1860"/>
    <w:rsid w:val="004F19BE"/>
    <w:rsid w:val="004F1D0E"/>
    <w:rsid w:val="004F229F"/>
    <w:rsid w:val="004F29D0"/>
    <w:rsid w:val="004F302F"/>
    <w:rsid w:val="004F341D"/>
    <w:rsid w:val="004F3880"/>
    <w:rsid w:val="004F395E"/>
    <w:rsid w:val="004F3E84"/>
    <w:rsid w:val="004F4272"/>
    <w:rsid w:val="004F44AF"/>
    <w:rsid w:val="004F46EA"/>
    <w:rsid w:val="004F4B55"/>
    <w:rsid w:val="004F4B71"/>
    <w:rsid w:val="004F4EA1"/>
    <w:rsid w:val="004F54E5"/>
    <w:rsid w:val="004F5721"/>
    <w:rsid w:val="004F5D35"/>
    <w:rsid w:val="004F5F87"/>
    <w:rsid w:val="004F648F"/>
    <w:rsid w:val="004F69A0"/>
    <w:rsid w:val="004F733A"/>
    <w:rsid w:val="004F75CB"/>
    <w:rsid w:val="004F788B"/>
    <w:rsid w:val="004F7FD4"/>
    <w:rsid w:val="00500283"/>
    <w:rsid w:val="005008D4"/>
    <w:rsid w:val="00500F6D"/>
    <w:rsid w:val="00501258"/>
    <w:rsid w:val="005018C2"/>
    <w:rsid w:val="00501DA9"/>
    <w:rsid w:val="00501FE0"/>
    <w:rsid w:val="0050207F"/>
    <w:rsid w:val="005020A0"/>
    <w:rsid w:val="00502406"/>
    <w:rsid w:val="00502491"/>
    <w:rsid w:val="0050260E"/>
    <w:rsid w:val="0050289D"/>
    <w:rsid w:val="00502CCD"/>
    <w:rsid w:val="00503392"/>
    <w:rsid w:val="00503B34"/>
    <w:rsid w:val="00505643"/>
    <w:rsid w:val="00505965"/>
    <w:rsid w:val="00505CE0"/>
    <w:rsid w:val="005061E3"/>
    <w:rsid w:val="00506213"/>
    <w:rsid w:val="00506DCF"/>
    <w:rsid w:val="00507356"/>
    <w:rsid w:val="005075F8"/>
    <w:rsid w:val="0050763A"/>
    <w:rsid w:val="00507670"/>
    <w:rsid w:val="005077F3"/>
    <w:rsid w:val="00510AA8"/>
    <w:rsid w:val="00510B86"/>
    <w:rsid w:val="00511C82"/>
    <w:rsid w:val="00511CE0"/>
    <w:rsid w:val="0051229C"/>
    <w:rsid w:val="005127EE"/>
    <w:rsid w:val="00512960"/>
    <w:rsid w:val="00512AD8"/>
    <w:rsid w:val="00512B92"/>
    <w:rsid w:val="00513640"/>
    <w:rsid w:val="005136ED"/>
    <w:rsid w:val="00513865"/>
    <w:rsid w:val="00513BEE"/>
    <w:rsid w:val="00514234"/>
    <w:rsid w:val="00514B3B"/>
    <w:rsid w:val="00514F6E"/>
    <w:rsid w:val="005150A6"/>
    <w:rsid w:val="005156BF"/>
    <w:rsid w:val="005156CC"/>
    <w:rsid w:val="00516481"/>
    <w:rsid w:val="005166A1"/>
    <w:rsid w:val="005167E2"/>
    <w:rsid w:val="00516D03"/>
    <w:rsid w:val="005174C3"/>
    <w:rsid w:val="005179E3"/>
    <w:rsid w:val="00517E0A"/>
    <w:rsid w:val="00517EC3"/>
    <w:rsid w:val="00517FA9"/>
    <w:rsid w:val="005207D4"/>
    <w:rsid w:val="00520DE2"/>
    <w:rsid w:val="00520F39"/>
    <w:rsid w:val="005210BE"/>
    <w:rsid w:val="00521186"/>
    <w:rsid w:val="005215A0"/>
    <w:rsid w:val="00521EBA"/>
    <w:rsid w:val="00522BF2"/>
    <w:rsid w:val="00522D22"/>
    <w:rsid w:val="00522F0A"/>
    <w:rsid w:val="00523159"/>
    <w:rsid w:val="0052398D"/>
    <w:rsid w:val="005240C8"/>
    <w:rsid w:val="00524464"/>
    <w:rsid w:val="0052490C"/>
    <w:rsid w:val="00524CBC"/>
    <w:rsid w:val="00524E64"/>
    <w:rsid w:val="00524FA8"/>
    <w:rsid w:val="00525788"/>
    <w:rsid w:val="0052631A"/>
    <w:rsid w:val="005267AD"/>
    <w:rsid w:val="005268DB"/>
    <w:rsid w:val="00526C2B"/>
    <w:rsid w:val="00526D55"/>
    <w:rsid w:val="00527266"/>
    <w:rsid w:val="00527514"/>
    <w:rsid w:val="0052771E"/>
    <w:rsid w:val="005277A0"/>
    <w:rsid w:val="005277CB"/>
    <w:rsid w:val="0052790E"/>
    <w:rsid w:val="005279F4"/>
    <w:rsid w:val="00527CFD"/>
    <w:rsid w:val="0053061C"/>
    <w:rsid w:val="00530775"/>
    <w:rsid w:val="00530EBB"/>
    <w:rsid w:val="00531594"/>
    <w:rsid w:val="00531AAB"/>
    <w:rsid w:val="0053274A"/>
    <w:rsid w:val="00532817"/>
    <w:rsid w:val="00532C40"/>
    <w:rsid w:val="00532E8F"/>
    <w:rsid w:val="00532ECB"/>
    <w:rsid w:val="00532FF7"/>
    <w:rsid w:val="005332E7"/>
    <w:rsid w:val="00533AF3"/>
    <w:rsid w:val="00533E67"/>
    <w:rsid w:val="00534962"/>
    <w:rsid w:val="005349B3"/>
    <w:rsid w:val="00534B76"/>
    <w:rsid w:val="00535885"/>
    <w:rsid w:val="00535B5C"/>
    <w:rsid w:val="005364AE"/>
    <w:rsid w:val="00536D5B"/>
    <w:rsid w:val="00536E68"/>
    <w:rsid w:val="005370B2"/>
    <w:rsid w:val="0053714E"/>
    <w:rsid w:val="00537478"/>
    <w:rsid w:val="00537A78"/>
    <w:rsid w:val="00537EBC"/>
    <w:rsid w:val="00537FC9"/>
    <w:rsid w:val="0054023A"/>
    <w:rsid w:val="005408D8"/>
    <w:rsid w:val="005410C4"/>
    <w:rsid w:val="005412C6"/>
    <w:rsid w:val="00541D24"/>
    <w:rsid w:val="00541DB0"/>
    <w:rsid w:val="00541EB3"/>
    <w:rsid w:val="005420B0"/>
    <w:rsid w:val="00542270"/>
    <w:rsid w:val="00542563"/>
    <w:rsid w:val="00542585"/>
    <w:rsid w:val="005427BB"/>
    <w:rsid w:val="00543112"/>
    <w:rsid w:val="00543CFD"/>
    <w:rsid w:val="0054404D"/>
    <w:rsid w:val="0054520A"/>
    <w:rsid w:val="005454D6"/>
    <w:rsid w:val="005455DE"/>
    <w:rsid w:val="00545BC4"/>
    <w:rsid w:val="005460E7"/>
    <w:rsid w:val="00546332"/>
    <w:rsid w:val="00546BBF"/>
    <w:rsid w:val="00546EF7"/>
    <w:rsid w:val="005476C8"/>
    <w:rsid w:val="00547B08"/>
    <w:rsid w:val="00547C83"/>
    <w:rsid w:val="00547D79"/>
    <w:rsid w:val="00547DBF"/>
    <w:rsid w:val="00550794"/>
    <w:rsid w:val="00551668"/>
    <w:rsid w:val="00551E9B"/>
    <w:rsid w:val="00552DDA"/>
    <w:rsid w:val="00553339"/>
    <w:rsid w:val="00553CBD"/>
    <w:rsid w:val="00553E23"/>
    <w:rsid w:val="00555625"/>
    <w:rsid w:val="00555681"/>
    <w:rsid w:val="0055570F"/>
    <w:rsid w:val="00555A2F"/>
    <w:rsid w:val="0055631A"/>
    <w:rsid w:val="005569BD"/>
    <w:rsid w:val="00556D17"/>
    <w:rsid w:val="00557C93"/>
    <w:rsid w:val="0056013F"/>
    <w:rsid w:val="005605DB"/>
    <w:rsid w:val="00560632"/>
    <w:rsid w:val="00560DB1"/>
    <w:rsid w:val="00560FD4"/>
    <w:rsid w:val="005611EB"/>
    <w:rsid w:val="00561593"/>
    <w:rsid w:val="00561803"/>
    <w:rsid w:val="00562226"/>
    <w:rsid w:val="005625AB"/>
    <w:rsid w:val="00564144"/>
    <w:rsid w:val="005642B3"/>
    <w:rsid w:val="005644B1"/>
    <w:rsid w:val="00564787"/>
    <w:rsid w:val="00565106"/>
    <w:rsid w:val="005654BD"/>
    <w:rsid w:val="00565729"/>
    <w:rsid w:val="00565A13"/>
    <w:rsid w:val="00565ABE"/>
    <w:rsid w:val="00565F83"/>
    <w:rsid w:val="00565F91"/>
    <w:rsid w:val="005662BC"/>
    <w:rsid w:val="005664FF"/>
    <w:rsid w:val="00566650"/>
    <w:rsid w:val="00566A6D"/>
    <w:rsid w:val="00567B17"/>
    <w:rsid w:val="00567D04"/>
    <w:rsid w:val="0057033B"/>
    <w:rsid w:val="005709F8"/>
    <w:rsid w:val="005713A3"/>
    <w:rsid w:val="00571678"/>
    <w:rsid w:val="00571AE9"/>
    <w:rsid w:val="00571B1C"/>
    <w:rsid w:val="00571DE7"/>
    <w:rsid w:val="00572080"/>
    <w:rsid w:val="00572249"/>
    <w:rsid w:val="00572605"/>
    <w:rsid w:val="005727C1"/>
    <w:rsid w:val="0057358D"/>
    <w:rsid w:val="00573651"/>
    <w:rsid w:val="00573DFB"/>
    <w:rsid w:val="00574FBC"/>
    <w:rsid w:val="00575260"/>
    <w:rsid w:val="0057529A"/>
    <w:rsid w:val="00575C86"/>
    <w:rsid w:val="00575D7D"/>
    <w:rsid w:val="00576172"/>
    <w:rsid w:val="005761D8"/>
    <w:rsid w:val="00576DD8"/>
    <w:rsid w:val="00576F6A"/>
    <w:rsid w:val="00577011"/>
    <w:rsid w:val="00577171"/>
    <w:rsid w:val="00577791"/>
    <w:rsid w:val="005800D4"/>
    <w:rsid w:val="0058020F"/>
    <w:rsid w:val="0058066F"/>
    <w:rsid w:val="00581939"/>
    <w:rsid w:val="00581A85"/>
    <w:rsid w:val="00581C67"/>
    <w:rsid w:val="00582024"/>
    <w:rsid w:val="0058275E"/>
    <w:rsid w:val="0058298C"/>
    <w:rsid w:val="00582C89"/>
    <w:rsid w:val="005830AC"/>
    <w:rsid w:val="00583CBB"/>
    <w:rsid w:val="00583CCC"/>
    <w:rsid w:val="00583D90"/>
    <w:rsid w:val="00584202"/>
    <w:rsid w:val="005846EF"/>
    <w:rsid w:val="0058484D"/>
    <w:rsid w:val="00584D4F"/>
    <w:rsid w:val="005851FB"/>
    <w:rsid w:val="00585391"/>
    <w:rsid w:val="00585824"/>
    <w:rsid w:val="00585AB7"/>
    <w:rsid w:val="00585F6F"/>
    <w:rsid w:val="005862D2"/>
    <w:rsid w:val="005868DA"/>
    <w:rsid w:val="00586969"/>
    <w:rsid w:val="00586A79"/>
    <w:rsid w:val="00586D03"/>
    <w:rsid w:val="00586F15"/>
    <w:rsid w:val="00587154"/>
    <w:rsid w:val="00587162"/>
    <w:rsid w:val="00587925"/>
    <w:rsid w:val="00587A94"/>
    <w:rsid w:val="00590228"/>
    <w:rsid w:val="00590486"/>
    <w:rsid w:val="00590A95"/>
    <w:rsid w:val="00590B20"/>
    <w:rsid w:val="00590BB5"/>
    <w:rsid w:val="00590CBB"/>
    <w:rsid w:val="005912E2"/>
    <w:rsid w:val="005923D9"/>
    <w:rsid w:val="00593AE4"/>
    <w:rsid w:val="00593B65"/>
    <w:rsid w:val="00593E1F"/>
    <w:rsid w:val="0059497B"/>
    <w:rsid w:val="005956C1"/>
    <w:rsid w:val="00595797"/>
    <w:rsid w:val="00595ADC"/>
    <w:rsid w:val="00595E2A"/>
    <w:rsid w:val="00595F4B"/>
    <w:rsid w:val="0059744D"/>
    <w:rsid w:val="00597514"/>
    <w:rsid w:val="005978CF"/>
    <w:rsid w:val="005A015E"/>
    <w:rsid w:val="005A079F"/>
    <w:rsid w:val="005A0BE9"/>
    <w:rsid w:val="005A0D65"/>
    <w:rsid w:val="005A1516"/>
    <w:rsid w:val="005A152F"/>
    <w:rsid w:val="005A1AB0"/>
    <w:rsid w:val="005A20FE"/>
    <w:rsid w:val="005A24BC"/>
    <w:rsid w:val="005A2902"/>
    <w:rsid w:val="005A2F2D"/>
    <w:rsid w:val="005A30FC"/>
    <w:rsid w:val="005A33B4"/>
    <w:rsid w:val="005A36AA"/>
    <w:rsid w:val="005A3E63"/>
    <w:rsid w:val="005A4070"/>
    <w:rsid w:val="005A4368"/>
    <w:rsid w:val="005A46E8"/>
    <w:rsid w:val="005A4CD8"/>
    <w:rsid w:val="005A4FD8"/>
    <w:rsid w:val="005A51F9"/>
    <w:rsid w:val="005A55E4"/>
    <w:rsid w:val="005A5769"/>
    <w:rsid w:val="005A6D06"/>
    <w:rsid w:val="005A6DAD"/>
    <w:rsid w:val="005A6F10"/>
    <w:rsid w:val="005A6F1F"/>
    <w:rsid w:val="005A785F"/>
    <w:rsid w:val="005A7A90"/>
    <w:rsid w:val="005A7B43"/>
    <w:rsid w:val="005B0513"/>
    <w:rsid w:val="005B0638"/>
    <w:rsid w:val="005B0798"/>
    <w:rsid w:val="005B08C8"/>
    <w:rsid w:val="005B0BBD"/>
    <w:rsid w:val="005B0C4A"/>
    <w:rsid w:val="005B103D"/>
    <w:rsid w:val="005B10D0"/>
    <w:rsid w:val="005B13DA"/>
    <w:rsid w:val="005B1B02"/>
    <w:rsid w:val="005B1D01"/>
    <w:rsid w:val="005B1D51"/>
    <w:rsid w:val="005B1EDF"/>
    <w:rsid w:val="005B2025"/>
    <w:rsid w:val="005B232F"/>
    <w:rsid w:val="005B27AF"/>
    <w:rsid w:val="005B346E"/>
    <w:rsid w:val="005B3DA6"/>
    <w:rsid w:val="005B4338"/>
    <w:rsid w:val="005B4696"/>
    <w:rsid w:val="005B4C25"/>
    <w:rsid w:val="005B4D9F"/>
    <w:rsid w:val="005B4E03"/>
    <w:rsid w:val="005B4FFA"/>
    <w:rsid w:val="005B5AFF"/>
    <w:rsid w:val="005B5FAE"/>
    <w:rsid w:val="005B61F0"/>
    <w:rsid w:val="005B6BDE"/>
    <w:rsid w:val="005B752D"/>
    <w:rsid w:val="005B7542"/>
    <w:rsid w:val="005B7842"/>
    <w:rsid w:val="005B7982"/>
    <w:rsid w:val="005B7A84"/>
    <w:rsid w:val="005B7C78"/>
    <w:rsid w:val="005C00C2"/>
    <w:rsid w:val="005C01A1"/>
    <w:rsid w:val="005C0795"/>
    <w:rsid w:val="005C1694"/>
    <w:rsid w:val="005C16C9"/>
    <w:rsid w:val="005C1A02"/>
    <w:rsid w:val="005C1AEE"/>
    <w:rsid w:val="005C1EBC"/>
    <w:rsid w:val="005C21CD"/>
    <w:rsid w:val="005C247A"/>
    <w:rsid w:val="005C26D7"/>
    <w:rsid w:val="005C2EE5"/>
    <w:rsid w:val="005C33EC"/>
    <w:rsid w:val="005C3716"/>
    <w:rsid w:val="005C38B0"/>
    <w:rsid w:val="005C4336"/>
    <w:rsid w:val="005C444D"/>
    <w:rsid w:val="005C5234"/>
    <w:rsid w:val="005C5507"/>
    <w:rsid w:val="005C5548"/>
    <w:rsid w:val="005C5E25"/>
    <w:rsid w:val="005C5FA4"/>
    <w:rsid w:val="005C6C5A"/>
    <w:rsid w:val="005C7162"/>
    <w:rsid w:val="005C72CA"/>
    <w:rsid w:val="005C72DB"/>
    <w:rsid w:val="005C76A5"/>
    <w:rsid w:val="005C7986"/>
    <w:rsid w:val="005C7B3D"/>
    <w:rsid w:val="005D0674"/>
    <w:rsid w:val="005D09AA"/>
    <w:rsid w:val="005D0C99"/>
    <w:rsid w:val="005D133C"/>
    <w:rsid w:val="005D1423"/>
    <w:rsid w:val="005D1543"/>
    <w:rsid w:val="005D195D"/>
    <w:rsid w:val="005D1EB2"/>
    <w:rsid w:val="005D2208"/>
    <w:rsid w:val="005D226B"/>
    <w:rsid w:val="005D2932"/>
    <w:rsid w:val="005D2D83"/>
    <w:rsid w:val="005D34BA"/>
    <w:rsid w:val="005D3DCA"/>
    <w:rsid w:val="005D41FE"/>
    <w:rsid w:val="005D4475"/>
    <w:rsid w:val="005D465C"/>
    <w:rsid w:val="005D4727"/>
    <w:rsid w:val="005D4A29"/>
    <w:rsid w:val="005D4EDF"/>
    <w:rsid w:val="005D550B"/>
    <w:rsid w:val="005D638A"/>
    <w:rsid w:val="005D646D"/>
    <w:rsid w:val="005D6555"/>
    <w:rsid w:val="005D6876"/>
    <w:rsid w:val="005D6E41"/>
    <w:rsid w:val="005D72A8"/>
    <w:rsid w:val="005D7555"/>
    <w:rsid w:val="005D7570"/>
    <w:rsid w:val="005D75DB"/>
    <w:rsid w:val="005D7ABF"/>
    <w:rsid w:val="005D7CBC"/>
    <w:rsid w:val="005E0C6E"/>
    <w:rsid w:val="005E0E64"/>
    <w:rsid w:val="005E1181"/>
    <w:rsid w:val="005E1C27"/>
    <w:rsid w:val="005E293D"/>
    <w:rsid w:val="005E2B9E"/>
    <w:rsid w:val="005E2D4E"/>
    <w:rsid w:val="005E2FC5"/>
    <w:rsid w:val="005E3E12"/>
    <w:rsid w:val="005E483E"/>
    <w:rsid w:val="005E4CB9"/>
    <w:rsid w:val="005E4E01"/>
    <w:rsid w:val="005E5176"/>
    <w:rsid w:val="005E56EC"/>
    <w:rsid w:val="005E5F95"/>
    <w:rsid w:val="005E68F8"/>
    <w:rsid w:val="005E6F8B"/>
    <w:rsid w:val="005E76DE"/>
    <w:rsid w:val="005E77E3"/>
    <w:rsid w:val="005F07E6"/>
    <w:rsid w:val="005F0E10"/>
    <w:rsid w:val="005F111C"/>
    <w:rsid w:val="005F1D66"/>
    <w:rsid w:val="005F22A0"/>
    <w:rsid w:val="005F243F"/>
    <w:rsid w:val="005F27AA"/>
    <w:rsid w:val="005F32EB"/>
    <w:rsid w:val="005F349C"/>
    <w:rsid w:val="005F40F3"/>
    <w:rsid w:val="005F4348"/>
    <w:rsid w:val="005F4903"/>
    <w:rsid w:val="005F49EF"/>
    <w:rsid w:val="005F4BCB"/>
    <w:rsid w:val="005F4F1A"/>
    <w:rsid w:val="005F5163"/>
    <w:rsid w:val="005F54DD"/>
    <w:rsid w:val="005F5593"/>
    <w:rsid w:val="005F57F1"/>
    <w:rsid w:val="005F59D7"/>
    <w:rsid w:val="005F5A74"/>
    <w:rsid w:val="005F5DD3"/>
    <w:rsid w:val="005F611A"/>
    <w:rsid w:val="005F627B"/>
    <w:rsid w:val="005F63EC"/>
    <w:rsid w:val="005F759E"/>
    <w:rsid w:val="005F7A31"/>
    <w:rsid w:val="00600CDC"/>
    <w:rsid w:val="00601483"/>
    <w:rsid w:val="0060179E"/>
    <w:rsid w:val="00602B21"/>
    <w:rsid w:val="00602CFF"/>
    <w:rsid w:val="00602DFD"/>
    <w:rsid w:val="0060313E"/>
    <w:rsid w:val="00603BA1"/>
    <w:rsid w:val="006040DC"/>
    <w:rsid w:val="0060424B"/>
    <w:rsid w:val="006044CE"/>
    <w:rsid w:val="00604891"/>
    <w:rsid w:val="006049DC"/>
    <w:rsid w:val="00604EFA"/>
    <w:rsid w:val="00605038"/>
    <w:rsid w:val="0060617A"/>
    <w:rsid w:val="0060628A"/>
    <w:rsid w:val="00606346"/>
    <w:rsid w:val="00606DA2"/>
    <w:rsid w:val="006070D6"/>
    <w:rsid w:val="00607AF3"/>
    <w:rsid w:val="0061032E"/>
    <w:rsid w:val="00610807"/>
    <w:rsid w:val="00610EA6"/>
    <w:rsid w:val="0061172B"/>
    <w:rsid w:val="00611891"/>
    <w:rsid w:val="00611E50"/>
    <w:rsid w:val="00611E9F"/>
    <w:rsid w:val="00611FDB"/>
    <w:rsid w:val="0061203A"/>
    <w:rsid w:val="00612838"/>
    <w:rsid w:val="0061286E"/>
    <w:rsid w:val="00612951"/>
    <w:rsid w:val="006135C1"/>
    <w:rsid w:val="006143A5"/>
    <w:rsid w:val="006143E9"/>
    <w:rsid w:val="00614894"/>
    <w:rsid w:val="00614CFC"/>
    <w:rsid w:val="00615AB5"/>
    <w:rsid w:val="00615BB9"/>
    <w:rsid w:val="00615C83"/>
    <w:rsid w:val="00615FBC"/>
    <w:rsid w:val="006160AE"/>
    <w:rsid w:val="00616471"/>
    <w:rsid w:val="00616EA6"/>
    <w:rsid w:val="00616F07"/>
    <w:rsid w:val="006172E9"/>
    <w:rsid w:val="00617625"/>
    <w:rsid w:val="006176DD"/>
    <w:rsid w:val="00617B5E"/>
    <w:rsid w:val="00617F8A"/>
    <w:rsid w:val="006201ED"/>
    <w:rsid w:val="00620734"/>
    <w:rsid w:val="00620C66"/>
    <w:rsid w:val="00620EEB"/>
    <w:rsid w:val="00621180"/>
    <w:rsid w:val="00621C4C"/>
    <w:rsid w:val="00621F38"/>
    <w:rsid w:val="006223EC"/>
    <w:rsid w:val="006224E6"/>
    <w:rsid w:val="006228B8"/>
    <w:rsid w:val="0062292F"/>
    <w:rsid w:val="00622D80"/>
    <w:rsid w:val="00622FF6"/>
    <w:rsid w:val="006231E9"/>
    <w:rsid w:val="00623332"/>
    <w:rsid w:val="006236D2"/>
    <w:rsid w:val="00623B02"/>
    <w:rsid w:val="00623D5F"/>
    <w:rsid w:val="00624A79"/>
    <w:rsid w:val="006251B9"/>
    <w:rsid w:val="00625A48"/>
    <w:rsid w:val="00625BED"/>
    <w:rsid w:val="00626494"/>
    <w:rsid w:val="006266AB"/>
    <w:rsid w:val="00626B4C"/>
    <w:rsid w:val="0062727A"/>
    <w:rsid w:val="00627957"/>
    <w:rsid w:val="00627C04"/>
    <w:rsid w:val="00627F21"/>
    <w:rsid w:val="00630381"/>
    <w:rsid w:val="00630638"/>
    <w:rsid w:val="0063085A"/>
    <w:rsid w:val="00630985"/>
    <w:rsid w:val="0063159B"/>
    <w:rsid w:val="00631A3E"/>
    <w:rsid w:val="00631ABC"/>
    <w:rsid w:val="00632363"/>
    <w:rsid w:val="00632A84"/>
    <w:rsid w:val="00632BE8"/>
    <w:rsid w:val="00632F7C"/>
    <w:rsid w:val="006330C5"/>
    <w:rsid w:val="006332B1"/>
    <w:rsid w:val="006334B0"/>
    <w:rsid w:val="0063365B"/>
    <w:rsid w:val="006338BC"/>
    <w:rsid w:val="00633FB2"/>
    <w:rsid w:val="0063411D"/>
    <w:rsid w:val="006347D1"/>
    <w:rsid w:val="00634A90"/>
    <w:rsid w:val="00634DAD"/>
    <w:rsid w:val="00635AD1"/>
    <w:rsid w:val="00635D14"/>
    <w:rsid w:val="006369D7"/>
    <w:rsid w:val="00636ED8"/>
    <w:rsid w:val="00637B39"/>
    <w:rsid w:val="0064061B"/>
    <w:rsid w:val="0064204D"/>
    <w:rsid w:val="00642240"/>
    <w:rsid w:val="0064248C"/>
    <w:rsid w:val="0064255C"/>
    <w:rsid w:val="00642574"/>
    <w:rsid w:val="00642DEB"/>
    <w:rsid w:val="006431C4"/>
    <w:rsid w:val="00643856"/>
    <w:rsid w:val="00644418"/>
    <w:rsid w:val="00645086"/>
    <w:rsid w:val="0064532C"/>
    <w:rsid w:val="00645443"/>
    <w:rsid w:val="006456F8"/>
    <w:rsid w:val="00645C31"/>
    <w:rsid w:val="00645DFE"/>
    <w:rsid w:val="006461A3"/>
    <w:rsid w:val="006478C9"/>
    <w:rsid w:val="00647D66"/>
    <w:rsid w:val="00647EF9"/>
    <w:rsid w:val="00647F11"/>
    <w:rsid w:val="006501F5"/>
    <w:rsid w:val="00650368"/>
    <w:rsid w:val="006503D2"/>
    <w:rsid w:val="006506CB"/>
    <w:rsid w:val="00650F68"/>
    <w:rsid w:val="006513E1"/>
    <w:rsid w:val="00651517"/>
    <w:rsid w:val="00651A19"/>
    <w:rsid w:val="00651A79"/>
    <w:rsid w:val="00652E97"/>
    <w:rsid w:val="00653D33"/>
    <w:rsid w:val="006545E0"/>
    <w:rsid w:val="00654B95"/>
    <w:rsid w:val="00654D78"/>
    <w:rsid w:val="00655064"/>
    <w:rsid w:val="00655654"/>
    <w:rsid w:val="006559D2"/>
    <w:rsid w:val="00655A67"/>
    <w:rsid w:val="00655AA2"/>
    <w:rsid w:val="00655DB6"/>
    <w:rsid w:val="00655E63"/>
    <w:rsid w:val="0065696B"/>
    <w:rsid w:val="006575B8"/>
    <w:rsid w:val="0065760E"/>
    <w:rsid w:val="006577B3"/>
    <w:rsid w:val="00657816"/>
    <w:rsid w:val="00660851"/>
    <w:rsid w:val="00660D5F"/>
    <w:rsid w:val="0066100F"/>
    <w:rsid w:val="0066109A"/>
    <w:rsid w:val="006612E1"/>
    <w:rsid w:val="006619DA"/>
    <w:rsid w:val="00661F0E"/>
    <w:rsid w:val="00661FEB"/>
    <w:rsid w:val="00662030"/>
    <w:rsid w:val="00662141"/>
    <w:rsid w:val="006621C8"/>
    <w:rsid w:val="00662BA1"/>
    <w:rsid w:val="00662D40"/>
    <w:rsid w:val="00662D5B"/>
    <w:rsid w:val="006630BE"/>
    <w:rsid w:val="00663627"/>
    <w:rsid w:val="0066374D"/>
    <w:rsid w:val="00663B74"/>
    <w:rsid w:val="00663F49"/>
    <w:rsid w:val="006641D3"/>
    <w:rsid w:val="00664872"/>
    <w:rsid w:val="00664E18"/>
    <w:rsid w:val="00664F08"/>
    <w:rsid w:val="006653FE"/>
    <w:rsid w:val="00666184"/>
    <w:rsid w:val="006664CB"/>
    <w:rsid w:val="00666B66"/>
    <w:rsid w:val="00666B99"/>
    <w:rsid w:val="00666D28"/>
    <w:rsid w:val="00666F9B"/>
    <w:rsid w:val="00667204"/>
    <w:rsid w:val="006679A7"/>
    <w:rsid w:val="00667C13"/>
    <w:rsid w:val="00667D9C"/>
    <w:rsid w:val="00667F01"/>
    <w:rsid w:val="0067051E"/>
    <w:rsid w:val="00671429"/>
    <w:rsid w:val="00671581"/>
    <w:rsid w:val="00671876"/>
    <w:rsid w:val="006718B3"/>
    <w:rsid w:val="0067239F"/>
    <w:rsid w:val="00672D80"/>
    <w:rsid w:val="00673164"/>
    <w:rsid w:val="006739D9"/>
    <w:rsid w:val="00674249"/>
    <w:rsid w:val="00674589"/>
    <w:rsid w:val="006745C7"/>
    <w:rsid w:val="00674C33"/>
    <w:rsid w:val="00674DFA"/>
    <w:rsid w:val="00675293"/>
    <w:rsid w:val="006754D3"/>
    <w:rsid w:val="006757EF"/>
    <w:rsid w:val="00675E94"/>
    <w:rsid w:val="00675F10"/>
    <w:rsid w:val="00676697"/>
    <w:rsid w:val="0068014B"/>
    <w:rsid w:val="00680C1E"/>
    <w:rsid w:val="00680E5C"/>
    <w:rsid w:val="006812E8"/>
    <w:rsid w:val="006813DB"/>
    <w:rsid w:val="00681554"/>
    <w:rsid w:val="00681588"/>
    <w:rsid w:val="00681743"/>
    <w:rsid w:val="00681800"/>
    <w:rsid w:val="00681885"/>
    <w:rsid w:val="006818EC"/>
    <w:rsid w:val="00681D60"/>
    <w:rsid w:val="006822B0"/>
    <w:rsid w:val="00682551"/>
    <w:rsid w:val="006827C9"/>
    <w:rsid w:val="00682F06"/>
    <w:rsid w:val="00683941"/>
    <w:rsid w:val="006842AD"/>
    <w:rsid w:val="006843B1"/>
    <w:rsid w:val="006848B5"/>
    <w:rsid w:val="0068516D"/>
    <w:rsid w:val="00685213"/>
    <w:rsid w:val="00685DEA"/>
    <w:rsid w:val="00686324"/>
    <w:rsid w:val="00686725"/>
    <w:rsid w:val="00686785"/>
    <w:rsid w:val="00686BA1"/>
    <w:rsid w:val="00686BE5"/>
    <w:rsid w:val="00687445"/>
    <w:rsid w:val="0068786E"/>
    <w:rsid w:val="00687978"/>
    <w:rsid w:val="00687F24"/>
    <w:rsid w:val="006901A7"/>
    <w:rsid w:val="00690381"/>
    <w:rsid w:val="006906E8"/>
    <w:rsid w:val="00690ADF"/>
    <w:rsid w:val="00690FFE"/>
    <w:rsid w:val="00691206"/>
    <w:rsid w:val="00692280"/>
    <w:rsid w:val="00692507"/>
    <w:rsid w:val="0069276C"/>
    <w:rsid w:val="0069292B"/>
    <w:rsid w:val="006929D6"/>
    <w:rsid w:val="0069345A"/>
    <w:rsid w:val="00693D23"/>
    <w:rsid w:val="00693D82"/>
    <w:rsid w:val="0069426A"/>
    <w:rsid w:val="00694D28"/>
    <w:rsid w:val="00695B1A"/>
    <w:rsid w:val="00696206"/>
    <w:rsid w:val="00696782"/>
    <w:rsid w:val="006969BD"/>
    <w:rsid w:val="00696F21"/>
    <w:rsid w:val="00697325"/>
    <w:rsid w:val="006976BD"/>
    <w:rsid w:val="00697BE4"/>
    <w:rsid w:val="00697E65"/>
    <w:rsid w:val="00697EDE"/>
    <w:rsid w:val="00697FF4"/>
    <w:rsid w:val="006A020A"/>
    <w:rsid w:val="006A0353"/>
    <w:rsid w:val="006A0CC6"/>
    <w:rsid w:val="006A17F3"/>
    <w:rsid w:val="006A1C0C"/>
    <w:rsid w:val="006A2355"/>
    <w:rsid w:val="006A2517"/>
    <w:rsid w:val="006A288F"/>
    <w:rsid w:val="006A2A80"/>
    <w:rsid w:val="006A2BC4"/>
    <w:rsid w:val="006A2BCD"/>
    <w:rsid w:val="006A2E61"/>
    <w:rsid w:val="006A337A"/>
    <w:rsid w:val="006A35CC"/>
    <w:rsid w:val="006A387C"/>
    <w:rsid w:val="006A3CF3"/>
    <w:rsid w:val="006A4273"/>
    <w:rsid w:val="006A45F2"/>
    <w:rsid w:val="006A4609"/>
    <w:rsid w:val="006A4750"/>
    <w:rsid w:val="006A47B6"/>
    <w:rsid w:val="006A4B68"/>
    <w:rsid w:val="006A4DC2"/>
    <w:rsid w:val="006A542D"/>
    <w:rsid w:val="006A56D1"/>
    <w:rsid w:val="006A58FB"/>
    <w:rsid w:val="006A5A56"/>
    <w:rsid w:val="006A6003"/>
    <w:rsid w:val="006A6139"/>
    <w:rsid w:val="006A649F"/>
    <w:rsid w:val="006A6668"/>
    <w:rsid w:val="006A673F"/>
    <w:rsid w:val="006A6B92"/>
    <w:rsid w:val="006A7600"/>
    <w:rsid w:val="006A7906"/>
    <w:rsid w:val="006A7E21"/>
    <w:rsid w:val="006B00CC"/>
    <w:rsid w:val="006B0108"/>
    <w:rsid w:val="006B0133"/>
    <w:rsid w:val="006B07B7"/>
    <w:rsid w:val="006B091F"/>
    <w:rsid w:val="006B09C3"/>
    <w:rsid w:val="006B160D"/>
    <w:rsid w:val="006B1B8A"/>
    <w:rsid w:val="006B1BC9"/>
    <w:rsid w:val="006B1DBB"/>
    <w:rsid w:val="006B1ED9"/>
    <w:rsid w:val="006B35F5"/>
    <w:rsid w:val="006B3E4F"/>
    <w:rsid w:val="006B43D4"/>
    <w:rsid w:val="006B4676"/>
    <w:rsid w:val="006B47E7"/>
    <w:rsid w:val="006B49AE"/>
    <w:rsid w:val="006B4A91"/>
    <w:rsid w:val="006B5026"/>
    <w:rsid w:val="006B564E"/>
    <w:rsid w:val="006B5F56"/>
    <w:rsid w:val="006B6330"/>
    <w:rsid w:val="006B6A20"/>
    <w:rsid w:val="006B6F1D"/>
    <w:rsid w:val="006B70E5"/>
    <w:rsid w:val="006B70F7"/>
    <w:rsid w:val="006B7A35"/>
    <w:rsid w:val="006C0072"/>
    <w:rsid w:val="006C0224"/>
    <w:rsid w:val="006C0831"/>
    <w:rsid w:val="006C0C6D"/>
    <w:rsid w:val="006C0CCA"/>
    <w:rsid w:val="006C0EAB"/>
    <w:rsid w:val="006C1E4B"/>
    <w:rsid w:val="006C1E82"/>
    <w:rsid w:val="006C1F2A"/>
    <w:rsid w:val="006C1FBD"/>
    <w:rsid w:val="006C27C7"/>
    <w:rsid w:val="006C29CC"/>
    <w:rsid w:val="006C2E24"/>
    <w:rsid w:val="006C3250"/>
    <w:rsid w:val="006C35C7"/>
    <w:rsid w:val="006C382E"/>
    <w:rsid w:val="006C3D7B"/>
    <w:rsid w:val="006C4007"/>
    <w:rsid w:val="006C42C2"/>
    <w:rsid w:val="006C4A25"/>
    <w:rsid w:val="006C4BBD"/>
    <w:rsid w:val="006C4FDF"/>
    <w:rsid w:val="006C59DF"/>
    <w:rsid w:val="006C5DE2"/>
    <w:rsid w:val="006C5FC6"/>
    <w:rsid w:val="006C67D1"/>
    <w:rsid w:val="006C694A"/>
    <w:rsid w:val="006C6AE5"/>
    <w:rsid w:val="006C6B1B"/>
    <w:rsid w:val="006C6D02"/>
    <w:rsid w:val="006C6D64"/>
    <w:rsid w:val="006C6D92"/>
    <w:rsid w:val="006C70C9"/>
    <w:rsid w:val="006C738D"/>
    <w:rsid w:val="006C788F"/>
    <w:rsid w:val="006C7DE7"/>
    <w:rsid w:val="006D0008"/>
    <w:rsid w:val="006D0384"/>
    <w:rsid w:val="006D0EC4"/>
    <w:rsid w:val="006D12DC"/>
    <w:rsid w:val="006D1DD1"/>
    <w:rsid w:val="006D202A"/>
    <w:rsid w:val="006D25B2"/>
    <w:rsid w:val="006D2A57"/>
    <w:rsid w:val="006D451F"/>
    <w:rsid w:val="006D49F2"/>
    <w:rsid w:val="006D4CBD"/>
    <w:rsid w:val="006D513D"/>
    <w:rsid w:val="006D6094"/>
    <w:rsid w:val="006D610C"/>
    <w:rsid w:val="006D63C5"/>
    <w:rsid w:val="006D68CD"/>
    <w:rsid w:val="006D69B2"/>
    <w:rsid w:val="006D6A08"/>
    <w:rsid w:val="006D6C89"/>
    <w:rsid w:val="006D703A"/>
    <w:rsid w:val="006D7293"/>
    <w:rsid w:val="006D7336"/>
    <w:rsid w:val="006E0B20"/>
    <w:rsid w:val="006E18A3"/>
    <w:rsid w:val="006E19C7"/>
    <w:rsid w:val="006E1B85"/>
    <w:rsid w:val="006E2301"/>
    <w:rsid w:val="006E2676"/>
    <w:rsid w:val="006E3146"/>
    <w:rsid w:val="006E3587"/>
    <w:rsid w:val="006E36E2"/>
    <w:rsid w:val="006E37CB"/>
    <w:rsid w:val="006E3C1D"/>
    <w:rsid w:val="006E4051"/>
    <w:rsid w:val="006E4F12"/>
    <w:rsid w:val="006E5660"/>
    <w:rsid w:val="006E5CBE"/>
    <w:rsid w:val="006E6574"/>
    <w:rsid w:val="006E698A"/>
    <w:rsid w:val="006E6CDA"/>
    <w:rsid w:val="006E6D3C"/>
    <w:rsid w:val="006E78C4"/>
    <w:rsid w:val="006E7E06"/>
    <w:rsid w:val="006E7EF3"/>
    <w:rsid w:val="006F02FB"/>
    <w:rsid w:val="006F0946"/>
    <w:rsid w:val="006F0B6C"/>
    <w:rsid w:val="006F0C37"/>
    <w:rsid w:val="006F10AF"/>
    <w:rsid w:val="006F11CF"/>
    <w:rsid w:val="006F121B"/>
    <w:rsid w:val="006F131C"/>
    <w:rsid w:val="006F15FD"/>
    <w:rsid w:val="006F1866"/>
    <w:rsid w:val="006F1E02"/>
    <w:rsid w:val="006F2A3E"/>
    <w:rsid w:val="006F2BA3"/>
    <w:rsid w:val="006F404D"/>
    <w:rsid w:val="006F4327"/>
    <w:rsid w:val="006F476F"/>
    <w:rsid w:val="006F4CAF"/>
    <w:rsid w:val="006F51EC"/>
    <w:rsid w:val="006F5578"/>
    <w:rsid w:val="006F557A"/>
    <w:rsid w:val="006F59DB"/>
    <w:rsid w:val="006F5C35"/>
    <w:rsid w:val="006F7D34"/>
    <w:rsid w:val="00700220"/>
    <w:rsid w:val="00700468"/>
    <w:rsid w:val="007005AC"/>
    <w:rsid w:val="007007DE"/>
    <w:rsid w:val="00700876"/>
    <w:rsid w:val="00700EE2"/>
    <w:rsid w:val="00701241"/>
    <w:rsid w:val="0070198A"/>
    <w:rsid w:val="00701B70"/>
    <w:rsid w:val="00701E2E"/>
    <w:rsid w:val="00701FC5"/>
    <w:rsid w:val="0070224C"/>
    <w:rsid w:val="0070241C"/>
    <w:rsid w:val="00702639"/>
    <w:rsid w:val="00702B33"/>
    <w:rsid w:val="00702FFD"/>
    <w:rsid w:val="007038A5"/>
    <w:rsid w:val="00703A4A"/>
    <w:rsid w:val="007045F5"/>
    <w:rsid w:val="007048D8"/>
    <w:rsid w:val="00704B0C"/>
    <w:rsid w:val="00704D2F"/>
    <w:rsid w:val="00704FE3"/>
    <w:rsid w:val="0070538F"/>
    <w:rsid w:val="00705478"/>
    <w:rsid w:val="00705C47"/>
    <w:rsid w:val="00705D8A"/>
    <w:rsid w:val="007063E8"/>
    <w:rsid w:val="0070731A"/>
    <w:rsid w:val="00707EAC"/>
    <w:rsid w:val="0071074C"/>
    <w:rsid w:val="00710A9D"/>
    <w:rsid w:val="00710AD8"/>
    <w:rsid w:val="0071118E"/>
    <w:rsid w:val="00711223"/>
    <w:rsid w:val="00711400"/>
    <w:rsid w:val="0071178B"/>
    <w:rsid w:val="00711E2D"/>
    <w:rsid w:val="00712509"/>
    <w:rsid w:val="00712587"/>
    <w:rsid w:val="00713525"/>
    <w:rsid w:val="0071383A"/>
    <w:rsid w:val="00713C60"/>
    <w:rsid w:val="00713CE7"/>
    <w:rsid w:val="00713F61"/>
    <w:rsid w:val="0071487B"/>
    <w:rsid w:val="00714B00"/>
    <w:rsid w:val="0071522F"/>
    <w:rsid w:val="007152D0"/>
    <w:rsid w:val="00715EA0"/>
    <w:rsid w:val="00715F08"/>
    <w:rsid w:val="00716532"/>
    <w:rsid w:val="00716868"/>
    <w:rsid w:val="00716B6B"/>
    <w:rsid w:val="00716D4A"/>
    <w:rsid w:val="00716D9D"/>
    <w:rsid w:val="007179E3"/>
    <w:rsid w:val="00717D45"/>
    <w:rsid w:val="00717F9B"/>
    <w:rsid w:val="007201ED"/>
    <w:rsid w:val="0072045A"/>
    <w:rsid w:val="0072093D"/>
    <w:rsid w:val="00720CBB"/>
    <w:rsid w:val="0072111A"/>
    <w:rsid w:val="007217B4"/>
    <w:rsid w:val="00721AB7"/>
    <w:rsid w:val="00721AD6"/>
    <w:rsid w:val="00721EF3"/>
    <w:rsid w:val="00722483"/>
    <w:rsid w:val="007234BA"/>
    <w:rsid w:val="007236D6"/>
    <w:rsid w:val="0072393D"/>
    <w:rsid w:val="007239E6"/>
    <w:rsid w:val="0072445A"/>
    <w:rsid w:val="00724A6D"/>
    <w:rsid w:val="00724DCD"/>
    <w:rsid w:val="007254D0"/>
    <w:rsid w:val="007258D8"/>
    <w:rsid w:val="00725B25"/>
    <w:rsid w:val="00725DE9"/>
    <w:rsid w:val="007263E9"/>
    <w:rsid w:val="007265A0"/>
    <w:rsid w:val="007268ED"/>
    <w:rsid w:val="00726AAA"/>
    <w:rsid w:val="00726BF3"/>
    <w:rsid w:val="00727627"/>
    <w:rsid w:val="007276B1"/>
    <w:rsid w:val="007277B9"/>
    <w:rsid w:val="00727A9D"/>
    <w:rsid w:val="00727BA4"/>
    <w:rsid w:val="00730956"/>
    <w:rsid w:val="00730B0A"/>
    <w:rsid w:val="00731453"/>
    <w:rsid w:val="00731464"/>
    <w:rsid w:val="00731C6A"/>
    <w:rsid w:val="00731F2D"/>
    <w:rsid w:val="00732886"/>
    <w:rsid w:val="00732B18"/>
    <w:rsid w:val="00732E1B"/>
    <w:rsid w:val="007337A1"/>
    <w:rsid w:val="00733888"/>
    <w:rsid w:val="00733A38"/>
    <w:rsid w:val="00733B03"/>
    <w:rsid w:val="00733E60"/>
    <w:rsid w:val="007340BA"/>
    <w:rsid w:val="007343C3"/>
    <w:rsid w:val="00734617"/>
    <w:rsid w:val="00735A04"/>
    <w:rsid w:val="0073658C"/>
    <w:rsid w:val="00736E39"/>
    <w:rsid w:val="007377F4"/>
    <w:rsid w:val="007406C1"/>
    <w:rsid w:val="00740B08"/>
    <w:rsid w:val="00740B38"/>
    <w:rsid w:val="00741623"/>
    <w:rsid w:val="00741BC3"/>
    <w:rsid w:val="00741EA2"/>
    <w:rsid w:val="00741F7C"/>
    <w:rsid w:val="00741F80"/>
    <w:rsid w:val="007435E6"/>
    <w:rsid w:val="007441C9"/>
    <w:rsid w:val="0074448C"/>
    <w:rsid w:val="0074463C"/>
    <w:rsid w:val="007446F8"/>
    <w:rsid w:val="00744FEB"/>
    <w:rsid w:val="00745CAD"/>
    <w:rsid w:val="00746A12"/>
    <w:rsid w:val="00746C36"/>
    <w:rsid w:val="00746D15"/>
    <w:rsid w:val="00746E31"/>
    <w:rsid w:val="007473A5"/>
    <w:rsid w:val="00747456"/>
    <w:rsid w:val="00747C90"/>
    <w:rsid w:val="00750041"/>
    <w:rsid w:val="007502CD"/>
    <w:rsid w:val="00750965"/>
    <w:rsid w:val="00750989"/>
    <w:rsid w:val="00750EDB"/>
    <w:rsid w:val="00750FAA"/>
    <w:rsid w:val="00750FD9"/>
    <w:rsid w:val="00751737"/>
    <w:rsid w:val="00751828"/>
    <w:rsid w:val="00751A86"/>
    <w:rsid w:val="00751AB1"/>
    <w:rsid w:val="00751EB6"/>
    <w:rsid w:val="00752820"/>
    <w:rsid w:val="00752DAF"/>
    <w:rsid w:val="00753026"/>
    <w:rsid w:val="0075377C"/>
    <w:rsid w:val="00754640"/>
    <w:rsid w:val="007549CE"/>
    <w:rsid w:val="00755242"/>
    <w:rsid w:val="007553E7"/>
    <w:rsid w:val="007556E9"/>
    <w:rsid w:val="0075607C"/>
    <w:rsid w:val="00756512"/>
    <w:rsid w:val="00756750"/>
    <w:rsid w:val="00756A62"/>
    <w:rsid w:val="00757055"/>
    <w:rsid w:val="0075746D"/>
    <w:rsid w:val="00757BB5"/>
    <w:rsid w:val="00757D98"/>
    <w:rsid w:val="007608CB"/>
    <w:rsid w:val="00760910"/>
    <w:rsid w:val="00760A27"/>
    <w:rsid w:val="00760F5B"/>
    <w:rsid w:val="00761375"/>
    <w:rsid w:val="007615B8"/>
    <w:rsid w:val="0076173D"/>
    <w:rsid w:val="00761887"/>
    <w:rsid w:val="00761B90"/>
    <w:rsid w:val="00761DB5"/>
    <w:rsid w:val="0076200A"/>
    <w:rsid w:val="0076238B"/>
    <w:rsid w:val="00762508"/>
    <w:rsid w:val="007625BF"/>
    <w:rsid w:val="00762661"/>
    <w:rsid w:val="0076289E"/>
    <w:rsid w:val="00762A6C"/>
    <w:rsid w:val="00762FFE"/>
    <w:rsid w:val="00763053"/>
    <w:rsid w:val="00763057"/>
    <w:rsid w:val="00763510"/>
    <w:rsid w:val="00763665"/>
    <w:rsid w:val="00763A7D"/>
    <w:rsid w:val="0076478F"/>
    <w:rsid w:val="00764FC6"/>
    <w:rsid w:val="007658B7"/>
    <w:rsid w:val="007659A3"/>
    <w:rsid w:val="0076620D"/>
    <w:rsid w:val="0076774B"/>
    <w:rsid w:val="00767A91"/>
    <w:rsid w:val="00767E5B"/>
    <w:rsid w:val="00770471"/>
    <w:rsid w:val="00770B8D"/>
    <w:rsid w:val="00770F2C"/>
    <w:rsid w:val="007711D8"/>
    <w:rsid w:val="007716C8"/>
    <w:rsid w:val="0077193C"/>
    <w:rsid w:val="00771B97"/>
    <w:rsid w:val="00771C31"/>
    <w:rsid w:val="00771E43"/>
    <w:rsid w:val="0077218F"/>
    <w:rsid w:val="0077221C"/>
    <w:rsid w:val="00772AE8"/>
    <w:rsid w:val="00772D54"/>
    <w:rsid w:val="0077336E"/>
    <w:rsid w:val="007734FB"/>
    <w:rsid w:val="00773EFB"/>
    <w:rsid w:val="007741FE"/>
    <w:rsid w:val="00774250"/>
    <w:rsid w:val="007745CC"/>
    <w:rsid w:val="00774BAC"/>
    <w:rsid w:val="007750D5"/>
    <w:rsid w:val="0077593C"/>
    <w:rsid w:val="00775E48"/>
    <w:rsid w:val="007762E3"/>
    <w:rsid w:val="00776650"/>
    <w:rsid w:val="0077683A"/>
    <w:rsid w:val="00776A4F"/>
    <w:rsid w:val="007773FE"/>
    <w:rsid w:val="00777677"/>
    <w:rsid w:val="0077776B"/>
    <w:rsid w:val="00777796"/>
    <w:rsid w:val="0077783D"/>
    <w:rsid w:val="00777BBF"/>
    <w:rsid w:val="00780216"/>
    <w:rsid w:val="00780F95"/>
    <w:rsid w:val="007810B5"/>
    <w:rsid w:val="00781403"/>
    <w:rsid w:val="007818CA"/>
    <w:rsid w:val="00781A5B"/>
    <w:rsid w:val="00781DA6"/>
    <w:rsid w:val="007824F3"/>
    <w:rsid w:val="007825C0"/>
    <w:rsid w:val="00782E4B"/>
    <w:rsid w:val="007839C3"/>
    <w:rsid w:val="00783C85"/>
    <w:rsid w:val="007842BB"/>
    <w:rsid w:val="00784411"/>
    <w:rsid w:val="00784A04"/>
    <w:rsid w:val="00784D82"/>
    <w:rsid w:val="0078501A"/>
    <w:rsid w:val="0078517F"/>
    <w:rsid w:val="007854C1"/>
    <w:rsid w:val="00785CD3"/>
    <w:rsid w:val="007861FC"/>
    <w:rsid w:val="0078623D"/>
    <w:rsid w:val="00786F9C"/>
    <w:rsid w:val="007876AE"/>
    <w:rsid w:val="007876FC"/>
    <w:rsid w:val="00787E1A"/>
    <w:rsid w:val="007908DF"/>
    <w:rsid w:val="007909AE"/>
    <w:rsid w:val="00790C31"/>
    <w:rsid w:val="00790DA3"/>
    <w:rsid w:val="007913E4"/>
    <w:rsid w:val="00791BA9"/>
    <w:rsid w:val="007921AC"/>
    <w:rsid w:val="00792541"/>
    <w:rsid w:val="00792B43"/>
    <w:rsid w:val="00792E78"/>
    <w:rsid w:val="007930E3"/>
    <w:rsid w:val="007932B9"/>
    <w:rsid w:val="00793523"/>
    <w:rsid w:val="007936DA"/>
    <w:rsid w:val="00793C12"/>
    <w:rsid w:val="00793CF2"/>
    <w:rsid w:val="00793D9C"/>
    <w:rsid w:val="00794261"/>
    <w:rsid w:val="007942E0"/>
    <w:rsid w:val="00794857"/>
    <w:rsid w:val="00794CE5"/>
    <w:rsid w:val="00794DA1"/>
    <w:rsid w:val="00794DBE"/>
    <w:rsid w:val="00794E6D"/>
    <w:rsid w:val="00795088"/>
    <w:rsid w:val="007951BF"/>
    <w:rsid w:val="007951DC"/>
    <w:rsid w:val="007963AD"/>
    <w:rsid w:val="007963CD"/>
    <w:rsid w:val="007964A4"/>
    <w:rsid w:val="007964C9"/>
    <w:rsid w:val="007973BC"/>
    <w:rsid w:val="00797480"/>
    <w:rsid w:val="007974D5"/>
    <w:rsid w:val="007A0798"/>
    <w:rsid w:val="007A0A7C"/>
    <w:rsid w:val="007A1942"/>
    <w:rsid w:val="007A1B9D"/>
    <w:rsid w:val="007A2159"/>
    <w:rsid w:val="007A22AA"/>
    <w:rsid w:val="007A2789"/>
    <w:rsid w:val="007A28F0"/>
    <w:rsid w:val="007A30F6"/>
    <w:rsid w:val="007A38A5"/>
    <w:rsid w:val="007A3926"/>
    <w:rsid w:val="007A39AC"/>
    <w:rsid w:val="007A39C9"/>
    <w:rsid w:val="007A3C6A"/>
    <w:rsid w:val="007A3ECB"/>
    <w:rsid w:val="007A3FCA"/>
    <w:rsid w:val="007A4AF8"/>
    <w:rsid w:val="007A504A"/>
    <w:rsid w:val="007A5B39"/>
    <w:rsid w:val="007A5DE8"/>
    <w:rsid w:val="007A62F0"/>
    <w:rsid w:val="007A64B0"/>
    <w:rsid w:val="007A6577"/>
    <w:rsid w:val="007A6D6E"/>
    <w:rsid w:val="007A706A"/>
    <w:rsid w:val="007A7A10"/>
    <w:rsid w:val="007A7FBC"/>
    <w:rsid w:val="007B0634"/>
    <w:rsid w:val="007B0676"/>
    <w:rsid w:val="007B0994"/>
    <w:rsid w:val="007B0A78"/>
    <w:rsid w:val="007B0E78"/>
    <w:rsid w:val="007B1015"/>
    <w:rsid w:val="007B1128"/>
    <w:rsid w:val="007B1286"/>
    <w:rsid w:val="007B1791"/>
    <w:rsid w:val="007B1ADA"/>
    <w:rsid w:val="007B1C37"/>
    <w:rsid w:val="007B1EDA"/>
    <w:rsid w:val="007B1EEA"/>
    <w:rsid w:val="007B267F"/>
    <w:rsid w:val="007B2986"/>
    <w:rsid w:val="007B29C4"/>
    <w:rsid w:val="007B344D"/>
    <w:rsid w:val="007B36ED"/>
    <w:rsid w:val="007B4320"/>
    <w:rsid w:val="007B4A02"/>
    <w:rsid w:val="007B5020"/>
    <w:rsid w:val="007B5B21"/>
    <w:rsid w:val="007B5BC4"/>
    <w:rsid w:val="007B6671"/>
    <w:rsid w:val="007B68A6"/>
    <w:rsid w:val="007B6DFB"/>
    <w:rsid w:val="007B788C"/>
    <w:rsid w:val="007B7F07"/>
    <w:rsid w:val="007B7F2E"/>
    <w:rsid w:val="007C0FF7"/>
    <w:rsid w:val="007C1636"/>
    <w:rsid w:val="007C163F"/>
    <w:rsid w:val="007C1735"/>
    <w:rsid w:val="007C1A61"/>
    <w:rsid w:val="007C1BC9"/>
    <w:rsid w:val="007C231C"/>
    <w:rsid w:val="007C280C"/>
    <w:rsid w:val="007C2819"/>
    <w:rsid w:val="007C2A12"/>
    <w:rsid w:val="007C2EDA"/>
    <w:rsid w:val="007C394B"/>
    <w:rsid w:val="007C3A5E"/>
    <w:rsid w:val="007C404F"/>
    <w:rsid w:val="007C485C"/>
    <w:rsid w:val="007C4891"/>
    <w:rsid w:val="007C4943"/>
    <w:rsid w:val="007C49AB"/>
    <w:rsid w:val="007C4CCA"/>
    <w:rsid w:val="007C551E"/>
    <w:rsid w:val="007C55BC"/>
    <w:rsid w:val="007C59E4"/>
    <w:rsid w:val="007C5DA8"/>
    <w:rsid w:val="007C60A8"/>
    <w:rsid w:val="007C6266"/>
    <w:rsid w:val="007C63A6"/>
    <w:rsid w:val="007C6825"/>
    <w:rsid w:val="007C6D2E"/>
    <w:rsid w:val="007C6E6C"/>
    <w:rsid w:val="007C720A"/>
    <w:rsid w:val="007C75F3"/>
    <w:rsid w:val="007C7731"/>
    <w:rsid w:val="007C7928"/>
    <w:rsid w:val="007C799C"/>
    <w:rsid w:val="007C7A81"/>
    <w:rsid w:val="007D0424"/>
    <w:rsid w:val="007D04A4"/>
    <w:rsid w:val="007D0CEF"/>
    <w:rsid w:val="007D0F13"/>
    <w:rsid w:val="007D1BA3"/>
    <w:rsid w:val="007D2441"/>
    <w:rsid w:val="007D273A"/>
    <w:rsid w:val="007D307F"/>
    <w:rsid w:val="007D32EC"/>
    <w:rsid w:val="007D3420"/>
    <w:rsid w:val="007D3441"/>
    <w:rsid w:val="007D35D3"/>
    <w:rsid w:val="007D378D"/>
    <w:rsid w:val="007D39E2"/>
    <w:rsid w:val="007D3A26"/>
    <w:rsid w:val="007D3E24"/>
    <w:rsid w:val="007D465D"/>
    <w:rsid w:val="007D4E3D"/>
    <w:rsid w:val="007D504D"/>
    <w:rsid w:val="007D58F9"/>
    <w:rsid w:val="007D5B3C"/>
    <w:rsid w:val="007D5D21"/>
    <w:rsid w:val="007D5E45"/>
    <w:rsid w:val="007D6331"/>
    <w:rsid w:val="007D6A8F"/>
    <w:rsid w:val="007D6E22"/>
    <w:rsid w:val="007D7039"/>
    <w:rsid w:val="007D771A"/>
    <w:rsid w:val="007D7F0E"/>
    <w:rsid w:val="007D7FD8"/>
    <w:rsid w:val="007E0460"/>
    <w:rsid w:val="007E0892"/>
    <w:rsid w:val="007E0969"/>
    <w:rsid w:val="007E1348"/>
    <w:rsid w:val="007E16E3"/>
    <w:rsid w:val="007E259D"/>
    <w:rsid w:val="007E2B35"/>
    <w:rsid w:val="007E2BCD"/>
    <w:rsid w:val="007E3162"/>
    <w:rsid w:val="007E3791"/>
    <w:rsid w:val="007E38EB"/>
    <w:rsid w:val="007E398D"/>
    <w:rsid w:val="007E3B01"/>
    <w:rsid w:val="007E3D60"/>
    <w:rsid w:val="007E4389"/>
    <w:rsid w:val="007E49A3"/>
    <w:rsid w:val="007E4E8F"/>
    <w:rsid w:val="007E51CF"/>
    <w:rsid w:val="007E527C"/>
    <w:rsid w:val="007E586E"/>
    <w:rsid w:val="007E5C08"/>
    <w:rsid w:val="007E6C53"/>
    <w:rsid w:val="007E6D15"/>
    <w:rsid w:val="007E7BF8"/>
    <w:rsid w:val="007E7E85"/>
    <w:rsid w:val="007F0110"/>
    <w:rsid w:val="007F021E"/>
    <w:rsid w:val="007F05DC"/>
    <w:rsid w:val="007F074A"/>
    <w:rsid w:val="007F075E"/>
    <w:rsid w:val="007F13B2"/>
    <w:rsid w:val="007F1556"/>
    <w:rsid w:val="007F182E"/>
    <w:rsid w:val="007F185F"/>
    <w:rsid w:val="007F2485"/>
    <w:rsid w:val="007F26AC"/>
    <w:rsid w:val="007F2845"/>
    <w:rsid w:val="007F2B47"/>
    <w:rsid w:val="007F2EAE"/>
    <w:rsid w:val="007F3402"/>
    <w:rsid w:val="007F353E"/>
    <w:rsid w:val="007F35FE"/>
    <w:rsid w:val="007F3626"/>
    <w:rsid w:val="007F3D06"/>
    <w:rsid w:val="007F3F11"/>
    <w:rsid w:val="007F4426"/>
    <w:rsid w:val="007F4C6A"/>
    <w:rsid w:val="007F4E3F"/>
    <w:rsid w:val="007F5410"/>
    <w:rsid w:val="007F56CD"/>
    <w:rsid w:val="007F5CFB"/>
    <w:rsid w:val="007F68FE"/>
    <w:rsid w:val="007F6E5E"/>
    <w:rsid w:val="007F6E9F"/>
    <w:rsid w:val="007F702A"/>
    <w:rsid w:val="007F750F"/>
    <w:rsid w:val="007F7641"/>
    <w:rsid w:val="007F7677"/>
    <w:rsid w:val="007F7995"/>
    <w:rsid w:val="007F7A9A"/>
    <w:rsid w:val="007F7C1A"/>
    <w:rsid w:val="0080074B"/>
    <w:rsid w:val="00800FB7"/>
    <w:rsid w:val="00800FC9"/>
    <w:rsid w:val="00801119"/>
    <w:rsid w:val="008014C5"/>
    <w:rsid w:val="00801515"/>
    <w:rsid w:val="0080172C"/>
    <w:rsid w:val="00801A30"/>
    <w:rsid w:val="008022CF"/>
    <w:rsid w:val="00802F4E"/>
    <w:rsid w:val="008044DD"/>
    <w:rsid w:val="00804974"/>
    <w:rsid w:val="00805A42"/>
    <w:rsid w:val="00805F4F"/>
    <w:rsid w:val="00805FFA"/>
    <w:rsid w:val="00806264"/>
    <w:rsid w:val="008062F7"/>
    <w:rsid w:val="008070E0"/>
    <w:rsid w:val="0080714F"/>
    <w:rsid w:val="00807405"/>
    <w:rsid w:val="0080748F"/>
    <w:rsid w:val="008078AF"/>
    <w:rsid w:val="00807A7C"/>
    <w:rsid w:val="00807B04"/>
    <w:rsid w:val="00807D87"/>
    <w:rsid w:val="00807F72"/>
    <w:rsid w:val="0081015B"/>
    <w:rsid w:val="0081058D"/>
    <w:rsid w:val="0081066B"/>
    <w:rsid w:val="00810D76"/>
    <w:rsid w:val="00810D97"/>
    <w:rsid w:val="008111C3"/>
    <w:rsid w:val="008111DC"/>
    <w:rsid w:val="0081134E"/>
    <w:rsid w:val="00811788"/>
    <w:rsid w:val="008118B5"/>
    <w:rsid w:val="008120BF"/>
    <w:rsid w:val="008120E0"/>
    <w:rsid w:val="0081258F"/>
    <w:rsid w:val="00812737"/>
    <w:rsid w:val="0081294D"/>
    <w:rsid w:val="0081326C"/>
    <w:rsid w:val="00813409"/>
    <w:rsid w:val="0081370E"/>
    <w:rsid w:val="0081375A"/>
    <w:rsid w:val="008139A1"/>
    <w:rsid w:val="00813BC8"/>
    <w:rsid w:val="00813BF8"/>
    <w:rsid w:val="008149A0"/>
    <w:rsid w:val="00814AAB"/>
    <w:rsid w:val="00815802"/>
    <w:rsid w:val="00815BA2"/>
    <w:rsid w:val="00815D0D"/>
    <w:rsid w:val="00815DF3"/>
    <w:rsid w:val="008162D5"/>
    <w:rsid w:val="00816504"/>
    <w:rsid w:val="00816AF5"/>
    <w:rsid w:val="00816C8D"/>
    <w:rsid w:val="00816D0C"/>
    <w:rsid w:val="00816FEF"/>
    <w:rsid w:val="00817283"/>
    <w:rsid w:val="00820009"/>
    <w:rsid w:val="0082048A"/>
    <w:rsid w:val="00820DBC"/>
    <w:rsid w:val="00821440"/>
    <w:rsid w:val="008214DD"/>
    <w:rsid w:val="00821595"/>
    <w:rsid w:val="00822E42"/>
    <w:rsid w:val="00822F64"/>
    <w:rsid w:val="0082343E"/>
    <w:rsid w:val="00823A6E"/>
    <w:rsid w:val="00824307"/>
    <w:rsid w:val="008244A1"/>
    <w:rsid w:val="00824547"/>
    <w:rsid w:val="008247C3"/>
    <w:rsid w:val="00824963"/>
    <w:rsid w:val="008249B2"/>
    <w:rsid w:val="0082570D"/>
    <w:rsid w:val="00825A7C"/>
    <w:rsid w:val="00825B36"/>
    <w:rsid w:val="00825CBD"/>
    <w:rsid w:val="00825D85"/>
    <w:rsid w:val="008273E1"/>
    <w:rsid w:val="0082754D"/>
    <w:rsid w:val="0082794C"/>
    <w:rsid w:val="00827BF6"/>
    <w:rsid w:val="00830010"/>
    <w:rsid w:val="00830387"/>
    <w:rsid w:val="008303BB"/>
    <w:rsid w:val="008303CD"/>
    <w:rsid w:val="00830A9C"/>
    <w:rsid w:val="00830E33"/>
    <w:rsid w:val="008318DC"/>
    <w:rsid w:val="00831CF3"/>
    <w:rsid w:val="00831D44"/>
    <w:rsid w:val="00832173"/>
    <w:rsid w:val="00832564"/>
    <w:rsid w:val="00832575"/>
    <w:rsid w:val="0083264C"/>
    <w:rsid w:val="008328F8"/>
    <w:rsid w:val="00832FA6"/>
    <w:rsid w:val="0083375B"/>
    <w:rsid w:val="00833FD2"/>
    <w:rsid w:val="00834687"/>
    <w:rsid w:val="00834CFC"/>
    <w:rsid w:val="008351AC"/>
    <w:rsid w:val="00835208"/>
    <w:rsid w:val="0083540C"/>
    <w:rsid w:val="00835410"/>
    <w:rsid w:val="008355E2"/>
    <w:rsid w:val="008357AF"/>
    <w:rsid w:val="00836177"/>
    <w:rsid w:val="0083622A"/>
    <w:rsid w:val="00836DAC"/>
    <w:rsid w:val="0083707C"/>
    <w:rsid w:val="0084045A"/>
    <w:rsid w:val="00840DA4"/>
    <w:rsid w:val="00840F25"/>
    <w:rsid w:val="0084177D"/>
    <w:rsid w:val="00841ECC"/>
    <w:rsid w:val="008420C2"/>
    <w:rsid w:val="008424F8"/>
    <w:rsid w:val="00842AFF"/>
    <w:rsid w:val="00842BC2"/>
    <w:rsid w:val="00842EE2"/>
    <w:rsid w:val="008431F4"/>
    <w:rsid w:val="008436B9"/>
    <w:rsid w:val="008436C5"/>
    <w:rsid w:val="00843F90"/>
    <w:rsid w:val="00844139"/>
    <w:rsid w:val="00844387"/>
    <w:rsid w:val="008452D6"/>
    <w:rsid w:val="0084538C"/>
    <w:rsid w:val="008457D1"/>
    <w:rsid w:val="00845A3E"/>
    <w:rsid w:val="00845CED"/>
    <w:rsid w:val="00845D51"/>
    <w:rsid w:val="00845D9B"/>
    <w:rsid w:val="00846051"/>
    <w:rsid w:val="00847092"/>
    <w:rsid w:val="008472A0"/>
    <w:rsid w:val="00847939"/>
    <w:rsid w:val="00847DDB"/>
    <w:rsid w:val="00847E30"/>
    <w:rsid w:val="00850936"/>
    <w:rsid w:val="00850A6B"/>
    <w:rsid w:val="00850A78"/>
    <w:rsid w:val="00850CD7"/>
    <w:rsid w:val="00851A4C"/>
    <w:rsid w:val="00851B87"/>
    <w:rsid w:val="00851F00"/>
    <w:rsid w:val="00851F36"/>
    <w:rsid w:val="00852212"/>
    <w:rsid w:val="0085225A"/>
    <w:rsid w:val="008523A1"/>
    <w:rsid w:val="008523A9"/>
    <w:rsid w:val="008523E2"/>
    <w:rsid w:val="00852753"/>
    <w:rsid w:val="00853433"/>
    <w:rsid w:val="00853602"/>
    <w:rsid w:val="00853C01"/>
    <w:rsid w:val="00853C8B"/>
    <w:rsid w:val="00853F6E"/>
    <w:rsid w:val="008541B9"/>
    <w:rsid w:val="008541E5"/>
    <w:rsid w:val="008544B4"/>
    <w:rsid w:val="00854538"/>
    <w:rsid w:val="0085479D"/>
    <w:rsid w:val="00854D6C"/>
    <w:rsid w:val="00855154"/>
    <w:rsid w:val="00855383"/>
    <w:rsid w:val="00855406"/>
    <w:rsid w:val="00855CE6"/>
    <w:rsid w:val="00856528"/>
    <w:rsid w:val="00856553"/>
    <w:rsid w:val="00857A56"/>
    <w:rsid w:val="00857C04"/>
    <w:rsid w:val="008603F0"/>
    <w:rsid w:val="00860724"/>
    <w:rsid w:val="00860AE0"/>
    <w:rsid w:val="00861121"/>
    <w:rsid w:val="00861601"/>
    <w:rsid w:val="00861771"/>
    <w:rsid w:val="008619DB"/>
    <w:rsid w:val="00861A9F"/>
    <w:rsid w:val="00861F84"/>
    <w:rsid w:val="008624AF"/>
    <w:rsid w:val="00862FBC"/>
    <w:rsid w:val="0086305C"/>
    <w:rsid w:val="008631BD"/>
    <w:rsid w:val="008642FD"/>
    <w:rsid w:val="008645BF"/>
    <w:rsid w:val="00864A56"/>
    <w:rsid w:val="00864AB8"/>
    <w:rsid w:val="008651DE"/>
    <w:rsid w:val="00865548"/>
    <w:rsid w:val="00865742"/>
    <w:rsid w:val="00865772"/>
    <w:rsid w:val="00865BEF"/>
    <w:rsid w:val="00865DC5"/>
    <w:rsid w:val="008666A2"/>
    <w:rsid w:val="008666EE"/>
    <w:rsid w:val="008669FA"/>
    <w:rsid w:val="00866A7F"/>
    <w:rsid w:val="00867922"/>
    <w:rsid w:val="00870019"/>
    <w:rsid w:val="0087005E"/>
    <w:rsid w:val="008700A4"/>
    <w:rsid w:val="0087122F"/>
    <w:rsid w:val="008716F2"/>
    <w:rsid w:val="00871AF1"/>
    <w:rsid w:val="00871BA0"/>
    <w:rsid w:val="0087209B"/>
    <w:rsid w:val="00872799"/>
    <w:rsid w:val="00872AC1"/>
    <w:rsid w:val="00873DCA"/>
    <w:rsid w:val="00873F92"/>
    <w:rsid w:val="00874060"/>
    <w:rsid w:val="0087438B"/>
    <w:rsid w:val="00874561"/>
    <w:rsid w:val="008752BE"/>
    <w:rsid w:val="008756BD"/>
    <w:rsid w:val="008756E4"/>
    <w:rsid w:val="008757C7"/>
    <w:rsid w:val="00875C40"/>
    <w:rsid w:val="00875DFE"/>
    <w:rsid w:val="00875FEE"/>
    <w:rsid w:val="00876028"/>
    <w:rsid w:val="0087629A"/>
    <w:rsid w:val="008765EF"/>
    <w:rsid w:val="00876757"/>
    <w:rsid w:val="00876D6E"/>
    <w:rsid w:val="00876D82"/>
    <w:rsid w:val="008772FA"/>
    <w:rsid w:val="00877797"/>
    <w:rsid w:val="00877BAF"/>
    <w:rsid w:val="00877CD9"/>
    <w:rsid w:val="00877EAD"/>
    <w:rsid w:val="0088081D"/>
    <w:rsid w:val="00880B32"/>
    <w:rsid w:val="00880BA9"/>
    <w:rsid w:val="00880D45"/>
    <w:rsid w:val="008811CA"/>
    <w:rsid w:val="00881337"/>
    <w:rsid w:val="0088136A"/>
    <w:rsid w:val="008817D8"/>
    <w:rsid w:val="00881B9D"/>
    <w:rsid w:val="00882163"/>
    <w:rsid w:val="00882752"/>
    <w:rsid w:val="0088276E"/>
    <w:rsid w:val="008829A6"/>
    <w:rsid w:val="00882B98"/>
    <w:rsid w:val="00882BD5"/>
    <w:rsid w:val="0088303E"/>
    <w:rsid w:val="008831BF"/>
    <w:rsid w:val="0088329D"/>
    <w:rsid w:val="00883839"/>
    <w:rsid w:val="008839A4"/>
    <w:rsid w:val="00883B05"/>
    <w:rsid w:val="00883D72"/>
    <w:rsid w:val="00884293"/>
    <w:rsid w:val="0088446C"/>
    <w:rsid w:val="008846B2"/>
    <w:rsid w:val="008848FD"/>
    <w:rsid w:val="00884C9F"/>
    <w:rsid w:val="00884CBC"/>
    <w:rsid w:val="00884DF7"/>
    <w:rsid w:val="008855BC"/>
    <w:rsid w:val="00885B01"/>
    <w:rsid w:val="00885B1B"/>
    <w:rsid w:val="00885C77"/>
    <w:rsid w:val="0088639A"/>
    <w:rsid w:val="00887370"/>
    <w:rsid w:val="00887453"/>
    <w:rsid w:val="008875A6"/>
    <w:rsid w:val="00887722"/>
    <w:rsid w:val="008879C6"/>
    <w:rsid w:val="00887BE0"/>
    <w:rsid w:val="008901CE"/>
    <w:rsid w:val="00890262"/>
    <w:rsid w:val="00890698"/>
    <w:rsid w:val="00890746"/>
    <w:rsid w:val="008908EC"/>
    <w:rsid w:val="00890F7E"/>
    <w:rsid w:val="008910C8"/>
    <w:rsid w:val="00891912"/>
    <w:rsid w:val="00891B3C"/>
    <w:rsid w:val="00891CD9"/>
    <w:rsid w:val="00891E07"/>
    <w:rsid w:val="00892479"/>
    <w:rsid w:val="0089278C"/>
    <w:rsid w:val="00892837"/>
    <w:rsid w:val="008928DB"/>
    <w:rsid w:val="0089314F"/>
    <w:rsid w:val="008935BD"/>
    <w:rsid w:val="00893906"/>
    <w:rsid w:val="008939A6"/>
    <w:rsid w:val="00893ABE"/>
    <w:rsid w:val="00893D6D"/>
    <w:rsid w:val="00893EBB"/>
    <w:rsid w:val="00894CAC"/>
    <w:rsid w:val="00894D26"/>
    <w:rsid w:val="00894E6D"/>
    <w:rsid w:val="008954F2"/>
    <w:rsid w:val="00895500"/>
    <w:rsid w:val="0089563E"/>
    <w:rsid w:val="00895854"/>
    <w:rsid w:val="0089649A"/>
    <w:rsid w:val="00896B55"/>
    <w:rsid w:val="008971C5"/>
    <w:rsid w:val="008972D8"/>
    <w:rsid w:val="008974C1"/>
    <w:rsid w:val="0089789F"/>
    <w:rsid w:val="00897A3E"/>
    <w:rsid w:val="008A00A5"/>
    <w:rsid w:val="008A0F05"/>
    <w:rsid w:val="008A0F8C"/>
    <w:rsid w:val="008A1077"/>
    <w:rsid w:val="008A174F"/>
    <w:rsid w:val="008A1CBD"/>
    <w:rsid w:val="008A2167"/>
    <w:rsid w:val="008A2DE4"/>
    <w:rsid w:val="008A350B"/>
    <w:rsid w:val="008A36DB"/>
    <w:rsid w:val="008A3786"/>
    <w:rsid w:val="008A3D10"/>
    <w:rsid w:val="008A3DFE"/>
    <w:rsid w:val="008A41A0"/>
    <w:rsid w:val="008A42D5"/>
    <w:rsid w:val="008A437D"/>
    <w:rsid w:val="008A4522"/>
    <w:rsid w:val="008A48B4"/>
    <w:rsid w:val="008A4FBC"/>
    <w:rsid w:val="008A503A"/>
    <w:rsid w:val="008A51AE"/>
    <w:rsid w:val="008A57CF"/>
    <w:rsid w:val="008A5C47"/>
    <w:rsid w:val="008A6F3B"/>
    <w:rsid w:val="008A79EB"/>
    <w:rsid w:val="008B09E7"/>
    <w:rsid w:val="008B17F5"/>
    <w:rsid w:val="008B1828"/>
    <w:rsid w:val="008B1B21"/>
    <w:rsid w:val="008B1D46"/>
    <w:rsid w:val="008B1F68"/>
    <w:rsid w:val="008B2096"/>
    <w:rsid w:val="008B2997"/>
    <w:rsid w:val="008B2A0A"/>
    <w:rsid w:val="008B2C38"/>
    <w:rsid w:val="008B350F"/>
    <w:rsid w:val="008B3566"/>
    <w:rsid w:val="008B3BC8"/>
    <w:rsid w:val="008B429B"/>
    <w:rsid w:val="008B4429"/>
    <w:rsid w:val="008B4D6F"/>
    <w:rsid w:val="008B580A"/>
    <w:rsid w:val="008B5C08"/>
    <w:rsid w:val="008B5D79"/>
    <w:rsid w:val="008B644A"/>
    <w:rsid w:val="008B6BE4"/>
    <w:rsid w:val="008B6D67"/>
    <w:rsid w:val="008B7212"/>
    <w:rsid w:val="008B76A1"/>
    <w:rsid w:val="008B774D"/>
    <w:rsid w:val="008B7A19"/>
    <w:rsid w:val="008B7B52"/>
    <w:rsid w:val="008B7B9C"/>
    <w:rsid w:val="008C0253"/>
    <w:rsid w:val="008C0541"/>
    <w:rsid w:val="008C0D2A"/>
    <w:rsid w:val="008C0D8D"/>
    <w:rsid w:val="008C1999"/>
    <w:rsid w:val="008C2184"/>
    <w:rsid w:val="008C2352"/>
    <w:rsid w:val="008C240D"/>
    <w:rsid w:val="008C2614"/>
    <w:rsid w:val="008C27F6"/>
    <w:rsid w:val="008C2FE4"/>
    <w:rsid w:val="008C3774"/>
    <w:rsid w:val="008C3848"/>
    <w:rsid w:val="008C3B74"/>
    <w:rsid w:val="008C3E14"/>
    <w:rsid w:val="008C4239"/>
    <w:rsid w:val="008C423D"/>
    <w:rsid w:val="008C443D"/>
    <w:rsid w:val="008C44E7"/>
    <w:rsid w:val="008C5150"/>
    <w:rsid w:val="008C52BA"/>
    <w:rsid w:val="008C5333"/>
    <w:rsid w:val="008C5344"/>
    <w:rsid w:val="008C5704"/>
    <w:rsid w:val="008C5CED"/>
    <w:rsid w:val="008C5E28"/>
    <w:rsid w:val="008C6747"/>
    <w:rsid w:val="008C6A25"/>
    <w:rsid w:val="008C724B"/>
    <w:rsid w:val="008C7614"/>
    <w:rsid w:val="008C764A"/>
    <w:rsid w:val="008C7973"/>
    <w:rsid w:val="008C7A35"/>
    <w:rsid w:val="008D083C"/>
    <w:rsid w:val="008D0965"/>
    <w:rsid w:val="008D0D41"/>
    <w:rsid w:val="008D0FB6"/>
    <w:rsid w:val="008D15C0"/>
    <w:rsid w:val="008D1709"/>
    <w:rsid w:val="008D1BA5"/>
    <w:rsid w:val="008D1C1F"/>
    <w:rsid w:val="008D1D23"/>
    <w:rsid w:val="008D21CA"/>
    <w:rsid w:val="008D21E0"/>
    <w:rsid w:val="008D2592"/>
    <w:rsid w:val="008D284E"/>
    <w:rsid w:val="008D2D11"/>
    <w:rsid w:val="008D2D7C"/>
    <w:rsid w:val="008D2DD2"/>
    <w:rsid w:val="008D2E3F"/>
    <w:rsid w:val="008D2F0E"/>
    <w:rsid w:val="008D41CC"/>
    <w:rsid w:val="008D4834"/>
    <w:rsid w:val="008D4F06"/>
    <w:rsid w:val="008D524F"/>
    <w:rsid w:val="008D56AE"/>
    <w:rsid w:val="008D5AE5"/>
    <w:rsid w:val="008D5CF4"/>
    <w:rsid w:val="008D6171"/>
    <w:rsid w:val="008D62A5"/>
    <w:rsid w:val="008D656F"/>
    <w:rsid w:val="008D66BB"/>
    <w:rsid w:val="008D6A99"/>
    <w:rsid w:val="008D6F9B"/>
    <w:rsid w:val="008D6FE4"/>
    <w:rsid w:val="008D6FFC"/>
    <w:rsid w:val="008D7770"/>
    <w:rsid w:val="008D7D2D"/>
    <w:rsid w:val="008E0161"/>
    <w:rsid w:val="008E03AB"/>
    <w:rsid w:val="008E07F7"/>
    <w:rsid w:val="008E0885"/>
    <w:rsid w:val="008E0BDC"/>
    <w:rsid w:val="008E1563"/>
    <w:rsid w:val="008E1A9D"/>
    <w:rsid w:val="008E1E30"/>
    <w:rsid w:val="008E1E43"/>
    <w:rsid w:val="008E1F5D"/>
    <w:rsid w:val="008E2113"/>
    <w:rsid w:val="008E224E"/>
    <w:rsid w:val="008E22AD"/>
    <w:rsid w:val="008E2C01"/>
    <w:rsid w:val="008E35EF"/>
    <w:rsid w:val="008E3FE8"/>
    <w:rsid w:val="008E43AC"/>
    <w:rsid w:val="008E4639"/>
    <w:rsid w:val="008E4E3C"/>
    <w:rsid w:val="008E5E99"/>
    <w:rsid w:val="008E5EA5"/>
    <w:rsid w:val="008E5F3A"/>
    <w:rsid w:val="008E62A9"/>
    <w:rsid w:val="008E6399"/>
    <w:rsid w:val="008E6594"/>
    <w:rsid w:val="008E6A0E"/>
    <w:rsid w:val="008E6B2F"/>
    <w:rsid w:val="008E6C32"/>
    <w:rsid w:val="008E6FC3"/>
    <w:rsid w:val="008E715D"/>
    <w:rsid w:val="008E73DF"/>
    <w:rsid w:val="008E75F3"/>
    <w:rsid w:val="008E7866"/>
    <w:rsid w:val="008E7CE9"/>
    <w:rsid w:val="008E7D8B"/>
    <w:rsid w:val="008F005E"/>
    <w:rsid w:val="008F0410"/>
    <w:rsid w:val="008F0490"/>
    <w:rsid w:val="008F059C"/>
    <w:rsid w:val="008F1730"/>
    <w:rsid w:val="008F1E6C"/>
    <w:rsid w:val="008F1EEF"/>
    <w:rsid w:val="008F2050"/>
    <w:rsid w:val="008F2102"/>
    <w:rsid w:val="008F2227"/>
    <w:rsid w:val="008F2623"/>
    <w:rsid w:val="008F2650"/>
    <w:rsid w:val="008F35DF"/>
    <w:rsid w:val="008F3B55"/>
    <w:rsid w:val="008F3E31"/>
    <w:rsid w:val="008F3EA6"/>
    <w:rsid w:val="008F4021"/>
    <w:rsid w:val="008F473B"/>
    <w:rsid w:val="008F4BB7"/>
    <w:rsid w:val="008F4E7D"/>
    <w:rsid w:val="008F501C"/>
    <w:rsid w:val="008F505A"/>
    <w:rsid w:val="008F52C3"/>
    <w:rsid w:val="008F56B7"/>
    <w:rsid w:val="008F5726"/>
    <w:rsid w:val="008F587D"/>
    <w:rsid w:val="008F5C43"/>
    <w:rsid w:val="008F5D07"/>
    <w:rsid w:val="008F5E44"/>
    <w:rsid w:val="008F621C"/>
    <w:rsid w:val="008F655D"/>
    <w:rsid w:val="008F6C7B"/>
    <w:rsid w:val="008F6D4B"/>
    <w:rsid w:val="008F740E"/>
    <w:rsid w:val="008F75B0"/>
    <w:rsid w:val="008F79DE"/>
    <w:rsid w:val="008F7BF2"/>
    <w:rsid w:val="008F7DFC"/>
    <w:rsid w:val="00900178"/>
    <w:rsid w:val="00900C98"/>
    <w:rsid w:val="00900F29"/>
    <w:rsid w:val="00901977"/>
    <w:rsid w:val="00901C70"/>
    <w:rsid w:val="00901F13"/>
    <w:rsid w:val="00901F41"/>
    <w:rsid w:val="00902435"/>
    <w:rsid w:val="0090262B"/>
    <w:rsid w:val="00902E02"/>
    <w:rsid w:val="00903012"/>
    <w:rsid w:val="009030EB"/>
    <w:rsid w:val="0090401D"/>
    <w:rsid w:val="00904624"/>
    <w:rsid w:val="009047B1"/>
    <w:rsid w:val="00904A9F"/>
    <w:rsid w:val="00904F93"/>
    <w:rsid w:val="0090514C"/>
    <w:rsid w:val="0090531A"/>
    <w:rsid w:val="00905D73"/>
    <w:rsid w:val="00905FE5"/>
    <w:rsid w:val="0090604E"/>
    <w:rsid w:val="009065FB"/>
    <w:rsid w:val="00906735"/>
    <w:rsid w:val="009067DC"/>
    <w:rsid w:val="00906948"/>
    <w:rsid w:val="00906B69"/>
    <w:rsid w:val="00906D2C"/>
    <w:rsid w:val="00906E38"/>
    <w:rsid w:val="00906EB2"/>
    <w:rsid w:val="00907BC8"/>
    <w:rsid w:val="00907EE6"/>
    <w:rsid w:val="00910E7B"/>
    <w:rsid w:val="00910EF2"/>
    <w:rsid w:val="0091166C"/>
    <w:rsid w:val="00911705"/>
    <w:rsid w:val="00911C9D"/>
    <w:rsid w:val="00911E84"/>
    <w:rsid w:val="009123F9"/>
    <w:rsid w:val="00912BF5"/>
    <w:rsid w:val="0091366D"/>
    <w:rsid w:val="0091391D"/>
    <w:rsid w:val="00913A1C"/>
    <w:rsid w:val="00913A99"/>
    <w:rsid w:val="00913D82"/>
    <w:rsid w:val="00913DBE"/>
    <w:rsid w:val="0091423A"/>
    <w:rsid w:val="00914413"/>
    <w:rsid w:val="00915563"/>
    <w:rsid w:val="009155D5"/>
    <w:rsid w:val="00915926"/>
    <w:rsid w:val="00915985"/>
    <w:rsid w:val="00915BC3"/>
    <w:rsid w:val="00915F4F"/>
    <w:rsid w:val="00916059"/>
    <w:rsid w:val="00916569"/>
    <w:rsid w:val="0091669F"/>
    <w:rsid w:val="009166A6"/>
    <w:rsid w:val="00916858"/>
    <w:rsid w:val="00916B4D"/>
    <w:rsid w:val="00917694"/>
    <w:rsid w:val="00917EB1"/>
    <w:rsid w:val="00920422"/>
    <w:rsid w:val="009206DE"/>
    <w:rsid w:val="009208D8"/>
    <w:rsid w:val="00920F72"/>
    <w:rsid w:val="00921024"/>
    <w:rsid w:val="00921500"/>
    <w:rsid w:val="00922351"/>
    <w:rsid w:val="0092236C"/>
    <w:rsid w:val="00922D43"/>
    <w:rsid w:val="0092314D"/>
    <w:rsid w:val="00923346"/>
    <w:rsid w:val="0092336D"/>
    <w:rsid w:val="00924787"/>
    <w:rsid w:val="009249D2"/>
    <w:rsid w:val="00925155"/>
    <w:rsid w:val="009257AF"/>
    <w:rsid w:val="0092781E"/>
    <w:rsid w:val="00927C4E"/>
    <w:rsid w:val="00927EBC"/>
    <w:rsid w:val="00927EDB"/>
    <w:rsid w:val="00930325"/>
    <w:rsid w:val="0093062A"/>
    <w:rsid w:val="0093080B"/>
    <w:rsid w:val="0093130E"/>
    <w:rsid w:val="0093177A"/>
    <w:rsid w:val="00931E00"/>
    <w:rsid w:val="00931F0F"/>
    <w:rsid w:val="0093223A"/>
    <w:rsid w:val="00932A78"/>
    <w:rsid w:val="009332E6"/>
    <w:rsid w:val="00933514"/>
    <w:rsid w:val="00933EEE"/>
    <w:rsid w:val="009348FF"/>
    <w:rsid w:val="00934F6D"/>
    <w:rsid w:val="0093525F"/>
    <w:rsid w:val="009354B9"/>
    <w:rsid w:val="009357F1"/>
    <w:rsid w:val="00935CE2"/>
    <w:rsid w:val="00936700"/>
    <w:rsid w:val="00936737"/>
    <w:rsid w:val="00936D0E"/>
    <w:rsid w:val="00936D65"/>
    <w:rsid w:val="009372BB"/>
    <w:rsid w:val="00937300"/>
    <w:rsid w:val="009374AE"/>
    <w:rsid w:val="00937E0B"/>
    <w:rsid w:val="00937F5A"/>
    <w:rsid w:val="00940118"/>
    <w:rsid w:val="009411E3"/>
    <w:rsid w:val="009424E5"/>
    <w:rsid w:val="00942581"/>
    <w:rsid w:val="009428C3"/>
    <w:rsid w:val="00942A6B"/>
    <w:rsid w:val="00942B0D"/>
    <w:rsid w:val="00942BB7"/>
    <w:rsid w:val="00943521"/>
    <w:rsid w:val="00943ADF"/>
    <w:rsid w:val="00944069"/>
    <w:rsid w:val="009446DB"/>
    <w:rsid w:val="00944A25"/>
    <w:rsid w:val="00944E7C"/>
    <w:rsid w:val="00944ED3"/>
    <w:rsid w:val="009452D5"/>
    <w:rsid w:val="0094548E"/>
    <w:rsid w:val="00945793"/>
    <w:rsid w:val="0094601A"/>
    <w:rsid w:val="009461A9"/>
    <w:rsid w:val="0094633B"/>
    <w:rsid w:val="00946365"/>
    <w:rsid w:val="009473A1"/>
    <w:rsid w:val="0095054D"/>
    <w:rsid w:val="009509A6"/>
    <w:rsid w:val="00950C6C"/>
    <w:rsid w:val="00951002"/>
    <w:rsid w:val="0095106F"/>
    <w:rsid w:val="00951846"/>
    <w:rsid w:val="00951F8C"/>
    <w:rsid w:val="00951FD5"/>
    <w:rsid w:val="009520BA"/>
    <w:rsid w:val="009524E3"/>
    <w:rsid w:val="00952F2B"/>
    <w:rsid w:val="00952F7C"/>
    <w:rsid w:val="009530A8"/>
    <w:rsid w:val="0095379D"/>
    <w:rsid w:val="00953D5A"/>
    <w:rsid w:val="00953E0D"/>
    <w:rsid w:val="00953ED5"/>
    <w:rsid w:val="00954270"/>
    <w:rsid w:val="009543A9"/>
    <w:rsid w:val="009544D0"/>
    <w:rsid w:val="00954872"/>
    <w:rsid w:val="00954CAA"/>
    <w:rsid w:val="009555BD"/>
    <w:rsid w:val="00955829"/>
    <w:rsid w:val="009560BC"/>
    <w:rsid w:val="00956826"/>
    <w:rsid w:val="00956ECF"/>
    <w:rsid w:val="0095744F"/>
    <w:rsid w:val="00957A9E"/>
    <w:rsid w:val="00957DFB"/>
    <w:rsid w:val="00960013"/>
    <w:rsid w:val="00960DF5"/>
    <w:rsid w:val="0096153B"/>
    <w:rsid w:val="00961963"/>
    <w:rsid w:val="00961A4D"/>
    <w:rsid w:val="009624EA"/>
    <w:rsid w:val="009627DC"/>
    <w:rsid w:val="009635AA"/>
    <w:rsid w:val="00963757"/>
    <w:rsid w:val="00963781"/>
    <w:rsid w:val="0096392F"/>
    <w:rsid w:val="009639D2"/>
    <w:rsid w:val="009641A7"/>
    <w:rsid w:val="0096421D"/>
    <w:rsid w:val="00964536"/>
    <w:rsid w:val="009647EF"/>
    <w:rsid w:val="00965297"/>
    <w:rsid w:val="009652D5"/>
    <w:rsid w:val="0096534F"/>
    <w:rsid w:val="00965BF8"/>
    <w:rsid w:val="00966796"/>
    <w:rsid w:val="009670BA"/>
    <w:rsid w:val="009670F6"/>
    <w:rsid w:val="00967321"/>
    <w:rsid w:val="0096757B"/>
    <w:rsid w:val="009677AE"/>
    <w:rsid w:val="00967BF0"/>
    <w:rsid w:val="00967F06"/>
    <w:rsid w:val="00970430"/>
    <w:rsid w:val="00971043"/>
    <w:rsid w:val="00972301"/>
    <w:rsid w:val="0097265B"/>
    <w:rsid w:val="00972703"/>
    <w:rsid w:val="00972928"/>
    <w:rsid w:val="00974164"/>
    <w:rsid w:val="00974D66"/>
    <w:rsid w:val="009752F5"/>
    <w:rsid w:val="009758C0"/>
    <w:rsid w:val="0097702E"/>
    <w:rsid w:val="0097709A"/>
    <w:rsid w:val="0097792E"/>
    <w:rsid w:val="009801C3"/>
    <w:rsid w:val="0098039D"/>
    <w:rsid w:val="009804FE"/>
    <w:rsid w:val="00980BB0"/>
    <w:rsid w:val="00981309"/>
    <w:rsid w:val="00981D12"/>
    <w:rsid w:val="00982BAC"/>
    <w:rsid w:val="0098334C"/>
    <w:rsid w:val="009833AD"/>
    <w:rsid w:val="00983A8C"/>
    <w:rsid w:val="00983BD0"/>
    <w:rsid w:val="00983EAD"/>
    <w:rsid w:val="00983F32"/>
    <w:rsid w:val="009843FD"/>
    <w:rsid w:val="009849A0"/>
    <w:rsid w:val="00984B2C"/>
    <w:rsid w:val="00984C4A"/>
    <w:rsid w:val="00984E6F"/>
    <w:rsid w:val="00985192"/>
    <w:rsid w:val="009851D5"/>
    <w:rsid w:val="00985B4C"/>
    <w:rsid w:val="00985C2D"/>
    <w:rsid w:val="00985CA5"/>
    <w:rsid w:val="00985D67"/>
    <w:rsid w:val="00986426"/>
    <w:rsid w:val="009865ED"/>
    <w:rsid w:val="00986A28"/>
    <w:rsid w:val="00986A64"/>
    <w:rsid w:val="00986DE3"/>
    <w:rsid w:val="00986E77"/>
    <w:rsid w:val="009872F6"/>
    <w:rsid w:val="009877B9"/>
    <w:rsid w:val="009877BB"/>
    <w:rsid w:val="00987D9A"/>
    <w:rsid w:val="00987EEC"/>
    <w:rsid w:val="00987FFA"/>
    <w:rsid w:val="009902D8"/>
    <w:rsid w:val="0099059C"/>
    <w:rsid w:val="0099146A"/>
    <w:rsid w:val="00991739"/>
    <w:rsid w:val="009919AF"/>
    <w:rsid w:val="00991FA1"/>
    <w:rsid w:val="0099257B"/>
    <w:rsid w:val="00992675"/>
    <w:rsid w:val="00992791"/>
    <w:rsid w:val="00992D04"/>
    <w:rsid w:val="00992E3F"/>
    <w:rsid w:val="009931EC"/>
    <w:rsid w:val="00994834"/>
    <w:rsid w:val="00994F5D"/>
    <w:rsid w:val="00994FC0"/>
    <w:rsid w:val="0099501E"/>
    <w:rsid w:val="00995099"/>
    <w:rsid w:val="009950F2"/>
    <w:rsid w:val="00995248"/>
    <w:rsid w:val="00995400"/>
    <w:rsid w:val="00995636"/>
    <w:rsid w:val="00995A3B"/>
    <w:rsid w:val="00995E62"/>
    <w:rsid w:val="00996063"/>
    <w:rsid w:val="009962D4"/>
    <w:rsid w:val="00996C19"/>
    <w:rsid w:val="0099716B"/>
    <w:rsid w:val="0099747E"/>
    <w:rsid w:val="00997497"/>
    <w:rsid w:val="00997820"/>
    <w:rsid w:val="00997C36"/>
    <w:rsid w:val="009A05D9"/>
    <w:rsid w:val="009A06E7"/>
    <w:rsid w:val="009A07BC"/>
    <w:rsid w:val="009A0987"/>
    <w:rsid w:val="009A0B39"/>
    <w:rsid w:val="009A154C"/>
    <w:rsid w:val="009A1777"/>
    <w:rsid w:val="009A19EC"/>
    <w:rsid w:val="009A1EDA"/>
    <w:rsid w:val="009A1FDF"/>
    <w:rsid w:val="009A2106"/>
    <w:rsid w:val="009A25C6"/>
    <w:rsid w:val="009A2918"/>
    <w:rsid w:val="009A328F"/>
    <w:rsid w:val="009A3528"/>
    <w:rsid w:val="009A3737"/>
    <w:rsid w:val="009A39C1"/>
    <w:rsid w:val="009A3FE3"/>
    <w:rsid w:val="009A410D"/>
    <w:rsid w:val="009A4CA0"/>
    <w:rsid w:val="009A5082"/>
    <w:rsid w:val="009A5399"/>
    <w:rsid w:val="009A543E"/>
    <w:rsid w:val="009A54BF"/>
    <w:rsid w:val="009A630D"/>
    <w:rsid w:val="009A64B7"/>
    <w:rsid w:val="009A66C1"/>
    <w:rsid w:val="009A6B09"/>
    <w:rsid w:val="009A6E69"/>
    <w:rsid w:val="009A708B"/>
    <w:rsid w:val="009A75CD"/>
    <w:rsid w:val="009A7715"/>
    <w:rsid w:val="009A77AC"/>
    <w:rsid w:val="009A781B"/>
    <w:rsid w:val="009B0435"/>
    <w:rsid w:val="009B05AC"/>
    <w:rsid w:val="009B0A06"/>
    <w:rsid w:val="009B1101"/>
    <w:rsid w:val="009B111E"/>
    <w:rsid w:val="009B1497"/>
    <w:rsid w:val="009B1557"/>
    <w:rsid w:val="009B15AA"/>
    <w:rsid w:val="009B1A6E"/>
    <w:rsid w:val="009B1D9F"/>
    <w:rsid w:val="009B2022"/>
    <w:rsid w:val="009B280C"/>
    <w:rsid w:val="009B2A26"/>
    <w:rsid w:val="009B3367"/>
    <w:rsid w:val="009B3370"/>
    <w:rsid w:val="009B3B29"/>
    <w:rsid w:val="009B3C63"/>
    <w:rsid w:val="009B3DD0"/>
    <w:rsid w:val="009B4528"/>
    <w:rsid w:val="009B4631"/>
    <w:rsid w:val="009B4713"/>
    <w:rsid w:val="009B47C7"/>
    <w:rsid w:val="009B48C5"/>
    <w:rsid w:val="009B49F2"/>
    <w:rsid w:val="009B4F4C"/>
    <w:rsid w:val="009B52E2"/>
    <w:rsid w:val="009B53AE"/>
    <w:rsid w:val="009B545C"/>
    <w:rsid w:val="009B5882"/>
    <w:rsid w:val="009B5EC2"/>
    <w:rsid w:val="009B63E1"/>
    <w:rsid w:val="009B6595"/>
    <w:rsid w:val="009B7266"/>
    <w:rsid w:val="009B72A0"/>
    <w:rsid w:val="009B7809"/>
    <w:rsid w:val="009B794A"/>
    <w:rsid w:val="009B7C8A"/>
    <w:rsid w:val="009C07A5"/>
    <w:rsid w:val="009C0CE4"/>
    <w:rsid w:val="009C1400"/>
    <w:rsid w:val="009C1FD9"/>
    <w:rsid w:val="009C2005"/>
    <w:rsid w:val="009C20E7"/>
    <w:rsid w:val="009C2951"/>
    <w:rsid w:val="009C3722"/>
    <w:rsid w:val="009C3E2F"/>
    <w:rsid w:val="009C4521"/>
    <w:rsid w:val="009C4631"/>
    <w:rsid w:val="009C4CA0"/>
    <w:rsid w:val="009C4FAC"/>
    <w:rsid w:val="009C5121"/>
    <w:rsid w:val="009C53E3"/>
    <w:rsid w:val="009C55D2"/>
    <w:rsid w:val="009C571D"/>
    <w:rsid w:val="009C57DE"/>
    <w:rsid w:val="009C5899"/>
    <w:rsid w:val="009C58BE"/>
    <w:rsid w:val="009C5DB3"/>
    <w:rsid w:val="009C5F76"/>
    <w:rsid w:val="009C5FCE"/>
    <w:rsid w:val="009C632F"/>
    <w:rsid w:val="009C65BA"/>
    <w:rsid w:val="009C6EF4"/>
    <w:rsid w:val="009C7162"/>
    <w:rsid w:val="009C72E8"/>
    <w:rsid w:val="009C77EF"/>
    <w:rsid w:val="009D005A"/>
    <w:rsid w:val="009D078F"/>
    <w:rsid w:val="009D1134"/>
    <w:rsid w:val="009D1184"/>
    <w:rsid w:val="009D18A6"/>
    <w:rsid w:val="009D18D9"/>
    <w:rsid w:val="009D27DE"/>
    <w:rsid w:val="009D28FE"/>
    <w:rsid w:val="009D37D4"/>
    <w:rsid w:val="009D419A"/>
    <w:rsid w:val="009D41F0"/>
    <w:rsid w:val="009D44AF"/>
    <w:rsid w:val="009D492B"/>
    <w:rsid w:val="009D497D"/>
    <w:rsid w:val="009D4B43"/>
    <w:rsid w:val="009D5041"/>
    <w:rsid w:val="009D5844"/>
    <w:rsid w:val="009D5A3D"/>
    <w:rsid w:val="009D6179"/>
    <w:rsid w:val="009D632E"/>
    <w:rsid w:val="009D6658"/>
    <w:rsid w:val="009D6FDE"/>
    <w:rsid w:val="009D7277"/>
    <w:rsid w:val="009D7897"/>
    <w:rsid w:val="009D7977"/>
    <w:rsid w:val="009D7C62"/>
    <w:rsid w:val="009E0502"/>
    <w:rsid w:val="009E09C0"/>
    <w:rsid w:val="009E100A"/>
    <w:rsid w:val="009E1F2B"/>
    <w:rsid w:val="009E25C7"/>
    <w:rsid w:val="009E25C9"/>
    <w:rsid w:val="009E2A0B"/>
    <w:rsid w:val="009E3112"/>
    <w:rsid w:val="009E3496"/>
    <w:rsid w:val="009E36F5"/>
    <w:rsid w:val="009E4010"/>
    <w:rsid w:val="009E44A7"/>
    <w:rsid w:val="009E4552"/>
    <w:rsid w:val="009E4B1A"/>
    <w:rsid w:val="009E4E39"/>
    <w:rsid w:val="009E51B0"/>
    <w:rsid w:val="009E5626"/>
    <w:rsid w:val="009E5CDE"/>
    <w:rsid w:val="009E6098"/>
    <w:rsid w:val="009E696B"/>
    <w:rsid w:val="009E7118"/>
    <w:rsid w:val="009E78EE"/>
    <w:rsid w:val="009F0464"/>
    <w:rsid w:val="009F0CCC"/>
    <w:rsid w:val="009F1761"/>
    <w:rsid w:val="009F17C8"/>
    <w:rsid w:val="009F2036"/>
    <w:rsid w:val="009F20DF"/>
    <w:rsid w:val="009F20F6"/>
    <w:rsid w:val="009F2145"/>
    <w:rsid w:val="009F2229"/>
    <w:rsid w:val="009F2A3D"/>
    <w:rsid w:val="009F32BF"/>
    <w:rsid w:val="009F3B8C"/>
    <w:rsid w:val="009F3D06"/>
    <w:rsid w:val="009F52EC"/>
    <w:rsid w:val="009F53C0"/>
    <w:rsid w:val="009F56B4"/>
    <w:rsid w:val="009F60E8"/>
    <w:rsid w:val="009F6310"/>
    <w:rsid w:val="009F6365"/>
    <w:rsid w:val="009F6627"/>
    <w:rsid w:val="009F6A64"/>
    <w:rsid w:val="009F6FF4"/>
    <w:rsid w:val="009F784E"/>
    <w:rsid w:val="00A0071C"/>
    <w:rsid w:val="00A00C22"/>
    <w:rsid w:val="00A00C8D"/>
    <w:rsid w:val="00A0116A"/>
    <w:rsid w:val="00A0135E"/>
    <w:rsid w:val="00A0138A"/>
    <w:rsid w:val="00A0181E"/>
    <w:rsid w:val="00A018E8"/>
    <w:rsid w:val="00A01903"/>
    <w:rsid w:val="00A01D6D"/>
    <w:rsid w:val="00A027B4"/>
    <w:rsid w:val="00A02900"/>
    <w:rsid w:val="00A029D0"/>
    <w:rsid w:val="00A02BC7"/>
    <w:rsid w:val="00A03EC5"/>
    <w:rsid w:val="00A043BC"/>
    <w:rsid w:val="00A0468C"/>
    <w:rsid w:val="00A04759"/>
    <w:rsid w:val="00A0483A"/>
    <w:rsid w:val="00A04950"/>
    <w:rsid w:val="00A054BF"/>
    <w:rsid w:val="00A05640"/>
    <w:rsid w:val="00A05888"/>
    <w:rsid w:val="00A05A61"/>
    <w:rsid w:val="00A05FD0"/>
    <w:rsid w:val="00A0625B"/>
    <w:rsid w:val="00A068EF"/>
    <w:rsid w:val="00A06A2E"/>
    <w:rsid w:val="00A06B04"/>
    <w:rsid w:val="00A06B0B"/>
    <w:rsid w:val="00A06C8B"/>
    <w:rsid w:val="00A070E8"/>
    <w:rsid w:val="00A070FE"/>
    <w:rsid w:val="00A07496"/>
    <w:rsid w:val="00A07522"/>
    <w:rsid w:val="00A075B3"/>
    <w:rsid w:val="00A109E8"/>
    <w:rsid w:val="00A11443"/>
    <w:rsid w:val="00A11AB0"/>
    <w:rsid w:val="00A12115"/>
    <w:rsid w:val="00A1219A"/>
    <w:rsid w:val="00A12298"/>
    <w:rsid w:val="00A12467"/>
    <w:rsid w:val="00A12527"/>
    <w:rsid w:val="00A12529"/>
    <w:rsid w:val="00A12D12"/>
    <w:rsid w:val="00A12F58"/>
    <w:rsid w:val="00A13B86"/>
    <w:rsid w:val="00A13C8E"/>
    <w:rsid w:val="00A147BF"/>
    <w:rsid w:val="00A1588A"/>
    <w:rsid w:val="00A159B0"/>
    <w:rsid w:val="00A15F70"/>
    <w:rsid w:val="00A1646E"/>
    <w:rsid w:val="00A16495"/>
    <w:rsid w:val="00A16794"/>
    <w:rsid w:val="00A16814"/>
    <w:rsid w:val="00A16AFB"/>
    <w:rsid w:val="00A1710C"/>
    <w:rsid w:val="00A17495"/>
    <w:rsid w:val="00A2058C"/>
    <w:rsid w:val="00A2122B"/>
    <w:rsid w:val="00A21584"/>
    <w:rsid w:val="00A2166D"/>
    <w:rsid w:val="00A2178A"/>
    <w:rsid w:val="00A21841"/>
    <w:rsid w:val="00A21B6B"/>
    <w:rsid w:val="00A21BD8"/>
    <w:rsid w:val="00A222BE"/>
    <w:rsid w:val="00A22565"/>
    <w:rsid w:val="00A22A1C"/>
    <w:rsid w:val="00A2370D"/>
    <w:rsid w:val="00A23D71"/>
    <w:rsid w:val="00A23E37"/>
    <w:rsid w:val="00A23ED4"/>
    <w:rsid w:val="00A2412C"/>
    <w:rsid w:val="00A2450A"/>
    <w:rsid w:val="00A24E85"/>
    <w:rsid w:val="00A25455"/>
    <w:rsid w:val="00A2562D"/>
    <w:rsid w:val="00A256CD"/>
    <w:rsid w:val="00A25985"/>
    <w:rsid w:val="00A26232"/>
    <w:rsid w:val="00A265E8"/>
    <w:rsid w:val="00A26684"/>
    <w:rsid w:val="00A26D8E"/>
    <w:rsid w:val="00A26E94"/>
    <w:rsid w:val="00A275DA"/>
    <w:rsid w:val="00A27629"/>
    <w:rsid w:val="00A300CF"/>
    <w:rsid w:val="00A30231"/>
    <w:rsid w:val="00A304F6"/>
    <w:rsid w:val="00A308A6"/>
    <w:rsid w:val="00A30A44"/>
    <w:rsid w:val="00A31661"/>
    <w:rsid w:val="00A316E2"/>
    <w:rsid w:val="00A31838"/>
    <w:rsid w:val="00A31973"/>
    <w:rsid w:val="00A32252"/>
    <w:rsid w:val="00A325B0"/>
    <w:rsid w:val="00A326FF"/>
    <w:rsid w:val="00A3283C"/>
    <w:rsid w:val="00A330F1"/>
    <w:rsid w:val="00A33128"/>
    <w:rsid w:val="00A33321"/>
    <w:rsid w:val="00A33CCE"/>
    <w:rsid w:val="00A34186"/>
    <w:rsid w:val="00A34346"/>
    <w:rsid w:val="00A34371"/>
    <w:rsid w:val="00A345F4"/>
    <w:rsid w:val="00A3465F"/>
    <w:rsid w:val="00A346D2"/>
    <w:rsid w:val="00A34961"/>
    <w:rsid w:val="00A34A26"/>
    <w:rsid w:val="00A34E83"/>
    <w:rsid w:val="00A351F6"/>
    <w:rsid w:val="00A35859"/>
    <w:rsid w:val="00A35884"/>
    <w:rsid w:val="00A35953"/>
    <w:rsid w:val="00A3639A"/>
    <w:rsid w:val="00A37251"/>
    <w:rsid w:val="00A374BF"/>
    <w:rsid w:val="00A3752E"/>
    <w:rsid w:val="00A37612"/>
    <w:rsid w:val="00A37A5A"/>
    <w:rsid w:val="00A40469"/>
    <w:rsid w:val="00A4080D"/>
    <w:rsid w:val="00A408E7"/>
    <w:rsid w:val="00A4106A"/>
    <w:rsid w:val="00A41587"/>
    <w:rsid w:val="00A4198F"/>
    <w:rsid w:val="00A41A01"/>
    <w:rsid w:val="00A41D36"/>
    <w:rsid w:val="00A42068"/>
    <w:rsid w:val="00A420DF"/>
    <w:rsid w:val="00A42857"/>
    <w:rsid w:val="00A42C95"/>
    <w:rsid w:val="00A42CEA"/>
    <w:rsid w:val="00A42E17"/>
    <w:rsid w:val="00A4386B"/>
    <w:rsid w:val="00A43AF4"/>
    <w:rsid w:val="00A43F10"/>
    <w:rsid w:val="00A4417A"/>
    <w:rsid w:val="00A4472B"/>
    <w:rsid w:val="00A4484B"/>
    <w:rsid w:val="00A44FBA"/>
    <w:rsid w:val="00A45461"/>
    <w:rsid w:val="00A45A6E"/>
    <w:rsid w:val="00A45D98"/>
    <w:rsid w:val="00A463B8"/>
    <w:rsid w:val="00A46961"/>
    <w:rsid w:val="00A46A23"/>
    <w:rsid w:val="00A46DD7"/>
    <w:rsid w:val="00A4716F"/>
    <w:rsid w:val="00A47BA9"/>
    <w:rsid w:val="00A47BAF"/>
    <w:rsid w:val="00A500DF"/>
    <w:rsid w:val="00A503BD"/>
    <w:rsid w:val="00A50A4E"/>
    <w:rsid w:val="00A50F8C"/>
    <w:rsid w:val="00A516A6"/>
    <w:rsid w:val="00A5183A"/>
    <w:rsid w:val="00A522A0"/>
    <w:rsid w:val="00A52348"/>
    <w:rsid w:val="00A52D0E"/>
    <w:rsid w:val="00A533C3"/>
    <w:rsid w:val="00A5353F"/>
    <w:rsid w:val="00A535C6"/>
    <w:rsid w:val="00A53DAA"/>
    <w:rsid w:val="00A540C7"/>
    <w:rsid w:val="00A54125"/>
    <w:rsid w:val="00A54385"/>
    <w:rsid w:val="00A5522B"/>
    <w:rsid w:val="00A55265"/>
    <w:rsid w:val="00A557F6"/>
    <w:rsid w:val="00A55AA0"/>
    <w:rsid w:val="00A55E32"/>
    <w:rsid w:val="00A56195"/>
    <w:rsid w:val="00A56203"/>
    <w:rsid w:val="00A56B88"/>
    <w:rsid w:val="00A56DFB"/>
    <w:rsid w:val="00A57255"/>
    <w:rsid w:val="00A5773F"/>
    <w:rsid w:val="00A57C77"/>
    <w:rsid w:val="00A6011E"/>
    <w:rsid w:val="00A604A9"/>
    <w:rsid w:val="00A60925"/>
    <w:rsid w:val="00A610DE"/>
    <w:rsid w:val="00A611DA"/>
    <w:rsid w:val="00A613CB"/>
    <w:rsid w:val="00A61EBA"/>
    <w:rsid w:val="00A6229B"/>
    <w:rsid w:val="00A62591"/>
    <w:rsid w:val="00A628FA"/>
    <w:rsid w:val="00A63257"/>
    <w:rsid w:val="00A632E5"/>
    <w:rsid w:val="00A634F7"/>
    <w:rsid w:val="00A635F4"/>
    <w:rsid w:val="00A6427C"/>
    <w:rsid w:val="00A644BF"/>
    <w:rsid w:val="00A649BF"/>
    <w:rsid w:val="00A6558F"/>
    <w:rsid w:val="00A6595B"/>
    <w:rsid w:val="00A65E6F"/>
    <w:rsid w:val="00A66879"/>
    <w:rsid w:val="00A66DF6"/>
    <w:rsid w:val="00A66E5E"/>
    <w:rsid w:val="00A67249"/>
    <w:rsid w:val="00A67250"/>
    <w:rsid w:val="00A6783D"/>
    <w:rsid w:val="00A67DF9"/>
    <w:rsid w:val="00A705C0"/>
    <w:rsid w:val="00A70790"/>
    <w:rsid w:val="00A7097D"/>
    <w:rsid w:val="00A7134D"/>
    <w:rsid w:val="00A71948"/>
    <w:rsid w:val="00A71B4C"/>
    <w:rsid w:val="00A72039"/>
    <w:rsid w:val="00A72643"/>
    <w:rsid w:val="00A72936"/>
    <w:rsid w:val="00A72A69"/>
    <w:rsid w:val="00A72E41"/>
    <w:rsid w:val="00A72F14"/>
    <w:rsid w:val="00A732EA"/>
    <w:rsid w:val="00A73516"/>
    <w:rsid w:val="00A7379F"/>
    <w:rsid w:val="00A74485"/>
    <w:rsid w:val="00A74916"/>
    <w:rsid w:val="00A74F7A"/>
    <w:rsid w:val="00A750B5"/>
    <w:rsid w:val="00A75113"/>
    <w:rsid w:val="00A75226"/>
    <w:rsid w:val="00A75259"/>
    <w:rsid w:val="00A753BC"/>
    <w:rsid w:val="00A766EF"/>
    <w:rsid w:val="00A76D23"/>
    <w:rsid w:val="00A771D9"/>
    <w:rsid w:val="00A775E8"/>
    <w:rsid w:val="00A80669"/>
    <w:rsid w:val="00A80875"/>
    <w:rsid w:val="00A80A0D"/>
    <w:rsid w:val="00A80CC8"/>
    <w:rsid w:val="00A81214"/>
    <w:rsid w:val="00A81AA8"/>
    <w:rsid w:val="00A81AC6"/>
    <w:rsid w:val="00A820BA"/>
    <w:rsid w:val="00A824FF"/>
    <w:rsid w:val="00A826F8"/>
    <w:rsid w:val="00A8295F"/>
    <w:rsid w:val="00A82D85"/>
    <w:rsid w:val="00A831A4"/>
    <w:rsid w:val="00A83296"/>
    <w:rsid w:val="00A83706"/>
    <w:rsid w:val="00A83B3E"/>
    <w:rsid w:val="00A83D94"/>
    <w:rsid w:val="00A83F50"/>
    <w:rsid w:val="00A845A7"/>
    <w:rsid w:val="00A84682"/>
    <w:rsid w:val="00A846C6"/>
    <w:rsid w:val="00A8484E"/>
    <w:rsid w:val="00A85116"/>
    <w:rsid w:val="00A85538"/>
    <w:rsid w:val="00A85603"/>
    <w:rsid w:val="00A85C06"/>
    <w:rsid w:val="00A85C75"/>
    <w:rsid w:val="00A85DEB"/>
    <w:rsid w:val="00A85E2C"/>
    <w:rsid w:val="00A85FF3"/>
    <w:rsid w:val="00A8674B"/>
    <w:rsid w:val="00A86FCC"/>
    <w:rsid w:val="00A87124"/>
    <w:rsid w:val="00A8748F"/>
    <w:rsid w:val="00A875AE"/>
    <w:rsid w:val="00A8780B"/>
    <w:rsid w:val="00A87FC5"/>
    <w:rsid w:val="00A900AE"/>
    <w:rsid w:val="00A901E1"/>
    <w:rsid w:val="00A9055A"/>
    <w:rsid w:val="00A9092D"/>
    <w:rsid w:val="00A90B52"/>
    <w:rsid w:val="00A90B7F"/>
    <w:rsid w:val="00A90D62"/>
    <w:rsid w:val="00A90FD6"/>
    <w:rsid w:val="00A918D9"/>
    <w:rsid w:val="00A91BC8"/>
    <w:rsid w:val="00A91BC9"/>
    <w:rsid w:val="00A92BE2"/>
    <w:rsid w:val="00A92CD3"/>
    <w:rsid w:val="00A92EE4"/>
    <w:rsid w:val="00A93A81"/>
    <w:rsid w:val="00A93CDD"/>
    <w:rsid w:val="00A93DD8"/>
    <w:rsid w:val="00A93FDE"/>
    <w:rsid w:val="00A947A7"/>
    <w:rsid w:val="00A947EE"/>
    <w:rsid w:val="00A9498B"/>
    <w:rsid w:val="00A94C06"/>
    <w:rsid w:val="00A94D8E"/>
    <w:rsid w:val="00A94DF9"/>
    <w:rsid w:val="00A94E69"/>
    <w:rsid w:val="00A95893"/>
    <w:rsid w:val="00A96601"/>
    <w:rsid w:val="00A96BD7"/>
    <w:rsid w:val="00A96DA1"/>
    <w:rsid w:val="00A96E97"/>
    <w:rsid w:val="00A97609"/>
    <w:rsid w:val="00A97844"/>
    <w:rsid w:val="00A97F47"/>
    <w:rsid w:val="00A97F51"/>
    <w:rsid w:val="00AA00E4"/>
    <w:rsid w:val="00AA0B62"/>
    <w:rsid w:val="00AA152B"/>
    <w:rsid w:val="00AA1808"/>
    <w:rsid w:val="00AA2294"/>
    <w:rsid w:val="00AA23FB"/>
    <w:rsid w:val="00AA2CAA"/>
    <w:rsid w:val="00AA2EEC"/>
    <w:rsid w:val="00AA2FF1"/>
    <w:rsid w:val="00AA3534"/>
    <w:rsid w:val="00AA385A"/>
    <w:rsid w:val="00AA39C2"/>
    <w:rsid w:val="00AA3D4F"/>
    <w:rsid w:val="00AA4270"/>
    <w:rsid w:val="00AA4C0D"/>
    <w:rsid w:val="00AA4D47"/>
    <w:rsid w:val="00AA4F9B"/>
    <w:rsid w:val="00AA4FC0"/>
    <w:rsid w:val="00AA5687"/>
    <w:rsid w:val="00AA5A09"/>
    <w:rsid w:val="00AA5A1F"/>
    <w:rsid w:val="00AA62CC"/>
    <w:rsid w:val="00AA6361"/>
    <w:rsid w:val="00AA69C5"/>
    <w:rsid w:val="00AA6A0D"/>
    <w:rsid w:val="00AA6C69"/>
    <w:rsid w:val="00AA6EE3"/>
    <w:rsid w:val="00AA6FEF"/>
    <w:rsid w:val="00AA7313"/>
    <w:rsid w:val="00AA7620"/>
    <w:rsid w:val="00AA7815"/>
    <w:rsid w:val="00AA7FDC"/>
    <w:rsid w:val="00AB0A95"/>
    <w:rsid w:val="00AB15F7"/>
    <w:rsid w:val="00AB1633"/>
    <w:rsid w:val="00AB1D03"/>
    <w:rsid w:val="00AB205C"/>
    <w:rsid w:val="00AB25D7"/>
    <w:rsid w:val="00AB2A19"/>
    <w:rsid w:val="00AB2FF6"/>
    <w:rsid w:val="00AB3F44"/>
    <w:rsid w:val="00AB41E1"/>
    <w:rsid w:val="00AB4897"/>
    <w:rsid w:val="00AB495E"/>
    <w:rsid w:val="00AB500E"/>
    <w:rsid w:val="00AB5341"/>
    <w:rsid w:val="00AB5403"/>
    <w:rsid w:val="00AB57FD"/>
    <w:rsid w:val="00AB5B19"/>
    <w:rsid w:val="00AB5ED7"/>
    <w:rsid w:val="00AB6032"/>
    <w:rsid w:val="00AB674A"/>
    <w:rsid w:val="00AB6EDE"/>
    <w:rsid w:val="00AB7549"/>
    <w:rsid w:val="00AB7C30"/>
    <w:rsid w:val="00AB7E59"/>
    <w:rsid w:val="00AC0994"/>
    <w:rsid w:val="00AC2013"/>
    <w:rsid w:val="00AC21AD"/>
    <w:rsid w:val="00AC2721"/>
    <w:rsid w:val="00AC316E"/>
    <w:rsid w:val="00AC3A65"/>
    <w:rsid w:val="00AC428F"/>
    <w:rsid w:val="00AC44A7"/>
    <w:rsid w:val="00AC45DA"/>
    <w:rsid w:val="00AC4973"/>
    <w:rsid w:val="00AC4A82"/>
    <w:rsid w:val="00AC5E29"/>
    <w:rsid w:val="00AC6039"/>
    <w:rsid w:val="00AC6571"/>
    <w:rsid w:val="00AC659E"/>
    <w:rsid w:val="00AC6C99"/>
    <w:rsid w:val="00AC6FDA"/>
    <w:rsid w:val="00AC7167"/>
    <w:rsid w:val="00AC721E"/>
    <w:rsid w:val="00AC73FC"/>
    <w:rsid w:val="00AD0723"/>
    <w:rsid w:val="00AD0899"/>
    <w:rsid w:val="00AD122C"/>
    <w:rsid w:val="00AD1706"/>
    <w:rsid w:val="00AD198C"/>
    <w:rsid w:val="00AD1E55"/>
    <w:rsid w:val="00AD22B4"/>
    <w:rsid w:val="00AD266D"/>
    <w:rsid w:val="00AD2C88"/>
    <w:rsid w:val="00AD2EE2"/>
    <w:rsid w:val="00AD2EE5"/>
    <w:rsid w:val="00AD2F7A"/>
    <w:rsid w:val="00AD407E"/>
    <w:rsid w:val="00AD41AF"/>
    <w:rsid w:val="00AD4B75"/>
    <w:rsid w:val="00AD56F1"/>
    <w:rsid w:val="00AD5758"/>
    <w:rsid w:val="00AD577F"/>
    <w:rsid w:val="00AD57F3"/>
    <w:rsid w:val="00AD5C7C"/>
    <w:rsid w:val="00AD60CD"/>
    <w:rsid w:val="00AD61EF"/>
    <w:rsid w:val="00AD62CE"/>
    <w:rsid w:val="00AD66EB"/>
    <w:rsid w:val="00AD67AA"/>
    <w:rsid w:val="00AD6A91"/>
    <w:rsid w:val="00AD78A1"/>
    <w:rsid w:val="00AE0164"/>
    <w:rsid w:val="00AE0727"/>
    <w:rsid w:val="00AE0B58"/>
    <w:rsid w:val="00AE0F2F"/>
    <w:rsid w:val="00AE102F"/>
    <w:rsid w:val="00AE12A3"/>
    <w:rsid w:val="00AE13C5"/>
    <w:rsid w:val="00AE15B4"/>
    <w:rsid w:val="00AE15C3"/>
    <w:rsid w:val="00AE18F5"/>
    <w:rsid w:val="00AE19ED"/>
    <w:rsid w:val="00AE1ACE"/>
    <w:rsid w:val="00AE1BCC"/>
    <w:rsid w:val="00AE1CFC"/>
    <w:rsid w:val="00AE1EA2"/>
    <w:rsid w:val="00AE22AB"/>
    <w:rsid w:val="00AE22BF"/>
    <w:rsid w:val="00AE2418"/>
    <w:rsid w:val="00AE263C"/>
    <w:rsid w:val="00AE28CB"/>
    <w:rsid w:val="00AE2ADA"/>
    <w:rsid w:val="00AE3370"/>
    <w:rsid w:val="00AE3A55"/>
    <w:rsid w:val="00AE3F6B"/>
    <w:rsid w:val="00AE3F8A"/>
    <w:rsid w:val="00AE4233"/>
    <w:rsid w:val="00AE4607"/>
    <w:rsid w:val="00AE461D"/>
    <w:rsid w:val="00AE46AA"/>
    <w:rsid w:val="00AE4763"/>
    <w:rsid w:val="00AE4942"/>
    <w:rsid w:val="00AE51AA"/>
    <w:rsid w:val="00AE5243"/>
    <w:rsid w:val="00AE54F6"/>
    <w:rsid w:val="00AE5518"/>
    <w:rsid w:val="00AE58C2"/>
    <w:rsid w:val="00AE5E12"/>
    <w:rsid w:val="00AE5F1F"/>
    <w:rsid w:val="00AE6296"/>
    <w:rsid w:val="00AE67E2"/>
    <w:rsid w:val="00AE694B"/>
    <w:rsid w:val="00AF044A"/>
    <w:rsid w:val="00AF05DA"/>
    <w:rsid w:val="00AF1133"/>
    <w:rsid w:val="00AF149A"/>
    <w:rsid w:val="00AF1689"/>
    <w:rsid w:val="00AF1E8D"/>
    <w:rsid w:val="00AF21FA"/>
    <w:rsid w:val="00AF29C0"/>
    <w:rsid w:val="00AF2B28"/>
    <w:rsid w:val="00AF3490"/>
    <w:rsid w:val="00AF39A9"/>
    <w:rsid w:val="00AF3C13"/>
    <w:rsid w:val="00AF3D6A"/>
    <w:rsid w:val="00AF4A55"/>
    <w:rsid w:val="00AF508C"/>
    <w:rsid w:val="00AF5102"/>
    <w:rsid w:val="00AF593E"/>
    <w:rsid w:val="00AF5BB4"/>
    <w:rsid w:val="00AF63D7"/>
    <w:rsid w:val="00AF66E1"/>
    <w:rsid w:val="00AF685F"/>
    <w:rsid w:val="00AF6C97"/>
    <w:rsid w:val="00AF6DC8"/>
    <w:rsid w:val="00AF6FC6"/>
    <w:rsid w:val="00AF737E"/>
    <w:rsid w:val="00AF7609"/>
    <w:rsid w:val="00AF7D62"/>
    <w:rsid w:val="00AF7DFA"/>
    <w:rsid w:val="00AF7E57"/>
    <w:rsid w:val="00B011C2"/>
    <w:rsid w:val="00B015AB"/>
    <w:rsid w:val="00B01874"/>
    <w:rsid w:val="00B01BB3"/>
    <w:rsid w:val="00B02BF8"/>
    <w:rsid w:val="00B02CBA"/>
    <w:rsid w:val="00B02CD8"/>
    <w:rsid w:val="00B02D0B"/>
    <w:rsid w:val="00B039CA"/>
    <w:rsid w:val="00B041B4"/>
    <w:rsid w:val="00B04279"/>
    <w:rsid w:val="00B04EC2"/>
    <w:rsid w:val="00B05460"/>
    <w:rsid w:val="00B05777"/>
    <w:rsid w:val="00B06257"/>
    <w:rsid w:val="00B06330"/>
    <w:rsid w:val="00B064E2"/>
    <w:rsid w:val="00B06F74"/>
    <w:rsid w:val="00B07273"/>
    <w:rsid w:val="00B076C8"/>
    <w:rsid w:val="00B07813"/>
    <w:rsid w:val="00B07B15"/>
    <w:rsid w:val="00B07D53"/>
    <w:rsid w:val="00B07FBA"/>
    <w:rsid w:val="00B07FCD"/>
    <w:rsid w:val="00B07FE4"/>
    <w:rsid w:val="00B10134"/>
    <w:rsid w:val="00B1085B"/>
    <w:rsid w:val="00B10D52"/>
    <w:rsid w:val="00B10F5F"/>
    <w:rsid w:val="00B10F6C"/>
    <w:rsid w:val="00B11475"/>
    <w:rsid w:val="00B11557"/>
    <w:rsid w:val="00B118B8"/>
    <w:rsid w:val="00B11D0E"/>
    <w:rsid w:val="00B11DED"/>
    <w:rsid w:val="00B12306"/>
    <w:rsid w:val="00B123A2"/>
    <w:rsid w:val="00B123E4"/>
    <w:rsid w:val="00B12463"/>
    <w:rsid w:val="00B128A8"/>
    <w:rsid w:val="00B13064"/>
    <w:rsid w:val="00B1341B"/>
    <w:rsid w:val="00B13AA0"/>
    <w:rsid w:val="00B13EBC"/>
    <w:rsid w:val="00B1485A"/>
    <w:rsid w:val="00B14FD0"/>
    <w:rsid w:val="00B15278"/>
    <w:rsid w:val="00B15447"/>
    <w:rsid w:val="00B1548C"/>
    <w:rsid w:val="00B15502"/>
    <w:rsid w:val="00B15BBB"/>
    <w:rsid w:val="00B16429"/>
    <w:rsid w:val="00B165AC"/>
    <w:rsid w:val="00B1667F"/>
    <w:rsid w:val="00B16707"/>
    <w:rsid w:val="00B16ABA"/>
    <w:rsid w:val="00B16B8D"/>
    <w:rsid w:val="00B17B36"/>
    <w:rsid w:val="00B20EED"/>
    <w:rsid w:val="00B213EE"/>
    <w:rsid w:val="00B2196F"/>
    <w:rsid w:val="00B21AAA"/>
    <w:rsid w:val="00B21C11"/>
    <w:rsid w:val="00B21C96"/>
    <w:rsid w:val="00B222D2"/>
    <w:rsid w:val="00B22305"/>
    <w:rsid w:val="00B223E8"/>
    <w:rsid w:val="00B2253B"/>
    <w:rsid w:val="00B22693"/>
    <w:rsid w:val="00B22E2F"/>
    <w:rsid w:val="00B2389B"/>
    <w:rsid w:val="00B239C1"/>
    <w:rsid w:val="00B23A39"/>
    <w:rsid w:val="00B24425"/>
    <w:rsid w:val="00B24693"/>
    <w:rsid w:val="00B24905"/>
    <w:rsid w:val="00B24EBD"/>
    <w:rsid w:val="00B24F55"/>
    <w:rsid w:val="00B25051"/>
    <w:rsid w:val="00B2521D"/>
    <w:rsid w:val="00B25284"/>
    <w:rsid w:val="00B25856"/>
    <w:rsid w:val="00B25D18"/>
    <w:rsid w:val="00B26182"/>
    <w:rsid w:val="00B2655D"/>
    <w:rsid w:val="00B2691E"/>
    <w:rsid w:val="00B26D98"/>
    <w:rsid w:val="00B26ED4"/>
    <w:rsid w:val="00B27670"/>
    <w:rsid w:val="00B27876"/>
    <w:rsid w:val="00B27978"/>
    <w:rsid w:val="00B279A8"/>
    <w:rsid w:val="00B279F6"/>
    <w:rsid w:val="00B27B25"/>
    <w:rsid w:val="00B27B5C"/>
    <w:rsid w:val="00B27C50"/>
    <w:rsid w:val="00B300A8"/>
    <w:rsid w:val="00B30B73"/>
    <w:rsid w:val="00B30C78"/>
    <w:rsid w:val="00B325DA"/>
    <w:rsid w:val="00B327BA"/>
    <w:rsid w:val="00B329BB"/>
    <w:rsid w:val="00B32AD1"/>
    <w:rsid w:val="00B32EFA"/>
    <w:rsid w:val="00B337C4"/>
    <w:rsid w:val="00B34470"/>
    <w:rsid w:val="00B34523"/>
    <w:rsid w:val="00B34C3C"/>
    <w:rsid w:val="00B34D53"/>
    <w:rsid w:val="00B34F0B"/>
    <w:rsid w:val="00B35002"/>
    <w:rsid w:val="00B3569F"/>
    <w:rsid w:val="00B35BF2"/>
    <w:rsid w:val="00B35FD8"/>
    <w:rsid w:val="00B3621E"/>
    <w:rsid w:val="00B365C4"/>
    <w:rsid w:val="00B3667F"/>
    <w:rsid w:val="00B368DD"/>
    <w:rsid w:val="00B36BE7"/>
    <w:rsid w:val="00B37010"/>
    <w:rsid w:val="00B37973"/>
    <w:rsid w:val="00B37A66"/>
    <w:rsid w:val="00B40102"/>
    <w:rsid w:val="00B402B8"/>
    <w:rsid w:val="00B4035A"/>
    <w:rsid w:val="00B40D05"/>
    <w:rsid w:val="00B40F03"/>
    <w:rsid w:val="00B412ED"/>
    <w:rsid w:val="00B41A65"/>
    <w:rsid w:val="00B41C58"/>
    <w:rsid w:val="00B41D77"/>
    <w:rsid w:val="00B41EE9"/>
    <w:rsid w:val="00B420DE"/>
    <w:rsid w:val="00B421BB"/>
    <w:rsid w:val="00B42585"/>
    <w:rsid w:val="00B42784"/>
    <w:rsid w:val="00B42E81"/>
    <w:rsid w:val="00B4380B"/>
    <w:rsid w:val="00B43E23"/>
    <w:rsid w:val="00B4438D"/>
    <w:rsid w:val="00B448BB"/>
    <w:rsid w:val="00B449FC"/>
    <w:rsid w:val="00B45DCE"/>
    <w:rsid w:val="00B46B12"/>
    <w:rsid w:val="00B4718D"/>
    <w:rsid w:val="00B477EB"/>
    <w:rsid w:val="00B4787C"/>
    <w:rsid w:val="00B478C2"/>
    <w:rsid w:val="00B5055F"/>
    <w:rsid w:val="00B50A81"/>
    <w:rsid w:val="00B50C6B"/>
    <w:rsid w:val="00B50FED"/>
    <w:rsid w:val="00B51582"/>
    <w:rsid w:val="00B516A7"/>
    <w:rsid w:val="00B5198B"/>
    <w:rsid w:val="00B51E10"/>
    <w:rsid w:val="00B52678"/>
    <w:rsid w:val="00B527D6"/>
    <w:rsid w:val="00B52B52"/>
    <w:rsid w:val="00B531E6"/>
    <w:rsid w:val="00B53978"/>
    <w:rsid w:val="00B539A6"/>
    <w:rsid w:val="00B54033"/>
    <w:rsid w:val="00B542DE"/>
    <w:rsid w:val="00B5435E"/>
    <w:rsid w:val="00B5467D"/>
    <w:rsid w:val="00B548FC"/>
    <w:rsid w:val="00B54A52"/>
    <w:rsid w:val="00B55468"/>
    <w:rsid w:val="00B554C6"/>
    <w:rsid w:val="00B55606"/>
    <w:rsid w:val="00B5581E"/>
    <w:rsid w:val="00B55F8D"/>
    <w:rsid w:val="00B562BD"/>
    <w:rsid w:val="00B571C8"/>
    <w:rsid w:val="00B578DF"/>
    <w:rsid w:val="00B579A3"/>
    <w:rsid w:val="00B579C6"/>
    <w:rsid w:val="00B57FF3"/>
    <w:rsid w:val="00B606AE"/>
    <w:rsid w:val="00B60794"/>
    <w:rsid w:val="00B60FC5"/>
    <w:rsid w:val="00B61283"/>
    <w:rsid w:val="00B612CC"/>
    <w:rsid w:val="00B61620"/>
    <w:rsid w:val="00B617F4"/>
    <w:rsid w:val="00B62045"/>
    <w:rsid w:val="00B622C5"/>
    <w:rsid w:val="00B6260E"/>
    <w:rsid w:val="00B6269D"/>
    <w:rsid w:val="00B626D9"/>
    <w:rsid w:val="00B626FF"/>
    <w:rsid w:val="00B632F1"/>
    <w:rsid w:val="00B636AC"/>
    <w:rsid w:val="00B637F5"/>
    <w:rsid w:val="00B639AF"/>
    <w:rsid w:val="00B63C02"/>
    <w:rsid w:val="00B63DF4"/>
    <w:rsid w:val="00B64251"/>
    <w:rsid w:val="00B6445B"/>
    <w:rsid w:val="00B646A4"/>
    <w:rsid w:val="00B64E75"/>
    <w:rsid w:val="00B65830"/>
    <w:rsid w:val="00B65DE7"/>
    <w:rsid w:val="00B6602A"/>
    <w:rsid w:val="00B660D7"/>
    <w:rsid w:val="00B669A9"/>
    <w:rsid w:val="00B66B69"/>
    <w:rsid w:val="00B66B99"/>
    <w:rsid w:val="00B66DE8"/>
    <w:rsid w:val="00B66E68"/>
    <w:rsid w:val="00B66EB3"/>
    <w:rsid w:val="00B67975"/>
    <w:rsid w:val="00B679B8"/>
    <w:rsid w:val="00B67FF7"/>
    <w:rsid w:val="00B700DB"/>
    <w:rsid w:val="00B702C9"/>
    <w:rsid w:val="00B7089B"/>
    <w:rsid w:val="00B708BD"/>
    <w:rsid w:val="00B70A76"/>
    <w:rsid w:val="00B71652"/>
    <w:rsid w:val="00B71856"/>
    <w:rsid w:val="00B71E7D"/>
    <w:rsid w:val="00B7204D"/>
    <w:rsid w:val="00B721C5"/>
    <w:rsid w:val="00B7240B"/>
    <w:rsid w:val="00B72DDC"/>
    <w:rsid w:val="00B730F6"/>
    <w:rsid w:val="00B73111"/>
    <w:rsid w:val="00B741DA"/>
    <w:rsid w:val="00B7431B"/>
    <w:rsid w:val="00B74926"/>
    <w:rsid w:val="00B75375"/>
    <w:rsid w:val="00B754A4"/>
    <w:rsid w:val="00B75A94"/>
    <w:rsid w:val="00B761E8"/>
    <w:rsid w:val="00B763B4"/>
    <w:rsid w:val="00B76677"/>
    <w:rsid w:val="00B766F3"/>
    <w:rsid w:val="00B76A53"/>
    <w:rsid w:val="00B76E0A"/>
    <w:rsid w:val="00B778D9"/>
    <w:rsid w:val="00B77BA2"/>
    <w:rsid w:val="00B77C33"/>
    <w:rsid w:val="00B77C74"/>
    <w:rsid w:val="00B77CF8"/>
    <w:rsid w:val="00B81379"/>
    <w:rsid w:val="00B8182A"/>
    <w:rsid w:val="00B81D23"/>
    <w:rsid w:val="00B81FEE"/>
    <w:rsid w:val="00B8244D"/>
    <w:rsid w:val="00B829C8"/>
    <w:rsid w:val="00B82F3E"/>
    <w:rsid w:val="00B83344"/>
    <w:rsid w:val="00B8387A"/>
    <w:rsid w:val="00B83D4D"/>
    <w:rsid w:val="00B83F70"/>
    <w:rsid w:val="00B8407F"/>
    <w:rsid w:val="00B841B9"/>
    <w:rsid w:val="00B845AA"/>
    <w:rsid w:val="00B850A8"/>
    <w:rsid w:val="00B85186"/>
    <w:rsid w:val="00B851C3"/>
    <w:rsid w:val="00B85969"/>
    <w:rsid w:val="00B86354"/>
    <w:rsid w:val="00B8665A"/>
    <w:rsid w:val="00B868D9"/>
    <w:rsid w:val="00B86B30"/>
    <w:rsid w:val="00B86CA0"/>
    <w:rsid w:val="00B86DBB"/>
    <w:rsid w:val="00B87041"/>
    <w:rsid w:val="00B8731E"/>
    <w:rsid w:val="00B874E8"/>
    <w:rsid w:val="00B876BD"/>
    <w:rsid w:val="00B90594"/>
    <w:rsid w:val="00B90C80"/>
    <w:rsid w:val="00B90CEA"/>
    <w:rsid w:val="00B911C3"/>
    <w:rsid w:val="00B91201"/>
    <w:rsid w:val="00B91F68"/>
    <w:rsid w:val="00B92811"/>
    <w:rsid w:val="00B9281E"/>
    <w:rsid w:val="00B92AD3"/>
    <w:rsid w:val="00B9333F"/>
    <w:rsid w:val="00B93414"/>
    <w:rsid w:val="00B9417F"/>
    <w:rsid w:val="00B94192"/>
    <w:rsid w:val="00B94196"/>
    <w:rsid w:val="00B946EC"/>
    <w:rsid w:val="00B94793"/>
    <w:rsid w:val="00B9483B"/>
    <w:rsid w:val="00B94925"/>
    <w:rsid w:val="00B949BF"/>
    <w:rsid w:val="00B94EC2"/>
    <w:rsid w:val="00B951F7"/>
    <w:rsid w:val="00B96216"/>
    <w:rsid w:val="00B9660F"/>
    <w:rsid w:val="00B969B7"/>
    <w:rsid w:val="00B96C5F"/>
    <w:rsid w:val="00B96EE1"/>
    <w:rsid w:val="00B96F78"/>
    <w:rsid w:val="00B97035"/>
    <w:rsid w:val="00B972B7"/>
    <w:rsid w:val="00B972CF"/>
    <w:rsid w:val="00B97AF4"/>
    <w:rsid w:val="00B97D71"/>
    <w:rsid w:val="00B97E7F"/>
    <w:rsid w:val="00B97F37"/>
    <w:rsid w:val="00BA0EC1"/>
    <w:rsid w:val="00BA1B67"/>
    <w:rsid w:val="00BA22AA"/>
    <w:rsid w:val="00BA329B"/>
    <w:rsid w:val="00BA35A7"/>
    <w:rsid w:val="00BA36BA"/>
    <w:rsid w:val="00BA3C36"/>
    <w:rsid w:val="00BA4FA1"/>
    <w:rsid w:val="00BA4FFD"/>
    <w:rsid w:val="00BA50DC"/>
    <w:rsid w:val="00BA50E5"/>
    <w:rsid w:val="00BA550E"/>
    <w:rsid w:val="00BA55FA"/>
    <w:rsid w:val="00BA5D53"/>
    <w:rsid w:val="00BA5F10"/>
    <w:rsid w:val="00BA5F94"/>
    <w:rsid w:val="00BA62DE"/>
    <w:rsid w:val="00BA6910"/>
    <w:rsid w:val="00BA6994"/>
    <w:rsid w:val="00BA7160"/>
    <w:rsid w:val="00BA7C54"/>
    <w:rsid w:val="00BB050B"/>
    <w:rsid w:val="00BB0661"/>
    <w:rsid w:val="00BB067E"/>
    <w:rsid w:val="00BB08DE"/>
    <w:rsid w:val="00BB0C90"/>
    <w:rsid w:val="00BB0D29"/>
    <w:rsid w:val="00BB11E2"/>
    <w:rsid w:val="00BB1282"/>
    <w:rsid w:val="00BB1FAD"/>
    <w:rsid w:val="00BB1FBA"/>
    <w:rsid w:val="00BB27D4"/>
    <w:rsid w:val="00BB36DB"/>
    <w:rsid w:val="00BB3757"/>
    <w:rsid w:val="00BB377C"/>
    <w:rsid w:val="00BB3852"/>
    <w:rsid w:val="00BB43AC"/>
    <w:rsid w:val="00BB464D"/>
    <w:rsid w:val="00BB4BBE"/>
    <w:rsid w:val="00BB4D84"/>
    <w:rsid w:val="00BB50A0"/>
    <w:rsid w:val="00BB5166"/>
    <w:rsid w:val="00BB5469"/>
    <w:rsid w:val="00BB5DC4"/>
    <w:rsid w:val="00BB5FF8"/>
    <w:rsid w:val="00BB62F6"/>
    <w:rsid w:val="00BB6961"/>
    <w:rsid w:val="00BB69DF"/>
    <w:rsid w:val="00BB6DA4"/>
    <w:rsid w:val="00BC002D"/>
    <w:rsid w:val="00BC05EA"/>
    <w:rsid w:val="00BC07E2"/>
    <w:rsid w:val="00BC0D9E"/>
    <w:rsid w:val="00BC1091"/>
    <w:rsid w:val="00BC1302"/>
    <w:rsid w:val="00BC155D"/>
    <w:rsid w:val="00BC1634"/>
    <w:rsid w:val="00BC17ED"/>
    <w:rsid w:val="00BC1DA7"/>
    <w:rsid w:val="00BC1F3C"/>
    <w:rsid w:val="00BC227E"/>
    <w:rsid w:val="00BC253E"/>
    <w:rsid w:val="00BC267D"/>
    <w:rsid w:val="00BC314A"/>
    <w:rsid w:val="00BC3709"/>
    <w:rsid w:val="00BC37B5"/>
    <w:rsid w:val="00BC386C"/>
    <w:rsid w:val="00BC3AAB"/>
    <w:rsid w:val="00BC491D"/>
    <w:rsid w:val="00BC4EEF"/>
    <w:rsid w:val="00BC56F6"/>
    <w:rsid w:val="00BC5A70"/>
    <w:rsid w:val="00BC6243"/>
    <w:rsid w:val="00BC64EB"/>
    <w:rsid w:val="00BC6E9D"/>
    <w:rsid w:val="00BC6FE6"/>
    <w:rsid w:val="00BC72F1"/>
    <w:rsid w:val="00BC72F5"/>
    <w:rsid w:val="00BC737C"/>
    <w:rsid w:val="00BC7587"/>
    <w:rsid w:val="00BC7601"/>
    <w:rsid w:val="00BC799A"/>
    <w:rsid w:val="00BC7AFC"/>
    <w:rsid w:val="00BC7BCF"/>
    <w:rsid w:val="00BC7CF5"/>
    <w:rsid w:val="00BD071A"/>
    <w:rsid w:val="00BD0B23"/>
    <w:rsid w:val="00BD0B7F"/>
    <w:rsid w:val="00BD0F6E"/>
    <w:rsid w:val="00BD1AC5"/>
    <w:rsid w:val="00BD1D35"/>
    <w:rsid w:val="00BD2EB8"/>
    <w:rsid w:val="00BD34AD"/>
    <w:rsid w:val="00BD34C5"/>
    <w:rsid w:val="00BD39CF"/>
    <w:rsid w:val="00BD3B09"/>
    <w:rsid w:val="00BD3D4E"/>
    <w:rsid w:val="00BD44A6"/>
    <w:rsid w:val="00BD46BC"/>
    <w:rsid w:val="00BD4705"/>
    <w:rsid w:val="00BD4C38"/>
    <w:rsid w:val="00BD52A5"/>
    <w:rsid w:val="00BD5784"/>
    <w:rsid w:val="00BD57E3"/>
    <w:rsid w:val="00BD5975"/>
    <w:rsid w:val="00BD5F19"/>
    <w:rsid w:val="00BD62BE"/>
    <w:rsid w:val="00BD6F5A"/>
    <w:rsid w:val="00BD723C"/>
    <w:rsid w:val="00BD72EC"/>
    <w:rsid w:val="00BD7488"/>
    <w:rsid w:val="00BD74B5"/>
    <w:rsid w:val="00BD7B6F"/>
    <w:rsid w:val="00BD7E1F"/>
    <w:rsid w:val="00BD7FF8"/>
    <w:rsid w:val="00BE003C"/>
    <w:rsid w:val="00BE02CE"/>
    <w:rsid w:val="00BE0E59"/>
    <w:rsid w:val="00BE1151"/>
    <w:rsid w:val="00BE12C3"/>
    <w:rsid w:val="00BE17CB"/>
    <w:rsid w:val="00BE1AC5"/>
    <w:rsid w:val="00BE1DEB"/>
    <w:rsid w:val="00BE1E35"/>
    <w:rsid w:val="00BE21B8"/>
    <w:rsid w:val="00BE26A0"/>
    <w:rsid w:val="00BE2A4E"/>
    <w:rsid w:val="00BE3793"/>
    <w:rsid w:val="00BE3B47"/>
    <w:rsid w:val="00BE3CCC"/>
    <w:rsid w:val="00BE40BA"/>
    <w:rsid w:val="00BE4DE7"/>
    <w:rsid w:val="00BE4E0E"/>
    <w:rsid w:val="00BE4ECB"/>
    <w:rsid w:val="00BE5193"/>
    <w:rsid w:val="00BE5365"/>
    <w:rsid w:val="00BE5469"/>
    <w:rsid w:val="00BE56BB"/>
    <w:rsid w:val="00BE583F"/>
    <w:rsid w:val="00BE5D1D"/>
    <w:rsid w:val="00BE62CF"/>
    <w:rsid w:val="00BE63A9"/>
    <w:rsid w:val="00BE6E56"/>
    <w:rsid w:val="00BE7186"/>
    <w:rsid w:val="00BE7843"/>
    <w:rsid w:val="00BE7C9B"/>
    <w:rsid w:val="00BE7FB6"/>
    <w:rsid w:val="00BF05F5"/>
    <w:rsid w:val="00BF0AB6"/>
    <w:rsid w:val="00BF0CB2"/>
    <w:rsid w:val="00BF0E55"/>
    <w:rsid w:val="00BF2373"/>
    <w:rsid w:val="00BF2A22"/>
    <w:rsid w:val="00BF337F"/>
    <w:rsid w:val="00BF3484"/>
    <w:rsid w:val="00BF357E"/>
    <w:rsid w:val="00BF35DD"/>
    <w:rsid w:val="00BF3941"/>
    <w:rsid w:val="00BF3A6C"/>
    <w:rsid w:val="00BF3B81"/>
    <w:rsid w:val="00BF3E1F"/>
    <w:rsid w:val="00BF461A"/>
    <w:rsid w:val="00BF4CA0"/>
    <w:rsid w:val="00BF4E6C"/>
    <w:rsid w:val="00BF54CB"/>
    <w:rsid w:val="00BF570D"/>
    <w:rsid w:val="00BF574B"/>
    <w:rsid w:val="00BF5996"/>
    <w:rsid w:val="00BF6A75"/>
    <w:rsid w:val="00BF6CA1"/>
    <w:rsid w:val="00BF7078"/>
    <w:rsid w:val="00BF761B"/>
    <w:rsid w:val="00BF7631"/>
    <w:rsid w:val="00BF7706"/>
    <w:rsid w:val="00C0039E"/>
    <w:rsid w:val="00C00575"/>
    <w:rsid w:val="00C018A5"/>
    <w:rsid w:val="00C01C7C"/>
    <w:rsid w:val="00C02068"/>
    <w:rsid w:val="00C02548"/>
    <w:rsid w:val="00C02A9D"/>
    <w:rsid w:val="00C02AB5"/>
    <w:rsid w:val="00C02C3E"/>
    <w:rsid w:val="00C02E08"/>
    <w:rsid w:val="00C02F97"/>
    <w:rsid w:val="00C03233"/>
    <w:rsid w:val="00C032F5"/>
    <w:rsid w:val="00C03565"/>
    <w:rsid w:val="00C0369F"/>
    <w:rsid w:val="00C039A8"/>
    <w:rsid w:val="00C03DB3"/>
    <w:rsid w:val="00C03E06"/>
    <w:rsid w:val="00C03E7A"/>
    <w:rsid w:val="00C03FC4"/>
    <w:rsid w:val="00C04068"/>
    <w:rsid w:val="00C044CF"/>
    <w:rsid w:val="00C04ADE"/>
    <w:rsid w:val="00C0520C"/>
    <w:rsid w:val="00C0593E"/>
    <w:rsid w:val="00C0650A"/>
    <w:rsid w:val="00C065D2"/>
    <w:rsid w:val="00C06BC2"/>
    <w:rsid w:val="00C06D0E"/>
    <w:rsid w:val="00C07531"/>
    <w:rsid w:val="00C07C83"/>
    <w:rsid w:val="00C10261"/>
    <w:rsid w:val="00C103A7"/>
    <w:rsid w:val="00C1045F"/>
    <w:rsid w:val="00C109AE"/>
    <w:rsid w:val="00C10AF0"/>
    <w:rsid w:val="00C1138E"/>
    <w:rsid w:val="00C114E7"/>
    <w:rsid w:val="00C119A4"/>
    <w:rsid w:val="00C11B3A"/>
    <w:rsid w:val="00C121B9"/>
    <w:rsid w:val="00C12D72"/>
    <w:rsid w:val="00C1356E"/>
    <w:rsid w:val="00C13661"/>
    <w:rsid w:val="00C13850"/>
    <w:rsid w:val="00C13E4B"/>
    <w:rsid w:val="00C13EB8"/>
    <w:rsid w:val="00C14547"/>
    <w:rsid w:val="00C145E1"/>
    <w:rsid w:val="00C14791"/>
    <w:rsid w:val="00C14963"/>
    <w:rsid w:val="00C159BD"/>
    <w:rsid w:val="00C15D83"/>
    <w:rsid w:val="00C163ED"/>
    <w:rsid w:val="00C164E2"/>
    <w:rsid w:val="00C16592"/>
    <w:rsid w:val="00C16EC3"/>
    <w:rsid w:val="00C16F2D"/>
    <w:rsid w:val="00C1716A"/>
    <w:rsid w:val="00C172B8"/>
    <w:rsid w:val="00C17438"/>
    <w:rsid w:val="00C17753"/>
    <w:rsid w:val="00C1778D"/>
    <w:rsid w:val="00C1798A"/>
    <w:rsid w:val="00C201F6"/>
    <w:rsid w:val="00C20C5A"/>
    <w:rsid w:val="00C20E26"/>
    <w:rsid w:val="00C2173D"/>
    <w:rsid w:val="00C217BC"/>
    <w:rsid w:val="00C21A8A"/>
    <w:rsid w:val="00C21ACB"/>
    <w:rsid w:val="00C22A56"/>
    <w:rsid w:val="00C22D1D"/>
    <w:rsid w:val="00C23202"/>
    <w:rsid w:val="00C2369B"/>
    <w:rsid w:val="00C2398A"/>
    <w:rsid w:val="00C23C99"/>
    <w:rsid w:val="00C23D1E"/>
    <w:rsid w:val="00C249F2"/>
    <w:rsid w:val="00C24A5B"/>
    <w:rsid w:val="00C24D5C"/>
    <w:rsid w:val="00C24FC4"/>
    <w:rsid w:val="00C25155"/>
    <w:rsid w:val="00C2541A"/>
    <w:rsid w:val="00C25651"/>
    <w:rsid w:val="00C256D8"/>
    <w:rsid w:val="00C25EE9"/>
    <w:rsid w:val="00C25FB7"/>
    <w:rsid w:val="00C25FF3"/>
    <w:rsid w:val="00C26A75"/>
    <w:rsid w:val="00C2725F"/>
    <w:rsid w:val="00C27A08"/>
    <w:rsid w:val="00C27AC6"/>
    <w:rsid w:val="00C27B63"/>
    <w:rsid w:val="00C27F34"/>
    <w:rsid w:val="00C30406"/>
    <w:rsid w:val="00C30439"/>
    <w:rsid w:val="00C30DE5"/>
    <w:rsid w:val="00C31074"/>
    <w:rsid w:val="00C31650"/>
    <w:rsid w:val="00C31B22"/>
    <w:rsid w:val="00C32304"/>
    <w:rsid w:val="00C32328"/>
    <w:rsid w:val="00C32789"/>
    <w:rsid w:val="00C32823"/>
    <w:rsid w:val="00C330BE"/>
    <w:rsid w:val="00C3375B"/>
    <w:rsid w:val="00C33A90"/>
    <w:rsid w:val="00C34E5E"/>
    <w:rsid w:val="00C355C9"/>
    <w:rsid w:val="00C356E5"/>
    <w:rsid w:val="00C3588F"/>
    <w:rsid w:val="00C35CE9"/>
    <w:rsid w:val="00C3636D"/>
    <w:rsid w:val="00C36592"/>
    <w:rsid w:val="00C3694F"/>
    <w:rsid w:val="00C36FFA"/>
    <w:rsid w:val="00C375DA"/>
    <w:rsid w:val="00C378A9"/>
    <w:rsid w:val="00C404F5"/>
    <w:rsid w:val="00C40543"/>
    <w:rsid w:val="00C408C0"/>
    <w:rsid w:val="00C40B28"/>
    <w:rsid w:val="00C40B80"/>
    <w:rsid w:val="00C40CEF"/>
    <w:rsid w:val="00C40F25"/>
    <w:rsid w:val="00C40FB9"/>
    <w:rsid w:val="00C41668"/>
    <w:rsid w:val="00C41B15"/>
    <w:rsid w:val="00C41C5F"/>
    <w:rsid w:val="00C42700"/>
    <w:rsid w:val="00C43012"/>
    <w:rsid w:val="00C434A8"/>
    <w:rsid w:val="00C43D32"/>
    <w:rsid w:val="00C43D4D"/>
    <w:rsid w:val="00C43E9F"/>
    <w:rsid w:val="00C44D35"/>
    <w:rsid w:val="00C4563D"/>
    <w:rsid w:val="00C45A2A"/>
    <w:rsid w:val="00C45B7C"/>
    <w:rsid w:val="00C461E3"/>
    <w:rsid w:val="00C46289"/>
    <w:rsid w:val="00C466CE"/>
    <w:rsid w:val="00C46C7E"/>
    <w:rsid w:val="00C46E54"/>
    <w:rsid w:val="00C46F2A"/>
    <w:rsid w:val="00C472DF"/>
    <w:rsid w:val="00C472FF"/>
    <w:rsid w:val="00C4787C"/>
    <w:rsid w:val="00C47CA8"/>
    <w:rsid w:val="00C511AD"/>
    <w:rsid w:val="00C515C9"/>
    <w:rsid w:val="00C524D9"/>
    <w:rsid w:val="00C52D85"/>
    <w:rsid w:val="00C53661"/>
    <w:rsid w:val="00C54055"/>
    <w:rsid w:val="00C54352"/>
    <w:rsid w:val="00C54DB3"/>
    <w:rsid w:val="00C55273"/>
    <w:rsid w:val="00C55297"/>
    <w:rsid w:val="00C5553D"/>
    <w:rsid w:val="00C55BB1"/>
    <w:rsid w:val="00C55DCC"/>
    <w:rsid w:val="00C5641F"/>
    <w:rsid w:val="00C56DDA"/>
    <w:rsid w:val="00C57D14"/>
    <w:rsid w:val="00C57DA5"/>
    <w:rsid w:val="00C57ED4"/>
    <w:rsid w:val="00C60071"/>
    <w:rsid w:val="00C611F7"/>
    <w:rsid w:val="00C6129A"/>
    <w:rsid w:val="00C6132A"/>
    <w:rsid w:val="00C616BA"/>
    <w:rsid w:val="00C61B17"/>
    <w:rsid w:val="00C620D4"/>
    <w:rsid w:val="00C620DC"/>
    <w:rsid w:val="00C623B9"/>
    <w:rsid w:val="00C628F8"/>
    <w:rsid w:val="00C62B0A"/>
    <w:rsid w:val="00C62D8C"/>
    <w:rsid w:val="00C62ED1"/>
    <w:rsid w:val="00C63103"/>
    <w:rsid w:val="00C63398"/>
    <w:rsid w:val="00C633DC"/>
    <w:rsid w:val="00C6364F"/>
    <w:rsid w:val="00C63DA4"/>
    <w:rsid w:val="00C63DE4"/>
    <w:rsid w:val="00C63EAF"/>
    <w:rsid w:val="00C64303"/>
    <w:rsid w:val="00C64339"/>
    <w:rsid w:val="00C64666"/>
    <w:rsid w:val="00C64998"/>
    <w:rsid w:val="00C64DA7"/>
    <w:rsid w:val="00C650D3"/>
    <w:rsid w:val="00C653B2"/>
    <w:rsid w:val="00C6590E"/>
    <w:rsid w:val="00C65D64"/>
    <w:rsid w:val="00C66134"/>
    <w:rsid w:val="00C66B37"/>
    <w:rsid w:val="00C66C61"/>
    <w:rsid w:val="00C701D3"/>
    <w:rsid w:val="00C70892"/>
    <w:rsid w:val="00C70D51"/>
    <w:rsid w:val="00C71A43"/>
    <w:rsid w:val="00C71C3A"/>
    <w:rsid w:val="00C725E1"/>
    <w:rsid w:val="00C72717"/>
    <w:rsid w:val="00C72B7F"/>
    <w:rsid w:val="00C72FC8"/>
    <w:rsid w:val="00C73100"/>
    <w:rsid w:val="00C733F2"/>
    <w:rsid w:val="00C734CD"/>
    <w:rsid w:val="00C73696"/>
    <w:rsid w:val="00C73752"/>
    <w:rsid w:val="00C739A5"/>
    <w:rsid w:val="00C745B8"/>
    <w:rsid w:val="00C7512E"/>
    <w:rsid w:val="00C75C90"/>
    <w:rsid w:val="00C75E32"/>
    <w:rsid w:val="00C761D4"/>
    <w:rsid w:val="00C7622D"/>
    <w:rsid w:val="00C765BB"/>
    <w:rsid w:val="00C7693F"/>
    <w:rsid w:val="00C76D5F"/>
    <w:rsid w:val="00C76E88"/>
    <w:rsid w:val="00C76EF3"/>
    <w:rsid w:val="00C7709A"/>
    <w:rsid w:val="00C770BE"/>
    <w:rsid w:val="00C774BC"/>
    <w:rsid w:val="00C776F9"/>
    <w:rsid w:val="00C777D5"/>
    <w:rsid w:val="00C77D69"/>
    <w:rsid w:val="00C77EBB"/>
    <w:rsid w:val="00C801A4"/>
    <w:rsid w:val="00C8043E"/>
    <w:rsid w:val="00C80982"/>
    <w:rsid w:val="00C815C0"/>
    <w:rsid w:val="00C81AE9"/>
    <w:rsid w:val="00C81BA2"/>
    <w:rsid w:val="00C81DBD"/>
    <w:rsid w:val="00C82051"/>
    <w:rsid w:val="00C8377D"/>
    <w:rsid w:val="00C837C1"/>
    <w:rsid w:val="00C83815"/>
    <w:rsid w:val="00C83BE8"/>
    <w:rsid w:val="00C83D12"/>
    <w:rsid w:val="00C84074"/>
    <w:rsid w:val="00C84279"/>
    <w:rsid w:val="00C84427"/>
    <w:rsid w:val="00C845B7"/>
    <w:rsid w:val="00C84796"/>
    <w:rsid w:val="00C8502F"/>
    <w:rsid w:val="00C8526E"/>
    <w:rsid w:val="00C85CE6"/>
    <w:rsid w:val="00C86336"/>
    <w:rsid w:val="00C864FC"/>
    <w:rsid w:val="00C8657A"/>
    <w:rsid w:val="00C86724"/>
    <w:rsid w:val="00C86AEC"/>
    <w:rsid w:val="00C86FCE"/>
    <w:rsid w:val="00C87892"/>
    <w:rsid w:val="00C87B47"/>
    <w:rsid w:val="00C9033F"/>
    <w:rsid w:val="00C91681"/>
    <w:rsid w:val="00C926EA"/>
    <w:rsid w:val="00C92713"/>
    <w:rsid w:val="00C92D26"/>
    <w:rsid w:val="00C93019"/>
    <w:rsid w:val="00C93190"/>
    <w:rsid w:val="00C93196"/>
    <w:rsid w:val="00C933D5"/>
    <w:rsid w:val="00C935D6"/>
    <w:rsid w:val="00C93612"/>
    <w:rsid w:val="00C93666"/>
    <w:rsid w:val="00C93A2B"/>
    <w:rsid w:val="00C93A47"/>
    <w:rsid w:val="00C93CAB"/>
    <w:rsid w:val="00C940C7"/>
    <w:rsid w:val="00C945C1"/>
    <w:rsid w:val="00C945DC"/>
    <w:rsid w:val="00C94BB0"/>
    <w:rsid w:val="00C94BE3"/>
    <w:rsid w:val="00C95EA2"/>
    <w:rsid w:val="00C96448"/>
    <w:rsid w:val="00C965DB"/>
    <w:rsid w:val="00C96F02"/>
    <w:rsid w:val="00C97648"/>
    <w:rsid w:val="00C97FBF"/>
    <w:rsid w:val="00CA00C6"/>
    <w:rsid w:val="00CA0363"/>
    <w:rsid w:val="00CA0816"/>
    <w:rsid w:val="00CA0B10"/>
    <w:rsid w:val="00CA0BC1"/>
    <w:rsid w:val="00CA15F2"/>
    <w:rsid w:val="00CA19E2"/>
    <w:rsid w:val="00CA1F43"/>
    <w:rsid w:val="00CA23A8"/>
    <w:rsid w:val="00CA2BE0"/>
    <w:rsid w:val="00CA2F3A"/>
    <w:rsid w:val="00CA358A"/>
    <w:rsid w:val="00CA376F"/>
    <w:rsid w:val="00CA3F81"/>
    <w:rsid w:val="00CA4294"/>
    <w:rsid w:val="00CA46AF"/>
    <w:rsid w:val="00CA4946"/>
    <w:rsid w:val="00CA4AF8"/>
    <w:rsid w:val="00CA50F0"/>
    <w:rsid w:val="00CA524A"/>
    <w:rsid w:val="00CA55C8"/>
    <w:rsid w:val="00CA5D81"/>
    <w:rsid w:val="00CA5F4F"/>
    <w:rsid w:val="00CA6A5B"/>
    <w:rsid w:val="00CA6A98"/>
    <w:rsid w:val="00CA6D8C"/>
    <w:rsid w:val="00CA6E64"/>
    <w:rsid w:val="00CA753D"/>
    <w:rsid w:val="00CA7DA8"/>
    <w:rsid w:val="00CA7E14"/>
    <w:rsid w:val="00CB048D"/>
    <w:rsid w:val="00CB0628"/>
    <w:rsid w:val="00CB0CD2"/>
    <w:rsid w:val="00CB1B9E"/>
    <w:rsid w:val="00CB1F92"/>
    <w:rsid w:val="00CB1FDA"/>
    <w:rsid w:val="00CB22FB"/>
    <w:rsid w:val="00CB2324"/>
    <w:rsid w:val="00CB2448"/>
    <w:rsid w:val="00CB2B8C"/>
    <w:rsid w:val="00CB304B"/>
    <w:rsid w:val="00CB305E"/>
    <w:rsid w:val="00CB328F"/>
    <w:rsid w:val="00CB33DC"/>
    <w:rsid w:val="00CB35B0"/>
    <w:rsid w:val="00CB38DD"/>
    <w:rsid w:val="00CB3EEF"/>
    <w:rsid w:val="00CB4916"/>
    <w:rsid w:val="00CB49B4"/>
    <w:rsid w:val="00CB4CC2"/>
    <w:rsid w:val="00CB5A24"/>
    <w:rsid w:val="00CB5AE4"/>
    <w:rsid w:val="00CB60B4"/>
    <w:rsid w:val="00CB63EE"/>
    <w:rsid w:val="00CB6527"/>
    <w:rsid w:val="00CB6542"/>
    <w:rsid w:val="00CB6878"/>
    <w:rsid w:val="00CB72CF"/>
    <w:rsid w:val="00CB7455"/>
    <w:rsid w:val="00CB7F2B"/>
    <w:rsid w:val="00CC01F8"/>
    <w:rsid w:val="00CC02A8"/>
    <w:rsid w:val="00CC03D2"/>
    <w:rsid w:val="00CC06E7"/>
    <w:rsid w:val="00CC082B"/>
    <w:rsid w:val="00CC135F"/>
    <w:rsid w:val="00CC1553"/>
    <w:rsid w:val="00CC1E50"/>
    <w:rsid w:val="00CC209F"/>
    <w:rsid w:val="00CC2412"/>
    <w:rsid w:val="00CC26DF"/>
    <w:rsid w:val="00CC29BA"/>
    <w:rsid w:val="00CC2BB6"/>
    <w:rsid w:val="00CC3344"/>
    <w:rsid w:val="00CC3374"/>
    <w:rsid w:val="00CC39B5"/>
    <w:rsid w:val="00CC3CF2"/>
    <w:rsid w:val="00CC48B6"/>
    <w:rsid w:val="00CC4D90"/>
    <w:rsid w:val="00CC4E2F"/>
    <w:rsid w:val="00CC4EF7"/>
    <w:rsid w:val="00CC4FBE"/>
    <w:rsid w:val="00CC58A9"/>
    <w:rsid w:val="00CC5AB3"/>
    <w:rsid w:val="00CC5B6C"/>
    <w:rsid w:val="00CC623F"/>
    <w:rsid w:val="00CC6722"/>
    <w:rsid w:val="00CC68B2"/>
    <w:rsid w:val="00CC6DB9"/>
    <w:rsid w:val="00CC7264"/>
    <w:rsid w:val="00CC7513"/>
    <w:rsid w:val="00CC75A0"/>
    <w:rsid w:val="00CC7967"/>
    <w:rsid w:val="00CC7BD2"/>
    <w:rsid w:val="00CC7E06"/>
    <w:rsid w:val="00CC7E53"/>
    <w:rsid w:val="00CD097C"/>
    <w:rsid w:val="00CD0EF0"/>
    <w:rsid w:val="00CD1CB5"/>
    <w:rsid w:val="00CD21CB"/>
    <w:rsid w:val="00CD2245"/>
    <w:rsid w:val="00CD2620"/>
    <w:rsid w:val="00CD28A4"/>
    <w:rsid w:val="00CD28F1"/>
    <w:rsid w:val="00CD28FD"/>
    <w:rsid w:val="00CD2ACA"/>
    <w:rsid w:val="00CD2E4A"/>
    <w:rsid w:val="00CD3002"/>
    <w:rsid w:val="00CD3AD3"/>
    <w:rsid w:val="00CD3F18"/>
    <w:rsid w:val="00CD3F58"/>
    <w:rsid w:val="00CD3F7C"/>
    <w:rsid w:val="00CD3F99"/>
    <w:rsid w:val="00CD49BA"/>
    <w:rsid w:val="00CD506F"/>
    <w:rsid w:val="00CD52AB"/>
    <w:rsid w:val="00CD54C6"/>
    <w:rsid w:val="00CD569D"/>
    <w:rsid w:val="00CD65B7"/>
    <w:rsid w:val="00CD6BCE"/>
    <w:rsid w:val="00CD6F6C"/>
    <w:rsid w:val="00CD6F82"/>
    <w:rsid w:val="00CD777E"/>
    <w:rsid w:val="00CD7A9A"/>
    <w:rsid w:val="00CD7B07"/>
    <w:rsid w:val="00CE0CBD"/>
    <w:rsid w:val="00CE1994"/>
    <w:rsid w:val="00CE1BEE"/>
    <w:rsid w:val="00CE2011"/>
    <w:rsid w:val="00CE22DF"/>
    <w:rsid w:val="00CE2565"/>
    <w:rsid w:val="00CE25A2"/>
    <w:rsid w:val="00CE373B"/>
    <w:rsid w:val="00CE3B5B"/>
    <w:rsid w:val="00CE3EC0"/>
    <w:rsid w:val="00CE41BA"/>
    <w:rsid w:val="00CE44B4"/>
    <w:rsid w:val="00CE44BE"/>
    <w:rsid w:val="00CE4651"/>
    <w:rsid w:val="00CE48C7"/>
    <w:rsid w:val="00CE5D48"/>
    <w:rsid w:val="00CE62BB"/>
    <w:rsid w:val="00CE64F7"/>
    <w:rsid w:val="00CE65CD"/>
    <w:rsid w:val="00CE66A1"/>
    <w:rsid w:val="00CE67E9"/>
    <w:rsid w:val="00CE684C"/>
    <w:rsid w:val="00CE68B2"/>
    <w:rsid w:val="00CE693D"/>
    <w:rsid w:val="00CE6A63"/>
    <w:rsid w:val="00CE6E38"/>
    <w:rsid w:val="00CE750F"/>
    <w:rsid w:val="00CE789F"/>
    <w:rsid w:val="00CE7A1D"/>
    <w:rsid w:val="00CE7B9A"/>
    <w:rsid w:val="00CE7F35"/>
    <w:rsid w:val="00CF00BE"/>
    <w:rsid w:val="00CF037B"/>
    <w:rsid w:val="00CF0D1D"/>
    <w:rsid w:val="00CF0E25"/>
    <w:rsid w:val="00CF0E3B"/>
    <w:rsid w:val="00CF0F56"/>
    <w:rsid w:val="00CF102B"/>
    <w:rsid w:val="00CF10DB"/>
    <w:rsid w:val="00CF1159"/>
    <w:rsid w:val="00CF118D"/>
    <w:rsid w:val="00CF1682"/>
    <w:rsid w:val="00CF1B24"/>
    <w:rsid w:val="00CF1EF5"/>
    <w:rsid w:val="00CF21F7"/>
    <w:rsid w:val="00CF26CC"/>
    <w:rsid w:val="00CF2A20"/>
    <w:rsid w:val="00CF2B22"/>
    <w:rsid w:val="00CF33BB"/>
    <w:rsid w:val="00CF364A"/>
    <w:rsid w:val="00CF3D7F"/>
    <w:rsid w:val="00CF432A"/>
    <w:rsid w:val="00CF4B93"/>
    <w:rsid w:val="00CF4C50"/>
    <w:rsid w:val="00CF564D"/>
    <w:rsid w:val="00CF5A1E"/>
    <w:rsid w:val="00CF5C11"/>
    <w:rsid w:val="00CF63D6"/>
    <w:rsid w:val="00CF6BBC"/>
    <w:rsid w:val="00CF6D2B"/>
    <w:rsid w:val="00CF6FDD"/>
    <w:rsid w:val="00CF7C23"/>
    <w:rsid w:val="00CF7E54"/>
    <w:rsid w:val="00D0024D"/>
    <w:rsid w:val="00D00551"/>
    <w:rsid w:val="00D00753"/>
    <w:rsid w:val="00D008BB"/>
    <w:rsid w:val="00D00B47"/>
    <w:rsid w:val="00D00D5E"/>
    <w:rsid w:val="00D010FE"/>
    <w:rsid w:val="00D0142B"/>
    <w:rsid w:val="00D02315"/>
    <w:rsid w:val="00D02373"/>
    <w:rsid w:val="00D035F8"/>
    <w:rsid w:val="00D049B8"/>
    <w:rsid w:val="00D05123"/>
    <w:rsid w:val="00D054B1"/>
    <w:rsid w:val="00D058C1"/>
    <w:rsid w:val="00D05E0C"/>
    <w:rsid w:val="00D05F2E"/>
    <w:rsid w:val="00D06092"/>
    <w:rsid w:val="00D06335"/>
    <w:rsid w:val="00D0658F"/>
    <w:rsid w:val="00D065C2"/>
    <w:rsid w:val="00D0681F"/>
    <w:rsid w:val="00D068CD"/>
    <w:rsid w:val="00D06A27"/>
    <w:rsid w:val="00D06AC3"/>
    <w:rsid w:val="00D06C8D"/>
    <w:rsid w:val="00D07475"/>
    <w:rsid w:val="00D0772C"/>
    <w:rsid w:val="00D07A49"/>
    <w:rsid w:val="00D07F38"/>
    <w:rsid w:val="00D102D6"/>
    <w:rsid w:val="00D10582"/>
    <w:rsid w:val="00D1076D"/>
    <w:rsid w:val="00D10875"/>
    <w:rsid w:val="00D108AB"/>
    <w:rsid w:val="00D10C4C"/>
    <w:rsid w:val="00D10D57"/>
    <w:rsid w:val="00D10DD9"/>
    <w:rsid w:val="00D10F48"/>
    <w:rsid w:val="00D116EE"/>
    <w:rsid w:val="00D11704"/>
    <w:rsid w:val="00D11910"/>
    <w:rsid w:val="00D11FD8"/>
    <w:rsid w:val="00D122BA"/>
    <w:rsid w:val="00D12798"/>
    <w:rsid w:val="00D12D70"/>
    <w:rsid w:val="00D13211"/>
    <w:rsid w:val="00D13348"/>
    <w:rsid w:val="00D13755"/>
    <w:rsid w:val="00D13762"/>
    <w:rsid w:val="00D13CE2"/>
    <w:rsid w:val="00D14014"/>
    <w:rsid w:val="00D14874"/>
    <w:rsid w:val="00D14982"/>
    <w:rsid w:val="00D14DB9"/>
    <w:rsid w:val="00D15136"/>
    <w:rsid w:val="00D151A1"/>
    <w:rsid w:val="00D159F9"/>
    <w:rsid w:val="00D15C35"/>
    <w:rsid w:val="00D15F3F"/>
    <w:rsid w:val="00D15F4F"/>
    <w:rsid w:val="00D16849"/>
    <w:rsid w:val="00D178D3"/>
    <w:rsid w:val="00D17F38"/>
    <w:rsid w:val="00D2023E"/>
    <w:rsid w:val="00D209FE"/>
    <w:rsid w:val="00D20C23"/>
    <w:rsid w:val="00D20C6E"/>
    <w:rsid w:val="00D20EF6"/>
    <w:rsid w:val="00D21837"/>
    <w:rsid w:val="00D21B2A"/>
    <w:rsid w:val="00D22039"/>
    <w:rsid w:val="00D2289A"/>
    <w:rsid w:val="00D22985"/>
    <w:rsid w:val="00D23228"/>
    <w:rsid w:val="00D232C0"/>
    <w:rsid w:val="00D238B7"/>
    <w:rsid w:val="00D23BA1"/>
    <w:rsid w:val="00D23E1D"/>
    <w:rsid w:val="00D23E7F"/>
    <w:rsid w:val="00D24074"/>
    <w:rsid w:val="00D242AE"/>
    <w:rsid w:val="00D2448F"/>
    <w:rsid w:val="00D2490E"/>
    <w:rsid w:val="00D25279"/>
    <w:rsid w:val="00D2590F"/>
    <w:rsid w:val="00D25A88"/>
    <w:rsid w:val="00D25CE6"/>
    <w:rsid w:val="00D25D1F"/>
    <w:rsid w:val="00D26305"/>
    <w:rsid w:val="00D26333"/>
    <w:rsid w:val="00D26346"/>
    <w:rsid w:val="00D26363"/>
    <w:rsid w:val="00D26CC4"/>
    <w:rsid w:val="00D26EEA"/>
    <w:rsid w:val="00D270DB"/>
    <w:rsid w:val="00D27A2D"/>
    <w:rsid w:val="00D27E2E"/>
    <w:rsid w:val="00D27F42"/>
    <w:rsid w:val="00D30022"/>
    <w:rsid w:val="00D3013C"/>
    <w:rsid w:val="00D303AE"/>
    <w:rsid w:val="00D306CD"/>
    <w:rsid w:val="00D30D8C"/>
    <w:rsid w:val="00D31125"/>
    <w:rsid w:val="00D311C9"/>
    <w:rsid w:val="00D31384"/>
    <w:rsid w:val="00D31CFF"/>
    <w:rsid w:val="00D3200F"/>
    <w:rsid w:val="00D32072"/>
    <w:rsid w:val="00D3257A"/>
    <w:rsid w:val="00D32657"/>
    <w:rsid w:val="00D326FB"/>
    <w:rsid w:val="00D32DFA"/>
    <w:rsid w:val="00D32F17"/>
    <w:rsid w:val="00D32F22"/>
    <w:rsid w:val="00D33CEC"/>
    <w:rsid w:val="00D34075"/>
    <w:rsid w:val="00D34AA8"/>
    <w:rsid w:val="00D358EA"/>
    <w:rsid w:val="00D35ADD"/>
    <w:rsid w:val="00D35C5E"/>
    <w:rsid w:val="00D3614F"/>
    <w:rsid w:val="00D36630"/>
    <w:rsid w:val="00D370ED"/>
    <w:rsid w:val="00D37787"/>
    <w:rsid w:val="00D40504"/>
    <w:rsid w:val="00D40C6B"/>
    <w:rsid w:val="00D41064"/>
    <w:rsid w:val="00D41518"/>
    <w:rsid w:val="00D41768"/>
    <w:rsid w:val="00D41770"/>
    <w:rsid w:val="00D418A5"/>
    <w:rsid w:val="00D41B83"/>
    <w:rsid w:val="00D41D98"/>
    <w:rsid w:val="00D42023"/>
    <w:rsid w:val="00D420EB"/>
    <w:rsid w:val="00D422A3"/>
    <w:rsid w:val="00D426AA"/>
    <w:rsid w:val="00D426C7"/>
    <w:rsid w:val="00D434F6"/>
    <w:rsid w:val="00D436D6"/>
    <w:rsid w:val="00D4399E"/>
    <w:rsid w:val="00D43C27"/>
    <w:rsid w:val="00D43C90"/>
    <w:rsid w:val="00D43E8E"/>
    <w:rsid w:val="00D44171"/>
    <w:rsid w:val="00D444D8"/>
    <w:rsid w:val="00D4524A"/>
    <w:rsid w:val="00D457BA"/>
    <w:rsid w:val="00D45D06"/>
    <w:rsid w:val="00D464D9"/>
    <w:rsid w:val="00D46A33"/>
    <w:rsid w:val="00D46ACE"/>
    <w:rsid w:val="00D46F66"/>
    <w:rsid w:val="00D46F79"/>
    <w:rsid w:val="00D4717D"/>
    <w:rsid w:val="00D47183"/>
    <w:rsid w:val="00D47329"/>
    <w:rsid w:val="00D50172"/>
    <w:rsid w:val="00D503F0"/>
    <w:rsid w:val="00D50A3A"/>
    <w:rsid w:val="00D50BB9"/>
    <w:rsid w:val="00D50FE4"/>
    <w:rsid w:val="00D515D3"/>
    <w:rsid w:val="00D51851"/>
    <w:rsid w:val="00D51BB0"/>
    <w:rsid w:val="00D521C5"/>
    <w:rsid w:val="00D52480"/>
    <w:rsid w:val="00D525E5"/>
    <w:rsid w:val="00D528E9"/>
    <w:rsid w:val="00D52961"/>
    <w:rsid w:val="00D52F12"/>
    <w:rsid w:val="00D534BE"/>
    <w:rsid w:val="00D537C5"/>
    <w:rsid w:val="00D53FD5"/>
    <w:rsid w:val="00D541EF"/>
    <w:rsid w:val="00D542D2"/>
    <w:rsid w:val="00D5486B"/>
    <w:rsid w:val="00D548AF"/>
    <w:rsid w:val="00D54CA0"/>
    <w:rsid w:val="00D54DD6"/>
    <w:rsid w:val="00D55357"/>
    <w:rsid w:val="00D55916"/>
    <w:rsid w:val="00D55A89"/>
    <w:rsid w:val="00D55CED"/>
    <w:rsid w:val="00D55FC5"/>
    <w:rsid w:val="00D56219"/>
    <w:rsid w:val="00D5648B"/>
    <w:rsid w:val="00D56E3A"/>
    <w:rsid w:val="00D5778A"/>
    <w:rsid w:val="00D57C92"/>
    <w:rsid w:val="00D603AC"/>
    <w:rsid w:val="00D60689"/>
    <w:rsid w:val="00D60FB2"/>
    <w:rsid w:val="00D61258"/>
    <w:rsid w:val="00D61D54"/>
    <w:rsid w:val="00D61E37"/>
    <w:rsid w:val="00D62030"/>
    <w:rsid w:val="00D62057"/>
    <w:rsid w:val="00D62809"/>
    <w:rsid w:val="00D632FC"/>
    <w:rsid w:val="00D63BFD"/>
    <w:rsid w:val="00D63D9A"/>
    <w:rsid w:val="00D63DD3"/>
    <w:rsid w:val="00D63DF7"/>
    <w:rsid w:val="00D63E1B"/>
    <w:rsid w:val="00D63FF3"/>
    <w:rsid w:val="00D645F8"/>
    <w:rsid w:val="00D64B34"/>
    <w:rsid w:val="00D64BC7"/>
    <w:rsid w:val="00D65657"/>
    <w:rsid w:val="00D657FE"/>
    <w:rsid w:val="00D665D3"/>
    <w:rsid w:val="00D6732A"/>
    <w:rsid w:val="00D67819"/>
    <w:rsid w:val="00D6783D"/>
    <w:rsid w:val="00D67869"/>
    <w:rsid w:val="00D678AA"/>
    <w:rsid w:val="00D70084"/>
    <w:rsid w:val="00D70F4D"/>
    <w:rsid w:val="00D71422"/>
    <w:rsid w:val="00D71831"/>
    <w:rsid w:val="00D71D0A"/>
    <w:rsid w:val="00D72537"/>
    <w:rsid w:val="00D72550"/>
    <w:rsid w:val="00D725DF"/>
    <w:rsid w:val="00D727EC"/>
    <w:rsid w:val="00D72C4E"/>
    <w:rsid w:val="00D74B85"/>
    <w:rsid w:val="00D751FE"/>
    <w:rsid w:val="00D75527"/>
    <w:rsid w:val="00D75856"/>
    <w:rsid w:val="00D75E1E"/>
    <w:rsid w:val="00D762B8"/>
    <w:rsid w:val="00D76311"/>
    <w:rsid w:val="00D76770"/>
    <w:rsid w:val="00D76929"/>
    <w:rsid w:val="00D7744D"/>
    <w:rsid w:val="00D77889"/>
    <w:rsid w:val="00D77F50"/>
    <w:rsid w:val="00D808A5"/>
    <w:rsid w:val="00D80F4A"/>
    <w:rsid w:val="00D811CA"/>
    <w:rsid w:val="00D81D22"/>
    <w:rsid w:val="00D82048"/>
    <w:rsid w:val="00D821E3"/>
    <w:rsid w:val="00D8226A"/>
    <w:rsid w:val="00D82364"/>
    <w:rsid w:val="00D823A6"/>
    <w:rsid w:val="00D82448"/>
    <w:rsid w:val="00D82641"/>
    <w:rsid w:val="00D82B85"/>
    <w:rsid w:val="00D82FA3"/>
    <w:rsid w:val="00D82FA7"/>
    <w:rsid w:val="00D83A4E"/>
    <w:rsid w:val="00D840DE"/>
    <w:rsid w:val="00D841E6"/>
    <w:rsid w:val="00D84E93"/>
    <w:rsid w:val="00D854AD"/>
    <w:rsid w:val="00D85C0A"/>
    <w:rsid w:val="00D86192"/>
    <w:rsid w:val="00D863FF"/>
    <w:rsid w:val="00D8679A"/>
    <w:rsid w:val="00D870E3"/>
    <w:rsid w:val="00D8726E"/>
    <w:rsid w:val="00D87499"/>
    <w:rsid w:val="00D87CBF"/>
    <w:rsid w:val="00D90071"/>
    <w:rsid w:val="00D902FC"/>
    <w:rsid w:val="00D90AC1"/>
    <w:rsid w:val="00D90D76"/>
    <w:rsid w:val="00D9110F"/>
    <w:rsid w:val="00D916ED"/>
    <w:rsid w:val="00D91E49"/>
    <w:rsid w:val="00D91EBF"/>
    <w:rsid w:val="00D91FAA"/>
    <w:rsid w:val="00D9228A"/>
    <w:rsid w:val="00D92CF5"/>
    <w:rsid w:val="00D930C4"/>
    <w:rsid w:val="00D930F6"/>
    <w:rsid w:val="00D944C9"/>
    <w:rsid w:val="00D944E0"/>
    <w:rsid w:val="00D9462D"/>
    <w:rsid w:val="00D95737"/>
    <w:rsid w:val="00D95B8E"/>
    <w:rsid w:val="00D95D6E"/>
    <w:rsid w:val="00D962B9"/>
    <w:rsid w:val="00D96359"/>
    <w:rsid w:val="00D96E6C"/>
    <w:rsid w:val="00D96F0A"/>
    <w:rsid w:val="00D97127"/>
    <w:rsid w:val="00D97154"/>
    <w:rsid w:val="00D9775D"/>
    <w:rsid w:val="00D97B32"/>
    <w:rsid w:val="00DA0F8C"/>
    <w:rsid w:val="00DA0FAB"/>
    <w:rsid w:val="00DA11E7"/>
    <w:rsid w:val="00DA1A25"/>
    <w:rsid w:val="00DA2B3C"/>
    <w:rsid w:val="00DA2C5E"/>
    <w:rsid w:val="00DA33B3"/>
    <w:rsid w:val="00DA3571"/>
    <w:rsid w:val="00DA400E"/>
    <w:rsid w:val="00DA428F"/>
    <w:rsid w:val="00DA4569"/>
    <w:rsid w:val="00DA4644"/>
    <w:rsid w:val="00DA4649"/>
    <w:rsid w:val="00DA4960"/>
    <w:rsid w:val="00DA539C"/>
    <w:rsid w:val="00DA541A"/>
    <w:rsid w:val="00DA5613"/>
    <w:rsid w:val="00DA59AE"/>
    <w:rsid w:val="00DA5D74"/>
    <w:rsid w:val="00DA6755"/>
    <w:rsid w:val="00DA7530"/>
    <w:rsid w:val="00DA7724"/>
    <w:rsid w:val="00DA7FC3"/>
    <w:rsid w:val="00DB03AF"/>
    <w:rsid w:val="00DB052D"/>
    <w:rsid w:val="00DB068D"/>
    <w:rsid w:val="00DB0C7A"/>
    <w:rsid w:val="00DB0DEA"/>
    <w:rsid w:val="00DB0F60"/>
    <w:rsid w:val="00DB115A"/>
    <w:rsid w:val="00DB11A7"/>
    <w:rsid w:val="00DB18DC"/>
    <w:rsid w:val="00DB1937"/>
    <w:rsid w:val="00DB19E1"/>
    <w:rsid w:val="00DB1A56"/>
    <w:rsid w:val="00DB206A"/>
    <w:rsid w:val="00DB21C2"/>
    <w:rsid w:val="00DB266A"/>
    <w:rsid w:val="00DB2700"/>
    <w:rsid w:val="00DB2A04"/>
    <w:rsid w:val="00DB2AE8"/>
    <w:rsid w:val="00DB2E7B"/>
    <w:rsid w:val="00DB3269"/>
    <w:rsid w:val="00DB38F2"/>
    <w:rsid w:val="00DB3A3B"/>
    <w:rsid w:val="00DB4255"/>
    <w:rsid w:val="00DB4649"/>
    <w:rsid w:val="00DB48C3"/>
    <w:rsid w:val="00DB4F40"/>
    <w:rsid w:val="00DB4F65"/>
    <w:rsid w:val="00DB509D"/>
    <w:rsid w:val="00DB57FD"/>
    <w:rsid w:val="00DB5991"/>
    <w:rsid w:val="00DB599B"/>
    <w:rsid w:val="00DB5CFE"/>
    <w:rsid w:val="00DB6329"/>
    <w:rsid w:val="00DB695B"/>
    <w:rsid w:val="00DB7097"/>
    <w:rsid w:val="00DB72C6"/>
    <w:rsid w:val="00DB73A7"/>
    <w:rsid w:val="00DB7C2E"/>
    <w:rsid w:val="00DB7E3D"/>
    <w:rsid w:val="00DC000A"/>
    <w:rsid w:val="00DC0456"/>
    <w:rsid w:val="00DC091F"/>
    <w:rsid w:val="00DC0BF0"/>
    <w:rsid w:val="00DC0CA2"/>
    <w:rsid w:val="00DC0EB1"/>
    <w:rsid w:val="00DC1560"/>
    <w:rsid w:val="00DC17B8"/>
    <w:rsid w:val="00DC1967"/>
    <w:rsid w:val="00DC1C11"/>
    <w:rsid w:val="00DC2C0C"/>
    <w:rsid w:val="00DC3149"/>
    <w:rsid w:val="00DC3640"/>
    <w:rsid w:val="00DC3BF3"/>
    <w:rsid w:val="00DC403D"/>
    <w:rsid w:val="00DC475B"/>
    <w:rsid w:val="00DC489E"/>
    <w:rsid w:val="00DC4CFB"/>
    <w:rsid w:val="00DC5025"/>
    <w:rsid w:val="00DC5161"/>
    <w:rsid w:val="00DC57B6"/>
    <w:rsid w:val="00DC5AAC"/>
    <w:rsid w:val="00DC5EA8"/>
    <w:rsid w:val="00DC643E"/>
    <w:rsid w:val="00DC6798"/>
    <w:rsid w:val="00DC67B7"/>
    <w:rsid w:val="00DC6974"/>
    <w:rsid w:val="00DC7576"/>
    <w:rsid w:val="00DC7D4A"/>
    <w:rsid w:val="00DD01AF"/>
    <w:rsid w:val="00DD0282"/>
    <w:rsid w:val="00DD06F3"/>
    <w:rsid w:val="00DD0704"/>
    <w:rsid w:val="00DD0B4C"/>
    <w:rsid w:val="00DD0D32"/>
    <w:rsid w:val="00DD112F"/>
    <w:rsid w:val="00DD14C4"/>
    <w:rsid w:val="00DD1992"/>
    <w:rsid w:val="00DD1E92"/>
    <w:rsid w:val="00DD1F31"/>
    <w:rsid w:val="00DD230A"/>
    <w:rsid w:val="00DD2324"/>
    <w:rsid w:val="00DD2FD1"/>
    <w:rsid w:val="00DD3633"/>
    <w:rsid w:val="00DD36F3"/>
    <w:rsid w:val="00DD38D2"/>
    <w:rsid w:val="00DD3CA4"/>
    <w:rsid w:val="00DD3DB2"/>
    <w:rsid w:val="00DD44BC"/>
    <w:rsid w:val="00DD4ED6"/>
    <w:rsid w:val="00DD54D7"/>
    <w:rsid w:val="00DD56EC"/>
    <w:rsid w:val="00DD5C66"/>
    <w:rsid w:val="00DD5E07"/>
    <w:rsid w:val="00DD5FB6"/>
    <w:rsid w:val="00DD66D4"/>
    <w:rsid w:val="00DD67F8"/>
    <w:rsid w:val="00DD6B81"/>
    <w:rsid w:val="00DD7141"/>
    <w:rsid w:val="00DD7174"/>
    <w:rsid w:val="00DD7182"/>
    <w:rsid w:val="00DD7194"/>
    <w:rsid w:val="00DD7666"/>
    <w:rsid w:val="00DD7E1D"/>
    <w:rsid w:val="00DE03B3"/>
    <w:rsid w:val="00DE079E"/>
    <w:rsid w:val="00DE131A"/>
    <w:rsid w:val="00DE1DAD"/>
    <w:rsid w:val="00DE1E9F"/>
    <w:rsid w:val="00DE1FA8"/>
    <w:rsid w:val="00DE2C05"/>
    <w:rsid w:val="00DE301E"/>
    <w:rsid w:val="00DE340A"/>
    <w:rsid w:val="00DE3A31"/>
    <w:rsid w:val="00DE3B58"/>
    <w:rsid w:val="00DE40A1"/>
    <w:rsid w:val="00DE422B"/>
    <w:rsid w:val="00DE4311"/>
    <w:rsid w:val="00DE448E"/>
    <w:rsid w:val="00DE453D"/>
    <w:rsid w:val="00DE5668"/>
    <w:rsid w:val="00DE58D7"/>
    <w:rsid w:val="00DE5B63"/>
    <w:rsid w:val="00DE6370"/>
    <w:rsid w:val="00DE6609"/>
    <w:rsid w:val="00DE69B8"/>
    <w:rsid w:val="00DE6E1A"/>
    <w:rsid w:val="00DE6E1F"/>
    <w:rsid w:val="00DE6E60"/>
    <w:rsid w:val="00DE6EC5"/>
    <w:rsid w:val="00DE72DC"/>
    <w:rsid w:val="00DE7509"/>
    <w:rsid w:val="00DF005E"/>
    <w:rsid w:val="00DF0121"/>
    <w:rsid w:val="00DF0A81"/>
    <w:rsid w:val="00DF136B"/>
    <w:rsid w:val="00DF13BC"/>
    <w:rsid w:val="00DF1BB2"/>
    <w:rsid w:val="00DF1C44"/>
    <w:rsid w:val="00DF248E"/>
    <w:rsid w:val="00DF2C24"/>
    <w:rsid w:val="00DF30BE"/>
    <w:rsid w:val="00DF312E"/>
    <w:rsid w:val="00DF3230"/>
    <w:rsid w:val="00DF3475"/>
    <w:rsid w:val="00DF3719"/>
    <w:rsid w:val="00DF379C"/>
    <w:rsid w:val="00DF3F1B"/>
    <w:rsid w:val="00DF3F59"/>
    <w:rsid w:val="00DF42A9"/>
    <w:rsid w:val="00DF435E"/>
    <w:rsid w:val="00DF47D1"/>
    <w:rsid w:val="00DF4ED2"/>
    <w:rsid w:val="00DF571C"/>
    <w:rsid w:val="00DF5830"/>
    <w:rsid w:val="00DF59F7"/>
    <w:rsid w:val="00DF5B49"/>
    <w:rsid w:val="00DF5D62"/>
    <w:rsid w:val="00DF5D8F"/>
    <w:rsid w:val="00DF6005"/>
    <w:rsid w:val="00DF6147"/>
    <w:rsid w:val="00DF6598"/>
    <w:rsid w:val="00DF76BD"/>
    <w:rsid w:val="00DF7A9E"/>
    <w:rsid w:val="00DF7C7F"/>
    <w:rsid w:val="00E004E0"/>
    <w:rsid w:val="00E0053E"/>
    <w:rsid w:val="00E00768"/>
    <w:rsid w:val="00E008B9"/>
    <w:rsid w:val="00E00A1C"/>
    <w:rsid w:val="00E00F3D"/>
    <w:rsid w:val="00E0102C"/>
    <w:rsid w:val="00E0113F"/>
    <w:rsid w:val="00E01272"/>
    <w:rsid w:val="00E0161E"/>
    <w:rsid w:val="00E01A91"/>
    <w:rsid w:val="00E0218F"/>
    <w:rsid w:val="00E022B9"/>
    <w:rsid w:val="00E0249E"/>
    <w:rsid w:val="00E025CD"/>
    <w:rsid w:val="00E02D28"/>
    <w:rsid w:val="00E02D33"/>
    <w:rsid w:val="00E0302E"/>
    <w:rsid w:val="00E032B3"/>
    <w:rsid w:val="00E03B44"/>
    <w:rsid w:val="00E03CF0"/>
    <w:rsid w:val="00E03F88"/>
    <w:rsid w:val="00E03FF2"/>
    <w:rsid w:val="00E04346"/>
    <w:rsid w:val="00E04A24"/>
    <w:rsid w:val="00E04C4A"/>
    <w:rsid w:val="00E056B6"/>
    <w:rsid w:val="00E065AB"/>
    <w:rsid w:val="00E06687"/>
    <w:rsid w:val="00E06DDD"/>
    <w:rsid w:val="00E06E0B"/>
    <w:rsid w:val="00E06E40"/>
    <w:rsid w:val="00E06F0F"/>
    <w:rsid w:val="00E06FF1"/>
    <w:rsid w:val="00E07440"/>
    <w:rsid w:val="00E0753F"/>
    <w:rsid w:val="00E07CDC"/>
    <w:rsid w:val="00E10974"/>
    <w:rsid w:val="00E11E18"/>
    <w:rsid w:val="00E11EF5"/>
    <w:rsid w:val="00E11EF7"/>
    <w:rsid w:val="00E12327"/>
    <w:rsid w:val="00E124FE"/>
    <w:rsid w:val="00E136EE"/>
    <w:rsid w:val="00E13AD7"/>
    <w:rsid w:val="00E141AA"/>
    <w:rsid w:val="00E141BD"/>
    <w:rsid w:val="00E14844"/>
    <w:rsid w:val="00E14CED"/>
    <w:rsid w:val="00E14E9D"/>
    <w:rsid w:val="00E1526A"/>
    <w:rsid w:val="00E152C6"/>
    <w:rsid w:val="00E154FE"/>
    <w:rsid w:val="00E15B82"/>
    <w:rsid w:val="00E15BFB"/>
    <w:rsid w:val="00E15D01"/>
    <w:rsid w:val="00E15E4C"/>
    <w:rsid w:val="00E1618E"/>
    <w:rsid w:val="00E1674F"/>
    <w:rsid w:val="00E16AF9"/>
    <w:rsid w:val="00E17402"/>
    <w:rsid w:val="00E17439"/>
    <w:rsid w:val="00E17CF7"/>
    <w:rsid w:val="00E17EF3"/>
    <w:rsid w:val="00E2067F"/>
    <w:rsid w:val="00E2083A"/>
    <w:rsid w:val="00E215A7"/>
    <w:rsid w:val="00E21612"/>
    <w:rsid w:val="00E21642"/>
    <w:rsid w:val="00E217E7"/>
    <w:rsid w:val="00E227C6"/>
    <w:rsid w:val="00E22CB1"/>
    <w:rsid w:val="00E22CCC"/>
    <w:rsid w:val="00E238B5"/>
    <w:rsid w:val="00E241CA"/>
    <w:rsid w:val="00E244FA"/>
    <w:rsid w:val="00E2453C"/>
    <w:rsid w:val="00E24B3F"/>
    <w:rsid w:val="00E25368"/>
    <w:rsid w:val="00E25C31"/>
    <w:rsid w:val="00E25C5A"/>
    <w:rsid w:val="00E25ECF"/>
    <w:rsid w:val="00E26BD0"/>
    <w:rsid w:val="00E26BEF"/>
    <w:rsid w:val="00E2702C"/>
    <w:rsid w:val="00E2706F"/>
    <w:rsid w:val="00E2726D"/>
    <w:rsid w:val="00E27676"/>
    <w:rsid w:val="00E276A5"/>
    <w:rsid w:val="00E27996"/>
    <w:rsid w:val="00E30010"/>
    <w:rsid w:val="00E30426"/>
    <w:rsid w:val="00E304AA"/>
    <w:rsid w:val="00E30D41"/>
    <w:rsid w:val="00E30EE4"/>
    <w:rsid w:val="00E310D1"/>
    <w:rsid w:val="00E31319"/>
    <w:rsid w:val="00E313C1"/>
    <w:rsid w:val="00E319FF"/>
    <w:rsid w:val="00E322F1"/>
    <w:rsid w:val="00E3271C"/>
    <w:rsid w:val="00E33CB3"/>
    <w:rsid w:val="00E33E5E"/>
    <w:rsid w:val="00E33F93"/>
    <w:rsid w:val="00E3431A"/>
    <w:rsid w:val="00E34D43"/>
    <w:rsid w:val="00E35344"/>
    <w:rsid w:val="00E35349"/>
    <w:rsid w:val="00E35CF9"/>
    <w:rsid w:val="00E35E2F"/>
    <w:rsid w:val="00E35E9D"/>
    <w:rsid w:val="00E361E6"/>
    <w:rsid w:val="00E369CE"/>
    <w:rsid w:val="00E36B39"/>
    <w:rsid w:val="00E36CF3"/>
    <w:rsid w:val="00E37225"/>
    <w:rsid w:val="00E37430"/>
    <w:rsid w:val="00E375A5"/>
    <w:rsid w:val="00E37A0B"/>
    <w:rsid w:val="00E40206"/>
    <w:rsid w:val="00E40345"/>
    <w:rsid w:val="00E406AC"/>
    <w:rsid w:val="00E408C4"/>
    <w:rsid w:val="00E410FB"/>
    <w:rsid w:val="00E41270"/>
    <w:rsid w:val="00E414AA"/>
    <w:rsid w:val="00E416F0"/>
    <w:rsid w:val="00E41B49"/>
    <w:rsid w:val="00E42121"/>
    <w:rsid w:val="00E4231C"/>
    <w:rsid w:val="00E424E0"/>
    <w:rsid w:val="00E42A8D"/>
    <w:rsid w:val="00E43223"/>
    <w:rsid w:val="00E43450"/>
    <w:rsid w:val="00E43723"/>
    <w:rsid w:val="00E43E35"/>
    <w:rsid w:val="00E43EAE"/>
    <w:rsid w:val="00E448B1"/>
    <w:rsid w:val="00E449E2"/>
    <w:rsid w:val="00E45F17"/>
    <w:rsid w:val="00E460D8"/>
    <w:rsid w:val="00E4619D"/>
    <w:rsid w:val="00E462F6"/>
    <w:rsid w:val="00E47858"/>
    <w:rsid w:val="00E506C2"/>
    <w:rsid w:val="00E50CC5"/>
    <w:rsid w:val="00E5123C"/>
    <w:rsid w:val="00E5172E"/>
    <w:rsid w:val="00E51784"/>
    <w:rsid w:val="00E51904"/>
    <w:rsid w:val="00E51B51"/>
    <w:rsid w:val="00E51D54"/>
    <w:rsid w:val="00E51FF5"/>
    <w:rsid w:val="00E52232"/>
    <w:rsid w:val="00E53709"/>
    <w:rsid w:val="00E538C3"/>
    <w:rsid w:val="00E53B0A"/>
    <w:rsid w:val="00E54A66"/>
    <w:rsid w:val="00E54C2F"/>
    <w:rsid w:val="00E55D6A"/>
    <w:rsid w:val="00E55D77"/>
    <w:rsid w:val="00E569AF"/>
    <w:rsid w:val="00E570DA"/>
    <w:rsid w:val="00E57438"/>
    <w:rsid w:val="00E576F0"/>
    <w:rsid w:val="00E6053C"/>
    <w:rsid w:val="00E60B40"/>
    <w:rsid w:val="00E6108D"/>
    <w:rsid w:val="00E61658"/>
    <w:rsid w:val="00E618F5"/>
    <w:rsid w:val="00E62759"/>
    <w:rsid w:val="00E62840"/>
    <w:rsid w:val="00E630EC"/>
    <w:rsid w:val="00E6359C"/>
    <w:rsid w:val="00E63A31"/>
    <w:rsid w:val="00E64254"/>
    <w:rsid w:val="00E64854"/>
    <w:rsid w:val="00E64C20"/>
    <w:rsid w:val="00E6591D"/>
    <w:rsid w:val="00E65B8E"/>
    <w:rsid w:val="00E65FF8"/>
    <w:rsid w:val="00E66A30"/>
    <w:rsid w:val="00E66ACD"/>
    <w:rsid w:val="00E66C3E"/>
    <w:rsid w:val="00E66D39"/>
    <w:rsid w:val="00E67128"/>
    <w:rsid w:val="00E671F9"/>
    <w:rsid w:val="00E67957"/>
    <w:rsid w:val="00E67CDB"/>
    <w:rsid w:val="00E7022D"/>
    <w:rsid w:val="00E7117D"/>
    <w:rsid w:val="00E71243"/>
    <w:rsid w:val="00E712C9"/>
    <w:rsid w:val="00E716F4"/>
    <w:rsid w:val="00E71B6C"/>
    <w:rsid w:val="00E7223C"/>
    <w:rsid w:val="00E72464"/>
    <w:rsid w:val="00E72787"/>
    <w:rsid w:val="00E727CB"/>
    <w:rsid w:val="00E72AFA"/>
    <w:rsid w:val="00E72F36"/>
    <w:rsid w:val="00E732F3"/>
    <w:rsid w:val="00E734CE"/>
    <w:rsid w:val="00E73770"/>
    <w:rsid w:val="00E737D6"/>
    <w:rsid w:val="00E73F74"/>
    <w:rsid w:val="00E74B92"/>
    <w:rsid w:val="00E75111"/>
    <w:rsid w:val="00E75346"/>
    <w:rsid w:val="00E755CC"/>
    <w:rsid w:val="00E7583C"/>
    <w:rsid w:val="00E762FE"/>
    <w:rsid w:val="00E766A6"/>
    <w:rsid w:val="00E77A18"/>
    <w:rsid w:val="00E77A8A"/>
    <w:rsid w:val="00E77B74"/>
    <w:rsid w:val="00E77E14"/>
    <w:rsid w:val="00E80279"/>
    <w:rsid w:val="00E80781"/>
    <w:rsid w:val="00E80C89"/>
    <w:rsid w:val="00E810F6"/>
    <w:rsid w:val="00E8115D"/>
    <w:rsid w:val="00E81333"/>
    <w:rsid w:val="00E8139B"/>
    <w:rsid w:val="00E8166F"/>
    <w:rsid w:val="00E819B7"/>
    <w:rsid w:val="00E81F92"/>
    <w:rsid w:val="00E82363"/>
    <w:rsid w:val="00E8253D"/>
    <w:rsid w:val="00E82645"/>
    <w:rsid w:val="00E83035"/>
    <w:rsid w:val="00E83176"/>
    <w:rsid w:val="00E831E8"/>
    <w:rsid w:val="00E83DB0"/>
    <w:rsid w:val="00E853B0"/>
    <w:rsid w:val="00E85471"/>
    <w:rsid w:val="00E85476"/>
    <w:rsid w:val="00E8615F"/>
    <w:rsid w:val="00E86589"/>
    <w:rsid w:val="00E8684A"/>
    <w:rsid w:val="00E86AEB"/>
    <w:rsid w:val="00E86C2D"/>
    <w:rsid w:val="00E86C72"/>
    <w:rsid w:val="00E86D4B"/>
    <w:rsid w:val="00E87108"/>
    <w:rsid w:val="00E873DC"/>
    <w:rsid w:val="00E87600"/>
    <w:rsid w:val="00E87EB1"/>
    <w:rsid w:val="00E87FA8"/>
    <w:rsid w:val="00E87FD3"/>
    <w:rsid w:val="00E90D10"/>
    <w:rsid w:val="00E90EDD"/>
    <w:rsid w:val="00E9101D"/>
    <w:rsid w:val="00E91230"/>
    <w:rsid w:val="00E9124B"/>
    <w:rsid w:val="00E919EC"/>
    <w:rsid w:val="00E91A11"/>
    <w:rsid w:val="00E91BC9"/>
    <w:rsid w:val="00E9292A"/>
    <w:rsid w:val="00E9294C"/>
    <w:rsid w:val="00E92AB1"/>
    <w:rsid w:val="00E92AD5"/>
    <w:rsid w:val="00E9310B"/>
    <w:rsid w:val="00E935B7"/>
    <w:rsid w:val="00E93D04"/>
    <w:rsid w:val="00E943C8"/>
    <w:rsid w:val="00E94801"/>
    <w:rsid w:val="00E953EF"/>
    <w:rsid w:val="00E95A8D"/>
    <w:rsid w:val="00E95B91"/>
    <w:rsid w:val="00E95D9D"/>
    <w:rsid w:val="00E96272"/>
    <w:rsid w:val="00E978FE"/>
    <w:rsid w:val="00E97E52"/>
    <w:rsid w:val="00EA019F"/>
    <w:rsid w:val="00EA04B5"/>
    <w:rsid w:val="00EA07F2"/>
    <w:rsid w:val="00EA0AF8"/>
    <w:rsid w:val="00EA0E4B"/>
    <w:rsid w:val="00EA0EC4"/>
    <w:rsid w:val="00EA1461"/>
    <w:rsid w:val="00EA1517"/>
    <w:rsid w:val="00EA1905"/>
    <w:rsid w:val="00EA1B41"/>
    <w:rsid w:val="00EA1B9E"/>
    <w:rsid w:val="00EA3901"/>
    <w:rsid w:val="00EA394F"/>
    <w:rsid w:val="00EA3B50"/>
    <w:rsid w:val="00EA3F16"/>
    <w:rsid w:val="00EA4087"/>
    <w:rsid w:val="00EA4605"/>
    <w:rsid w:val="00EA4DDD"/>
    <w:rsid w:val="00EA549E"/>
    <w:rsid w:val="00EA5A77"/>
    <w:rsid w:val="00EA65CE"/>
    <w:rsid w:val="00EA6E5C"/>
    <w:rsid w:val="00EA72DB"/>
    <w:rsid w:val="00EA79E6"/>
    <w:rsid w:val="00EA7AE7"/>
    <w:rsid w:val="00EB00F0"/>
    <w:rsid w:val="00EB012D"/>
    <w:rsid w:val="00EB0F96"/>
    <w:rsid w:val="00EB17BF"/>
    <w:rsid w:val="00EB1952"/>
    <w:rsid w:val="00EB1D98"/>
    <w:rsid w:val="00EB1ECD"/>
    <w:rsid w:val="00EB1F6D"/>
    <w:rsid w:val="00EB233C"/>
    <w:rsid w:val="00EB2606"/>
    <w:rsid w:val="00EB2697"/>
    <w:rsid w:val="00EB2D2E"/>
    <w:rsid w:val="00EB2D30"/>
    <w:rsid w:val="00EB3577"/>
    <w:rsid w:val="00EB36D6"/>
    <w:rsid w:val="00EB372A"/>
    <w:rsid w:val="00EB37C6"/>
    <w:rsid w:val="00EB3B2C"/>
    <w:rsid w:val="00EB3DAE"/>
    <w:rsid w:val="00EB44D1"/>
    <w:rsid w:val="00EB4541"/>
    <w:rsid w:val="00EB53C6"/>
    <w:rsid w:val="00EB5514"/>
    <w:rsid w:val="00EB5F8B"/>
    <w:rsid w:val="00EB6568"/>
    <w:rsid w:val="00EB67F2"/>
    <w:rsid w:val="00EB6A8D"/>
    <w:rsid w:val="00EB7543"/>
    <w:rsid w:val="00EB76B6"/>
    <w:rsid w:val="00EB788D"/>
    <w:rsid w:val="00EB7BF3"/>
    <w:rsid w:val="00EB7D34"/>
    <w:rsid w:val="00EC0118"/>
    <w:rsid w:val="00EC0217"/>
    <w:rsid w:val="00EC0444"/>
    <w:rsid w:val="00EC0A22"/>
    <w:rsid w:val="00EC0ACE"/>
    <w:rsid w:val="00EC0BAD"/>
    <w:rsid w:val="00EC0E9A"/>
    <w:rsid w:val="00EC0EB3"/>
    <w:rsid w:val="00EC1075"/>
    <w:rsid w:val="00EC119B"/>
    <w:rsid w:val="00EC138E"/>
    <w:rsid w:val="00EC18E2"/>
    <w:rsid w:val="00EC18F6"/>
    <w:rsid w:val="00EC1BB0"/>
    <w:rsid w:val="00EC2A4C"/>
    <w:rsid w:val="00EC2C24"/>
    <w:rsid w:val="00EC2CE8"/>
    <w:rsid w:val="00EC3297"/>
    <w:rsid w:val="00EC34F6"/>
    <w:rsid w:val="00EC3542"/>
    <w:rsid w:val="00EC3566"/>
    <w:rsid w:val="00EC3C86"/>
    <w:rsid w:val="00EC4922"/>
    <w:rsid w:val="00EC52FD"/>
    <w:rsid w:val="00EC533E"/>
    <w:rsid w:val="00EC5666"/>
    <w:rsid w:val="00EC5673"/>
    <w:rsid w:val="00EC58CE"/>
    <w:rsid w:val="00EC5A4F"/>
    <w:rsid w:val="00EC5C2F"/>
    <w:rsid w:val="00EC639E"/>
    <w:rsid w:val="00EC6559"/>
    <w:rsid w:val="00EC6586"/>
    <w:rsid w:val="00EC70B4"/>
    <w:rsid w:val="00EC71FC"/>
    <w:rsid w:val="00EC7587"/>
    <w:rsid w:val="00EC76E1"/>
    <w:rsid w:val="00EC771F"/>
    <w:rsid w:val="00ED07CB"/>
    <w:rsid w:val="00ED09CF"/>
    <w:rsid w:val="00ED0D94"/>
    <w:rsid w:val="00ED0F9D"/>
    <w:rsid w:val="00ED1032"/>
    <w:rsid w:val="00ED1078"/>
    <w:rsid w:val="00ED1669"/>
    <w:rsid w:val="00ED17B3"/>
    <w:rsid w:val="00ED1930"/>
    <w:rsid w:val="00ED1E8A"/>
    <w:rsid w:val="00ED28CB"/>
    <w:rsid w:val="00ED2DB7"/>
    <w:rsid w:val="00ED31CA"/>
    <w:rsid w:val="00ED3274"/>
    <w:rsid w:val="00ED39B5"/>
    <w:rsid w:val="00ED3B86"/>
    <w:rsid w:val="00ED3C5E"/>
    <w:rsid w:val="00ED3F87"/>
    <w:rsid w:val="00ED3FBC"/>
    <w:rsid w:val="00ED46F6"/>
    <w:rsid w:val="00ED4B8B"/>
    <w:rsid w:val="00ED52A3"/>
    <w:rsid w:val="00ED5362"/>
    <w:rsid w:val="00ED5468"/>
    <w:rsid w:val="00ED5B56"/>
    <w:rsid w:val="00ED5C0B"/>
    <w:rsid w:val="00ED6120"/>
    <w:rsid w:val="00ED78E1"/>
    <w:rsid w:val="00ED79EA"/>
    <w:rsid w:val="00EE0123"/>
    <w:rsid w:val="00EE04E2"/>
    <w:rsid w:val="00EE0FD8"/>
    <w:rsid w:val="00EE1103"/>
    <w:rsid w:val="00EE129B"/>
    <w:rsid w:val="00EE129F"/>
    <w:rsid w:val="00EE155D"/>
    <w:rsid w:val="00EE1935"/>
    <w:rsid w:val="00EE1CFB"/>
    <w:rsid w:val="00EE2AD9"/>
    <w:rsid w:val="00EE312A"/>
    <w:rsid w:val="00EE3308"/>
    <w:rsid w:val="00EE479E"/>
    <w:rsid w:val="00EE48C7"/>
    <w:rsid w:val="00EE4DE3"/>
    <w:rsid w:val="00EE56F9"/>
    <w:rsid w:val="00EE5775"/>
    <w:rsid w:val="00EE5B23"/>
    <w:rsid w:val="00EE5E5F"/>
    <w:rsid w:val="00EE5F94"/>
    <w:rsid w:val="00EE6479"/>
    <w:rsid w:val="00EE6FDD"/>
    <w:rsid w:val="00EE7807"/>
    <w:rsid w:val="00EE7AA3"/>
    <w:rsid w:val="00EF0315"/>
    <w:rsid w:val="00EF053C"/>
    <w:rsid w:val="00EF0C19"/>
    <w:rsid w:val="00EF1264"/>
    <w:rsid w:val="00EF1E6D"/>
    <w:rsid w:val="00EF1FC1"/>
    <w:rsid w:val="00EF252D"/>
    <w:rsid w:val="00EF2EC2"/>
    <w:rsid w:val="00EF33C8"/>
    <w:rsid w:val="00EF3839"/>
    <w:rsid w:val="00EF3B96"/>
    <w:rsid w:val="00EF3E2F"/>
    <w:rsid w:val="00EF42AF"/>
    <w:rsid w:val="00EF4561"/>
    <w:rsid w:val="00EF460C"/>
    <w:rsid w:val="00EF46EB"/>
    <w:rsid w:val="00EF46EF"/>
    <w:rsid w:val="00EF489E"/>
    <w:rsid w:val="00EF4E9C"/>
    <w:rsid w:val="00EF4F9C"/>
    <w:rsid w:val="00EF52FC"/>
    <w:rsid w:val="00EF549A"/>
    <w:rsid w:val="00EF5524"/>
    <w:rsid w:val="00EF5CAD"/>
    <w:rsid w:val="00EF60F9"/>
    <w:rsid w:val="00EF616F"/>
    <w:rsid w:val="00EF6264"/>
    <w:rsid w:val="00EF6D04"/>
    <w:rsid w:val="00EF6E46"/>
    <w:rsid w:val="00EF7118"/>
    <w:rsid w:val="00EF71C1"/>
    <w:rsid w:val="00EF71F2"/>
    <w:rsid w:val="00EF73E9"/>
    <w:rsid w:val="00F01077"/>
    <w:rsid w:val="00F014C0"/>
    <w:rsid w:val="00F02149"/>
    <w:rsid w:val="00F0264F"/>
    <w:rsid w:val="00F027F5"/>
    <w:rsid w:val="00F03498"/>
    <w:rsid w:val="00F03A93"/>
    <w:rsid w:val="00F03E0C"/>
    <w:rsid w:val="00F04143"/>
    <w:rsid w:val="00F04356"/>
    <w:rsid w:val="00F045D2"/>
    <w:rsid w:val="00F04ED7"/>
    <w:rsid w:val="00F0508F"/>
    <w:rsid w:val="00F052DD"/>
    <w:rsid w:val="00F05488"/>
    <w:rsid w:val="00F05618"/>
    <w:rsid w:val="00F05749"/>
    <w:rsid w:val="00F0576A"/>
    <w:rsid w:val="00F058CB"/>
    <w:rsid w:val="00F05A2B"/>
    <w:rsid w:val="00F05B09"/>
    <w:rsid w:val="00F05C91"/>
    <w:rsid w:val="00F06F36"/>
    <w:rsid w:val="00F07506"/>
    <w:rsid w:val="00F07738"/>
    <w:rsid w:val="00F07A4F"/>
    <w:rsid w:val="00F07C72"/>
    <w:rsid w:val="00F07FA2"/>
    <w:rsid w:val="00F07FC3"/>
    <w:rsid w:val="00F1009F"/>
    <w:rsid w:val="00F1015C"/>
    <w:rsid w:val="00F101C9"/>
    <w:rsid w:val="00F1058A"/>
    <w:rsid w:val="00F10608"/>
    <w:rsid w:val="00F106CE"/>
    <w:rsid w:val="00F10B6A"/>
    <w:rsid w:val="00F10D90"/>
    <w:rsid w:val="00F10F79"/>
    <w:rsid w:val="00F11481"/>
    <w:rsid w:val="00F11AEB"/>
    <w:rsid w:val="00F12772"/>
    <w:rsid w:val="00F13465"/>
    <w:rsid w:val="00F13C52"/>
    <w:rsid w:val="00F146FC"/>
    <w:rsid w:val="00F1498A"/>
    <w:rsid w:val="00F151E9"/>
    <w:rsid w:val="00F15AE1"/>
    <w:rsid w:val="00F15AF3"/>
    <w:rsid w:val="00F1607D"/>
    <w:rsid w:val="00F164D9"/>
    <w:rsid w:val="00F1673D"/>
    <w:rsid w:val="00F16C87"/>
    <w:rsid w:val="00F16E6F"/>
    <w:rsid w:val="00F17E60"/>
    <w:rsid w:val="00F20216"/>
    <w:rsid w:val="00F20303"/>
    <w:rsid w:val="00F2032D"/>
    <w:rsid w:val="00F205E7"/>
    <w:rsid w:val="00F20BA6"/>
    <w:rsid w:val="00F20D23"/>
    <w:rsid w:val="00F21659"/>
    <w:rsid w:val="00F219AC"/>
    <w:rsid w:val="00F22107"/>
    <w:rsid w:val="00F22227"/>
    <w:rsid w:val="00F22D29"/>
    <w:rsid w:val="00F24192"/>
    <w:rsid w:val="00F244FD"/>
    <w:rsid w:val="00F24A8D"/>
    <w:rsid w:val="00F24FEC"/>
    <w:rsid w:val="00F2529D"/>
    <w:rsid w:val="00F253A7"/>
    <w:rsid w:val="00F259CD"/>
    <w:rsid w:val="00F25C00"/>
    <w:rsid w:val="00F25D74"/>
    <w:rsid w:val="00F265E5"/>
    <w:rsid w:val="00F26675"/>
    <w:rsid w:val="00F266AD"/>
    <w:rsid w:val="00F26D0F"/>
    <w:rsid w:val="00F26F75"/>
    <w:rsid w:val="00F26FE2"/>
    <w:rsid w:val="00F2745B"/>
    <w:rsid w:val="00F27CF2"/>
    <w:rsid w:val="00F3016C"/>
    <w:rsid w:val="00F301EE"/>
    <w:rsid w:val="00F302E7"/>
    <w:rsid w:val="00F304AF"/>
    <w:rsid w:val="00F304DD"/>
    <w:rsid w:val="00F30D92"/>
    <w:rsid w:val="00F312B0"/>
    <w:rsid w:val="00F313E3"/>
    <w:rsid w:val="00F3176A"/>
    <w:rsid w:val="00F3293A"/>
    <w:rsid w:val="00F32A5A"/>
    <w:rsid w:val="00F32B42"/>
    <w:rsid w:val="00F3302A"/>
    <w:rsid w:val="00F330BD"/>
    <w:rsid w:val="00F33212"/>
    <w:rsid w:val="00F33899"/>
    <w:rsid w:val="00F33F34"/>
    <w:rsid w:val="00F34015"/>
    <w:rsid w:val="00F342EE"/>
    <w:rsid w:val="00F34634"/>
    <w:rsid w:val="00F3585F"/>
    <w:rsid w:val="00F3589D"/>
    <w:rsid w:val="00F358D6"/>
    <w:rsid w:val="00F35B13"/>
    <w:rsid w:val="00F35B4B"/>
    <w:rsid w:val="00F35DF6"/>
    <w:rsid w:val="00F35F8F"/>
    <w:rsid w:val="00F36399"/>
    <w:rsid w:val="00F37187"/>
    <w:rsid w:val="00F374BF"/>
    <w:rsid w:val="00F374DE"/>
    <w:rsid w:val="00F37584"/>
    <w:rsid w:val="00F37EAD"/>
    <w:rsid w:val="00F4011C"/>
    <w:rsid w:val="00F402A0"/>
    <w:rsid w:val="00F4062D"/>
    <w:rsid w:val="00F413E3"/>
    <w:rsid w:val="00F41685"/>
    <w:rsid w:val="00F41847"/>
    <w:rsid w:val="00F418EF"/>
    <w:rsid w:val="00F4192D"/>
    <w:rsid w:val="00F41A85"/>
    <w:rsid w:val="00F41C8A"/>
    <w:rsid w:val="00F41FB6"/>
    <w:rsid w:val="00F4233A"/>
    <w:rsid w:val="00F42596"/>
    <w:rsid w:val="00F42E45"/>
    <w:rsid w:val="00F43000"/>
    <w:rsid w:val="00F43889"/>
    <w:rsid w:val="00F4389E"/>
    <w:rsid w:val="00F441B4"/>
    <w:rsid w:val="00F44206"/>
    <w:rsid w:val="00F44592"/>
    <w:rsid w:val="00F4459F"/>
    <w:rsid w:val="00F44602"/>
    <w:rsid w:val="00F44A6B"/>
    <w:rsid w:val="00F44BCE"/>
    <w:rsid w:val="00F44C3C"/>
    <w:rsid w:val="00F44CFA"/>
    <w:rsid w:val="00F4511C"/>
    <w:rsid w:val="00F45413"/>
    <w:rsid w:val="00F45BE6"/>
    <w:rsid w:val="00F46AE0"/>
    <w:rsid w:val="00F46D7C"/>
    <w:rsid w:val="00F46FC6"/>
    <w:rsid w:val="00F4701A"/>
    <w:rsid w:val="00F478CB"/>
    <w:rsid w:val="00F47B0F"/>
    <w:rsid w:val="00F47D3B"/>
    <w:rsid w:val="00F47F82"/>
    <w:rsid w:val="00F5034B"/>
    <w:rsid w:val="00F5191A"/>
    <w:rsid w:val="00F51B5F"/>
    <w:rsid w:val="00F51F31"/>
    <w:rsid w:val="00F5200C"/>
    <w:rsid w:val="00F5205A"/>
    <w:rsid w:val="00F5207F"/>
    <w:rsid w:val="00F52B8B"/>
    <w:rsid w:val="00F52C3E"/>
    <w:rsid w:val="00F53275"/>
    <w:rsid w:val="00F536EE"/>
    <w:rsid w:val="00F54343"/>
    <w:rsid w:val="00F545C0"/>
    <w:rsid w:val="00F54741"/>
    <w:rsid w:val="00F548A1"/>
    <w:rsid w:val="00F550E1"/>
    <w:rsid w:val="00F56A22"/>
    <w:rsid w:val="00F56EF3"/>
    <w:rsid w:val="00F56F02"/>
    <w:rsid w:val="00F573FC"/>
    <w:rsid w:val="00F574E1"/>
    <w:rsid w:val="00F577BD"/>
    <w:rsid w:val="00F57AF3"/>
    <w:rsid w:val="00F57EDE"/>
    <w:rsid w:val="00F6029A"/>
    <w:rsid w:val="00F60915"/>
    <w:rsid w:val="00F60AD4"/>
    <w:rsid w:val="00F60C99"/>
    <w:rsid w:val="00F60CBD"/>
    <w:rsid w:val="00F60EEE"/>
    <w:rsid w:val="00F61124"/>
    <w:rsid w:val="00F6147C"/>
    <w:rsid w:val="00F616B6"/>
    <w:rsid w:val="00F6226E"/>
    <w:rsid w:val="00F6283D"/>
    <w:rsid w:val="00F62CA8"/>
    <w:rsid w:val="00F62DE2"/>
    <w:rsid w:val="00F62DF5"/>
    <w:rsid w:val="00F63A3E"/>
    <w:rsid w:val="00F63EA4"/>
    <w:rsid w:val="00F657AB"/>
    <w:rsid w:val="00F65937"/>
    <w:rsid w:val="00F660DA"/>
    <w:rsid w:val="00F66102"/>
    <w:rsid w:val="00F66A1D"/>
    <w:rsid w:val="00F66CD6"/>
    <w:rsid w:val="00F67351"/>
    <w:rsid w:val="00F67704"/>
    <w:rsid w:val="00F67826"/>
    <w:rsid w:val="00F67850"/>
    <w:rsid w:val="00F6787D"/>
    <w:rsid w:val="00F67A55"/>
    <w:rsid w:val="00F67A7F"/>
    <w:rsid w:val="00F67D54"/>
    <w:rsid w:val="00F67ED9"/>
    <w:rsid w:val="00F70129"/>
    <w:rsid w:val="00F708F4"/>
    <w:rsid w:val="00F71DD8"/>
    <w:rsid w:val="00F7203A"/>
    <w:rsid w:val="00F722BD"/>
    <w:rsid w:val="00F72924"/>
    <w:rsid w:val="00F73923"/>
    <w:rsid w:val="00F74248"/>
    <w:rsid w:val="00F74523"/>
    <w:rsid w:val="00F74C5F"/>
    <w:rsid w:val="00F74E87"/>
    <w:rsid w:val="00F74F4D"/>
    <w:rsid w:val="00F75B08"/>
    <w:rsid w:val="00F75C12"/>
    <w:rsid w:val="00F7631A"/>
    <w:rsid w:val="00F76329"/>
    <w:rsid w:val="00F76557"/>
    <w:rsid w:val="00F76778"/>
    <w:rsid w:val="00F76D7C"/>
    <w:rsid w:val="00F77035"/>
    <w:rsid w:val="00F77162"/>
    <w:rsid w:val="00F802F6"/>
    <w:rsid w:val="00F804AF"/>
    <w:rsid w:val="00F80BEA"/>
    <w:rsid w:val="00F81895"/>
    <w:rsid w:val="00F827F1"/>
    <w:rsid w:val="00F82D5A"/>
    <w:rsid w:val="00F83567"/>
    <w:rsid w:val="00F83A97"/>
    <w:rsid w:val="00F8497A"/>
    <w:rsid w:val="00F84AA2"/>
    <w:rsid w:val="00F84B2A"/>
    <w:rsid w:val="00F8555E"/>
    <w:rsid w:val="00F8581F"/>
    <w:rsid w:val="00F85FA1"/>
    <w:rsid w:val="00F86BD5"/>
    <w:rsid w:val="00F873DB"/>
    <w:rsid w:val="00F87ADA"/>
    <w:rsid w:val="00F87B43"/>
    <w:rsid w:val="00F87CBC"/>
    <w:rsid w:val="00F90797"/>
    <w:rsid w:val="00F90C75"/>
    <w:rsid w:val="00F91965"/>
    <w:rsid w:val="00F91D41"/>
    <w:rsid w:val="00F91E05"/>
    <w:rsid w:val="00F9221D"/>
    <w:rsid w:val="00F923BF"/>
    <w:rsid w:val="00F92D80"/>
    <w:rsid w:val="00F9316A"/>
    <w:rsid w:val="00F9342A"/>
    <w:rsid w:val="00F935C0"/>
    <w:rsid w:val="00F93AAA"/>
    <w:rsid w:val="00F94063"/>
    <w:rsid w:val="00F9411B"/>
    <w:rsid w:val="00F9478B"/>
    <w:rsid w:val="00F94814"/>
    <w:rsid w:val="00F954E2"/>
    <w:rsid w:val="00F95530"/>
    <w:rsid w:val="00F9555E"/>
    <w:rsid w:val="00F9556B"/>
    <w:rsid w:val="00F956D0"/>
    <w:rsid w:val="00F96204"/>
    <w:rsid w:val="00F969B2"/>
    <w:rsid w:val="00F96A5D"/>
    <w:rsid w:val="00F96CA5"/>
    <w:rsid w:val="00F9749A"/>
    <w:rsid w:val="00F979E9"/>
    <w:rsid w:val="00F97EC3"/>
    <w:rsid w:val="00F97F3B"/>
    <w:rsid w:val="00FA00EF"/>
    <w:rsid w:val="00FA0189"/>
    <w:rsid w:val="00FA04F0"/>
    <w:rsid w:val="00FA087E"/>
    <w:rsid w:val="00FA099C"/>
    <w:rsid w:val="00FA0BC4"/>
    <w:rsid w:val="00FA1035"/>
    <w:rsid w:val="00FA146A"/>
    <w:rsid w:val="00FA1B1B"/>
    <w:rsid w:val="00FA1F8A"/>
    <w:rsid w:val="00FA2088"/>
    <w:rsid w:val="00FA2B53"/>
    <w:rsid w:val="00FA2D12"/>
    <w:rsid w:val="00FA3BCA"/>
    <w:rsid w:val="00FA4669"/>
    <w:rsid w:val="00FA4DCA"/>
    <w:rsid w:val="00FA5CE4"/>
    <w:rsid w:val="00FA6683"/>
    <w:rsid w:val="00FA6D37"/>
    <w:rsid w:val="00FA7278"/>
    <w:rsid w:val="00FA73D3"/>
    <w:rsid w:val="00FA754E"/>
    <w:rsid w:val="00FA7D60"/>
    <w:rsid w:val="00FA7DEB"/>
    <w:rsid w:val="00FA7EF3"/>
    <w:rsid w:val="00FB04DC"/>
    <w:rsid w:val="00FB0890"/>
    <w:rsid w:val="00FB0D04"/>
    <w:rsid w:val="00FB128D"/>
    <w:rsid w:val="00FB18E9"/>
    <w:rsid w:val="00FB282E"/>
    <w:rsid w:val="00FB2DB1"/>
    <w:rsid w:val="00FB2E8B"/>
    <w:rsid w:val="00FB33A5"/>
    <w:rsid w:val="00FB43BB"/>
    <w:rsid w:val="00FB43D8"/>
    <w:rsid w:val="00FB46F9"/>
    <w:rsid w:val="00FB5007"/>
    <w:rsid w:val="00FB539D"/>
    <w:rsid w:val="00FB601C"/>
    <w:rsid w:val="00FB62D3"/>
    <w:rsid w:val="00FB64FF"/>
    <w:rsid w:val="00FB65C1"/>
    <w:rsid w:val="00FB6625"/>
    <w:rsid w:val="00FB6B08"/>
    <w:rsid w:val="00FB7A54"/>
    <w:rsid w:val="00FB7B36"/>
    <w:rsid w:val="00FC008B"/>
    <w:rsid w:val="00FC0452"/>
    <w:rsid w:val="00FC10CE"/>
    <w:rsid w:val="00FC1286"/>
    <w:rsid w:val="00FC1496"/>
    <w:rsid w:val="00FC15EF"/>
    <w:rsid w:val="00FC19E7"/>
    <w:rsid w:val="00FC1D36"/>
    <w:rsid w:val="00FC1E3B"/>
    <w:rsid w:val="00FC2D27"/>
    <w:rsid w:val="00FC2DD0"/>
    <w:rsid w:val="00FC2EB9"/>
    <w:rsid w:val="00FC3027"/>
    <w:rsid w:val="00FC32C8"/>
    <w:rsid w:val="00FC3861"/>
    <w:rsid w:val="00FC4717"/>
    <w:rsid w:val="00FC47ED"/>
    <w:rsid w:val="00FC4834"/>
    <w:rsid w:val="00FC4A08"/>
    <w:rsid w:val="00FC4CC3"/>
    <w:rsid w:val="00FC5A66"/>
    <w:rsid w:val="00FC6291"/>
    <w:rsid w:val="00FC6DD1"/>
    <w:rsid w:val="00FC7291"/>
    <w:rsid w:val="00FC73A9"/>
    <w:rsid w:val="00FC7566"/>
    <w:rsid w:val="00FD03C2"/>
    <w:rsid w:val="00FD04F0"/>
    <w:rsid w:val="00FD0BC3"/>
    <w:rsid w:val="00FD1401"/>
    <w:rsid w:val="00FD1F82"/>
    <w:rsid w:val="00FD26B7"/>
    <w:rsid w:val="00FD26E8"/>
    <w:rsid w:val="00FD2ACE"/>
    <w:rsid w:val="00FD2BF7"/>
    <w:rsid w:val="00FD2C59"/>
    <w:rsid w:val="00FD3054"/>
    <w:rsid w:val="00FD38A2"/>
    <w:rsid w:val="00FD3BA3"/>
    <w:rsid w:val="00FD3F99"/>
    <w:rsid w:val="00FD4206"/>
    <w:rsid w:val="00FD4ABE"/>
    <w:rsid w:val="00FD4CCD"/>
    <w:rsid w:val="00FD4DCC"/>
    <w:rsid w:val="00FD4E87"/>
    <w:rsid w:val="00FD4EC3"/>
    <w:rsid w:val="00FD5070"/>
    <w:rsid w:val="00FD5C0B"/>
    <w:rsid w:val="00FD5FB5"/>
    <w:rsid w:val="00FD63EB"/>
    <w:rsid w:val="00FD6416"/>
    <w:rsid w:val="00FD6C40"/>
    <w:rsid w:val="00FD6C57"/>
    <w:rsid w:val="00FD6F31"/>
    <w:rsid w:val="00FD74CF"/>
    <w:rsid w:val="00FD7DCC"/>
    <w:rsid w:val="00FE0342"/>
    <w:rsid w:val="00FE0576"/>
    <w:rsid w:val="00FE08F4"/>
    <w:rsid w:val="00FE0A00"/>
    <w:rsid w:val="00FE0D53"/>
    <w:rsid w:val="00FE0F62"/>
    <w:rsid w:val="00FE1021"/>
    <w:rsid w:val="00FE1330"/>
    <w:rsid w:val="00FE1B00"/>
    <w:rsid w:val="00FE21E1"/>
    <w:rsid w:val="00FE238F"/>
    <w:rsid w:val="00FE2429"/>
    <w:rsid w:val="00FE2EE2"/>
    <w:rsid w:val="00FE2F68"/>
    <w:rsid w:val="00FE3057"/>
    <w:rsid w:val="00FE358B"/>
    <w:rsid w:val="00FE40DF"/>
    <w:rsid w:val="00FE41B4"/>
    <w:rsid w:val="00FE454E"/>
    <w:rsid w:val="00FE4F81"/>
    <w:rsid w:val="00FE51DF"/>
    <w:rsid w:val="00FE5491"/>
    <w:rsid w:val="00FE635F"/>
    <w:rsid w:val="00FE6622"/>
    <w:rsid w:val="00FE6D88"/>
    <w:rsid w:val="00FE7602"/>
    <w:rsid w:val="00FE760B"/>
    <w:rsid w:val="00FE7857"/>
    <w:rsid w:val="00FE7864"/>
    <w:rsid w:val="00FE7F27"/>
    <w:rsid w:val="00FF00D3"/>
    <w:rsid w:val="00FF027D"/>
    <w:rsid w:val="00FF07A9"/>
    <w:rsid w:val="00FF0903"/>
    <w:rsid w:val="00FF0A6E"/>
    <w:rsid w:val="00FF1175"/>
    <w:rsid w:val="00FF1265"/>
    <w:rsid w:val="00FF141E"/>
    <w:rsid w:val="00FF1464"/>
    <w:rsid w:val="00FF1DC5"/>
    <w:rsid w:val="00FF1DD1"/>
    <w:rsid w:val="00FF1F7B"/>
    <w:rsid w:val="00FF2059"/>
    <w:rsid w:val="00FF21F1"/>
    <w:rsid w:val="00FF309C"/>
    <w:rsid w:val="00FF311C"/>
    <w:rsid w:val="00FF3567"/>
    <w:rsid w:val="00FF370E"/>
    <w:rsid w:val="00FF3757"/>
    <w:rsid w:val="00FF3A78"/>
    <w:rsid w:val="00FF3CE5"/>
    <w:rsid w:val="00FF4587"/>
    <w:rsid w:val="00FF4873"/>
    <w:rsid w:val="00FF4DF4"/>
    <w:rsid w:val="00FF5474"/>
    <w:rsid w:val="00FF5698"/>
    <w:rsid w:val="00FF586F"/>
    <w:rsid w:val="00FF5D38"/>
    <w:rsid w:val="00FF60B3"/>
    <w:rsid w:val="00FF62CD"/>
    <w:rsid w:val="00FF660F"/>
    <w:rsid w:val="00FF682A"/>
    <w:rsid w:val="00FF6883"/>
    <w:rsid w:val="00FF69A7"/>
    <w:rsid w:val="00FF6B41"/>
    <w:rsid w:val="00FF6DE5"/>
    <w:rsid w:val="00FF7263"/>
    <w:rsid w:val="00FF727E"/>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28FB2A"/>
  <w15:docId w15:val="{2E789237-F2BB-4071-98F3-21F52D67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606"/>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semiHidden/>
    <w:rsid w:val="00B55F8D"/>
  </w:style>
  <w:style w:type="character" w:customStyle="1" w:styleId="CommentTextChar">
    <w:name w:val="Comment Text Char"/>
    <w:link w:val="CommentText"/>
    <w:uiPriority w:val="99"/>
    <w:semiHidden/>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 w:type="paragraph" w:customStyle="1" w:styleId="Heading">
    <w:name w:val="Heading"/>
    <w:basedOn w:val="Normal"/>
    <w:link w:val="HeadingChar"/>
    <w:rsid w:val="00B700DB"/>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B700DB"/>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semiHidden/>
    <w:unhideWhenUsed/>
    <w:rsid w:val="00D41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semiHidden/>
    <w:rsid w:val="00D418A5"/>
    <w:rPr>
      <w:rFonts w:ascii="Courier New" w:hAnsi="Courier New" w:cs="Courier New"/>
    </w:rPr>
  </w:style>
  <w:style w:type="character" w:customStyle="1" w:styleId="y2iqfc">
    <w:name w:val="y2iqfc"/>
    <w:basedOn w:val="DefaultParagraphFont"/>
    <w:rsid w:val="00D418A5"/>
  </w:style>
  <w:style w:type="character" w:customStyle="1" w:styleId="nhkrqd">
    <w:name w:val="nhkrqd"/>
    <w:basedOn w:val="DefaultParagraphFont"/>
    <w:rsid w:val="00CA5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6416070">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56981777">
      <w:bodyDiv w:val="1"/>
      <w:marLeft w:val="0"/>
      <w:marRight w:val="0"/>
      <w:marTop w:val="0"/>
      <w:marBottom w:val="0"/>
      <w:divBdr>
        <w:top w:val="none" w:sz="0" w:space="0" w:color="auto"/>
        <w:left w:val="none" w:sz="0" w:space="0" w:color="auto"/>
        <w:bottom w:val="none" w:sz="0" w:space="0" w:color="auto"/>
        <w:right w:val="none" w:sz="0" w:space="0" w:color="auto"/>
      </w:divBdr>
    </w:div>
    <w:div w:id="78530006">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63671718">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75410631">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14976202">
      <w:bodyDiv w:val="1"/>
      <w:marLeft w:val="0"/>
      <w:marRight w:val="0"/>
      <w:marTop w:val="0"/>
      <w:marBottom w:val="0"/>
      <w:divBdr>
        <w:top w:val="none" w:sz="0" w:space="0" w:color="auto"/>
        <w:left w:val="none" w:sz="0" w:space="0" w:color="auto"/>
        <w:bottom w:val="none" w:sz="0" w:space="0" w:color="auto"/>
        <w:right w:val="none" w:sz="0" w:space="0" w:color="auto"/>
      </w:divBdr>
      <w:divsChild>
        <w:div w:id="2053992333">
          <w:marLeft w:val="0"/>
          <w:marRight w:val="0"/>
          <w:marTop w:val="0"/>
          <w:marBottom w:val="0"/>
          <w:divBdr>
            <w:top w:val="none" w:sz="0" w:space="0" w:color="auto"/>
            <w:left w:val="none" w:sz="0" w:space="0" w:color="auto"/>
            <w:bottom w:val="none" w:sz="0" w:space="0" w:color="auto"/>
            <w:right w:val="none" w:sz="0" w:space="0" w:color="auto"/>
          </w:divBdr>
        </w:div>
      </w:divsChild>
    </w:div>
    <w:div w:id="445660643">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465588469">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778256104">
      <w:bodyDiv w:val="1"/>
      <w:marLeft w:val="0"/>
      <w:marRight w:val="0"/>
      <w:marTop w:val="0"/>
      <w:marBottom w:val="0"/>
      <w:divBdr>
        <w:top w:val="none" w:sz="0" w:space="0" w:color="auto"/>
        <w:left w:val="none" w:sz="0" w:space="0" w:color="auto"/>
        <w:bottom w:val="none" w:sz="0" w:space="0" w:color="auto"/>
        <w:right w:val="none" w:sz="0" w:space="0" w:color="auto"/>
      </w:divBdr>
    </w:div>
    <w:div w:id="803961294">
      <w:bodyDiv w:val="1"/>
      <w:marLeft w:val="0"/>
      <w:marRight w:val="0"/>
      <w:marTop w:val="0"/>
      <w:marBottom w:val="0"/>
      <w:divBdr>
        <w:top w:val="none" w:sz="0" w:space="0" w:color="auto"/>
        <w:left w:val="none" w:sz="0" w:space="0" w:color="auto"/>
        <w:bottom w:val="none" w:sz="0" w:space="0" w:color="auto"/>
        <w:right w:val="none" w:sz="0" w:space="0" w:color="auto"/>
      </w:divBdr>
      <w:divsChild>
        <w:div w:id="1692953959">
          <w:marLeft w:val="0"/>
          <w:marRight w:val="0"/>
          <w:marTop w:val="0"/>
          <w:marBottom w:val="0"/>
          <w:divBdr>
            <w:top w:val="none" w:sz="0" w:space="0" w:color="auto"/>
            <w:left w:val="none" w:sz="0" w:space="0" w:color="auto"/>
            <w:bottom w:val="none" w:sz="0" w:space="0" w:color="auto"/>
            <w:right w:val="none" w:sz="0" w:space="0" w:color="auto"/>
          </w:divBdr>
        </w:div>
      </w:divsChild>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90701857">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02109967">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713380742">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86654206">
      <w:bodyDiv w:val="1"/>
      <w:marLeft w:val="0"/>
      <w:marRight w:val="0"/>
      <w:marTop w:val="0"/>
      <w:marBottom w:val="0"/>
      <w:divBdr>
        <w:top w:val="none" w:sz="0" w:space="0" w:color="auto"/>
        <w:left w:val="none" w:sz="0" w:space="0" w:color="auto"/>
        <w:bottom w:val="none" w:sz="0" w:space="0" w:color="auto"/>
        <w:right w:val="none" w:sz="0" w:space="0" w:color="auto"/>
      </w:divBdr>
      <w:divsChild>
        <w:div w:id="1207909149">
          <w:marLeft w:val="0"/>
          <w:marRight w:val="0"/>
          <w:marTop w:val="0"/>
          <w:marBottom w:val="0"/>
          <w:divBdr>
            <w:top w:val="none" w:sz="0" w:space="0" w:color="auto"/>
            <w:left w:val="none" w:sz="0" w:space="0" w:color="auto"/>
            <w:bottom w:val="none" w:sz="0" w:space="0" w:color="auto"/>
            <w:right w:val="none" w:sz="0" w:space="0" w:color="auto"/>
          </w:divBdr>
          <w:divsChild>
            <w:div w:id="1154184027">
              <w:marLeft w:val="0"/>
              <w:marRight w:val="0"/>
              <w:marTop w:val="0"/>
              <w:marBottom w:val="0"/>
              <w:divBdr>
                <w:top w:val="none" w:sz="0" w:space="0" w:color="auto"/>
                <w:left w:val="none" w:sz="0" w:space="0" w:color="auto"/>
                <w:bottom w:val="none" w:sz="0" w:space="0" w:color="auto"/>
                <w:right w:val="none" w:sz="0" w:space="0" w:color="auto"/>
              </w:divBdr>
            </w:div>
            <w:div w:id="28994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21649596">
      <w:bodyDiv w:val="1"/>
      <w:marLeft w:val="0"/>
      <w:marRight w:val="0"/>
      <w:marTop w:val="0"/>
      <w:marBottom w:val="0"/>
      <w:divBdr>
        <w:top w:val="none" w:sz="0" w:space="0" w:color="auto"/>
        <w:left w:val="none" w:sz="0" w:space="0" w:color="auto"/>
        <w:bottom w:val="none" w:sz="0" w:space="0" w:color="auto"/>
        <w:right w:val="none" w:sz="0" w:space="0" w:color="auto"/>
      </w:divBdr>
      <w:divsChild>
        <w:div w:id="1402368881">
          <w:marLeft w:val="0"/>
          <w:marRight w:val="0"/>
          <w:marTop w:val="0"/>
          <w:marBottom w:val="0"/>
          <w:divBdr>
            <w:top w:val="none" w:sz="0" w:space="0" w:color="auto"/>
            <w:left w:val="none" w:sz="0" w:space="0" w:color="auto"/>
            <w:bottom w:val="none" w:sz="0" w:space="0" w:color="auto"/>
            <w:right w:val="none" w:sz="0" w:space="0" w:color="auto"/>
          </w:divBdr>
        </w:div>
      </w:divsChild>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1962151192">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 w:id="2086829886">
      <w:bodyDiv w:val="1"/>
      <w:marLeft w:val="0"/>
      <w:marRight w:val="0"/>
      <w:marTop w:val="0"/>
      <w:marBottom w:val="0"/>
      <w:divBdr>
        <w:top w:val="none" w:sz="0" w:space="0" w:color="auto"/>
        <w:left w:val="none" w:sz="0" w:space="0" w:color="auto"/>
        <w:bottom w:val="none" w:sz="0" w:space="0" w:color="auto"/>
        <w:right w:val="none" w:sz="0" w:space="0" w:color="auto"/>
      </w:divBdr>
    </w:div>
    <w:div w:id="21069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0EE7A-D5E1-4958-AD52-97B171CEC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2717</TotalTime>
  <Pages>35</Pages>
  <Words>11232</Words>
  <Characters>64023</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Nattabhorn Hanjittakarn (TH)</cp:lastModifiedBy>
  <cp:revision>187</cp:revision>
  <cp:lastPrinted>2023-11-14T02:19:00Z</cp:lastPrinted>
  <dcterms:created xsi:type="dcterms:W3CDTF">2023-08-11T07:22:00Z</dcterms:created>
  <dcterms:modified xsi:type="dcterms:W3CDTF">2023-11-14T06:26:00Z</dcterms:modified>
</cp:coreProperties>
</file>