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3056BDFB"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681CA9">
              <w:rPr>
                <w:rFonts w:ascii="Times New Roman" w:hAnsi="Times New Roman"/>
                <w:lang w:val="en-GB" w:bidi="ar-SA"/>
              </w:rPr>
              <w:t>September 30</w:t>
            </w:r>
            <w:r w:rsidR="00726C7D" w:rsidRPr="00694CCA">
              <w:rPr>
                <w:rFonts w:ascii="Times New Roman" w:hAnsi="Times New Roman"/>
                <w:lang w:val="en-GB" w:bidi="ar-SA"/>
              </w:rPr>
              <w:t>, 2023</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3B58F0FC" w14:textId="2AC72DC1" w:rsidR="00E76CAC" w:rsidRPr="00694CCA" w:rsidRDefault="00E76CAC" w:rsidP="00E76CAC">
      <w:pPr>
        <w:autoSpaceDE w:val="0"/>
        <w:autoSpaceDN w:val="0"/>
        <w:adjustRightInd w:val="0"/>
        <w:spacing w:line="240" w:lineRule="atLeast"/>
        <w:jc w:val="thaiDistribute"/>
        <w:rPr>
          <w:sz w:val="18"/>
          <w:szCs w:val="18"/>
        </w:rPr>
      </w:pPr>
      <w:r w:rsidRPr="00694CCA">
        <w:rPr>
          <w:sz w:val="18"/>
          <w:szCs w:val="18"/>
        </w:rPr>
        <w:t xml:space="preserve">I have reviewed the accompanying statement of financial position of </w:t>
      </w:r>
      <w:r w:rsidR="00D7481A" w:rsidRPr="00694CCA">
        <w:rPr>
          <w:sz w:val="18"/>
          <w:szCs w:val="18"/>
        </w:rPr>
        <w:t>G J Steel Public Company Limited</w:t>
      </w:r>
      <w:r w:rsidRPr="00694CCA">
        <w:rPr>
          <w:sz w:val="18"/>
          <w:szCs w:val="18"/>
        </w:rPr>
        <w:t xml:space="preserve"> as at </w:t>
      </w:r>
      <w:r w:rsidR="00681CA9">
        <w:rPr>
          <w:sz w:val="18"/>
          <w:szCs w:val="18"/>
        </w:rPr>
        <w:t>September 30</w:t>
      </w:r>
      <w:r w:rsidR="00726C7D" w:rsidRPr="00694CCA">
        <w:rPr>
          <w:sz w:val="18"/>
          <w:szCs w:val="18"/>
        </w:rPr>
        <w:t>, 2023</w:t>
      </w:r>
      <w:r w:rsidRPr="00694CCA">
        <w:rPr>
          <w:sz w:val="18"/>
          <w:szCs w:val="18"/>
        </w:rPr>
        <w:t>, the sta</w:t>
      </w:r>
      <w:r w:rsidR="00884E50" w:rsidRPr="00694CCA">
        <w:rPr>
          <w:sz w:val="18"/>
          <w:szCs w:val="18"/>
        </w:rPr>
        <w:t>tements of comprehensive income</w:t>
      </w:r>
      <w:r w:rsidR="00416D26" w:rsidRPr="00694CCA">
        <w:rPr>
          <w:sz w:val="18"/>
          <w:szCs w:val="18"/>
        </w:rPr>
        <w:t xml:space="preserve"> </w:t>
      </w:r>
      <w:r w:rsidR="00410951" w:rsidRPr="00410951">
        <w:rPr>
          <w:sz w:val="18"/>
          <w:szCs w:val="18"/>
        </w:rPr>
        <w:t xml:space="preserve">for the three-month and </w:t>
      </w:r>
      <w:r w:rsidR="00681CA9">
        <w:rPr>
          <w:sz w:val="18"/>
          <w:szCs w:val="18"/>
        </w:rPr>
        <w:t>nine</w:t>
      </w:r>
      <w:r w:rsidR="00410951" w:rsidRPr="00410951">
        <w:rPr>
          <w:sz w:val="18"/>
          <w:szCs w:val="18"/>
        </w:rPr>
        <w:t xml:space="preserve">-month periods ended </w:t>
      </w:r>
      <w:r w:rsidR="00681CA9">
        <w:rPr>
          <w:sz w:val="18"/>
          <w:szCs w:val="18"/>
        </w:rPr>
        <w:t>September 30</w:t>
      </w:r>
      <w:r w:rsidR="00410951" w:rsidRPr="00410951">
        <w:rPr>
          <w:sz w:val="18"/>
          <w:szCs w:val="18"/>
        </w:rPr>
        <w:t>, 202</w:t>
      </w:r>
      <w:r w:rsidR="00410951">
        <w:rPr>
          <w:sz w:val="18"/>
          <w:szCs w:val="18"/>
        </w:rPr>
        <w:t>3</w:t>
      </w:r>
      <w:r w:rsidR="00410951" w:rsidRPr="00410951">
        <w:rPr>
          <w:sz w:val="18"/>
          <w:szCs w:val="18"/>
        </w:rPr>
        <w:t xml:space="preserve"> </w:t>
      </w:r>
      <w:r w:rsidR="00416D26" w:rsidRPr="00694CCA">
        <w:rPr>
          <w:sz w:val="18"/>
          <w:szCs w:val="18"/>
        </w:rPr>
        <w:t xml:space="preserve">and the statements of </w:t>
      </w:r>
      <w:r w:rsidRPr="00694CCA">
        <w:rPr>
          <w:sz w:val="18"/>
          <w:szCs w:val="18"/>
        </w:rPr>
        <w:t xml:space="preserve">changes in shareholders’ equity and cash flows for </w:t>
      </w:r>
      <w:r w:rsidR="00884E50" w:rsidRPr="00694CCA">
        <w:rPr>
          <w:sz w:val="18"/>
          <w:szCs w:val="18"/>
        </w:rPr>
        <w:t xml:space="preserve">the </w:t>
      </w:r>
      <w:r w:rsidR="00681CA9">
        <w:rPr>
          <w:sz w:val="18"/>
          <w:szCs w:val="18"/>
        </w:rPr>
        <w:t>nine</w:t>
      </w:r>
      <w:r w:rsidR="00A65824" w:rsidRPr="00694CCA">
        <w:rPr>
          <w:sz w:val="18"/>
          <w:szCs w:val="18"/>
        </w:rPr>
        <w:t>-month</w:t>
      </w:r>
      <w:r w:rsidR="009035DF" w:rsidRPr="00694CCA">
        <w:rPr>
          <w:sz w:val="18"/>
          <w:szCs w:val="18"/>
        </w:rPr>
        <w:t xml:space="preserve"> period</w:t>
      </w:r>
      <w:r w:rsidR="0004789B" w:rsidRPr="00694CCA">
        <w:rPr>
          <w:rFonts w:cs="Angsana New"/>
          <w:sz w:val="18"/>
          <w:szCs w:val="22"/>
          <w:lang w:val="en-US" w:bidi="th-TH"/>
        </w:rPr>
        <w:t xml:space="preserve"> </w:t>
      </w:r>
      <w:r w:rsidRPr="00694CCA">
        <w:rPr>
          <w:sz w:val="18"/>
          <w:szCs w:val="18"/>
        </w:rPr>
        <w:t>ended</w:t>
      </w:r>
      <w:r w:rsidR="00410951">
        <w:rPr>
          <w:sz w:val="18"/>
          <w:szCs w:val="18"/>
        </w:rPr>
        <w:t xml:space="preserve"> </w:t>
      </w:r>
      <w:r w:rsidR="00681CA9">
        <w:rPr>
          <w:sz w:val="18"/>
          <w:szCs w:val="18"/>
        </w:rPr>
        <w:t>September 30</w:t>
      </w:r>
      <w:r w:rsidR="00410951">
        <w:rPr>
          <w:sz w:val="18"/>
          <w:szCs w:val="18"/>
        </w:rPr>
        <w:t>, 2023</w:t>
      </w:r>
      <w:r w:rsidRPr="00694CCA">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sidRPr="00694CCA">
        <w:rPr>
          <w:sz w:val="18"/>
          <w:szCs w:val="18"/>
        </w:rPr>
        <w:t xml:space="preserve"> information based on my review</w:t>
      </w:r>
      <w:r w:rsidRPr="00694CCA">
        <w:rPr>
          <w:sz w:val="18"/>
          <w:szCs w:val="18"/>
        </w:rPr>
        <w:t>.</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694CCA"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694CCA" w:rsidRDefault="00E76CAC" w:rsidP="00E76CAC">
      <w:pPr>
        <w:spacing w:line="240" w:lineRule="atLeast"/>
        <w:ind w:right="47"/>
        <w:jc w:val="both"/>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E76CAC">
      <w:pPr>
        <w:spacing w:line="240" w:lineRule="atLeast"/>
        <w:ind w:right="47"/>
        <w:jc w:val="both"/>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E76CAC">
      <w:pPr>
        <w:spacing w:line="240" w:lineRule="atLeast"/>
        <w:ind w:right="47"/>
        <w:jc w:val="both"/>
        <w:rPr>
          <w:sz w:val="18"/>
          <w:szCs w:val="18"/>
        </w:rPr>
      </w:pPr>
      <w:r w:rsidRPr="00694CCA">
        <w:rPr>
          <w:sz w:val="18"/>
          <w:szCs w:val="18"/>
        </w:rPr>
        <w:t>Baker Tilly Audit and Advisory Services (Thailand) Ltd.</w:t>
      </w:r>
    </w:p>
    <w:p w14:paraId="04531003" w14:textId="77777777" w:rsidR="00E76CAC" w:rsidRPr="00694CCA" w:rsidRDefault="00E76CAC" w:rsidP="00E76CAC">
      <w:pPr>
        <w:spacing w:line="240" w:lineRule="atLeast"/>
        <w:ind w:right="47"/>
        <w:jc w:val="both"/>
        <w:rPr>
          <w:sz w:val="18"/>
          <w:szCs w:val="18"/>
        </w:rPr>
      </w:pPr>
      <w:r w:rsidRPr="00694CCA">
        <w:rPr>
          <w:sz w:val="18"/>
          <w:szCs w:val="18"/>
        </w:rPr>
        <w:t>Bangkok</w:t>
      </w:r>
    </w:p>
    <w:p w14:paraId="0199F7C5" w14:textId="63FEEC9D" w:rsidR="00E76CAC" w:rsidRPr="00694CCA" w:rsidRDefault="00681CA9" w:rsidP="00E76CAC">
      <w:pPr>
        <w:spacing w:line="240" w:lineRule="atLeast"/>
        <w:ind w:right="47"/>
        <w:jc w:val="both"/>
        <w:rPr>
          <w:rFonts w:cstheme="minorBidi"/>
          <w:sz w:val="18"/>
          <w:szCs w:val="22"/>
          <w:cs/>
          <w:lang w:bidi="th-TH"/>
        </w:rPr>
      </w:pPr>
      <w:r>
        <w:rPr>
          <w:sz w:val="18"/>
          <w:szCs w:val="18"/>
        </w:rPr>
        <w:t>November</w:t>
      </w:r>
      <w:r w:rsidR="00410951">
        <w:rPr>
          <w:sz w:val="18"/>
          <w:szCs w:val="18"/>
        </w:rPr>
        <w:t xml:space="preserve"> </w:t>
      </w:r>
      <w:r>
        <w:rPr>
          <w:sz w:val="18"/>
          <w:szCs w:val="18"/>
        </w:rPr>
        <w:t>8</w:t>
      </w:r>
      <w:r w:rsidR="0042246F" w:rsidRPr="00694CCA">
        <w:rPr>
          <w:sz w:val="18"/>
          <w:szCs w:val="18"/>
        </w:rPr>
        <w:t>, 2023</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1ACED" w14:textId="77777777" w:rsidR="008804CD" w:rsidRDefault="008804CD" w:rsidP="006D3290">
      <w:r>
        <w:separator/>
      </w:r>
    </w:p>
  </w:endnote>
  <w:endnote w:type="continuationSeparator" w:id="0">
    <w:p w14:paraId="2A73C22F" w14:textId="77777777" w:rsidR="008804CD" w:rsidRDefault="008804CD"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1769FC"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778DF" w14:textId="77777777" w:rsidR="008804CD" w:rsidRDefault="008804CD" w:rsidP="006D3290">
      <w:r>
        <w:separator/>
      </w:r>
    </w:p>
  </w:footnote>
  <w:footnote w:type="continuationSeparator" w:id="0">
    <w:p w14:paraId="22E10993" w14:textId="77777777" w:rsidR="008804CD" w:rsidRDefault="008804CD"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1769FC" w:rsidRDefault="001769FC">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4789B"/>
    <w:rsid w:val="00057527"/>
    <w:rsid w:val="00067363"/>
    <w:rsid w:val="000848C6"/>
    <w:rsid w:val="000A2EC6"/>
    <w:rsid w:val="000A3CFB"/>
    <w:rsid w:val="000A5B17"/>
    <w:rsid w:val="000A652D"/>
    <w:rsid w:val="000B12FA"/>
    <w:rsid w:val="000F2A65"/>
    <w:rsid w:val="000F2BE2"/>
    <w:rsid w:val="000F47F1"/>
    <w:rsid w:val="00100863"/>
    <w:rsid w:val="001126E4"/>
    <w:rsid w:val="00122E34"/>
    <w:rsid w:val="00137980"/>
    <w:rsid w:val="00166B9A"/>
    <w:rsid w:val="001769FC"/>
    <w:rsid w:val="0017701B"/>
    <w:rsid w:val="001A282D"/>
    <w:rsid w:val="001A38BC"/>
    <w:rsid w:val="001D3FAD"/>
    <w:rsid w:val="001F4AB6"/>
    <w:rsid w:val="00215181"/>
    <w:rsid w:val="0022620E"/>
    <w:rsid w:val="00236290"/>
    <w:rsid w:val="002370B8"/>
    <w:rsid w:val="0026489E"/>
    <w:rsid w:val="00285B4F"/>
    <w:rsid w:val="002B708A"/>
    <w:rsid w:val="002C551F"/>
    <w:rsid w:val="002D241D"/>
    <w:rsid w:val="002F44CB"/>
    <w:rsid w:val="00302FA5"/>
    <w:rsid w:val="0032299F"/>
    <w:rsid w:val="00351E78"/>
    <w:rsid w:val="00352177"/>
    <w:rsid w:val="003570ED"/>
    <w:rsid w:val="00361124"/>
    <w:rsid w:val="003626D6"/>
    <w:rsid w:val="0036568A"/>
    <w:rsid w:val="003B3CF6"/>
    <w:rsid w:val="003B6A36"/>
    <w:rsid w:val="003D0157"/>
    <w:rsid w:val="003E7AE7"/>
    <w:rsid w:val="00410951"/>
    <w:rsid w:val="004139CA"/>
    <w:rsid w:val="00416B4D"/>
    <w:rsid w:val="00416D26"/>
    <w:rsid w:val="00417B9D"/>
    <w:rsid w:val="00421302"/>
    <w:rsid w:val="0042246F"/>
    <w:rsid w:val="00441454"/>
    <w:rsid w:val="00442749"/>
    <w:rsid w:val="00464A26"/>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1331"/>
    <w:rsid w:val="0061435D"/>
    <w:rsid w:val="0062116C"/>
    <w:rsid w:val="00631754"/>
    <w:rsid w:val="006338B4"/>
    <w:rsid w:val="006432C9"/>
    <w:rsid w:val="006623DA"/>
    <w:rsid w:val="006755AE"/>
    <w:rsid w:val="0067631A"/>
    <w:rsid w:val="00681CA9"/>
    <w:rsid w:val="0069147D"/>
    <w:rsid w:val="00694CCA"/>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26C7D"/>
    <w:rsid w:val="00752D9D"/>
    <w:rsid w:val="0075680B"/>
    <w:rsid w:val="00763486"/>
    <w:rsid w:val="0076674D"/>
    <w:rsid w:val="0077484F"/>
    <w:rsid w:val="00792FC2"/>
    <w:rsid w:val="007E1BB0"/>
    <w:rsid w:val="007E7D2B"/>
    <w:rsid w:val="00800C74"/>
    <w:rsid w:val="00801A1C"/>
    <w:rsid w:val="008362C0"/>
    <w:rsid w:val="008428C5"/>
    <w:rsid w:val="00844F8B"/>
    <w:rsid w:val="00847C59"/>
    <w:rsid w:val="00856FDB"/>
    <w:rsid w:val="008771CE"/>
    <w:rsid w:val="008804CD"/>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B458C"/>
    <w:rsid w:val="009C12E5"/>
    <w:rsid w:val="009D285D"/>
    <w:rsid w:val="009E252A"/>
    <w:rsid w:val="009E3030"/>
    <w:rsid w:val="009F6004"/>
    <w:rsid w:val="00A00601"/>
    <w:rsid w:val="00A009F4"/>
    <w:rsid w:val="00A05535"/>
    <w:rsid w:val="00A06B45"/>
    <w:rsid w:val="00A306F7"/>
    <w:rsid w:val="00A3493B"/>
    <w:rsid w:val="00A37652"/>
    <w:rsid w:val="00A440EF"/>
    <w:rsid w:val="00A65824"/>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31C01"/>
    <w:rsid w:val="00C427A0"/>
    <w:rsid w:val="00C505E7"/>
    <w:rsid w:val="00C54B71"/>
    <w:rsid w:val="00C70DFA"/>
    <w:rsid w:val="00C71C20"/>
    <w:rsid w:val="00C76CDE"/>
    <w:rsid w:val="00C85BCD"/>
    <w:rsid w:val="00CA299C"/>
    <w:rsid w:val="00CC2709"/>
    <w:rsid w:val="00CC37C7"/>
    <w:rsid w:val="00CF0B79"/>
    <w:rsid w:val="00CF0DB8"/>
    <w:rsid w:val="00D02C2D"/>
    <w:rsid w:val="00D069C1"/>
    <w:rsid w:val="00D20741"/>
    <w:rsid w:val="00D24CB3"/>
    <w:rsid w:val="00D3049E"/>
    <w:rsid w:val="00D31CB5"/>
    <w:rsid w:val="00D376E8"/>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C6850"/>
    <w:rsid w:val="00ED13A3"/>
    <w:rsid w:val="00ED5655"/>
    <w:rsid w:val="00EE013E"/>
    <w:rsid w:val="00EF6470"/>
    <w:rsid w:val="00F11366"/>
    <w:rsid w:val="00F1576C"/>
    <w:rsid w:val="00F3117E"/>
    <w:rsid w:val="00F31D17"/>
    <w:rsid w:val="00F330A8"/>
    <w:rsid w:val="00F45411"/>
    <w:rsid w:val="00F4673F"/>
    <w:rsid w:val="00F468FD"/>
    <w:rsid w:val="00F51F75"/>
    <w:rsid w:val="00F56EB3"/>
    <w:rsid w:val="00F660B6"/>
    <w:rsid w:val="00F728FD"/>
    <w:rsid w:val="00F751A6"/>
    <w:rsid w:val="00F83C7A"/>
    <w:rsid w:val="00F947E7"/>
    <w:rsid w:val="00F950D9"/>
    <w:rsid w:val="00F95F80"/>
    <w:rsid w:val="00FA3884"/>
    <w:rsid w:val="00FA4C92"/>
    <w:rsid w:val="00FB16DD"/>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styleId="Revision">
    <w:name w:val="Revision"/>
    <w:hidden/>
    <w:uiPriority w:val="99"/>
    <w:semiHidden/>
    <w:rsid w:val="001A282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223</TotalTime>
  <Pages>1</Pages>
  <Words>338</Words>
  <Characters>1928</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39</cp:revision>
  <cp:lastPrinted>2023-04-26T02:00:00Z</cp:lastPrinted>
  <dcterms:created xsi:type="dcterms:W3CDTF">2021-04-24T12:09:00Z</dcterms:created>
  <dcterms:modified xsi:type="dcterms:W3CDTF">2023-09-11T08:30:00Z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