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F5B08" w:rsidRPr="001B453D" w14:paraId="6B049534" w14:textId="77777777" w:rsidTr="00744FE6">
        <w:trPr>
          <w:trHeight w:val="2865"/>
        </w:trPr>
        <w:tc>
          <w:tcPr>
            <w:tcW w:w="2268" w:type="dxa"/>
          </w:tcPr>
          <w:p w14:paraId="44B22EA4" w14:textId="77777777" w:rsidR="009F5B08" w:rsidRPr="001B453D" w:rsidRDefault="009F5B08" w:rsidP="00744FE6">
            <w:pPr>
              <w:rPr>
                <w:rFonts w:ascii="TH SarabunPSK" w:hAnsi="TH SarabunPSK" w:cs="TH SarabunPSK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2B42106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ท่าอากาศยานไทย</w:t>
            </w: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536395AE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  <w:cs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2E721E63" w14:textId="46346BC2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F7E82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FC3A9B"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>256</w:t>
            </w:r>
            <w:r w:rsidR="008E391E">
              <w:rPr>
                <w:rFonts w:ascii="TH SarabunPSK" w:hAnsi="TH SarabunPSK" w:cs="TH SarabunPSK"/>
                <w:color w:val="7E7F82"/>
                <w:sz w:val="36"/>
                <w:szCs w:val="36"/>
              </w:rPr>
              <w:t>6</w:t>
            </w:r>
          </w:p>
        </w:tc>
      </w:tr>
    </w:tbl>
    <w:p w14:paraId="20CFDC76" w14:textId="77777777" w:rsidR="009F5B08" w:rsidRPr="001B453D" w:rsidRDefault="009F5B08" w:rsidP="009F5B08">
      <w:pPr>
        <w:rPr>
          <w:rFonts w:ascii="TH SarabunPSK" w:hAnsi="TH SarabunPSK" w:cs="TH SarabunPSK"/>
        </w:rPr>
        <w:sectPr w:rsidR="009F5B08" w:rsidRPr="001B453D" w:rsidSect="007D0D59"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C59C85" w14:textId="33870108" w:rsidR="008D5F3C" w:rsidRPr="001E092B" w:rsidRDefault="008D5F3C" w:rsidP="00CA3E34">
      <w:pPr>
        <w:pStyle w:val="Default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812865C" w14:textId="5D886840" w:rsidR="008D5F3C" w:rsidRPr="001E092B" w:rsidRDefault="008D5F3C" w:rsidP="000A2E8D">
      <w:pPr>
        <w:spacing w:after="240" w:line="42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1E092B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</w:p>
    <w:p w14:paraId="29B974EE" w14:textId="77777777" w:rsidR="00FC6DD5" w:rsidRPr="001E092B" w:rsidRDefault="00FC6DD5" w:rsidP="00BE65B2">
      <w:pPr>
        <w:pStyle w:val="CM2"/>
        <w:spacing w:after="120" w:line="42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</w:t>
      </w:r>
    </w:p>
    <w:p w14:paraId="4AC78B74" w14:textId="00613A0D" w:rsidR="008D5F3C" w:rsidRPr="001E092B" w:rsidRDefault="008D5F3C" w:rsidP="00BE65B2">
      <w:pPr>
        <w:spacing w:before="60"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B8701F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“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”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="00617F59">
        <w:rPr>
          <w:rFonts w:ascii="TH SarabunPSK" w:hAnsi="TH SarabunPSK" w:cs="TH SarabunPSK"/>
          <w:spacing w:val="-2"/>
          <w:sz w:val="32"/>
          <w:szCs w:val="32"/>
        </w:rPr>
        <w:t>0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617F59">
        <w:rPr>
          <w:rFonts w:ascii="TH SarabunPSK" w:hAnsi="TH SarabunPSK" w:cs="TH SarabunPSK" w:hint="cs"/>
          <w:spacing w:val="-2"/>
          <w:sz w:val="32"/>
          <w:szCs w:val="32"/>
          <w:cs/>
        </w:rPr>
        <w:t>กันยายน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C3A9B">
        <w:rPr>
          <w:rFonts w:ascii="TH SarabunPSK" w:hAnsi="TH SarabunPSK" w:cs="TH SarabunPSK" w:hint="cs"/>
          <w:spacing w:val="6"/>
          <w:sz w:val="32"/>
          <w:szCs w:val="32"/>
          <w:cs/>
        </w:rPr>
        <w:t>256</w:t>
      </w:r>
      <w:r w:rsidR="008E391E">
        <w:rPr>
          <w:rFonts w:ascii="TH SarabunPSK" w:hAnsi="TH SarabunPSK" w:cs="TH SarabunPSK"/>
          <w:spacing w:val="6"/>
          <w:sz w:val="32"/>
          <w:szCs w:val="32"/>
        </w:rPr>
        <w:t>6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งบกำไรขาดทุนรวม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>งบ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และงบกระแสเงินสดรวมสำหรับปีสิ้นสุดวันเดียวกัน </w:t>
      </w:r>
      <w:r w:rsidR="00F81EB5" w:rsidRPr="001E092B">
        <w:rPr>
          <w:rFonts w:ascii="TH SarabunPSK" w:hAnsi="TH SarabunPSK" w:cs="TH SarabunPSK" w:hint="cs"/>
          <w:sz w:val="32"/>
          <w:szCs w:val="32"/>
          <w:cs/>
        </w:rPr>
        <w:t>และหมายเหตุประกอบงบการเงินรวม</w:t>
      </w:r>
      <w:r w:rsidR="00EE28B7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จำกัด (มหาชน) ด้วยเช่นกัน</w:t>
      </w:r>
    </w:p>
    <w:p w14:paraId="643DB56F" w14:textId="73E328D7" w:rsidR="00FC6DD5" w:rsidRPr="00351C9E" w:rsidRDefault="00FC6DD5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  <w:cs/>
        </w:rPr>
      </w:pP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="00CF5235"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ณ วันที่ 3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0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กันยายน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FC3A9B">
        <w:rPr>
          <w:rFonts w:ascii="TH SarabunPSK" w:hAnsi="TH SarabunPSK" w:cs="TH SarabunPSK" w:hint="cs"/>
          <w:spacing w:val="6"/>
          <w:sz w:val="32"/>
          <w:szCs w:val="32"/>
          <w:cs/>
        </w:rPr>
        <w:t>256</w:t>
      </w:r>
      <w:r w:rsidR="008E391E">
        <w:rPr>
          <w:rFonts w:ascii="TH SarabunPSK" w:hAnsi="TH SarabunPSK" w:cs="TH SarabunPSK"/>
          <w:spacing w:val="6"/>
          <w:sz w:val="32"/>
          <w:szCs w:val="32"/>
        </w:rPr>
        <w:t>6</w:t>
      </w:r>
      <w:r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ผลการดำเนินงานและ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กระแสเงินสด สำหรับปีสิ้นสุดวันเดียวกันของบริษัท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และเฉพาะของบริษัท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การรายงานทางการเงิน  </w:t>
      </w:r>
    </w:p>
    <w:p w14:paraId="2E664A6D" w14:textId="77777777" w:rsidR="00873BF1" w:rsidRPr="001E092B" w:rsidRDefault="00873BF1" w:rsidP="00BE65B2">
      <w:pPr>
        <w:pStyle w:val="CM2"/>
        <w:spacing w:before="60"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เกณฑ์ในการแสดงความเห็น</w:t>
      </w:r>
    </w:p>
    <w:p w14:paraId="25420F0A" w14:textId="73C6E3B7" w:rsidR="00873BF1" w:rsidRDefault="00873BF1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</w:t>
      </w:r>
      <w:r w:rsidRPr="00C169A8">
        <w:rPr>
          <w:rFonts w:ascii="TH SarabunPSK" w:hAnsi="TH SarabunPSK" w:cs="TH SarabunPSK" w:hint="cs"/>
          <w:spacing w:val="6"/>
          <w:sz w:val="32"/>
          <w:szCs w:val="32"/>
          <w:cs/>
        </w:rPr>
        <w:t>ตรวจสอบ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ณ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ฑ์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การสอบบัญชี ความรับผิดชอ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บของข้าพเจ้าได้กล่าวไว้ในวรรค</w:t>
      </w:r>
      <w:r w:rsidRPr="00AA1D6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8D7CE4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หลักเกณฑ์มาตรฐานเกี่ยวกับการตรวจเงินแผ่นดิน</w:t>
      </w:r>
      <w:r w:rsidR="00114C1A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ที่กำหนดโดยคณะกรรมการ</w:t>
      </w:r>
      <w:r w:rsidR="00D7537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ตรวจเงินแผ่นดิน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>ประมวล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จรรยาบรรณของผู้ประกอบวิชาชีพบัญชี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>รวมถึงมาตรฐานเรื่องความเป็นอิสระ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ที่กำหนดโดยสภา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วิชาชีพบัญชี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(ประมวลจรรยาบรรณของ     ผู้ประกอบวิชาชีพบัญชี)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ความรับผิดชอบ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ด้านจรรยาบรรณอื่น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ๆ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15E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ซึ่งเป็นไปตามหลัก</w:t>
      </w:r>
      <w:r w:rsidR="00291B1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เกณฑ์มาตรฐานเกี่ยวกับการตรวจเงินแผ่นดิน</w:t>
      </w:r>
      <w:r w:rsidR="00D4521E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27CF5C" w14:textId="77777777" w:rsidR="00C573FD" w:rsidRDefault="00C573FD" w:rsidP="00BE65B2">
      <w:pPr>
        <w:pStyle w:val="CM2"/>
        <w:spacing w:before="6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  <w:sectPr w:rsidR="00C573FD" w:rsidSect="000A2E8D">
          <w:headerReference w:type="default" r:id="rId13"/>
          <w:pgSz w:w="11909" w:h="16834" w:code="9"/>
          <w:pgMar w:top="3312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1868656D" w14:textId="683364B6" w:rsidR="00873BF1" w:rsidRPr="001E092B" w:rsidRDefault="00BD7D18" w:rsidP="006203A9">
      <w:pPr>
        <w:pStyle w:val="CM2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="00F80CC2" w:rsidRPr="001E092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807C54F" w14:textId="6C84A424" w:rsidR="00486943" w:rsidRPr="001B4573" w:rsidRDefault="00486943" w:rsidP="006203A9">
      <w:pPr>
        <w:spacing w:after="0" w:line="240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6B09B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B09B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</w:t>
      </w:r>
      <w:r w:rsidR="001B4573">
        <w:rPr>
          <w:rFonts w:ascii="TH SarabunPSK" w:hAnsi="TH SarabunPSK" w:cs="TH SarabunPSK" w:hint="cs"/>
          <w:spacing w:val="6"/>
          <w:sz w:val="32"/>
          <w:szCs w:val="32"/>
          <w:cs/>
        </w:rPr>
        <w:t>ต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รวจสอบ</w:t>
      </w:r>
      <w:r w:rsidR="00D226CA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งบการเงินโดยรวม</w:t>
      </w:r>
      <w:r w:rsidR="0073121F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ทั้งนี้</w:t>
      </w:r>
      <w:r w:rsidR="00846D4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ข้าพเจ้าไม่ได้แสดงความเห็นแยกต่างหาก</w:t>
      </w:r>
      <w:r w:rsid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สำหรับเรื่องเหล่านี้</w:t>
      </w:r>
      <w:r w:rsidRPr="001B4573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</w:p>
    <w:p w14:paraId="5D29692D" w14:textId="7EEEED42" w:rsidR="00486943" w:rsidRPr="00675434" w:rsidRDefault="00486943" w:rsidP="006203A9">
      <w:pPr>
        <w:spacing w:after="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831A4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วรรค</w:t>
      </w:r>
      <w:r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</w:t>
      </w:r>
      <w:r w:rsidR="00D226CA"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 xml:space="preserve">         </w:t>
      </w:r>
      <w:r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งบการเงิน</w:t>
      </w:r>
      <w:r w:rsidR="00D226CA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ี่ยวกับเรื่องเหล่านี้ด้วย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="00AF3A6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18B4B865" w14:textId="7CFE9B62" w:rsidR="009C7635" w:rsidRPr="00675434" w:rsidRDefault="009C7635" w:rsidP="006203A9">
      <w:pPr>
        <w:spacing w:after="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</w:t>
      </w:r>
      <w:r w:rsidRPr="00675434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FA2E09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ดังต่อไปนี้</w:t>
      </w:r>
    </w:p>
    <w:p w14:paraId="2D7EE650" w14:textId="77777777" w:rsidR="004925F4" w:rsidRPr="004925F4" w:rsidRDefault="004925F4" w:rsidP="006203A9">
      <w:pPr>
        <w:pStyle w:val="CM2"/>
        <w:rPr>
          <w:rFonts w:ascii="TH SarabunPSK" w:hAnsi="TH SarabunPSK" w:cs="TH SarabunPSK"/>
          <w:b/>
          <w:bCs/>
          <w:sz w:val="32"/>
          <w:szCs w:val="32"/>
        </w:rPr>
      </w:pPr>
      <w:r w:rsidRPr="004925F4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การรับรู้รายได้เกี่ยวกับค่าบริการผู้โดยสารขาออกและรายได้ส่วนแบ่งผลประโยชน์</w:t>
      </w:r>
    </w:p>
    <w:p w14:paraId="24BD4B5A" w14:textId="0E53DA68" w:rsidR="004925F4" w:rsidRPr="004925F4" w:rsidRDefault="004925F4" w:rsidP="006203A9">
      <w:pPr>
        <w:spacing w:after="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เนื่องจากรายได้ค่าบริการผู้โดยสารขาออกและรายได้ส่วนแบ่งผลประโยชน์เป็นตัวเลขที่มีสาระสำคัญใน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งบกำไรขาดทุนและเป็นตัวชี้วัดหลักในแง่ผลการดำเนินงาน ซึ่งผู้ใช้งบการเงินให้ความสนใจ ประกอบกับ</w:t>
      </w:r>
      <w:r w:rsidR="0057128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มีการประกอบธุรกิจและการดำเนินงานที่หลากหลายซึ่งมีกลุ่มลูกค้าและเงื่อนไขทางการค้าที่แตกต่างกัน ดังนั้น ข้าพเจ้าจึงพิจารณาการรับรู้รายได้เกี่ยวกับค่าบริการผู้โดยสารขาออกและรายได้ส่วนแบ่งผลประโยชน์เป็นเรื่องสำคัญในการตรวจสอบ โดยให้ความสำคัญกับการเกิดขึ้นจริงและความถูกต้องของมูลค่าในการรับรู้รายได้ดังกล่าว</w:t>
      </w:r>
    </w:p>
    <w:p w14:paraId="0D007FF5" w14:textId="77777777" w:rsidR="004925F4" w:rsidRPr="004925F4" w:rsidRDefault="004925F4" w:rsidP="006203A9">
      <w:pPr>
        <w:autoSpaceDE w:val="0"/>
        <w:autoSpaceDN w:val="0"/>
        <w:spacing w:after="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67399FAF" w14:textId="4ABD516F" w:rsidR="004925F4" w:rsidRPr="004925F4" w:rsidRDefault="004925F4" w:rsidP="006203A9">
      <w:pPr>
        <w:numPr>
          <w:ilvl w:val="0"/>
          <w:numId w:val="12"/>
        </w:numPr>
        <w:autoSpaceDE w:val="0"/>
        <w:autoSpaceDN w:val="0"/>
        <w:spacing w:after="0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ทำความเข้าใจ ประเมิน</w:t>
      </w:r>
      <w:r w:rsidR="00196F3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และ</w:t>
      </w:r>
      <w:r w:rsidR="00196F33">
        <w:rPr>
          <w:rFonts w:ascii="TH SarabunPSK" w:hAnsi="TH SarabunPSK" w:cs="TH SarabunPSK" w:hint="cs"/>
          <w:spacing w:val="6"/>
          <w:sz w:val="32"/>
          <w:szCs w:val="32"/>
          <w:cs/>
        </w:rPr>
        <w:t>สุ่ม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เลือกตัวอย่างเพื่อทดสอบระบบการควบคุมภายในของบริษัทฯ</w:t>
      </w:r>
      <w:r w:rsidR="0057128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ที่เกี่ยวข้องกับการรับรู้รายได้ดังกล่าวข้างต้น รวมถึงระบบสารสนเทศที่เกี่ยวข้อง ว่าได้ปฏิบัติตาม</w:t>
      </w:r>
      <w:r w:rsidR="0057128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การควบคุมภายในที่บริษัทออกแบบไว้</w:t>
      </w:r>
      <w:r w:rsidRPr="004925F4">
        <w:rPr>
          <w:rFonts w:ascii="TH SarabunPSK" w:hAnsi="TH SarabunPSK" w:cs="TH SarabunPSK"/>
          <w:spacing w:val="6"/>
          <w:sz w:val="32"/>
          <w:szCs w:val="32"/>
        </w:rPr>
        <w:t> 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28AFF9EE" w14:textId="5BE9EC4F" w:rsidR="004925F4" w:rsidRPr="004925F4" w:rsidRDefault="004925F4" w:rsidP="006203A9">
      <w:pPr>
        <w:numPr>
          <w:ilvl w:val="0"/>
          <w:numId w:val="12"/>
        </w:numPr>
        <w:autoSpaceDE w:val="0"/>
        <w:autoSpaceDN w:val="0"/>
        <w:spacing w:after="0"/>
        <w:ind w:left="900"/>
        <w:rPr>
          <w:rFonts w:ascii="TH SarabunPSK" w:hAnsi="TH SarabunPSK" w:cs="TH SarabunPSK"/>
          <w:spacing w:val="6"/>
          <w:sz w:val="32"/>
          <w:szCs w:val="32"/>
          <w:cs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สุ่มตัวอย่างเอกสารที่เกี่ยวข้องกับการรับรู้รายได้ข้างต้นเพื่อตรวจสอบความถูกต้องว่าการรับรู้รายได้เป็นไปตามนโยบายการรับรู้รายได้ของบริษัท</w:t>
      </w:r>
    </w:p>
    <w:p w14:paraId="0213F4E2" w14:textId="191F7604" w:rsidR="004925F4" w:rsidRPr="004925F4" w:rsidRDefault="004925F4" w:rsidP="006203A9">
      <w:pPr>
        <w:numPr>
          <w:ilvl w:val="0"/>
          <w:numId w:val="12"/>
        </w:numPr>
        <w:autoSpaceDE w:val="0"/>
        <w:autoSpaceDN w:val="0"/>
        <w:spacing w:after="0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สุ่มตัวอย่างสัญญาที่เกี่ยวข้อง รวมถึงรายงานการประชุม เพื่ออ่านและทำความเข้าใจเงื่อนไข</w:t>
      </w:r>
      <w:r w:rsidR="0057128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ทางการค้า</w:t>
      </w:r>
      <w:r w:rsidRPr="004925F4">
        <w:rPr>
          <w:rFonts w:ascii="TH SarabunPSK" w:hAnsi="TH SarabunPSK" w:cs="TH SarabunPSK"/>
          <w:spacing w:val="6"/>
          <w:sz w:val="32"/>
          <w:szCs w:val="32"/>
        </w:rPr>
        <w:t> 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2A63846" w14:textId="7F5673D5" w:rsidR="004925F4" w:rsidRPr="004925F4" w:rsidRDefault="00196F33" w:rsidP="006203A9">
      <w:pPr>
        <w:numPr>
          <w:ilvl w:val="0"/>
          <w:numId w:val="12"/>
        </w:numPr>
        <w:autoSpaceDE w:val="0"/>
        <w:autoSpaceDN w:val="0"/>
        <w:spacing w:after="0"/>
        <w:ind w:left="90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สุ่มตัวอย่าง</w:t>
      </w:r>
      <w:r w:rsidR="00382F99">
        <w:rPr>
          <w:rFonts w:ascii="TH SarabunPSK" w:hAnsi="TH SarabunPSK" w:cs="TH SarabunPSK" w:hint="cs"/>
          <w:spacing w:val="6"/>
          <w:sz w:val="32"/>
          <w:szCs w:val="32"/>
          <w:cs/>
        </w:rPr>
        <w:t>เพื่อ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สอบทานใบลดหนี้และใบเพิ่มหนี้ที่บริษัทออกภายหลังวันสิ้นรอบระยะเวลาบัญชี</w:t>
      </w:r>
    </w:p>
    <w:p w14:paraId="4DC9BBC9" w14:textId="756E5F79" w:rsidR="004925F4" w:rsidRPr="004925F4" w:rsidRDefault="004925F4" w:rsidP="006203A9">
      <w:pPr>
        <w:numPr>
          <w:ilvl w:val="0"/>
          <w:numId w:val="12"/>
        </w:numPr>
        <w:autoSpaceDE w:val="0"/>
        <w:autoSpaceDN w:val="0"/>
        <w:spacing w:after="0"/>
        <w:ind w:left="900"/>
        <w:rPr>
          <w:rFonts w:ascii="TH SarabunPSK" w:hAnsi="TH SarabunPSK" w:cs="TH SarabunPSK"/>
          <w:spacing w:val="6"/>
          <w:sz w:val="32"/>
          <w:szCs w:val="32"/>
          <w:cs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วิเคราะห์เปรียบเทียบแบบแยกย่อยรวมถึงวิเคราะห์เปรียบเทียบความสัมพันธ์ของการบันทึกบัญชี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สำหรับรายได้ค่าบริการผู้โดยสารขาออกและรายได้ส่วนแบ่งผลประโยชน์</w:t>
      </w:r>
    </w:p>
    <w:p w14:paraId="4BB3338E" w14:textId="77777777" w:rsidR="004925F4" w:rsidRDefault="004925F4">
      <w:pPr>
        <w:spacing w:after="200" w:line="276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>
        <w:rPr>
          <w:rFonts w:ascii="TH SarabunPSK" w:hAnsi="TH SarabunPSK" w:cs="TH SarabunPSK"/>
          <w:spacing w:val="6"/>
          <w:sz w:val="32"/>
          <w:szCs w:val="32"/>
          <w:cs/>
        </w:rPr>
        <w:br w:type="page"/>
      </w:r>
    </w:p>
    <w:p w14:paraId="40881E48" w14:textId="77777777" w:rsidR="004925F4" w:rsidRDefault="004925F4" w:rsidP="004925F4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lastRenderedPageBreak/>
        <w:t xml:space="preserve">วิเคราะห์เปรียบเทียบแบบเนื้อหาสาระในบัญชีรายได้ค่าบริการผู้โดยสารขาออก </w:t>
      </w:r>
    </w:p>
    <w:p w14:paraId="4D8E7D59" w14:textId="341F2D2C" w:rsidR="004925F4" w:rsidRPr="004925F4" w:rsidRDefault="004925F4" w:rsidP="004925F4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เปรียบเทียบรายงานยอดรายได้จากผู้ประกอบการกับรายได้ที่บริษัทใช้ในการคำนวณรายได้ส่วนแบ่งผลประโยชน์ และพิจารณาว่าการรับรู้รายได้ดังกล่าวเป็นไปตามเงื่อนไขทางการค้าที่กำหนด</w:t>
      </w:r>
    </w:p>
    <w:p w14:paraId="331B47DF" w14:textId="372F25A4" w:rsidR="007F2FEF" w:rsidRDefault="002C0F0A" w:rsidP="00C573FD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หนี้สินที่อาจ</w:t>
      </w:r>
      <w:r w:rsidR="006A4C79" w:rsidRPr="006A4C79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เกิดขึ้นจากคดีความฟ้องร้องและข้อพิพาท</w:t>
      </w:r>
    </w:p>
    <w:p w14:paraId="415348E3" w14:textId="1E1D9AFE" w:rsidR="00540CF8" w:rsidRDefault="00B449F1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>ตามที่กล่าว</w:t>
      </w:r>
      <w:r w:rsidR="00751714">
        <w:rPr>
          <w:rFonts w:ascii="TH SarabunPSK" w:hAnsi="TH SarabunPSK" w:cs="TH SarabunPSK" w:hint="cs"/>
          <w:spacing w:val="6"/>
          <w:sz w:val="32"/>
          <w:szCs w:val="32"/>
          <w:cs/>
        </w:rPr>
        <w:t>ไว้</w:t>
      </w: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 xml:space="preserve">ในหมายเหตุประกอบงบการเงินรวมข้อ </w:t>
      </w:r>
      <w:r w:rsidR="00B57E18">
        <w:rPr>
          <w:rFonts w:ascii="TH SarabunPSK" w:hAnsi="TH SarabunPSK" w:cs="TH SarabunPSK"/>
          <w:spacing w:val="6"/>
          <w:sz w:val="32"/>
          <w:szCs w:val="32"/>
        </w:rPr>
        <w:t>43</w:t>
      </w:r>
      <w:r w:rsidR="00A11BAA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945FA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หนี้สินที่อาจเกิดขึ้นจากการถูกฟ้องร้องค่าเสียหายจากคดีความและข้อพิพาทจำนวนหลายคดี ซึ่งแต่ละคดีมีระยะเวลาในการดำเนินคดีค่อนข้างนานและมีจำนวนเงินตามมูลค่าฟ้องร้องโดยรวม ณ วันที่ 30 กันยายน </w:t>
      </w:r>
      <w:r w:rsidR="00FC3A9B">
        <w:rPr>
          <w:rFonts w:ascii="TH SarabunPSK" w:hAnsi="TH SarabunPSK" w:cs="TH SarabunPSK"/>
          <w:spacing w:val="6"/>
          <w:sz w:val="32"/>
          <w:szCs w:val="32"/>
          <w:cs/>
        </w:rPr>
        <w:t>256</w:t>
      </w:r>
      <w:r w:rsidR="008E391E">
        <w:rPr>
          <w:rFonts w:ascii="TH SarabunPSK" w:hAnsi="TH SarabunPSK" w:cs="TH SarabunPSK"/>
          <w:spacing w:val="6"/>
          <w:sz w:val="32"/>
          <w:szCs w:val="32"/>
        </w:rPr>
        <w:t>6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 เป็นจำนวนที่มีสาระสำคัญ และยัง</w:t>
      </w:r>
      <w:r w:rsidR="008222A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อยู่ระหว่างการพิจารณาคดีหรือระหว่างดำเนินการฟ้องร้อง</w:t>
      </w:r>
      <w:r w:rsidR="00530C0C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ฝ่ายบริหารจึงจำเป็นต้องใช้ดุลยพินิจในการประเมินผลของคดีและข้อพิพาทว่าอยู่ในระดับที่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จะต้องรับรู้ประมาณการหนี้สินในงบการเงิน 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หรือเพียงแค่เปิดเผยเป็นหนี้สินที่อาจเกิดขึ้นในหมายเหตุประกอบงบการเงิน โดยฝ่ายบริหารจะนำความเห็น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จากสายงานกฎหมายของ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เกี่ยวกับข้อเท็จจริงและข้อกฎหมายต่าง ๆ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ที่เกี่ยวข้องมาประกอบ</w:t>
      </w:r>
      <w:r w:rsidR="006A6DFC">
        <w:rPr>
          <w:rFonts w:ascii="TH SarabunPSK" w:hAnsi="TH SarabunPSK" w:cs="TH SarabunPSK"/>
          <w:spacing w:val="6"/>
          <w:sz w:val="32"/>
          <w:szCs w:val="32"/>
        </w:rPr>
        <w:t xml:space="preserve">           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การใช้ดุลยพินิจ ซึ่งเมื่อคดีที่ถูกฟ้องร้องหรือข้อพิพาทสิ้นสุด ผลการพิพากษาอาจแตกต่างไปจากที่ฝ่ายบริหาร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ได้เปิดเผยไว้ </w:t>
      </w:r>
      <w:r w:rsidR="004765F0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ดังนั้น </w:t>
      </w:r>
      <w:r w:rsidR="003408A0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จึง</w:t>
      </w:r>
      <w:r w:rsidR="00CE11CF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พิจารณากำหนด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ให้</w:t>
      </w:r>
      <w:r w:rsidR="00A777E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เรื่องดังกล่าว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เป็นเรื่องสำคัญในการตรวจสอบ</w:t>
      </w:r>
      <w:r w:rsidR="00620B41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06F07A2" w14:textId="3DFC97BB" w:rsidR="00C26520" w:rsidRPr="00C57874" w:rsidRDefault="00C26520" w:rsidP="00C573FD">
      <w:pPr>
        <w:pStyle w:val="Default"/>
        <w:spacing w:before="120" w:after="12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26520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38A0F254" w14:textId="352A9319" w:rsidR="007F2FEF" w:rsidRDefault="00730033" w:rsidP="00196F33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สอบถามฝ่ายบริหารและสายงานกฎหมายของ</w:t>
      </w:r>
      <w:r w:rsidR="00C024BB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บริษัทเกี่ยวกับกระบวนการในการรวบรว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และควบคุมดูแลคดีความและข้อพิพาท</w:t>
      </w:r>
    </w:p>
    <w:p w14:paraId="7AFA1DAD" w14:textId="14084987" w:rsidR="006160FF" w:rsidRPr="006160FF" w:rsidRDefault="004B7826" w:rsidP="00196F33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สอบทาน</w:t>
      </w:r>
      <w:r w:rsidR="006A3E77">
        <w:rPr>
          <w:rFonts w:ascii="TH SarabunPSK" w:hAnsi="TH SarabunPSK" w:cs="TH SarabunPSK" w:hint="cs"/>
          <w:spacing w:val="6"/>
          <w:sz w:val="32"/>
          <w:szCs w:val="32"/>
          <w:cs/>
        </w:rPr>
        <w:t>คำฟ้อง</w:t>
      </w:r>
      <w:r w:rsidR="007438B5">
        <w:rPr>
          <w:rFonts w:ascii="TH SarabunPSK" w:hAnsi="TH SarabunPSK" w:cs="TH SarabunPSK" w:hint="cs"/>
          <w:spacing w:val="6"/>
          <w:sz w:val="32"/>
          <w:szCs w:val="32"/>
          <w:cs/>
        </w:rPr>
        <w:t>เอกสาร</w:t>
      </w:r>
      <w:r w:rsidR="00C95574">
        <w:rPr>
          <w:rFonts w:ascii="TH SarabunPSK" w:hAnsi="TH SarabunPSK" w:cs="TH SarabunPSK" w:hint="cs"/>
          <w:spacing w:val="6"/>
          <w:sz w:val="32"/>
          <w:szCs w:val="32"/>
          <w:cs/>
        </w:rPr>
        <w:t>ที่เกี่ยวข้อง</w:t>
      </w:r>
      <w:r w:rsidR="007438B5">
        <w:rPr>
          <w:rFonts w:ascii="TH SarabunPSK" w:hAnsi="TH SarabunPSK" w:cs="TH SarabunPSK" w:hint="cs"/>
          <w:spacing w:val="6"/>
          <w:sz w:val="32"/>
          <w:szCs w:val="32"/>
          <w:cs/>
        </w:rPr>
        <w:t>รวมทั้ง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เอกสารโต้ตอบระหว่าง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บริษัทและตัวแทนทางกฎหมายขอ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บริษัทที่ดูแลคดีความและข้อพิพาท รวมถึงคำคัดค้านต่าง ๆ ทั้งของ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บริษัทและคู่กรณี</w:t>
      </w:r>
      <w:r w:rsidR="006A6DFC">
        <w:rPr>
          <w:rFonts w:ascii="TH SarabunPSK" w:hAnsi="TH SarabunPSK" w:cs="TH SarabunPSK"/>
          <w:spacing w:val="6"/>
          <w:sz w:val="32"/>
          <w:szCs w:val="32"/>
        </w:rPr>
        <w:t xml:space="preserve">     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เพื่อทำความเข้าใจเบื้องต้นเกี่ยวกับคดีความฟ้องร้องและข้อพิพาทที่เกิดขึ้น</w:t>
      </w:r>
    </w:p>
    <w:p w14:paraId="19CE874C" w14:textId="472FB3FA" w:rsidR="00730033" w:rsidRDefault="00A373D3" w:rsidP="00196F33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สอบถามสายงานกฎหมายของ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บริษัทถึงความคืบหน้าและความเห็นถึงแนวโน้มของ</w:t>
      </w:r>
      <w:r w:rsidR="00F2298B">
        <w:rPr>
          <w:rFonts w:ascii="TH SarabunPSK" w:hAnsi="TH SarabunPSK" w:cs="TH SarabunPSK" w:hint="cs"/>
          <w:spacing w:val="6"/>
          <w:sz w:val="32"/>
          <w:szCs w:val="32"/>
          <w:cs/>
        </w:rPr>
        <w:t>ผลของ</w:t>
      </w: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คดีความและข้อพิพาท</w:t>
      </w:r>
    </w:p>
    <w:p w14:paraId="7E1DB012" w14:textId="30799608" w:rsidR="00A373D3" w:rsidRDefault="00E51BCF" w:rsidP="00196F33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</w:rPr>
      </w:pP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 xml:space="preserve">สอบถามฝ่ายบริหารเกี่ยวกับดุลยพินิจที่ผู้บริหารใช้ในการรับรู้ประมาณการหนี้สินจากคดีความ 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>และข้อพิพาทหรือการเปิดเผยข้อมูลของหนี้สินที่อาจเกิดขึ้นในหมายเหตุประกอบงบการเงิน</w:t>
      </w:r>
    </w:p>
    <w:p w14:paraId="28563578" w14:textId="14A4F1D0" w:rsidR="005D4F81" w:rsidRPr="007F2FEF" w:rsidRDefault="00567432" w:rsidP="00196F33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พิจารณาความเพียงพอของ</w:t>
      </w:r>
      <w:r w:rsidR="001B51D3" w:rsidRPr="001B51D3">
        <w:rPr>
          <w:rFonts w:ascii="TH SarabunPSK" w:hAnsi="TH SarabunPSK" w:cs="TH SarabunPSK"/>
          <w:spacing w:val="6"/>
          <w:sz w:val="32"/>
          <w:szCs w:val="32"/>
          <w:cs/>
        </w:rPr>
        <w:t>การเปิดเผยข้อมูล</w:t>
      </w:r>
      <w:r w:rsidR="00661D84">
        <w:rPr>
          <w:rFonts w:ascii="TH SarabunPSK" w:hAnsi="TH SarabunPSK" w:cs="TH SarabunPSK" w:hint="cs"/>
          <w:spacing w:val="6"/>
          <w:sz w:val="32"/>
          <w:szCs w:val="32"/>
          <w:cs/>
        </w:rPr>
        <w:t>ในหมายเหตุประกอบงบการเงิน</w:t>
      </w:r>
    </w:p>
    <w:p w14:paraId="7D9F68B9" w14:textId="77777777" w:rsidR="004925F4" w:rsidRPr="00196F33" w:rsidRDefault="004925F4" w:rsidP="00196F33">
      <w:pPr>
        <w:numPr>
          <w:ilvl w:val="0"/>
          <w:numId w:val="12"/>
        </w:numPr>
        <w:autoSpaceDE w:val="0"/>
        <w:autoSpaceDN w:val="0"/>
        <w:spacing w:before="120" w:after="120"/>
        <w:ind w:left="900"/>
        <w:rPr>
          <w:rFonts w:ascii="TH SarabunPSK" w:hAnsi="TH SarabunPSK" w:cs="TH SarabunPSK"/>
          <w:spacing w:val="6"/>
          <w:sz w:val="32"/>
          <w:szCs w:val="32"/>
          <w:cs/>
        </w:rPr>
      </w:pPr>
      <w:r w:rsidRPr="00196F33">
        <w:rPr>
          <w:rFonts w:ascii="TH SarabunPSK" w:hAnsi="TH SarabunPSK" w:cs="TH SarabunPSK"/>
          <w:spacing w:val="6"/>
          <w:sz w:val="32"/>
          <w:szCs w:val="32"/>
          <w:cs/>
        </w:rPr>
        <w:br w:type="page"/>
      </w:r>
    </w:p>
    <w:p w14:paraId="60FE608F" w14:textId="40FE7A1C" w:rsidR="00BD7D18" w:rsidRPr="00A036D7" w:rsidRDefault="00F80CC2" w:rsidP="00C573FD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</w:pPr>
      <w:r w:rsidRPr="00A036D7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lastRenderedPageBreak/>
        <w:t>เรื่องอื่น</w:t>
      </w:r>
    </w:p>
    <w:p w14:paraId="19CB3B46" w14:textId="5E8D6429" w:rsidR="00F80CC2" w:rsidRPr="00A029A8" w:rsidRDefault="00591913" w:rsidP="00A029A8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A029A8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หลักเกณฑ์มาตรฐานเกี่ยวกับการตรวจเงินแผ่นดินที่กล่าวไว้ใน</w:t>
      </w:r>
      <w:r w:rsidRPr="00A029A8">
        <w:rPr>
          <w:rFonts w:ascii="TH SarabunPSK" w:hAnsi="TH SarabunPSK" w:cs="TH SarabunPSK"/>
          <w:i/>
          <w:iCs/>
          <w:sz w:val="32"/>
          <w:szCs w:val="32"/>
          <w:cs/>
        </w:rPr>
        <w:t>วรรคเกณฑ์ในการแสดงความเห็นแล</w:t>
      </w:r>
      <w:r w:rsidR="00A029A8" w:rsidRPr="00A029A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ะ                 </w:t>
      </w:r>
      <w:r w:rsidRPr="00A029A8">
        <w:rPr>
          <w:rFonts w:ascii="TH SarabunPSK" w:hAnsi="TH SarabunPSK" w:cs="TH SarabunPSK"/>
          <w:i/>
          <w:iCs/>
          <w:sz w:val="32"/>
          <w:szCs w:val="32"/>
          <w:cs/>
        </w:rPr>
        <w:t>วรรคความรับผิดชอบของผู้สอบบัญชีต่อการตรวจสอบงบการเงิน</w:t>
      </w:r>
      <w:r w:rsidRPr="00A029A8">
        <w:rPr>
          <w:rFonts w:ascii="TH SarabunPSK" w:hAnsi="TH SarabunPSK" w:cs="TH SarabunPSK"/>
          <w:sz w:val="32"/>
          <w:szCs w:val="32"/>
          <w:cs/>
        </w:rPr>
        <w:t xml:space="preserve"> เกี่ยวข้องเฉพาะในส่วนของการตรวจสอบ</w:t>
      </w:r>
      <w:r w:rsidR="00A029A8" w:rsidRPr="00A029A8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670838" w:rsidRPr="00A029A8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A029A8">
        <w:rPr>
          <w:rFonts w:ascii="TH SarabunPSK" w:hAnsi="TH SarabunPSK" w:cs="TH SarabunPSK"/>
          <w:sz w:val="32"/>
          <w:szCs w:val="32"/>
          <w:cs/>
        </w:rPr>
        <w:t>การเงินซึ่ง</w:t>
      </w:r>
      <w:r w:rsidR="009A11F0" w:rsidRPr="00A029A8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Pr="00A029A8">
        <w:rPr>
          <w:rFonts w:ascii="TH SarabunPSK" w:hAnsi="TH SarabunPSK" w:cs="TH SarabunPSK"/>
          <w:sz w:val="32"/>
          <w:szCs w:val="32"/>
          <w:cs/>
        </w:rPr>
        <w:t>จัดทำขึ้น</w:t>
      </w:r>
      <w:r w:rsidR="00670838" w:rsidRPr="00A029A8">
        <w:rPr>
          <w:rFonts w:ascii="TH SarabunPSK" w:hAnsi="TH SarabunPSK" w:cs="TH SarabunPSK" w:hint="cs"/>
          <w:sz w:val="32"/>
          <w:szCs w:val="32"/>
          <w:cs/>
        </w:rPr>
        <w:t>ตามมาตรฐาน</w:t>
      </w:r>
      <w:r w:rsidRPr="00A029A8">
        <w:rPr>
          <w:rFonts w:ascii="TH SarabunPSK" w:hAnsi="TH SarabunPSK" w:cs="TH SarabunPSK"/>
          <w:sz w:val="32"/>
          <w:szCs w:val="32"/>
          <w:cs/>
        </w:rPr>
        <w:t>การรายงานทางการเงิน</w:t>
      </w:r>
    </w:p>
    <w:p w14:paraId="23D326BA" w14:textId="7BEF427F" w:rsidR="00A104D0" w:rsidRPr="001E092B" w:rsidRDefault="00A104D0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ข้อมูลอื่น </w:t>
      </w:r>
    </w:p>
    <w:p w14:paraId="613DA258" w14:textId="572F67C1" w:rsidR="00A52DD4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รวมอยู่ในรายงานประจำปี</w:t>
      </w:r>
      <w:r w:rsidR="0046209D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(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แต่ไม่รวมถึง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งบการเงินและรายงานของผู้สอบบัญชีที่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อยู่ในรายงานนั้น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)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ซึ่งคาดว่าจะถูกจัดเตรียมให้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ภายหลังวันที่ในรายงานของผู้สอบบัญชีนี้</w:t>
      </w:r>
    </w:p>
    <w:p w14:paraId="1489E4B6" w14:textId="79298EF2" w:rsidR="0071229E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C47814" w:rsidRPr="001E092B">
        <w:rPr>
          <w:rFonts w:ascii="TH SarabunPSK" w:hAnsi="TH SarabunPSK" w:cs="TH SarabunPSK" w:hint="cs"/>
          <w:sz w:val="32"/>
          <w:szCs w:val="32"/>
          <w:cs/>
        </w:rPr>
        <w:t>ให้ข้อสรุปในลักษณะการ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ให้ความเชื่อมั่น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ในรูปแบบใด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14:paraId="0A881F01" w14:textId="1D6A03A9" w:rsidR="00320937" w:rsidRDefault="0071229E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32093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หรือปรากฏว่าข้อมูลอื่น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71063416" w14:textId="6964A4F9" w:rsidR="006914C8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เมื่อข้าพเจ้าได้อ่านรายงานประจำปี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ของกลุ่มบริษัทตามที่กล่าวข้างต้นแล้ว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หากสรุปได้ว่ามีการแสดงข้อมูล</w:t>
      </w:r>
      <w:r w:rsidR="0044415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สื่อสารเรื่องดังกล่าว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ผู้มีหน้าที่ในการกำกับดูแล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ทราบ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มี</w:t>
      </w:r>
      <w:r w:rsidR="00F76AD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การดำเนินการแก้ไขที่เหมาะสมต่อไป</w:t>
      </w:r>
    </w:p>
    <w:p w14:paraId="6ECD0284" w14:textId="1CF97877" w:rsidR="008D5F3C" w:rsidRPr="001E092B" w:rsidRDefault="008D5F3C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ต่องบการเงิน</w:t>
      </w:r>
    </w:p>
    <w:p w14:paraId="49E67977" w14:textId="537CB0D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585BF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CE9948" w14:textId="730E77C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5235"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ที่มีเรื่องดังกล่าว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และการใช้เกณฑ์การบัญชีสำหรับ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C44CE1" w:rsidRPr="001E092B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ต่อไปได้</w:t>
      </w:r>
    </w:p>
    <w:p w14:paraId="75DB2AD5" w14:textId="308D55D5" w:rsidR="00577EE8" w:rsidRPr="001E092B" w:rsidRDefault="00577EE8" w:rsidP="00C573FD">
      <w:pPr>
        <w:spacing w:before="120" w:after="120" w:line="240" w:lineRule="auto"/>
        <w:rPr>
          <w:rFonts w:ascii="TH SarabunPSK" w:eastAsiaTheme="minorEastAsia" w:hAnsi="TH SarabunPSK" w:cs="TH SarabunPSK"/>
          <w:i/>
          <w:iCs/>
          <w:color w:val="548DD4" w:themeColor="text2" w:themeTint="99"/>
          <w:sz w:val="32"/>
          <w:szCs w:val="32"/>
        </w:rPr>
      </w:pP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B57E18">
        <w:rPr>
          <w:rFonts w:ascii="TH SarabunPSK" w:eastAsiaTheme="minorEastAsia" w:hAnsi="TH SarabunPSK" w:cs="TH SarabunPSK" w:hint="cs"/>
          <w:sz w:val="32"/>
          <w:szCs w:val="32"/>
          <w:cs/>
        </w:rPr>
        <w:t>กำกับ</w:t>
      </w: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</w:p>
    <w:p w14:paraId="51E8B4D3" w14:textId="77777777" w:rsidR="00C16B35" w:rsidRDefault="00C16B35">
      <w:pPr>
        <w:spacing w:after="200" w:line="276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40718C0" w14:textId="1C46599E" w:rsidR="008D5F3C" w:rsidRPr="001E092B" w:rsidRDefault="008D5F3C" w:rsidP="006D1A12">
      <w:pPr>
        <w:pStyle w:val="CM2"/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ต่อการตรวจสอบงบการเงิน</w:t>
      </w:r>
    </w:p>
    <w:p w14:paraId="4F4D62D4" w14:textId="0738B711" w:rsidR="00391297" w:rsidRPr="001E092B" w:rsidRDefault="00391297" w:rsidP="006D1A12">
      <w:pPr>
        <w:spacing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35D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การแสดงข้อมูลที่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535D36" w:rsidRPr="00C169A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ในระดับสูงแต่ไม่ได้เป็นการรับประกันว่าการปฏิบัติงาน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ตรวจสอบตาม</w:t>
      </w:r>
      <w:r w:rsidR="003A06EB" w:rsidRPr="00AA1D6F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 xml:space="preserve">           ส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ทางเศรษฐกิจของผู้ใช้งบการเงินจากการใช้งบการเงินเหล่านี้</w:t>
      </w:r>
    </w:p>
    <w:p w14:paraId="66D53A34" w14:textId="1A2A602C" w:rsidR="004D2657" w:rsidRPr="00AA1D6F" w:rsidRDefault="004D2657" w:rsidP="006D1A12">
      <w:pPr>
        <w:spacing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ในการตรวจสอบของ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ข้าพเจ้าตาม</w:t>
      </w:r>
      <w:r w:rsidR="00C67BCD" w:rsidRPr="003A4672">
        <w:rPr>
          <w:rFonts w:ascii="TH SarabunPSK" w:hAnsi="TH SarabunPSK" w:cs="TH SarabunPSK" w:hint="cs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และข้าพเจ้าได้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ปฏิบัติงาน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ดังต่อไปนี้ด้วย</w:t>
      </w:r>
    </w:p>
    <w:p w14:paraId="1D26B8E8" w14:textId="47A3E221" w:rsidR="00F370D8" w:rsidRPr="001E092B" w:rsidRDefault="004D2657" w:rsidP="006D1A12">
      <w:pPr>
        <w:numPr>
          <w:ilvl w:val="0"/>
          <w:numId w:val="5"/>
        </w:numPr>
        <w:spacing w:after="0" w:line="400" w:lineRule="exact"/>
        <w:rPr>
          <w:rFonts w:ascii="TH SarabunPSK" w:hAnsi="TH SarabunPSK" w:cs="TH SarabunPSK"/>
          <w:sz w:val="32"/>
          <w:szCs w:val="32"/>
        </w:rPr>
      </w:pPr>
      <w:r w:rsidRPr="00AA1D6F">
        <w:rPr>
          <w:rFonts w:ascii="TH SarabunPSK" w:hAnsi="TH SarabunPSK" w:cs="TH SarabunPSK" w:hint="cs"/>
          <w:sz w:val="32"/>
          <w:szCs w:val="32"/>
          <w:cs/>
        </w:rPr>
        <w:t>ระบุและประเมินความเสี่ยง</w:t>
      </w:r>
      <w:r w:rsidR="00B57E18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B57E18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143D31" w:rsidRPr="00AA1D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19051DA" w14:textId="3A8B10A8" w:rsidR="00F370D8" w:rsidRPr="001E092B" w:rsidRDefault="004D2657" w:rsidP="006D1A12">
      <w:pPr>
        <w:numPr>
          <w:ilvl w:val="0"/>
          <w:numId w:val="5"/>
        </w:numPr>
        <w:spacing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ทำความเข้าใจ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C8B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การควบคุมภายในของกลุ่มบริษัท</w:t>
      </w:r>
    </w:p>
    <w:p w14:paraId="29FD7B7D" w14:textId="0886103B" w:rsidR="00C573FD" w:rsidRPr="0035681F" w:rsidRDefault="004D2657" w:rsidP="006D1A12">
      <w:pPr>
        <w:numPr>
          <w:ilvl w:val="0"/>
          <w:numId w:val="5"/>
        </w:numPr>
        <w:spacing w:after="0" w:line="400" w:lineRule="exact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จัดทำ</w:t>
      </w:r>
    </w:p>
    <w:p w14:paraId="6676FB48" w14:textId="132E9047" w:rsidR="00F370D8" w:rsidRPr="001E092B" w:rsidRDefault="004D2657" w:rsidP="006D1A12">
      <w:pPr>
        <w:numPr>
          <w:ilvl w:val="0"/>
          <w:numId w:val="5"/>
        </w:numPr>
        <w:spacing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ดำเนินงานต่อเนื่องของผู้บริหาร</w:t>
      </w:r>
      <w:r w:rsidR="00494B52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="007377D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ให้ข้อสังเกต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หากเห็นว่า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การเปิดเผย</w:t>
      </w:r>
      <w:r w:rsidR="00F444E5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ดังกล่าวไม่เพียงพอ ข้าพเจ้าจะ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แสดงความเห็นที่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67EAA999" w14:textId="77777777" w:rsidR="006D1A12" w:rsidRDefault="006D1A12">
      <w:pPr>
        <w:spacing w:after="20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D92DFCE" w14:textId="0D67F33A" w:rsidR="005608AE" w:rsidRPr="001E092B" w:rsidRDefault="004009B9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ข้อมูลที่เกี่ยวข้อง ตลอดจนประเมิน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ว่างบการเงินแสดงรายการและเหตุการณ์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ที่เกิดขึ้น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โดยถูกต้องตามที่ควร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A0DC33" w14:textId="214279CD" w:rsidR="005608AE" w:rsidRPr="001E092B" w:rsidRDefault="00277DF0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รวบรวมเอกสาร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กิจกรรมทางธุรกิจภายใน</w:t>
      </w:r>
      <w:r w:rsidR="00862C6B" w:rsidRPr="001E092B">
        <w:rPr>
          <w:rFonts w:ascii="TH SarabunPSK" w:hAnsi="TH SarabunPSK" w:cs="TH SarabunPSK" w:hint="cs"/>
          <w:sz w:val="32"/>
          <w:szCs w:val="32"/>
          <w:cs/>
        </w:rPr>
        <w:t>กลุ่มบริษัทเพื่อแสดงความเห็นต่อ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งบการเงินรวม ข้าพเจ้ารับผิดชอบต่อ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02837F6B" w14:textId="17B6EE0C" w:rsidR="005A2C1F" w:rsidRDefault="004009B9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ในเรื่องต่าง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ำคัญในระบบการควบคุมภายในหาก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0C0521" w14:textId="6EDF5880" w:rsidR="00850B1C" w:rsidRPr="001E092B" w:rsidRDefault="00850B1C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ข้าพเจ้าได้ให้คำรับรองแก่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ผู้มีหน้าที่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ในการกำกับดูแลว่าข้าพเจ้าได้ปฏิบัติตาม</w:t>
      </w:r>
      <w:r w:rsidR="001A5177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         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ข้อกำหนดจรรยาบรรณที่เกี่ยวข้องกับความเป็นอิสระและได้สื่อสารกับผู้มีหน้าที่</w:t>
      </w:r>
      <w:r w:rsidR="0031758A">
        <w:rPr>
          <w:rFonts w:ascii="TH SarabunPSK" w:hAnsi="TH SarabunPSK" w:cs="TH SarabunPSK"/>
          <w:sz w:val="32"/>
          <w:szCs w:val="32"/>
        </w:rPr>
        <w:t xml:space="preserve">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อาจพิจารณาว่ากระทบต่อความเป็นอิสระ</w:t>
      </w:r>
      <w:r w:rsidR="00B57E18">
        <w:rPr>
          <w:rFonts w:ascii="TH SarabunPSK" w:hAnsi="TH SarabunPSK" w:cs="TH SarabunPSK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      (ถ้ามี)</w:t>
      </w:r>
    </w:p>
    <w:p w14:paraId="054C29C2" w14:textId="77436622" w:rsidR="0024412F" w:rsidRDefault="00850B1C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จากเรื่อง</w:t>
      </w:r>
      <w:r w:rsidR="00DF58B2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ทั้งหลาย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A1AA5">
        <w:rPr>
          <w:rFonts w:ascii="TH SarabunPSK" w:hAnsi="TH SarabunPSK" w:cs="TH SarabunPSK"/>
          <w:spacing w:val="-4"/>
          <w:sz w:val="32"/>
          <w:szCs w:val="32"/>
        </w:rPr>
        <w:t xml:space="preserve">                   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ไว้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ในรายงานของผู้สอบบัญชี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เว้นแต่กฎหมายหรือข้อบังคับ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ห้าม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ไม่ให้เปิดเผย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เรื่องดังกล่าว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ต่อสาธารณะ หรือในสถานการณ์</w:t>
      </w:r>
      <w:r w:rsidR="00F556F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ที่ผู้มี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ส่วนได้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เสียสาธารณะ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จะได้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</w:t>
      </w:r>
      <w:r w:rsidR="00F556F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การสื่อสารดังกล่าว</w:t>
      </w:r>
    </w:p>
    <w:p w14:paraId="79299048" w14:textId="48913286" w:rsidR="008D5F3C" w:rsidRPr="001E092B" w:rsidRDefault="006711CE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ข้าพเจ้าเป็นผู้</w:t>
      </w:r>
      <w:r w:rsidR="00BC0E21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รับผิดชอบ</w:t>
      </w:r>
      <w:r w:rsidR="0071707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งานสอบบัญชีและการนำเสนอรายงานฉบับนี้</w:t>
      </w:r>
    </w:p>
    <w:p w14:paraId="4A9104EE" w14:textId="77777777" w:rsidR="0071707D" w:rsidRPr="001E092B" w:rsidRDefault="0071707D" w:rsidP="0071707D">
      <w:pPr>
        <w:tabs>
          <w:tab w:val="center" w:pos="6480"/>
        </w:tabs>
        <w:spacing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3876F228" w14:textId="77777777" w:rsidR="0071707D" w:rsidRPr="001E092B" w:rsidRDefault="0071707D" w:rsidP="008D5F3C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4634BE40" w14:textId="3022B941" w:rsidR="00E37B6A" w:rsidRPr="001E092B" w:rsidRDefault="006A6DFC" w:rsidP="007D0D59">
      <w:pPr>
        <w:tabs>
          <w:tab w:val="center" w:pos="6480"/>
        </w:tabs>
        <w:spacing w:before="480"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สุมนา พันธ์พงษ์สานนท์</w:t>
      </w:r>
    </w:p>
    <w:p w14:paraId="70736F4B" w14:textId="1DD141A5" w:rsidR="008D5F3C" w:rsidRPr="001E092B" w:rsidRDefault="008D5F3C" w:rsidP="000A1887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ผู้สอบบัญชีรับอนุญาต เลขทะเบียน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A6DFC">
        <w:rPr>
          <w:rFonts w:ascii="TH SarabunPSK" w:hAnsi="TH SarabunPSK" w:cs="TH SarabunPSK"/>
          <w:spacing w:val="-4"/>
          <w:sz w:val="32"/>
          <w:szCs w:val="32"/>
        </w:rPr>
        <w:t>5872</w:t>
      </w:r>
    </w:p>
    <w:p w14:paraId="5FF70474" w14:textId="77777777" w:rsidR="008D5F3C" w:rsidRPr="001E092B" w:rsidRDefault="008D5F3C" w:rsidP="008D5F3C">
      <w:pPr>
        <w:spacing w:after="0" w:line="400" w:lineRule="exact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บริษัท สำนักงาน </w:t>
      </w:r>
      <w:r w:rsidR="00773B6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อีวาย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จำกัด</w:t>
      </w:r>
    </w:p>
    <w:p w14:paraId="25181EE2" w14:textId="054674AA" w:rsidR="0061703C" w:rsidRPr="006D1A12" w:rsidRDefault="00ED4E7B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กรุงเทพฯ</w:t>
      </w:r>
      <w:r w:rsidRPr="001E092B">
        <w:rPr>
          <w:rFonts w:ascii="TH SarabunPSK" w:hAnsi="TH SarabunPSK" w:cs="TH SarabunPSK" w:hint="cs"/>
          <w:spacing w:val="-4"/>
          <w:sz w:val="32"/>
          <w:szCs w:val="32"/>
        </w:rPr>
        <w:t xml:space="preserve">: </w:t>
      </w:r>
      <w:r w:rsidR="008E391E">
        <w:rPr>
          <w:rFonts w:ascii="TH SarabunPSK" w:hAnsi="TH SarabunPSK" w:cs="TH SarabunPSK"/>
          <w:spacing w:val="-4"/>
          <w:sz w:val="32"/>
          <w:szCs w:val="32"/>
        </w:rPr>
        <w:t>20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พฤศจิกายน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C3A9B">
        <w:rPr>
          <w:rFonts w:ascii="TH SarabunPSK" w:hAnsi="TH SarabunPSK" w:cs="TH SarabunPSK" w:hint="cs"/>
          <w:spacing w:val="-4"/>
          <w:sz w:val="32"/>
          <w:szCs w:val="32"/>
        </w:rPr>
        <w:t>256</w:t>
      </w:r>
      <w:r w:rsidR="008E391E">
        <w:rPr>
          <w:rFonts w:ascii="TH SarabunPSK" w:hAnsi="TH SarabunPSK" w:cs="TH SarabunPSK"/>
          <w:spacing w:val="-4"/>
          <w:sz w:val="32"/>
          <w:szCs w:val="32"/>
        </w:rPr>
        <w:t>6</w:t>
      </w:r>
    </w:p>
    <w:sectPr w:rsidR="0061703C" w:rsidRPr="006D1A12" w:rsidSect="006203A9">
      <w:footerReference w:type="default" r:id="rId14"/>
      <w:footerReference w:type="first" r:id="rId15"/>
      <w:pgSz w:w="11909" w:h="16834" w:code="9"/>
      <w:pgMar w:top="2160" w:right="1022" w:bottom="1080" w:left="1267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96B96" w14:textId="77777777" w:rsidR="00BB2DA4" w:rsidRDefault="00BB2DA4" w:rsidP="00C36692">
      <w:pPr>
        <w:spacing w:after="0" w:line="240" w:lineRule="auto"/>
      </w:pPr>
      <w:r>
        <w:separator/>
      </w:r>
    </w:p>
  </w:endnote>
  <w:endnote w:type="continuationSeparator" w:id="0">
    <w:p w14:paraId="097016B4" w14:textId="77777777" w:rsidR="00BB2DA4" w:rsidRDefault="00BB2DA4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7025" w14:textId="27C4DAC8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30001E69" w14:textId="77777777" w:rsidR="00C573FD" w:rsidRDefault="00C57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1E56" w14:textId="06F1A260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16FADA1B" w14:textId="77777777" w:rsidR="00C573FD" w:rsidRDefault="00C57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cs"/>
      </w:rPr>
      <w:id w:val="-68082084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3DDCE922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sz w:val="32"/>
            <w:szCs w:val="32"/>
          </w:rPr>
          <w:t>2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EE88954" w14:textId="77777777" w:rsidR="00C573FD" w:rsidRDefault="00C573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cs"/>
      </w:rPr>
      <w:id w:val="86617586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7CBD5C87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C573FD">
          <w:rPr>
            <w:rFonts w:ascii="TH SarabunPSK" w:hAnsi="TH SarabunPSK" w:cs="TH SarabunPSK" w:hint="cs"/>
            <w:sz w:val="32"/>
            <w:szCs w:val="32"/>
          </w:rPr>
          <w:t>10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0793986A" w14:textId="77777777" w:rsidR="00C573FD" w:rsidRDefault="00C57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B335B" w14:textId="77777777" w:rsidR="00BB2DA4" w:rsidRDefault="00BB2DA4" w:rsidP="00C36692">
      <w:pPr>
        <w:spacing w:after="0" w:line="240" w:lineRule="auto"/>
      </w:pPr>
      <w:r>
        <w:separator/>
      </w:r>
    </w:p>
  </w:footnote>
  <w:footnote w:type="continuationSeparator" w:id="0">
    <w:p w14:paraId="313E4114" w14:textId="77777777" w:rsidR="00BB2DA4" w:rsidRDefault="00BB2DA4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830C" w14:textId="57913E15" w:rsidR="00153D66" w:rsidRDefault="00153D66">
    <w:pPr>
      <w:pStyle w:val="Header"/>
    </w:pPr>
  </w:p>
  <w:p w14:paraId="53FD2E5D" w14:textId="28D4FC81" w:rsidR="00153D66" w:rsidRDefault="00153D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4D0AE7"/>
    <w:multiLevelType w:val="hybridMultilevel"/>
    <w:tmpl w:val="AA620286"/>
    <w:lvl w:ilvl="0" w:tplc="FB9067E8">
      <w:start w:val="1"/>
      <w:numFmt w:val="thaiLetters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D5397"/>
    <w:multiLevelType w:val="hybridMultilevel"/>
    <w:tmpl w:val="D9926DEE"/>
    <w:lvl w:ilvl="0" w:tplc="69126688">
      <w:start w:val="1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6408702">
    <w:abstractNumId w:val="3"/>
  </w:num>
  <w:num w:numId="2" w16cid:durableId="1262644031">
    <w:abstractNumId w:val="0"/>
  </w:num>
  <w:num w:numId="3" w16cid:durableId="21326879">
    <w:abstractNumId w:val="7"/>
  </w:num>
  <w:num w:numId="4" w16cid:durableId="1045984104">
    <w:abstractNumId w:val="6"/>
  </w:num>
  <w:num w:numId="5" w16cid:durableId="241452518">
    <w:abstractNumId w:val="10"/>
  </w:num>
  <w:num w:numId="6" w16cid:durableId="1290166764">
    <w:abstractNumId w:val="4"/>
  </w:num>
  <w:num w:numId="7" w16cid:durableId="1094545792">
    <w:abstractNumId w:val="1"/>
  </w:num>
  <w:num w:numId="8" w16cid:durableId="1768887492">
    <w:abstractNumId w:val="9"/>
  </w:num>
  <w:num w:numId="9" w16cid:durableId="939294501">
    <w:abstractNumId w:val="5"/>
  </w:num>
  <w:num w:numId="10" w16cid:durableId="1393693854">
    <w:abstractNumId w:val="8"/>
  </w:num>
  <w:num w:numId="11" w16cid:durableId="159003675">
    <w:abstractNumId w:val="2"/>
  </w:num>
  <w:num w:numId="12" w16cid:durableId="891117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36B8"/>
    <w:rsid w:val="0000710F"/>
    <w:rsid w:val="000146AA"/>
    <w:rsid w:val="00014E49"/>
    <w:rsid w:val="00021C1F"/>
    <w:rsid w:val="00027933"/>
    <w:rsid w:val="00032302"/>
    <w:rsid w:val="000377A0"/>
    <w:rsid w:val="00037FCB"/>
    <w:rsid w:val="000413E8"/>
    <w:rsid w:val="00044852"/>
    <w:rsid w:val="000460DC"/>
    <w:rsid w:val="000521A9"/>
    <w:rsid w:val="0005691E"/>
    <w:rsid w:val="0006441C"/>
    <w:rsid w:val="00070471"/>
    <w:rsid w:val="0008288E"/>
    <w:rsid w:val="0009428E"/>
    <w:rsid w:val="000A17C5"/>
    <w:rsid w:val="000A1887"/>
    <w:rsid w:val="000A2E8D"/>
    <w:rsid w:val="000A683D"/>
    <w:rsid w:val="000B108F"/>
    <w:rsid w:val="000B310E"/>
    <w:rsid w:val="000B3181"/>
    <w:rsid w:val="000C02AF"/>
    <w:rsid w:val="000C1EEB"/>
    <w:rsid w:val="000D1B98"/>
    <w:rsid w:val="000D24E9"/>
    <w:rsid w:val="000D4F94"/>
    <w:rsid w:val="000E245A"/>
    <w:rsid w:val="000E665D"/>
    <w:rsid w:val="000F30C3"/>
    <w:rsid w:val="00100E56"/>
    <w:rsid w:val="0010362B"/>
    <w:rsid w:val="0010762A"/>
    <w:rsid w:val="00113EBF"/>
    <w:rsid w:val="00114C1A"/>
    <w:rsid w:val="00120EE3"/>
    <w:rsid w:val="00122A15"/>
    <w:rsid w:val="00122A95"/>
    <w:rsid w:val="00132F49"/>
    <w:rsid w:val="001339EC"/>
    <w:rsid w:val="00135EBB"/>
    <w:rsid w:val="00137EBB"/>
    <w:rsid w:val="001402E6"/>
    <w:rsid w:val="001426AD"/>
    <w:rsid w:val="00143D31"/>
    <w:rsid w:val="001462E8"/>
    <w:rsid w:val="00147B51"/>
    <w:rsid w:val="00151CDE"/>
    <w:rsid w:val="00153D66"/>
    <w:rsid w:val="001544BA"/>
    <w:rsid w:val="00156A81"/>
    <w:rsid w:val="0017132E"/>
    <w:rsid w:val="00172830"/>
    <w:rsid w:val="001731D5"/>
    <w:rsid w:val="0017383B"/>
    <w:rsid w:val="00181213"/>
    <w:rsid w:val="001866FF"/>
    <w:rsid w:val="001914D0"/>
    <w:rsid w:val="0019160B"/>
    <w:rsid w:val="00192A58"/>
    <w:rsid w:val="0019363A"/>
    <w:rsid w:val="00196F33"/>
    <w:rsid w:val="001A0721"/>
    <w:rsid w:val="001A0B4B"/>
    <w:rsid w:val="001A5177"/>
    <w:rsid w:val="001A7C5C"/>
    <w:rsid w:val="001B4573"/>
    <w:rsid w:val="001B51D3"/>
    <w:rsid w:val="001C1B41"/>
    <w:rsid w:val="001C23E3"/>
    <w:rsid w:val="001D7AF8"/>
    <w:rsid w:val="001E092B"/>
    <w:rsid w:val="001E61B9"/>
    <w:rsid w:val="001F2302"/>
    <w:rsid w:val="001F26CB"/>
    <w:rsid w:val="001F37C1"/>
    <w:rsid w:val="001F52F2"/>
    <w:rsid w:val="002034A9"/>
    <w:rsid w:val="00216C9C"/>
    <w:rsid w:val="00217012"/>
    <w:rsid w:val="00224054"/>
    <w:rsid w:val="0023027B"/>
    <w:rsid w:val="002330AE"/>
    <w:rsid w:val="002409AC"/>
    <w:rsid w:val="0024194C"/>
    <w:rsid w:val="0024412F"/>
    <w:rsid w:val="0025045A"/>
    <w:rsid w:val="0025248D"/>
    <w:rsid w:val="0026160A"/>
    <w:rsid w:val="00263E59"/>
    <w:rsid w:val="0026601A"/>
    <w:rsid w:val="00266BFA"/>
    <w:rsid w:val="00272177"/>
    <w:rsid w:val="00274A5D"/>
    <w:rsid w:val="00277DF0"/>
    <w:rsid w:val="00281406"/>
    <w:rsid w:val="0028735B"/>
    <w:rsid w:val="00290F73"/>
    <w:rsid w:val="00291B16"/>
    <w:rsid w:val="0029363C"/>
    <w:rsid w:val="00293AF7"/>
    <w:rsid w:val="00297205"/>
    <w:rsid w:val="002A052C"/>
    <w:rsid w:val="002A111E"/>
    <w:rsid w:val="002A2C67"/>
    <w:rsid w:val="002A4FB3"/>
    <w:rsid w:val="002B1372"/>
    <w:rsid w:val="002B3584"/>
    <w:rsid w:val="002B7F50"/>
    <w:rsid w:val="002C0F0A"/>
    <w:rsid w:val="002C27C8"/>
    <w:rsid w:val="002D5AD2"/>
    <w:rsid w:val="002E6E12"/>
    <w:rsid w:val="002F103D"/>
    <w:rsid w:val="002F2BAA"/>
    <w:rsid w:val="002F48DD"/>
    <w:rsid w:val="002F7243"/>
    <w:rsid w:val="003001C5"/>
    <w:rsid w:val="00303656"/>
    <w:rsid w:val="0031335A"/>
    <w:rsid w:val="00317210"/>
    <w:rsid w:val="0031758A"/>
    <w:rsid w:val="00317844"/>
    <w:rsid w:val="00320937"/>
    <w:rsid w:val="003225C2"/>
    <w:rsid w:val="00323F07"/>
    <w:rsid w:val="00326313"/>
    <w:rsid w:val="00333D76"/>
    <w:rsid w:val="00340286"/>
    <w:rsid w:val="003408A0"/>
    <w:rsid w:val="003438FA"/>
    <w:rsid w:val="00343974"/>
    <w:rsid w:val="00346984"/>
    <w:rsid w:val="00351C9E"/>
    <w:rsid w:val="0035475C"/>
    <w:rsid w:val="0035626B"/>
    <w:rsid w:val="0035681F"/>
    <w:rsid w:val="00356E8B"/>
    <w:rsid w:val="00363C75"/>
    <w:rsid w:val="003640EC"/>
    <w:rsid w:val="00364A26"/>
    <w:rsid w:val="00366CD1"/>
    <w:rsid w:val="00370D18"/>
    <w:rsid w:val="00373D98"/>
    <w:rsid w:val="00374189"/>
    <w:rsid w:val="00375CE4"/>
    <w:rsid w:val="003761BF"/>
    <w:rsid w:val="00382F99"/>
    <w:rsid w:val="0038773B"/>
    <w:rsid w:val="00391297"/>
    <w:rsid w:val="003A06EB"/>
    <w:rsid w:val="003A08C3"/>
    <w:rsid w:val="003A4672"/>
    <w:rsid w:val="003A4799"/>
    <w:rsid w:val="003B305E"/>
    <w:rsid w:val="003C3573"/>
    <w:rsid w:val="003C4673"/>
    <w:rsid w:val="003C49C2"/>
    <w:rsid w:val="003C504F"/>
    <w:rsid w:val="003C5C67"/>
    <w:rsid w:val="003D1763"/>
    <w:rsid w:val="003E152C"/>
    <w:rsid w:val="003E363F"/>
    <w:rsid w:val="003E5822"/>
    <w:rsid w:val="003E621C"/>
    <w:rsid w:val="003E668E"/>
    <w:rsid w:val="003E6F61"/>
    <w:rsid w:val="004009B9"/>
    <w:rsid w:val="004054CD"/>
    <w:rsid w:val="00406CAC"/>
    <w:rsid w:val="00413407"/>
    <w:rsid w:val="00414FE2"/>
    <w:rsid w:val="0041725D"/>
    <w:rsid w:val="0042023A"/>
    <w:rsid w:val="004228B3"/>
    <w:rsid w:val="004246E9"/>
    <w:rsid w:val="004249D5"/>
    <w:rsid w:val="004275C0"/>
    <w:rsid w:val="00431050"/>
    <w:rsid w:val="00433AF7"/>
    <w:rsid w:val="00436EEB"/>
    <w:rsid w:val="00437B69"/>
    <w:rsid w:val="00441BAB"/>
    <w:rsid w:val="00444156"/>
    <w:rsid w:val="0044636E"/>
    <w:rsid w:val="00446EE0"/>
    <w:rsid w:val="00452C79"/>
    <w:rsid w:val="00454BED"/>
    <w:rsid w:val="00460984"/>
    <w:rsid w:val="0046209D"/>
    <w:rsid w:val="0046371A"/>
    <w:rsid w:val="004657C4"/>
    <w:rsid w:val="00467115"/>
    <w:rsid w:val="004671E8"/>
    <w:rsid w:val="00467475"/>
    <w:rsid w:val="00476272"/>
    <w:rsid w:val="004765F0"/>
    <w:rsid w:val="00480EB9"/>
    <w:rsid w:val="00481D44"/>
    <w:rsid w:val="00483445"/>
    <w:rsid w:val="00484A44"/>
    <w:rsid w:val="00486943"/>
    <w:rsid w:val="004925F4"/>
    <w:rsid w:val="00494B52"/>
    <w:rsid w:val="00495401"/>
    <w:rsid w:val="004A3B1F"/>
    <w:rsid w:val="004A442B"/>
    <w:rsid w:val="004B4554"/>
    <w:rsid w:val="004B7826"/>
    <w:rsid w:val="004C11D3"/>
    <w:rsid w:val="004C29A6"/>
    <w:rsid w:val="004C2A6D"/>
    <w:rsid w:val="004C3B9B"/>
    <w:rsid w:val="004D2657"/>
    <w:rsid w:val="004D2897"/>
    <w:rsid w:val="004E32B8"/>
    <w:rsid w:val="004F1985"/>
    <w:rsid w:val="004F31D8"/>
    <w:rsid w:val="004F6B9D"/>
    <w:rsid w:val="005151B5"/>
    <w:rsid w:val="00527AD9"/>
    <w:rsid w:val="00530C0C"/>
    <w:rsid w:val="0053195E"/>
    <w:rsid w:val="00531FAF"/>
    <w:rsid w:val="00535D36"/>
    <w:rsid w:val="005409CE"/>
    <w:rsid w:val="00540CF8"/>
    <w:rsid w:val="00551B0D"/>
    <w:rsid w:val="00553C41"/>
    <w:rsid w:val="005552DC"/>
    <w:rsid w:val="00556FB6"/>
    <w:rsid w:val="005608AE"/>
    <w:rsid w:val="00560AD4"/>
    <w:rsid w:val="00566A2E"/>
    <w:rsid w:val="00567317"/>
    <w:rsid w:val="00567432"/>
    <w:rsid w:val="00571284"/>
    <w:rsid w:val="00577EE8"/>
    <w:rsid w:val="00585BF4"/>
    <w:rsid w:val="00590CD9"/>
    <w:rsid w:val="00591913"/>
    <w:rsid w:val="00594B39"/>
    <w:rsid w:val="005A2C1F"/>
    <w:rsid w:val="005A6265"/>
    <w:rsid w:val="005B397C"/>
    <w:rsid w:val="005C056A"/>
    <w:rsid w:val="005D270A"/>
    <w:rsid w:val="005D3D2E"/>
    <w:rsid w:val="005D4F81"/>
    <w:rsid w:val="005E0878"/>
    <w:rsid w:val="005E6106"/>
    <w:rsid w:val="005F4430"/>
    <w:rsid w:val="005F459C"/>
    <w:rsid w:val="00610FE4"/>
    <w:rsid w:val="00611A72"/>
    <w:rsid w:val="006130CD"/>
    <w:rsid w:val="00615A6A"/>
    <w:rsid w:val="006160FF"/>
    <w:rsid w:val="00616B3D"/>
    <w:rsid w:val="0061703C"/>
    <w:rsid w:val="00617F59"/>
    <w:rsid w:val="006203A9"/>
    <w:rsid w:val="00620B41"/>
    <w:rsid w:val="00621700"/>
    <w:rsid w:val="006229B6"/>
    <w:rsid w:val="00622F4E"/>
    <w:rsid w:val="00631277"/>
    <w:rsid w:val="006351E6"/>
    <w:rsid w:val="006355E3"/>
    <w:rsid w:val="00635DBB"/>
    <w:rsid w:val="00636FEF"/>
    <w:rsid w:val="00641944"/>
    <w:rsid w:val="00643E36"/>
    <w:rsid w:val="00644895"/>
    <w:rsid w:val="006464C3"/>
    <w:rsid w:val="006469FC"/>
    <w:rsid w:val="00647852"/>
    <w:rsid w:val="00651037"/>
    <w:rsid w:val="0065312F"/>
    <w:rsid w:val="00660786"/>
    <w:rsid w:val="00661D84"/>
    <w:rsid w:val="00662975"/>
    <w:rsid w:val="00670838"/>
    <w:rsid w:val="006711CE"/>
    <w:rsid w:val="00675434"/>
    <w:rsid w:val="00675FD1"/>
    <w:rsid w:val="006809D4"/>
    <w:rsid w:val="0068429F"/>
    <w:rsid w:val="00691430"/>
    <w:rsid w:val="006914C8"/>
    <w:rsid w:val="006951D8"/>
    <w:rsid w:val="006978C1"/>
    <w:rsid w:val="006A2434"/>
    <w:rsid w:val="006A3A41"/>
    <w:rsid w:val="006A3E77"/>
    <w:rsid w:val="006A4C79"/>
    <w:rsid w:val="006A4E01"/>
    <w:rsid w:val="006A6DFC"/>
    <w:rsid w:val="006B06EE"/>
    <w:rsid w:val="006B09BB"/>
    <w:rsid w:val="006B5975"/>
    <w:rsid w:val="006C179C"/>
    <w:rsid w:val="006C62FF"/>
    <w:rsid w:val="006D0D7E"/>
    <w:rsid w:val="006D1878"/>
    <w:rsid w:val="006D1A12"/>
    <w:rsid w:val="006D2FEA"/>
    <w:rsid w:val="006D33A2"/>
    <w:rsid w:val="006E1CB2"/>
    <w:rsid w:val="006E4AAD"/>
    <w:rsid w:val="006E72F9"/>
    <w:rsid w:val="006F301B"/>
    <w:rsid w:val="007059BF"/>
    <w:rsid w:val="007119F5"/>
    <w:rsid w:val="0071229E"/>
    <w:rsid w:val="0071707D"/>
    <w:rsid w:val="00717A2B"/>
    <w:rsid w:val="007223E1"/>
    <w:rsid w:val="007226FC"/>
    <w:rsid w:val="007235FD"/>
    <w:rsid w:val="0072411E"/>
    <w:rsid w:val="00730033"/>
    <w:rsid w:val="0073121F"/>
    <w:rsid w:val="00734174"/>
    <w:rsid w:val="0073694B"/>
    <w:rsid w:val="00736C8B"/>
    <w:rsid w:val="007377DD"/>
    <w:rsid w:val="00741905"/>
    <w:rsid w:val="007438B5"/>
    <w:rsid w:val="00745300"/>
    <w:rsid w:val="00751714"/>
    <w:rsid w:val="007628F5"/>
    <w:rsid w:val="00763C43"/>
    <w:rsid w:val="00767FD1"/>
    <w:rsid w:val="00770741"/>
    <w:rsid w:val="00772343"/>
    <w:rsid w:val="00773B6D"/>
    <w:rsid w:val="00781D37"/>
    <w:rsid w:val="00791CD2"/>
    <w:rsid w:val="007A0968"/>
    <w:rsid w:val="007A662E"/>
    <w:rsid w:val="007B2244"/>
    <w:rsid w:val="007B41C7"/>
    <w:rsid w:val="007C0EB9"/>
    <w:rsid w:val="007C48F8"/>
    <w:rsid w:val="007D0D59"/>
    <w:rsid w:val="007D16B4"/>
    <w:rsid w:val="007D2408"/>
    <w:rsid w:val="007D3E51"/>
    <w:rsid w:val="007E0014"/>
    <w:rsid w:val="007E7959"/>
    <w:rsid w:val="007F0A90"/>
    <w:rsid w:val="007F2F23"/>
    <w:rsid w:val="007F2FEF"/>
    <w:rsid w:val="007F4DBE"/>
    <w:rsid w:val="00800578"/>
    <w:rsid w:val="00800C6A"/>
    <w:rsid w:val="00801BED"/>
    <w:rsid w:val="0080253C"/>
    <w:rsid w:val="0080639D"/>
    <w:rsid w:val="00813D5D"/>
    <w:rsid w:val="008222AA"/>
    <w:rsid w:val="0082417B"/>
    <w:rsid w:val="00826037"/>
    <w:rsid w:val="00827B97"/>
    <w:rsid w:val="008318E5"/>
    <w:rsid w:val="0084157D"/>
    <w:rsid w:val="00846D4B"/>
    <w:rsid w:val="0085002A"/>
    <w:rsid w:val="00850B1C"/>
    <w:rsid w:val="0085251E"/>
    <w:rsid w:val="00855E6B"/>
    <w:rsid w:val="00862C6B"/>
    <w:rsid w:val="00862ED9"/>
    <w:rsid w:val="008668AC"/>
    <w:rsid w:val="00873460"/>
    <w:rsid w:val="00873BF1"/>
    <w:rsid w:val="00883040"/>
    <w:rsid w:val="0088597E"/>
    <w:rsid w:val="008869D4"/>
    <w:rsid w:val="008905CA"/>
    <w:rsid w:val="00890E98"/>
    <w:rsid w:val="00891939"/>
    <w:rsid w:val="008937B7"/>
    <w:rsid w:val="008A5D5F"/>
    <w:rsid w:val="008A716D"/>
    <w:rsid w:val="008B5FC9"/>
    <w:rsid w:val="008B7662"/>
    <w:rsid w:val="008C21EE"/>
    <w:rsid w:val="008D4F78"/>
    <w:rsid w:val="008D5F3C"/>
    <w:rsid w:val="008D7CE4"/>
    <w:rsid w:val="008E181F"/>
    <w:rsid w:val="008E391E"/>
    <w:rsid w:val="008E66E4"/>
    <w:rsid w:val="008E6F63"/>
    <w:rsid w:val="008F19C8"/>
    <w:rsid w:val="0090062B"/>
    <w:rsid w:val="00903B2D"/>
    <w:rsid w:val="00903B43"/>
    <w:rsid w:val="0090630E"/>
    <w:rsid w:val="00910CB1"/>
    <w:rsid w:val="0091131A"/>
    <w:rsid w:val="00911AA8"/>
    <w:rsid w:val="009159CE"/>
    <w:rsid w:val="0092037D"/>
    <w:rsid w:val="00932CBB"/>
    <w:rsid w:val="00934D24"/>
    <w:rsid w:val="00935C5D"/>
    <w:rsid w:val="0093604A"/>
    <w:rsid w:val="009367CE"/>
    <w:rsid w:val="00941F38"/>
    <w:rsid w:val="009443F8"/>
    <w:rsid w:val="00945FA4"/>
    <w:rsid w:val="009507F2"/>
    <w:rsid w:val="00953EEE"/>
    <w:rsid w:val="00954FBD"/>
    <w:rsid w:val="00955421"/>
    <w:rsid w:val="00956801"/>
    <w:rsid w:val="009720D6"/>
    <w:rsid w:val="009802B3"/>
    <w:rsid w:val="00982222"/>
    <w:rsid w:val="009831A4"/>
    <w:rsid w:val="00993B98"/>
    <w:rsid w:val="00994624"/>
    <w:rsid w:val="00995477"/>
    <w:rsid w:val="009A11F0"/>
    <w:rsid w:val="009A2B6A"/>
    <w:rsid w:val="009B2459"/>
    <w:rsid w:val="009C3D19"/>
    <w:rsid w:val="009C5065"/>
    <w:rsid w:val="009C5621"/>
    <w:rsid w:val="009C7635"/>
    <w:rsid w:val="009D26B8"/>
    <w:rsid w:val="009D4910"/>
    <w:rsid w:val="009D58AE"/>
    <w:rsid w:val="009D72B9"/>
    <w:rsid w:val="009E03B5"/>
    <w:rsid w:val="009E27FB"/>
    <w:rsid w:val="009E3BB6"/>
    <w:rsid w:val="009E43FD"/>
    <w:rsid w:val="009E5D82"/>
    <w:rsid w:val="009E61CE"/>
    <w:rsid w:val="009F5B08"/>
    <w:rsid w:val="00A029A8"/>
    <w:rsid w:val="00A036D7"/>
    <w:rsid w:val="00A04ADD"/>
    <w:rsid w:val="00A10034"/>
    <w:rsid w:val="00A104D0"/>
    <w:rsid w:val="00A11BAA"/>
    <w:rsid w:val="00A175FD"/>
    <w:rsid w:val="00A22985"/>
    <w:rsid w:val="00A373D3"/>
    <w:rsid w:val="00A415E6"/>
    <w:rsid w:val="00A43AE3"/>
    <w:rsid w:val="00A442DC"/>
    <w:rsid w:val="00A50EB4"/>
    <w:rsid w:val="00A51A18"/>
    <w:rsid w:val="00A52DD4"/>
    <w:rsid w:val="00A542EA"/>
    <w:rsid w:val="00A55167"/>
    <w:rsid w:val="00A55E7F"/>
    <w:rsid w:val="00A57F75"/>
    <w:rsid w:val="00A62CEB"/>
    <w:rsid w:val="00A65DA7"/>
    <w:rsid w:val="00A6688F"/>
    <w:rsid w:val="00A710EA"/>
    <w:rsid w:val="00A7185B"/>
    <w:rsid w:val="00A777E4"/>
    <w:rsid w:val="00A909F0"/>
    <w:rsid w:val="00A94CEB"/>
    <w:rsid w:val="00A9517E"/>
    <w:rsid w:val="00A97D1F"/>
    <w:rsid w:val="00AA1D6F"/>
    <w:rsid w:val="00AA4FA0"/>
    <w:rsid w:val="00AA5500"/>
    <w:rsid w:val="00AA67C7"/>
    <w:rsid w:val="00AB0E77"/>
    <w:rsid w:val="00AB48CB"/>
    <w:rsid w:val="00AC0A84"/>
    <w:rsid w:val="00AC37BE"/>
    <w:rsid w:val="00AD0C61"/>
    <w:rsid w:val="00AE05B0"/>
    <w:rsid w:val="00AE341C"/>
    <w:rsid w:val="00AE5CC2"/>
    <w:rsid w:val="00AF11F9"/>
    <w:rsid w:val="00AF27AA"/>
    <w:rsid w:val="00AF3999"/>
    <w:rsid w:val="00AF3A6A"/>
    <w:rsid w:val="00AF7AEF"/>
    <w:rsid w:val="00B014EE"/>
    <w:rsid w:val="00B11C60"/>
    <w:rsid w:val="00B13C5B"/>
    <w:rsid w:val="00B30FEB"/>
    <w:rsid w:val="00B36287"/>
    <w:rsid w:val="00B36E44"/>
    <w:rsid w:val="00B3763C"/>
    <w:rsid w:val="00B4305D"/>
    <w:rsid w:val="00B449F1"/>
    <w:rsid w:val="00B44D79"/>
    <w:rsid w:val="00B47E60"/>
    <w:rsid w:val="00B543C6"/>
    <w:rsid w:val="00B55B03"/>
    <w:rsid w:val="00B56604"/>
    <w:rsid w:val="00B56D83"/>
    <w:rsid w:val="00B57E18"/>
    <w:rsid w:val="00B61DE2"/>
    <w:rsid w:val="00B63E55"/>
    <w:rsid w:val="00B645BB"/>
    <w:rsid w:val="00B661EA"/>
    <w:rsid w:val="00B72C72"/>
    <w:rsid w:val="00B73AD9"/>
    <w:rsid w:val="00B7512C"/>
    <w:rsid w:val="00B8030F"/>
    <w:rsid w:val="00B80DD0"/>
    <w:rsid w:val="00B8275C"/>
    <w:rsid w:val="00B83FA1"/>
    <w:rsid w:val="00B8701F"/>
    <w:rsid w:val="00B958FE"/>
    <w:rsid w:val="00B97F61"/>
    <w:rsid w:val="00BA1D3F"/>
    <w:rsid w:val="00BB15E2"/>
    <w:rsid w:val="00BB2054"/>
    <w:rsid w:val="00BB2DA4"/>
    <w:rsid w:val="00BB4C09"/>
    <w:rsid w:val="00BB51FD"/>
    <w:rsid w:val="00BC0E21"/>
    <w:rsid w:val="00BC113A"/>
    <w:rsid w:val="00BD7D18"/>
    <w:rsid w:val="00BE0608"/>
    <w:rsid w:val="00BE063A"/>
    <w:rsid w:val="00BE47F9"/>
    <w:rsid w:val="00BE65B2"/>
    <w:rsid w:val="00BE7925"/>
    <w:rsid w:val="00BF750B"/>
    <w:rsid w:val="00BF7B96"/>
    <w:rsid w:val="00C024BB"/>
    <w:rsid w:val="00C06C4E"/>
    <w:rsid w:val="00C10B97"/>
    <w:rsid w:val="00C13581"/>
    <w:rsid w:val="00C13984"/>
    <w:rsid w:val="00C161B6"/>
    <w:rsid w:val="00C169A8"/>
    <w:rsid w:val="00C16B35"/>
    <w:rsid w:val="00C238E9"/>
    <w:rsid w:val="00C2606E"/>
    <w:rsid w:val="00C26520"/>
    <w:rsid w:val="00C315B1"/>
    <w:rsid w:val="00C3271A"/>
    <w:rsid w:val="00C36692"/>
    <w:rsid w:val="00C367B9"/>
    <w:rsid w:val="00C40043"/>
    <w:rsid w:val="00C44CE1"/>
    <w:rsid w:val="00C47814"/>
    <w:rsid w:val="00C54275"/>
    <w:rsid w:val="00C569D9"/>
    <w:rsid w:val="00C573FD"/>
    <w:rsid w:val="00C57874"/>
    <w:rsid w:val="00C65AF0"/>
    <w:rsid w:val="00C66787"/>
    <w:rsid w:val="00C67BCD"/>
    <w:rsid w:val="00C761E1"/>
    <w:rsid w:val="00C842A8"/>
    <w:rsid w:val="00C8568B"/>
    <w:rsid w:val="00C870A9"/>
    <w:rsid w:val="00C95574"/>
    <w:rsid w:val="00C95693"/>
    <w:rsid w:val="00CA0FD6"/>
    <w:rsid w:val="00CA3E34"/>
    <w:rsid w:val="00CA4022"/>
    <w:rsid w:val="00CB6391"/>
    <w:rsid w:val="00CC1F1D"/>
    <w:rsid w:val="00CC27BA"/>
    <w:rsid w:val="00CC44BC"/>
    <w:rsid w:val="00CC49FB"/>
    <w:rsid w:val="00CC6163"/>
    <w:rsid w:val="00CD1278"/>
    <w:rsid w:val="00CD227E"/>
    <w:rsid w:val="00CD5A79"/>
    <w:rsid w:val="00CE11CF"/>
    <w:rsid w:val="00CE3014"/>
    <w:rsid w:val="00CE3DD2"/>
    <w:rsid w:val="00CE6D7D"/>
    <w:rsid w:val="00CE6E3B"/>
    <w:rsid w:val="00CF4C78"/>
    <w:rsid w:val="00CF5235"/>
    <w:rsid w:val="00D004BD"/>
    <w:rsid w:val="00D044E6"/>
    <w:rsid w:val="00D06029"/>
    <w:rsid w:val="00D069AF"/>
    <w:rsid w:val="00D07009"/>
    <w:rsid w:val="00D11368"/>
    <w:rsid w:val="00D13162"/>
    <w:rsid w:val="00D20308"/>
    <w:rsid w:val="00D226CA"/>
    <w:rsid w:val="00D306E8"/>
    <w:rsid w:val="00D307D7"/>
    <w:rsid w:val="00D32599"/>
    <w:rsid w:val="00D371C0"/>
    <w:rsid w:val="00D42308"/>
    <w:rsid w:val="00D4521E"/>
    <w:rsid w:val="00D57FB3"/>
    <w:rsid w:val="00D64265"/>
    <w:rsid w:val="00D64620"/>
    <w:rsid w:val="00D658EC"/>
    <w:rsid w:val="00D75344"/>
    <w:rsid w:val="00D7537D"/>
    <w:rsid w:val="00D8166E"/>
    <w:rsid w:val="00D82F59"/>
    <w:rsid w:val="00D84113"/>
    <w:rsid w:val="00DA19B1"/>
    <w:rsid w:val="00DA1AA5"/>
    <w:rsid w:val="00DA21BE"/>
    <w:rsid w:val="00DB04A7"/>
    <w:rsid w:val="00DB48C7"/>
    <w:rsid w:val="00DC3C57"/>
    <w:rsid w:val="00DD0323"/>
    <w:rsid w:val="00DD3A61"/>
    <w:rsid w:val="00DD5605"/>
    <w:rsid w:val="00DE02B9"/>
    <w:rsid w:val="00DE0300"/>
    <w:rsid w:val="00DE0830"/>
    <w:rsid w:val="00DE5622"/>
    <w:rsid w:val="00DF2BB2"/>
    <w:rsid w:val="00DF4663"/>
    <w:rsid w:val="00DF54F6"/>
    <w:rsid w:val="00DF58B2"/>
    <w:rsid w:val="00E04DCC"/>
    <w:rsid w:val="00E06570"/>
    <w:rsid w:val="00E06A8F"/>
    <w:rsid w:val="00E15A34"/>
    <w:rsid w:val="00E20046"/>
    <w:rsid w:val="00E233D3"/>
    <w:rsid w:val="00E3036F"/>
    <w:rsid w:val="00E345F3"/>
    <w:rsid w:val="00E37B6A"/>
    <w:rsid w:val="00E51BCF"/>
    <w:rsid w:val="00E56189"/>
    <w:rsid w:val="00E566DD"/>
    <w:rsid w:val="00E60860"/>
    <w:rsid w:val="00E65E07"/>
    <w:rsid w:val="00E7514F"/>
    <w:rsid w:val="00E85E55"/>
    <w:rsid w:val="00E91858"/>
    <w:rsid w:val="00E946CF"/>
    <w:rsid w:val="00EA2D4A"/>
    <w:rsid w:val="00EA3DB6"/>
    <w:rsid w:val="00EB5E0E"/>
    <w:rsid w:val="00EB66AE"/>
    <w:rsid w:val="00EB6BA4"/>
    <w:rsid w:val="00EB737B"/>
    <w:rsid w:val="00EC1212"/>
    <w:rsid w:val="00EC1EA3"/>
    <w:rsid w:val="00EC7009"/>
    <w:rsid w:val="00ED16A8"/>
    <w:rsid w:val="00ED2119"/>
    <w:rsid w:val="00ED4E7B"/>
    <w:rsid w:val="00EE0875"/>
    <w:rsid w:val="00EE1ACE"/>
    <w:rsid w:val="00EE22DC"/>
    <w:rsid w:val="00EE28B7"/>
    <w:rsid w:val="00EE4858"/>
    <w:rsid w:val="00F02B07"/>
    <w:rsid w:val="00F111DD"/>
    <w:rsid w:val="00F16DCF"/>
    <w:rsid w:val="00F17E6F"/>
    <w:rsid w:val="00F2298B"/>
    <w:rsid w:val="00F22B34"/>
    <w:rsid w:val="00F23441"/>
    <w:rsid w:val="00F24EE6"/>
    <w:rsid w:val="00F25079"/>
    <w:rsid w:val="00F26A99"/>
    <w:rsid w:val="00F26B48"/>
    <w:rsid w:val="00F27B46"/>
    <w:rsid w:val="00F3633C"/>
    <w:rsid w:val="00F370D8"/>
    <w:rsid w:val="00F40B99"/>
    <w:rsid w:val="00F444E5"/>
    <w:rsid w:val="00F45CEA"/>
    <w:rsid w:val="00F522BD"/>
    <w:rsid w:val="00F53EB3"/>
    <w:rsid w:val="00F556FB"/>
    <w:rsid w:val="00F56D7B"/>
    <w:rsid w:val="00F605F8"/>
    <w:rsid w:val="00F60B8A"/>
    <w:rsid w:val="00F62386"/>
    <w:rsid w:val="00F62D6A"/>
    <w:rsid w:val="00F6524C"/>
    <w:rsid w:val="00F70F1C"/>
    <w:rsid w:val="00F72F07"/>
    <w:rsid w:val="00F76ADF"/>
    <w:rsid w:val="00F80CC2"/>
    <w:rsid w:val="00F80F6B"/>
    <w:rsid w:val="00F81EB5"/>
    <w:rsid w:val="00F87A28"/>
    <w:rsid w:val="00F90390"/>
    <w:rsid w:val="00F9058A"/>
    <w:rsid w:val="00F90B9D"/>
    <w:rsid w:val="00F94656"/>
    <w:rsid w:val="00F96D2A"/>
    <w:rsid w:val="00FA032A"/>
    <w:rsid w:val="00FA04DC"/>
    <w:rsid w:val="00FA2E09"/>
    <w:rsid w:val="00FA311F"/>
    <w:rsid w:val="00FA7872"/>
    <w:rsid w:val="00FB0A77"/>
    <w:rsid w:val="00FB287D"/>
    <w:rsid w:val="00FB45FE"/>
    <w:rsid w:val="00FC169E"/>
    <w:rsid w:val="00FC2111"/>
    <w:rsid w:val="00FC3A9B"/>
    <w:rsid w:val="00FC3FF0"/>
    <w:rsid w:val="00FC6507"/>
    <w:rsid w:val="00FC6DD5"/>
    <w:rsid w:val="00FD0802"/>
    <w:rsid w:val="00FD631C"/>
    <w:rsid w:val="00FF6EC4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CA61919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E06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A8F"/>
  </w:style>
  <w:style w:type="character" w:styleId="CommentReference">
    <w:name w:val="annotation reference"/>
    <w:basedOn w:val="DefaultParagraphFont"/>
    <w:uiPriority w:val="99"/>
    <w:semiHidden/>
    <w:unhideWhenUsed/>
    <w:rsid w:val="00745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30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30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300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7" ma:contentTypeDescription="สร้างเอกสารใหม่" ma:contentTypeScope="" ma:versionID="d0faa7c18a32a92c6d2ff9564a0711e3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d6ce0c354a6ffb8d59a0e5f3dfb11434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7945C-89B6-472C-A439-A86455515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4C548-549F-4E2E-A7BC-AEC5EA1C5C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5B625-EB11-4B84-9FF2-40CF7972BFC4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E0BD1D88-A215-485C-9530-7EF93B9E5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49151</vt:lpwstr>
  </property>
  <property fmtid="{D5CDD505-2E9C-101B-9397-08002B2CF9AE}" pid="4" name="OptimizationTime">
    <vt:lpwstr>20231120_1208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7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Wutthichart Leerattanachai</cp:lastModifiedBy>
  <cp:revision>135</cp:revision>
  <cp:lastPrinted>2023-11-09T16:05:00Z</cp:lastPrinted>
  <dcterms:created xsi:type="dcterms:W3CDTF">2021-08-17T06:57:00Z</dcterms:created>
  <dcterms:modified xsi:type="dcterms:W3CDTF">2023-11-20T05:00:00Z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