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18" w:type="dxa"/>
        <w:tblLook w:val="01E0" w:firstRow="1" w:lastRow="1" w:firstColumn="1" w:lastColumn="1" w:noHBand="0" w:noVBand="0"/>
      </w:tblPr>
      <w:tblGrid>
        <w:gridCol w:w="2358"/>
        <w:gridCol w:w="6960"/>
      </w:tblGrid>
      <w:tr w:rsidR="0098528A" w:rsidRPr="004B76F9" w14:paraId="5D2F1133" w14:textId="77777777" w:rsidTr="003900AE">
        <w:trPr>
          <w:trHeight w:val="2865"/>
        </w:trPr>
        <w:tc>
          <w:tcPr>
            <w:tcW w:w="2358" w:type="dxa"/>
          </w:tcPr>
          <w:p w14:paraId="4E89EA3B" w14:textId="77777777" w:rsidR="0098528A" w:rsidRPr="00F003DC" w:rsidRDefault="0098528A" w:rsidP="003900AE">
            <w:pPr>
              <w:spacing w:line="380" w:lineRule="exact"/>
              <w:rPr>
                <w:rFonts w:ascii="Arial" w:hAnsi="Arial" w:cs="Cordia New"/>
                <w:szCs w:val="22"/>
              </w:rPr>
            </w:pPr>
          </w:p>
        </w:tc>
        <w:tc>
          <w:tcPr>
            <w:tcW w:w="6960" w:type="dxa"/>
            <w:vAlign w:val="center"/>
          </w:tcPr>
          <w:p w14:paraId="415EAF6B" w14:textId="23C1E15C" w:rsidR="0098528A" w:rsidRDefault="0098528A" w:rsidP="0098528A">
            <w:pPr>
              <w:spacing w:after="0" w:line="240" w:lineRule="auto"/>
              <w:ind w:left="-18" w:right="-45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726CD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บริษัท เจมาร์ท</w:t>
            </w:r>
            <w:r w:rsidRPr="00726CD9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 xml:space="preserve"> </w:t>
            </w:r>
            <w:r w:rsidR="00190707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กรุ๊ป โฮลดิ้งส์</w:t>
            </w:r>
            <w:r w:rsidRPr="00726CD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1A63CC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จำกัด (มหาชน) </w:t>
            </w:r>
            <w:r w:rsidRPr="00726CD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01E73F6A" w14:textId="32A738AC" w:rsidR="00190707" w:rsidRPr="00726CD9" w:rsidRDefault="00190707" w:rsidP="0098528A">
            <w:pPr>
              <w:spacing w:after="0" w:line="240" w:lineRule="auto"/>
              <w:ind w:left="-18" w:right="-45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(เดิมชื่อ “</w:t>
            </w:r>
            <w:r w:rsidRPr="00726CD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บริษัท เจ มาร์ท</w:t>
            </w:r>
            <w:r w:rsidRPr="00726CD9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 xml:space="preserve"> </w:t>
            </w:r>
            <w:r w:rsidRPr="00726CD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จำกัด (มหาชน)</w:t>
            </w:r>
            <w:r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”)</w:t>
            </w:r>
          </w:p>
          <w:p w14:paraId="687C6F7D" w14:textId="77777777" w:rsidR="0098528A" w:rsidRPr="00726CD9" w:rsidRDefault="0098528A" w:rsidP="0098528A">
            <w:pPr>
              <w:tabs>
                <w:tab w:val="left" w:pos="5472"/>
              </w:tabs>
              <w:spacing w:after="0" w:line="240" w:lineRule="auto"/>
              <w:ind w:left="-18" w:right="-43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726CD9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ข้อมูลทางการเงินระหว่างกาล</w:t>
            </w:r>
          </w:p>
          <w:p w14:paraId="082A6345" w14:textId="1AC97221" w:rsidR="0098528A" w:rsidRPr="00A85F5E" w:rsidRDefault="0098528A" w:rsidP="0098528A">
            <w:pPr>
              <w:spacing w:line="380" w:lineRule="exact"/>
              <w:ind w:left="-14"/>
              <w:rPr>
                <w:color w:val="7F7E82"/>
                <w:sz w:val="26"/>
                <w:szCs w:val="26"/>
              </w:rPr>
            </w:pPr>
            <w:r w:rsidRPr="00726CD9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EA44A7" w:rsidRPr="00EA44A7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สามเดือนและ</w:t>
            </w:r>
            <w:r w:rsidR="001E54B9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เก้า</w:t>
            </w:r>
            <w:r w:rsidR="00EA44A7" w:rsidRPr="00EA44A7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เดือนสิ้นสุดวันที่ </w:t>
            </w:r>
            <w:r w:rsidR="00EA44A7" w:rsidRPr="00EA44A7">
              <w:rPr>
                <w:rFonts w:ascii="Angsana New" w:hAnsi="Angsana New" w:cs="Angsana New"/>
                <w:color w:val="7F7E82"/>
                <w:sz w:val="36"/>
                <w:szCs w:val="36"/>
              </w:rPr>
              <w:t>30</w:t>
            </w:r>
            <w:r w:rsidR="00EA44A7" w:rsidRPr="00EA44A7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1E54B9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="00EA44A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Pr="00726CD9">
              <w:rPr>
                <w:rFonts w:ascii="Angsana New" w:hAnsi="Angsana New" w:cs="Angsana New" w:hint="cs"/>
                <w:color w:val="7F7E82"/>
                <w:sz w:val="36"/>
                <w:szCs w:val="36"/>
              </w:rPr>
              <w:t>256</w:t>
            </w:r>
            <w:r w:rsidR="00683166">
              <w:rPr>
                <w:rFonts w:ascii="Angsana New" w:hAnsi="Angsana New" w:cs="Angsana New"/>
                <w:color w:val="7F7E82"/>
                <w:sz w:val="36"/>
                <w:szCs w:val="36"/>
              </w:rPr>
              <w:t>6</w:t>
            </w:r>
          </w:p>
        </w:tc>
      </w:tr>
    </w:tbl>
    <w:p w14:paraId="71B3C823" w14:textId="77777777" w:rsidR="0098528A" w:rsidRPr="004B76F9" w:rsidRDefault="0098528A" w:rsidP="0098528A">
      <w:pPr>
        <w:spacing w:line="380" w:lineRule="exact"/>
        <w:rPr>
          <w:rFonts w:ascii="Arial" w:hAnsi="Arial" w:cs="Arial"/>
          <w:szCs w:val="22"/>
        </w:rPr>
        <w:sectPr w:rsidR="0098528A" w:rsidRPr="004B76F9" w:rsidSect="00C1175D">
          <w:footerReference w:type="even" r:id="rId10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4485350" w14:textId="77777777" w:rsidR="008468DC" w:rsidRPr="008468DC" w:rsidRDefault="008468DC" w:rsidP="008468DC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8468DC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CA4F726" w14:textId="7C80A531" w:rsidR="00190707" w:rsidRPr="00190707" w:rsidRDefault="008468DC" w:rsidP="00190707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>เสนอต่อผู้ถือหุ้นของ</w:t>
      </w:r>
      <w:r w:rsidR="00190707" w:rsidRPr="00190707">
        <w:rPr>
          <w:rFonts w:ascii="Angsana New" w:hAnsi="Angsana New" w:cs="Angsana New" w:hint="cs"/>
          <w:sz w:val="32"/>
          <w:szCs w:val="32"/>
          <w:cs/>
        </w:rPr>
        <w:t>บริษัท เจมาร์ท</w:t>
      </w:r>
      <w:r w:rsidR="00190707" w:rsidRPr="00190707">
        <w:rPr>
          <w:rFonts w:ascii="Angsana New" w:hAnsi="Angsana New" w:cs="Angsana New" w:hint="cs"/>
          <w:sz w:val="32"/>
          <w:szCs w:val="32"/>
        </w:rPr>
        <w:t xml:space="preserve"> </w:t>
      </w:r>
      <w:r w:rsidR="00190707" w:rsidRPr="00190707">
        <w:rPr>
          <w:rFonts w:ascii="Angsana New" w:hAnsi="Angsana New" w:cs="Angsana New" w:hint="cs"/>
          <w:sz w:val="32"/>
          <w:szCs w:val="32"/>
          <w:cs/>
        </w:rPr>
        <w:t xml:space="preserve">กรุ๊ป โฮลดิ้งส์ </w:t>
      </w:r>
      <w:r w:rsidR="001A63CC" w:rsidRPr="00190707">
        <w:rPr>
          <w:rFonts w:ascii="Angsana New" w:hAnsi="Angsana New" w:cs="Angsana New" w:hint="cs"/>
          <w:sz w:val="32"/>
          <w:szCs w:val="32"/>
          <w:cs/>
        </w:rPr>
        <w:t>จำกัด (มหาชน)</w:t>
      </w:r>
    </w:p>
    <w:p w14:paraId="40880141" w14:textId="1FAA5329" w:rsidR="00190707" w:rsidRPr="008468DC" w:rsidRDefault="00190707" w:rsidP="00190707">
      <w:pPr>
        <w:spacing w:after="360" w:line="240" w:lineRule="auto"/>
        <w:rPr>
          <w:rFonts w:ascii="Angsana New" w:hAnsi="Angsana New" w:cs="Angsana New"/>
          <w:sz w:val="32"/>
          <w:szCs w:val="32"/>
        </w:rPr>
      </w:pPr>
      <w:r w:rsidRPr="00190707">
        <w:rPr>
          <w:rFonts w:ascii="Angsana New" w:hAnsi="Angsana New" w:cs="Angsana New" w:hint="cs"/>
          <w:sz w:val="32"/>
          <w:szCs w:val="32"/>
          <w:cs/>
        </w:rPr>
        <w:t>(เดิมชื่อ “บริษัท เจ มาร์ท</w:t>
      </w:r>
      <w:r w:rsidRPr="00190707">
        <w:rPr>
          <w:rFonts w:ascii="Angsana New" w:hAnsi="Angsana New" w:cs="Angsana New" w:hint="cs"/>
          <w:sz w:val="32"/>
          <w:szCs w:val="32"/>
        </w:rPr>
        <w:t xml:space="preserve"> </w:t>
      </w:r>
      <w:r w:rsidRPr="00190707">
        <w:rPr>
          <w:rFonts w:ascii="Angsana New" w:hAnsi="Angsana New" w:cs="Angsana New" w:hint="cs"/>
          <w:sz w:val="32"/>
          <w:szCs w:val="32"/>
          <w:cs/>
        </w:rPr>
        <w:t>จำกัด (มหาชน)”)</w:t>
      </w:r>
    </w:p>
    <w:p w14:paraId="32EC6E60" w14:textId="6DDB8347" w:rsidR="008468DC" w:rsidRPr="008468DC" w:rsidRDefault="008468DC" w:rsidP="00190707">
      <w:pPr>
        <w:spacing w:before="120" w:after="120" w:line="240" w:lineRule="auto"/>
        <w:ind w:right="-5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EA44A7" w:rsidRPr="00EA44A7">
        <w:rPr>
          <w:rFonts w:ascii="Angsana New" w:hAnsi="Angsana New" w:cs="Angsana New"/>
          <w:color w:val="000000"/>
          <w:sz w:val="32"/>
          <w:szCs w:val="32"/>
        </w:rPr>
        <w:t>30</w:t>
      </w:r>
      <w:r w:rsidR="00EA44A7" w:rsidRPr="00EA44A7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1E54B9">
        <w:rPr>
          <w:rFonts w:ascii="Angsana New" w:hAnsi="Angsana New" w:cs="Angsana New" w:hint="cs"/>
          <w:color w:val="000000"/>
          <w:sz w:val="32"/>
          <w:szCs w:val="32"/>
          <w:cs/>
        </w:rPr>
        <w:t>กันยายน</w:t>
      </w:r>
      <w:r w:rsidR="00EA44A7" w:rsidRPr="00EA44A7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8468DC">
        <w:rPr>
          <w:rFonts w:ascii="Angsana New" w:hAnsi="Angsana New" w:cs="Angsana New" w:hint="cs"/>
          <w:color w:val="000000"/>
          <w:sz w:val="32"/>
          <w:szCs w:val="32"/>
        </w:rPr>
        <w:t>256</w:t>
      </w:r>
      <w:r w:rsidR="00683166">
        <w:rPr>
          <w:rFonts w:ascii="Angsana New" w:hAnsi="Angsana New" w:cs="Angsana New"/>
          <w:color w:val="000000"/>
          <w:sz w:val="32"/>
          <w:szCs w:val="32"/>
        </w:rPr>
        <w:t>6</w:t>
      </w:r>
      <w:r w:rsidRPr="008468D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งบกำไรขาดทุนเบ็ดเสร็จรวม</w:t>
      </w:r>
      <w:r w:rsidR="00764026">
        <w:rPr>
          <w:rFonts w:ascii="Angsana New" w:hAnsi="Angsana New" w:cs="Angsana New" w:hint="cs"/>
          <w:color w:val="000000"/>
          <w:sz w:val="32"/>
          <w:szCs w:val="32"/>
          <w:cs/>
        </w:rPr>
        <w:t>สำหรับงวดสามเดือนและ</w:t>
      </w:r>
      <w:r w:rsidR="001E54B9">
        <w:rPr>
          <w:rFonts w:ascii="Angsana New" w:hAnsi="Angsana New" w:cs="Angsana New" w:hint="cs"/>
          <w:color w:val="000000"/>
          <w:sz w:val="32"/>
          <w:szCs w:val="32"/>
          <w:cs/>
        </w:rPr>
        <w:t>เก้า</w:t>
      </w:r>
      <w:r w:rsidR="00764026">
        <w:rPr>
          <w:rFonts w:ascii="Angsana New" w:hAnsi="Angsana New" w:cs="Angsana New" w:hint="cs"/>
          <w:color w:val="000000"/>
          <w:sz w:val="32"/>
          <w:szCs w:val="32"/>
          <w:cs/>
        </w:rPr>
        <w:t>เดือนสิ้นสุดวันเดียวกัน</w:t>
      </w:r>
      <w:r w:rsidRPr="008468D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764026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Pr="008468DC">
        <w:rPr>
          <w:rFonts w:ascii="Angsana New" w:hAnsi="Angsana New" w:cs="Angsana New" w:hint="cs"/>
          <w:color w:val="000000"/>
          <w:sz w:val="32"/>
          <w:szCs w:val="32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="001E54B9">
        <w:rPr>
          <w:rFonts w:ascii="Angsana New" w:hAnsi="Angsana New" w:cs="Angsana New" w:hint="cs"/>
          <w:color w:val="000000"/>
          <w:sz w:val="32"/>
          <w:szCs w:val="32"/>
          <w:cs/>
        </w:rPr>
        <w:t>เก้า</w:t>
      </w:r>
      <w:r w:rsidRPr="008468DC">
        <w:rPr>
          <w:rFonts w:ascii="Angsana New" w:hAnsi="Angsana New" w:cs="Angsana New" w:hint="cs"/>
          <w:color w:val="000000"/>
          <w:sz w:val="32"/>
          <w:szCs w:val="32"/>
          <w:cs/>
        </w:rPr>
        <w:t>เดือนสิ้นสุดวันเดียวกัน และหมายเหตุประกอบงบการเงินรวมระหว่างกาลแบบย่อของ</w:t>
      </w:r>
      <w:r w:rsidRPr="00190707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บริษัท </w:t>
      </w:r>
      <w:r w:rsidR="00190707" w:rsidRPr="00190707">
        <w:rPr>
          <w:rFonts w:ascii="Angsana New" w:hAnsi="Angsana New" w:cs="Angsana New" w:hint="cs"/>
          <w:color w:val="000000"/>
          <w:sz w:val="32"/>
          <w:szCs w:val="32"/>
          <w:cs/>
        </w:rPr>
        <w:t>เจมาร์ท</w:t>
      </w:r>
      <w:r w:rsidR="00190707" w:rsidRPr="00190707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="00190707" w:rsidRPr="00190707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กรุ๊ป โฮลดิ้งส์ </w:t>
      </w:r>
      <w:r w:rsidRPr="00190707">
        <w:rPr>
          <w:rFonts w:ascii="Angsana New" w:hAnsi="Angsana New" w:cs="Angsana New" w:hint="cs"/>
          <w:color w:val="000000"/>
          <w:sz w:val="32"/>
          <w:szCs w:val="32"/>
          <w:cs/>
        </w:rPr>
        <w:t>จำกัด (มหาชน</w:t>
      </w:r>
      <w:r w:rsidRPr="008468DC">
        <w:rPr>
          <w:rFonts w:ascii="Angsana New" w:hAnsi="Angsana New" w:cs="Angsana New" w:hint="cs"/>
          <w:spacing w:val="6"/>
          <w:sz w:val="32"/>
          <w:szCs w:val="32"/>
          <w:cs/>
        </w:rPr>
        <w:t>)</w:t>
      </w:r>
      <w:r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="005866B5">
        <w:rPr>
          <w:rFonts w:ascii="Angsana New" w:hAnsi="Angsana New" w:cs="Angsana New" w:hint="cs"/>
          <w:sz w:val="32"/>
          <w:szCs w:val="32"/>
          <w:cs/>
        </w:rPr>
        <w:t xml:space="preserve">และบริษัทย่อย </w:t>
      </w:r>
      <w:r w:rsidRPr="008468DC">
        <w:rPr>
          <w:rFonts w:ascii="Angsana New" w:hAnsi="Angsana New" w:cs="Angsana New" w:hint="cs"/>
          <w:color w:val="000000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190707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บริษัท </w:t>
      </w:r>
      <w:r w:rsidR="00190707" w:rsidRPr="00190707">
        <w:rPr>
          <w:rFonts w:ascii="Angsana New" w:hAnsi="Angsana New" w:cs="Angsana New" w:hint="cs"/>
          <w:color w:val="000000"/>
          <w:sz w:val="32"/>
          <w:szCs w:val="32"/>
          <w:cs/>
        </w:rPr>
        <w:t>เจมาร์ท</w:t>
      </w:r>
      <w:r w:rsidR="00190707" w:rsidRPr="00190707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="00190707" w:rsidRPr="00190707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กรุ๊ป โฮลดิ้งส์ </w:t>
      </w:r>
      <w:r w:rsidRPr="00190707">
        <w:rPr>
          <w:rFonts w:ascii="Angsana New" w:hAnsi="Angsana New" w:cs="Angsana New" w:hint="cs"/>
          <w:color w:val="000000"/>
          <w:sz w:val="32"/>
          <w:szCs w:val="32"/>
          <w:cs/>
        </w:rPr>
        <w:t>จำกัด (มหาชน)</w:t>
      </w:r>
      <w:r w:rsidRPr="008468D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ด้วยเช่นกัน 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5866B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8468D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ฉบับที่ </w:t>
      </w:r>
      <w:r w:rsidRPr="008468DC">
        <w:rPr>
          <w:rFonts w:ascii="Angsana New" w:hAnsi="Angsana New" w:cs="Angsana New" w:hint="cs"/>
          <w:color w:val="000000"/>
          <w:sz w:val="32"/>
          <w:szCs w:val="32"/>
        </w:rPr>
        <w:t xml:space="preserve">34 </w:t>
      </w:r>
      <w:r w:rsidRPr="008468D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เรื่อง </w:t>
      </w:r>
      <w:r w:rsidRPr="008468DC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8468D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33531F9C" w14:textId="77777777" w:rsidR="008468DC" w:rsidRPr="008468DC" w:rsidRDefault="008468DC" w:rsidP="0019070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ขอบเขตการสอบทาน </w:t>
      </w:r>
    </w:p>
    <w:p w14:paraId="16F06922" w14:textId="77777777" w:rsidR="008468DC" w:rsidRPr="008468DC" w:rsidRDefault="008468DC" w:rsidP="0019070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8468DC">
        <w:rPr>
          <w:rFonts w:ascii="Angsana New" w:hAnsi="Angsana New" w:cs="Angsana New" w:hint="cs"/>
          <w:sz w:val="32"/>
          <w:szCs w:val="32"/>
        </w:rPr>
        <w:t xml:space="preserve">2410 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Pr="008468DC">
        <w:rPr>
          <w:rFonts w:ascii="Angsana New" w:hAnsi="Angsana New" w:cs="Angsana New" w:hint="cs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             ความเชื่อมั่นว่าจะพบเรื่องที่มีนัยสำคัญทั้งหมดซึ่งอาจพบได้จากการตรวจสอบ ดังนั้น</w:t>
      </w:r>
      <w:r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Pr="008468DC">
        <w:rPr>
          <w:rFonts w:ascii="Angsana New" w:hAnsi="Angsana New" w:cs="Angsana New" w:hint="cs"/>
          <w:sz w:val="32"/>
          <w:szCs w:val="32"/>
          <w:cs/>
        </w:rPr>
        <w:t>ข้าพเจ้าจึงไม่ได้                 แสดงความเห็นต่อข้อมูลทางการเงินระหว่างกาลที่สอบทาน</w:t>
      </w:r>
    </w:p>
    <w:p w14:paraId="1FFDFF71" w14:textId="77777777" w:rsidR="008468DC" w:rsidRPr="008468DC" w:rsidRDefault="008468DC" w:rsidP="00190707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8468D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ข้อสรุป </w:t>
      </w:r>
    </w:p>
    <w:p w14:paraId="6E3D4D77" w14:textId="77777777" w:rsidR="008468DC" w:rsidRPr="008468DC" w:rsidRDefault="008468DC" w:rsidP="0019070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8468DC">
        <w:rPr>
          <w:rFonts w:ascii="Angsana New" w:hAnsi="Angsana New" w:cs="Angsana New" w:hint="cs"/>
          <w:sz w:val="32"/>
          <w:szCs w:val="32"/>
        </w:rPr>
        <w:t>34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3160A0E9" w14:textId="3F30AD20" w:rsidR="009F1037" w:rsidRPr="008468DC" w:rsidRDefault="009F1037" w:rsidP="0019070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40D1D002" w14:textId="544C6A56" w:rsidR="009F1037" w:rsidRPr="009F1037" w:rsidRDefault="009F1037" w:rsidP="009F1037">
      <w:pPr>
        <w:pStyle w:val="Default"/>
        <w:rPr>
          <w:cs/>
        </w:rPr>
        <w:sectPr w:rsidR="009F1037" w:rsidRPr="009F1037" w:rsidSect="00190707">
          <w:footerReference w:type="first" r:id="rId11"/>
          <w:pgSz w:w="11909" w:h="16834" w:code="9"/>
          <w:pgMar w:top="2880" w:right="1080" w:bottom="1080" w:left="1339" w:header="706" w:footer="432" w:gutter="0"/>
          <w:pgNumType w:start="1"/>
          <w:cols w:space="720"/>
          <w:titlePg/>
        </w:sectPr>
      </w:pPr>
    </w:p>
    <w:p w14:paraId="610CAE17" w14:textId="77777777" w:rsidR="00190707" w:rsidRPr="008468DC" w:rsidRDefault="00190707" w:rsidP="001170CA">
      <w:pPr>
        <w:spacing w:before="80" w:after="8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8468DC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59BB8A85" w14:textId="59A0DA88" w:rsidR="001170CA" w:rsidRPr="001170CA" w:rsidRDefault="00190707" w:rsidP="001170CA">
      <w:pPr>
        <w:pStyle w:val="CM2"/>
        <w:spacing w:before="80" w:after="80"/>
        <w:ind w:right="-23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>ข้าพเจ้า</w:t>
      </w:r>
      <w:r w:rsidRPr="001170CA">
        <w:rPr>
          <w:rFonts w:ascii="Angsana New" w:hAnsi="Angsana New" w:cs="Angsana New" w:hint="cs"/>
          <w:sz w:val="32"/>
          <w:szCs w:val="32"/>
          <w:cs/>
        </w:rPr>
        <w:t>ขอให้สังเกต</w:t>
      </w:r>
      <w:r w:rsidR="001170CA" w:rsidRPr="001170CA">
        <w:rPr>
          <w:rFonts w:ascii="Angsana New" w:hAnsi="Angsana New" w:cs="Angsana New" w:hint="cs"/>
          <w:sz w:val="32"/>
          <w:szCs w:val="32"/>
          <w:cs/>
        </w:rPr>
        <w:t>หมายเหตุประกอบงบการเงินรวมระหว่างกาลดังต่อไปนี้</w:t>
      </w:r>
    </w:p>
    <w:p w14:paraId="1B8BE63F" w14:textId="20303B22" w:rsidR="00190707" w:rsidRDefault="0009103E" w:rsidP="00DD7546">
      <w:pPr>
        <w:spacing w:before="80" w:after="80" w:line="240" w:lineRule="auto"/>
        <w:ind w:left="360" w:right="-140" w:hanging="360"/>
        <w:rPr>
          <w:rFonts w:ascii="Angsana New" w:hAnsi="Angsana New" w:cs="Angsana New"/>
          <w:sz w:val="32"/>
          <w:szCs w:val="32"/>
        </w:rPr>
      </w:pPr>
      <w:bookmarkStart w:id="0" w:name="_Hlk142476464"/>
      <w:r>
        <w:rPr>
          <w:rFonts w:ascii="Angsana New" w:hAnsi="Angsana New" w:cs="Angsana New" w:hint="cs"/>
          <w:sz w:val="32"/>
          <w:szCs w:val="32"/>
          <w:cs/>
        </w:rPr>
        <w:t>ก)</w:t>
      </w:r>
      <w:r>
        <w:rPr>
          <w:rFonts w:ascii="Angsana New" w:hAnsi="Angsana New" w:cs="Angsana New"/>
          <w:sz w:val="32"/>
          <w:szCs w:val="32"/>
          <w:cs/>
        </w:rPr>
        <w:tab/>
      </w:r>
      <w:bookmarkEnd w:id="0"/>
      <w:r w:rsidR="00190707" w:rsidRPr="008468DC">
        <w:rPr>
          <w:rFonts w:ascii="Angsana New" w:hAnsi="Angsana New" w:cs="Angsana New" w:hint="cs"/>
          <w:sz w:val="32"/>
          <w:szCs w:val="32"/>
          <w:cs/>
        </w:rPr>
        <w:t xml:space="preserve">หมายเหตุประกอบงบการเงินรวมระหว่างกาลข้อ </w:t>
      </w:r>
      <w:r w:rsidR="00190707">
        <w:rPr>
          <w:rFonts w:ascii="Angsana New" w:hAnsi="Angsana New" w:cs="Angsana New"/>
          <w:sz w:val="32"/>
          <w:szCs w:val="32"/>
        </w:rPr>
        <w:t>17</w:t>
      </w:r>
      <w:r w:rsidR="00190707"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="00190707" w:rsidRPr="008468DC">
        <w:rPr>
          <w:rFonts w:ascii="Angsana New" w:hAnsi="Angsana New" w:cs="Angsana New" w:hint="cs"/>
          <w:sz w:val="32"/>
          <w:szCs w:val="32"/>
          <w:cs/>
        </w:rPr>
        <w:t xml:space="preserve">ในปี </w:t>
      </w:r>
      <w:r w:rsidR="00190707" w:rsidRPr="008468DC">
        <w:rPr>
          <w:rFonts w:ascii="Angsana New" w:hAnsi="Angsana New" w:cs="Angsana New" w:hint="cs"/>
          <w:sz w:val="32"/>
          <w:szCs w:val="32"/>
        </w:rPr>
        <w:t>2561</w:t>
      </w:r>
      <w:r w:rsidR="00190707" w:rsidRPr="008468DC">
        <w:rPr>
          <w:rFonts w:ascii="Angsana New" w:hAnsi="Angsana New" w:cs="Angsana New" w:hint="cs"/>
          <w:sz w:val="32"/>
          <w:szCs w:val="32"/>
          <w:cs/>
        </w:rPr>
        <w:t xml:space="preserve"> บริษัทย่อยได้รับเงินจากการระดมทุนเพื่อพัฒนาระบบสินเชื่อแบบดิจิทัลด้วยเทคโนโลยี </w:t>
      </w:r>
      <w:r w:rsidR="00190707" w:rsidRPr="008468DC">
        <w:rPr>
          <w:rFonts w:ascii="Angsana New" w:hAnsi="Angsana New" w:cs="Angsana New" w:hint="cs"/>
          <w:sz w:val="32"/>
          <w:szCs w:val="32"/>
        </w:rPr>
        <w:t xml:space="preserve">Blockchain </w:t>
      </w:r>
      <w:r w:rsidR="00190707" w:rsidRPr="008468DC">
        <w:rPr>
          <w:rFonts w:ascii="Angsana New" w:hAnsi="Angsana New" w:cs="Angsana New" w:hint="cs"/>
          <w:sz w:val="32"/>
          <w:szCs w:val="32"/>
          <w:cs/>
        </w:rPr>
        <w:t xml:space="preserve">โดยการเสนอขายโทเคนดิจิทัล </w:t>
      </w:r>
      <w:r w:rsidR="00190707" w:rsidRPr="008468DC">
        <w:rPr>
          <w:rFonts w:ascii="Angsana New" w:hAnsi="Angsana New" w:cs="Angsana New" w:hint="cs"/>
          <w:sz w:val="32"/>
          <w:szCs w:val="32"/>
        </w:rPr>
        <w:t>“J</w:t>
      </w:r>
      <w:r w:rsidR="00190707">
        <w:rPr>
          <w:rFonts w:ascii="Angsana New" w:hAnsi="Angsana New" w:cs="Angsana New"/>
          <w:sz w:val="32"/>
          <w:szCs w:val="32"/>
        </w:rPr>
        <w:t>FIN</w:t>
      </w:r>
      <w:r w:rsidR="00190707" w:rsidRPr="008468DC">
        <w:rPr>
          <w:rFonts w:ascii="Angsana New" w:hAnsi="Angsana New" w:cs="Angsana New" w:hint="cs"/>
          <w:sz w:val="32"/>
          <w:szCs w:val="32"/>
        </w:rPr>
        <w:t xml:space="preserve">” </w:t>
      </w:r>
      <w:r w:rsidR="00190707">
        <w:rPr>
          <w:rFonts w:ascii="Angsana New" w:hAnsi="Angsana New" w:cs="Angsana New"/>
          <w:sz w:val="32"/>
          <w:szCs w:val="32"/>
        </w:rPr>
        <w:t>Token</w:t>
      </w:r>
      <w:r w:rsidR="00190707"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="001170CA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="00190707" w:rsidRPr="008468DC">
        <w:rPr>
          <w:rFonts w:ascii="Angsana New" w:hAnsi="Angsana New" w:cs="Angsana New" w:hint="cs"/>
          <w:sz w:val="32"/>
          <w:szCs w:val="32"/>
          <w:cs/>
        </w:rPr>
        <w:t>ต่อสาธารณชนเป็นครั้งแรก (</w:t>
      </w:r>
      <w:r w:rsidR="00190707" w:rsidRPr="008468DC">
        <w:rPr>
          <w:rFonts w:ascii="Angsana New" w:hAnsi="Angsana New" w:cs="Angsana New" w:hint="cs"/>
          <w:sz w:val="32"/>
          <w:szCs w:val="32"/>
        </w:rPr>
        <w:t>Initial Coin Offering: ICO</w:t>
      </w:r>
      <w:r w:rsidR="00190707" w:rsidRPr="008468DC">
        <w:rPr>
          <w:rFonts w:ascii="Angsana New" w:hAnsi="Angsana New" w:cs="Angsana New" w:hint="cs"/>
          <w:sz w:val="32"/>
          <w:szCs w:val="32"/>
          <w:cs/>
        </w:rPr>
        <w:t xml:space="preserve">) บริษัทย่อยได้วิเคราะห์เนื้อหาสาระของรายการ </w:t>
      </w:r>
      <w:r w:rsidR="001170CA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="00190707" w:rsidRPr="008468DC">
        <w:rPr>
          <w:rFonts w:ascii="Angsana New" w:hAnsi="Angsana New" w:cs="Angsana New" w:hint="cs"/>
          <w:sz w:val="32"/>
          <w:szCs w:val="32"/>
          <w:cs/>
        </w:rPr>
        <w:t>การตีความจากมาตรฐานการรายงานทางการเงินและกฎหมายภาษีที่เกี่ยวข้องที่มีอยู่ในปัจจุบัน</w:t>
      </w:r>
      <w:r w:rsidR="00190707"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="00190707" w:rsidRPr="008468DC">
        <w:rPr>
          <w:rFonts w:ascii="Angsana New" w:hAnsi="Angsana New" w:cs="Angsana New" w:hint="cs"/>
          <w:sz w:val="32"/>
          <w:szCs w:val="32"/>
          <w:cs/>
        </w:rPr>
        <w:t>บริษัทย่อยบันทึกเงินรับสุทธิจำนวน</w:t>
      </w:r>
      <w:r w:rsidR="00190707" w:rsidRPr="008468DC">
        <w:rPr>
          <w:rFonts w:ascii="Angsana New" w:hAnsi="Angsana New" w:cs="Angsana New" w:hint="cs"/>
          <w:sz w:val="32"/>
          <w:szCs w:val="32"/>
        </w:rPr>
        <w:t xml:space="preserve"> 498 </w:t>
      </w:r>
      <w:r w:rsidR="00190707" w:rsidRPr="008468DC">
        <w:rPr>
          <w:rFonts w:ascii="Angsana New" w:hAnsi="Angsana New" w:cs="Angsana New" w:hint="cs"/>
          <w:sz w:val="32"/>
          <w:szCs w:val="32"/>
          <w:cs/>
        </w:rPr>
        <w:t xml:space="preserve">ล้านบาทจากรายการดังกล่าวเป็นหนี้สินรอตัดจ่าย โดยแสดงเป็นรายการ </w:t>
      </w:r>
      <w:r w:rsidR="00332647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="00190707" w:rsidRPr="008468DC">
        <w:rPr>
          <w:rFonts w:ascii="Angsana New" w:hAnsi="Angsana New" w:cs="Angsana New" w:hint="cs"/>
          <w:sz w:val="32"/>
          <w:szCs w:val="32"/>
        </w:rPr>
        <w:t>“</w:t>
      </w:r>
      <w:r w:rsidR="00190707" w:rsidRPr="008468DC">
        <w:rPr>
          <w:rFonts w:ascii="Angsana New" w:hAnsi="Angsana New" w:cs="Angsana New" w:hint="cs"/>
          <w:sz w:val="32"/>
          <w:szCs w:val="32"/>
          <w:cs/>
        </w:rPr>
        <w:t>ภาระจากการออกและเสนอขายโทเคนดิจิทัล</w:t>
      </w:r>
      <w:r w:rsidR="00190707" w:rsidRPr="008468DC">
        <w:rPr>
          <w:rFonts w:ascii="Angsana New" w:hAnsi="Angsana New" w:cs="Angsana New" w:hint="cs"/>
          <w:sz w:val="32"/>
          <w:szCs w:val="32"/>
        </w:rPr>
        <w:t xml:space="preserve">” </w:t>
      </w:r>
      <w:r w:rsidR="00190707" w:rsidRPr="008468DC">
        <w:rPr>
          <w:rFonts w:ascii="Angsana New" w:hAnsi="Angsana New" w:cs="Angsana New" w:hint="cs"/>
          <w:sz w:val="32"/>
          <w:szCs w:val="32"/>
          <w:cs/>
        </w:rPr>
        <w:t>และบันทึกค่าใช้จ่ายที่เกี่ยวข้องโดยตรงกับรายการดังกล่าวจำนวน</w:t>
      </w:r>
      <w:r w:rsidR="0019070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90707" w:rsidRPr="008468DC">
        <w:rPr>
          <w:rFonts w:ascii="Angsana New" w:hAnsi="Angsana New" w:cs="Angsana New" w:hint="cs"/>
          <w:sz w:val="32"/>
          <w:szCs w:val="32"/>
        </w:rPr>
        <w:t xml:space="preserve">19 </w:t>
      </w:r>
      <w:r w:rsidR="00190707" w:rsidRPr="008468DC">
        <w:rPr>
          <w:rFonts w:ascii="Angsana New" w:hAnsi="Angsana New" w:cs="Angsana New" w:hint="cs"/>
          <w:sz w:val="32"/>
          <w:szCs w:val="32"/>
          <w:cs/>
        </w:rPr>
        <w:t>ล้านบาทเป็นค่าใช้จ่ายรอตัดจ่ายโดยแสดงเป็นส่วนหนึ่งของสินทรัพย์ไม่หมุนเวียนอื่น นอกจากนั้นแล้ว</w:t>
      </w:r>
      <w:r w:rsidR="0019070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90707" w:rsidRPr="008468DC">
        <w:rPr>
          <w:rFonts w:ascii="Angsana New" w:hAnsi="Angsana New" w:cs="Angsana New" w:hint="cs"/>
          <w:sz w:val="32"/>
          <w:szCs w:val="32"/>
          <w:cs/>
        </w:rPr>
        <w:t xml:space="preserve">บริษัทย่อยได้จ่ายชำระภาษีเงินได้ และบันทึกสินทรัพย์ภาษีเงินได้รอการตัดบัญชีจำนวน </w:t>
      </w:r>
      <w:r w:rsidR="00190707" w:rsidRPr="008468DC">
        <w:rPr>
          <w:rFonts w:ascii="Angsana New" w:hAnsi="Angsana New" w:cs="Angsana New" w:hint="cs"/>
          <w:sz w:val="32"/>
          <w:szCs w:val="32"/>
        </w:rPr>
        <w:t>100</w:t>
      </w:r>
      <w:r w:rsidR="00190707" w:rsidRPr="008468DC">
        <w:rPr>
          <w:rFonts w:ascii="Angsana New" w:hAnsi="Angsana New" w:cs="Angsana New" w:hint="cs"/>
          <w:sz w:val="32"/>
          <w:szCs w:val="32"/>
          <w:cs/>
        </w:rPr>
        <w:t xml:space="preserve"> ล้านบาทเนื่องจากคาดว่าจะได้ใช้ประโยชน์จากสินทรัพย์ภาษีเงินได้รอการตัดบัญชีดังกล่าวในอนาคต</w:t>
      </w:r>
    </w:p>
    <w:p w14:paraId="224C9007" w14:textId="53B187E6" w:rsidR="008468DC" w:rsidRPr="008468DC" w:rsidRDefault="001170CA" w:rsidP="001170CA">
      <w:pPr>
        <w:pStyle w:val="CM2"/>
        <w:spacing w:before="120" w:after="120"/>
        <w:ind w:left="360" w:right="-410" w:hanging="36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8468DC" w:rsidRPr="008468DC">
        <w:rPr>
          <w:rFonts w:ascii="Angsana New" w:hAnsi="Angsana New" w:cs="Angsana New" w:hint="cs"/>
          <w:sz w:val="32"/>
          <w:szCs w:val="32"/>
          <w:cs/>
        </w:rPr>
        <w:t>ในระหว่างปี</w:t>
      </w:r>
      <w:r w:rsidR="008468DC" w:rsidRPr="008468DC">
        <w:rPr>
          <w:rFonts w:ascii="Angsana New" w:hAnsi="Angsana New" w:cs="Angsana New" w:hint="cs"/>
          <w:sz w:val="32"/>
          <w:szCs w:val="32"/>
        </w:rPr>
        <w:t xml:space="preserve"> 2562</w:t>
      </w:r>
      <w:r w:rsidR="008468DC" w:rsidRPr="008468DC">
        <w:rPr>
          <w:rFonts w:ascii="Angsana New" w:hAnsi="Angsana New" w:cs="Angsana New" w:hint="cs"/>
          <w:sz w:val="32"/>
          <w:szCs w:val="32"/>
          <w:cs/>
        </w:rPr>
        <w:t xml:space="preserve"> บริษัทย่อยได้พัฒนาระบบสินเชื่อแบบดิจิทัลดังกล่าวแล้วเสร็จและใช้งานได้ตามวัตถุประสงค์ บริษัทย่อยจึงรับรู้รายการจ่ายที่เกิดขึ้นตามวัตถุประสงค์ดังกล่าวเป็นค่าใช้จ่ายในงบกำไรขาดทุนเบ็ดเสร็จตามหลักการให้ประโยชน์ และรับรู้ “ภาระจากการออกและเสนอขายโทเคนดิจิทัล” เป็นรายได้ให้สอดคล้องกับ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="008468DC" w:rsidRPr="008468DC">
        <w:rPr>
          <w:rFonts w:ascii="Angsana New" w:hAnsi="Angsana New" w:cs="Angsana New" w:hint="cs"/>
          <w:sz w:val="32"/>
          <w:szCs w:val="32"/>
          <w:cs/>
        </w:rPr>
        <w:t xml:space="preserve">การรับรู้ค่าใช้จ่ายสำหรับรายการจ่ายดังกล่าวในงบกำไรขาดทุนเบ็ดเสร็จ </w:t>
      </w:r>
    </w:p>
    <w:p w14:paraId="6E3E2B11" w14:textId="6E844800" w:rsidR="008468DC" w:rsidRDefault="001170CA" w:rsidP="001170CA">
      <w:pPr>
        <w:pStyle w:val="CM2"/>
        <w:spacing w:before="120" w:after="120"/>
        <w:ind w:left="360" w:hanging="36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8468DC" w:rsidRPr="008468DC">
        <w:rPr>
          <w:rFonts w:ascii="Angsana New" w:hAnsi="Angsana New" w:cs="Angsana New" w:hint="cs"/>
          <w:sz w:val="32"/>
          <w:szCs w:val="32"/>
          <w:cs/>
        </w:rPr>
        <w:t xml:space="preserve">ในระหว่างปี </w:t>
      </w:r>
      <w:r w:rsidR="008468DC" w:rsidRPr="008468DC">
        <w:rPr>
          <w:rFonts w:ascii="Angsana New" w:hAnsi="Angsana New" w:cs="Angsana New" w:hint="cs"/>
          <w:sz w:val="32"/>
          <w:szCs w:val="32"/>
        </w:rPr>
        <w:t>2564</w:t>
      </w:r>
      <w:r w:rsidR="008468DC" w:rsidRPr="008468D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3780F">
        <w:rPr>
          <w:rFonts w:ascii="Angsana New" w:hAnsi="Angsana New" w:cs="Angsana New" w:hint="cs"/>
          <w:sz w:val="32"/>
          <w:szCs w:val="32"/>
          <w:cs/>
        </w:rPr>
        <w:t>และ</w:t>
      </w:r>
      <w:r w:rsidR="00A3780F">
        <w:rPr>
          <w:rFonts w:ascii="Angsana New" w:hAnsi="Angsana New" w:cs="Angsana New"/>
          <w:sz w:val="32"/>
          <w:szCs w:val="32"/>
        </w:rPr>
        <w:t xml:space="preserve"> 2565 </w:t>
      </w:r>
      <w:r w:rsidR="00220781">
        <w:rPr>
          <w:rFonts w:ascii="Angsana New" w:hAnsi="Angsana New" w:cs="Angsana New" w:hint="cs"/>
          <w:sz w:val="32"/>
          <w:szCs w:val="32"/>
          <w:cs/>
        </w:rPr>
        <w:t>ผู้สนับสนุน (ผู้บริหาร พนักงาน ที่ปรึกษาและพัน</w:t>
      </w:r>
      <w:r w:rsidR="00650F7A">
        <w:rPr>
          <w:rFonts w:ascii="Angsana New" w:hAnsi="Angsana New" w:cs="Angsana New" w:hint="cs"/>
          <w:sz w:val="32"/>
          <w:szCs w:val="32"/>
          <w:cs/>
        </w:rPr>
        <w:t>ธ</w:t>
      </w:r>
      <w:r w:rsidR="001A63CC">
        <w:rPr>
          <w:rFonts w:ascii="Angsana New" w:hAnsi="Angsana New" w:cs="Angsana New" w:hint="cs"/>
          <w:sz w:val="32"/>
          <w:szCs w:val="32"/>
          <w:cs/>
        </w:rPr>
        <w:t>มิตร</w:t>
      </w:r>
      <w:r w:rsidR="00220781">
        <w:rPr>
          <w:rFonts w:ascii="Angsana New" w:hAnsi="Angsana New" w:cs="Angsana New" w:hint="cs"/>
          <w:sz w:val="32"/>
          <w:szCs w:val="32"/>
          <w:cs/>
        </w:rPr>
        <w:t>) ของ</w:t>
      </w:r>
      <w:r w:rsidR="008468DC" w:rsidRPr="008468DC">
        <w:rPr>
          <w:rFonts w:ascii="Angsana New" w:hAnsi="Angsana New" w:cs="Angsana New" w:hint="cs"/>
          <w:sz w:val="32"/>
          <w:szCs w:val="32"/>
          <w:cs/>
        </w:rPr>
        <w:t>บริษัทย่อยได้</w:t>
      </w:r>
      <w:r w:rsidR="00220781">
        <w:rPr>
          <w:rFonts w:ascii="Angsana New" w:hAnsi="Angsana New" w:cs="Angsana New" w:hint="cs"/>
          <w:sz w:val="32"/>
          <w:szCs w:val="32"/>
          <w:cs/>
        </w:rPr>
        <w:t>ซื้อ</w:t>
      </w:r>
      <w:r w:rsidR="008468DC"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="00D67758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="008468DC" w:rsidRPr="008468DC">
        <w:rPr>
          <w:rFonts w:ascii="Angsana New" w:hAnsi="Angsana New" w:cs="Angsana New" w:hint="cs"/>
          <w:sz w:val="32"/>
          <w:szCs w:val="32"/>
        </w:rPr>
        <w:t xml:space="preserve">“JFIN” </w:t>
      </w:r>
      <w:r w:rsidR="001D0E16">
        <w:rPr>
          <w:rFonts w:ascii="Angsana New" w:hAnsi="Angsana New" w:cs="Angsana New"/>
          <w:sz w:val="32"/>
          <w:szCs w:val="32"/>
        </w:rPr>
        <w:t>Token</w:t>
      </w:r>
      <w:r w:rsidR="001D0E16"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="008468DC" w:rsidRPr="008468DC">
        <w:rPr>
          <w:rFonts w:ascii="Angsana New" w:hAnsi="Angsana New" w:cs="Angsana New" w:hint="cs"/>
          <w:sz w:val="32"/>
          <w:szCs w:val="32"/>
          <w:cs/>
        </w:rPr>
        <w:t>ที่สำรองไว้บางส่วนโดยมีเงินรับสุทธิเป็นจำนวน</w:t>
      </w:r>
      <w:r w:rsidR="001D0E16">
        <w:rPr>
          <w:rFonts w:ascii="Angsana New" w:hAnsi="Angsana New" w:cs="Angsana New"/>
          <w:sz w:val="32"/>
          <w:szCs w:val="32"/>
        </w:rPr>
        <w:t xml:space="preserve"> </w:t>
      </w:r>
      <w:r w:rsidR="008468DC" w:rsidRPr="008468DC">
        <w:rPr>
          <w:rFonts w:ascii="Angsana New" w:hAnsi="Angsana New" w:cs="Angsana New" w:hint="cs"/>
          <w:sz w:val="32"/>
          <w:szCs w:val="32"/>
        </w:rPr>
        <w:t>77</w:t>
      </w:r>
      <w:r w:rsidR="008468DC" w:rsidRPr="008468DC">
        <w:rPr>
          <w:rFonts w:ascii="Angsana New" w:hAnsi="Angsana New" w:cs="Angsana New" w:hint="cs"/>
          <w:sz w:val="32"/>
          <w:szCs w:val="32"/>
          <w:cs/>
        </w:rPr>
        <w:t xml:space="preserve"> ล้านบาท </w:t>
      </w:r>
      <w:r w:rsidR="00A3780F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A3780F">
        <w:rPr>
          <w:rFonts w:ascii="Angsana New" w:hAnsi="Angsana New" w:cs="Angsana New"/>
          <w:sz w:val="32"/>
          <w:szCs w:val="32"/>
        </w:rPr>
        <w:t>14</w:t>
      </w:r>
      <w:r w:rsidR="00A3780F">
        <w:rPr>
          <w:rFonts w:ascii="Angsana New" w:hAnsi="Angsana New" w:cs="Angsana New" w:hint="cs"/>
          <w:sz w:val="32"/>
          <w:szCs w:val="32"/>
          <w:cs/>
        </w:rPr>
        <w:t xml:space="preserve"> ล้านบาท ตามลำดับ</w:t>
      </w:r>
    </w:p>
    <w:p w14:paraId="620712CD" w14:textId="5B3E7A30" w:rsidR="008468DC" w:rsidRPr="008468DC" w:rsidRDefault="001170CA" w:rsidP="001170CA">
      <w:pPr>
        <w:pStyle w:val="CM2"/>
        <w:spacing w:before="120" w:after="120"/>
        <w:ind w:left="360" w:hanging="36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8468DC" w:rsidRPr="008468DC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8468DC" w:rsidRPr="008468DC">
        <w:rPr>
          <w:rFonts w:ascii="Angsana New" w:hAnsi="Angsana New" w:cs="Angsana New" w:hint="cs"/>
          <w:sz w:val="32"/>
          <w:szCs w:val="32"/>
        </w:rPr>
        <w:t>3</w:t>
      </w:r>
      <w:r w:rsidR="005866B5">
        <w:rPr>
          <w:rFonts w:ascii="Angsana New" w:hAnsi="Angsana New" w:cs="Angsana New"/>
          <w:sz w:val="32"/>
          <w:szCs w:val="32"/>
        </w:rPr>
        <w:t xml:space="preserve">0 </w:t>
      </w:r>
      <w:r w:rsidR="005F6E1A">
        <w:rPr>
          <w:rFonts w:ascii="Angsana New" w:hAnsi="Angsana New" w:cs="Angsana New" w:hint="cs"/>
          <w:sz w:val="32"/>
          <w:szCs w:val="32"/>
          <w:cs/>
        </w:rPr>
        <w:t>กันย</w:t>
      </w:r>
      <w:r w:rsidR="005866B5">
        <w:rPr>
          <w:rFonts w:ascii="Angsana New" w:hAnsi="Angsana New" w:cs="Angsana New" w:hint="cs"/>
          <w:sz w:val="32"/>
          <w:szCs w:val="32"/>
          <w:cs/>
        </w:rPr>
        <w:t>ายน</w:t>
      </w:r>
      <w:r w:rsidR="008468DC" w:rsidRPr="008468D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468DC" w:rsidRPr="008468DC">
        <w:rPr>
          <w:rFonts w:ascii="Angsana New" w:hAnsi="Angsana New" w:cs="Angsana New" w:hint="cs"/>
          <w:sz w:val="32"/>
          <w:szCs w:val="32"/>
        </w:rPr>
        <w:t>256</w:t>
      </w:r>
      <w:r w:rsidR="00816B62">
        <w:rPr>
          <w:rFonts w:ascii="Angsana New" w:hAnsi="Angsana New" w:cs="Angsana New"/>
          <w:sz w:val="32"/>
          <w:szCs w:val="32"/>
        </w:rPr>
        <w:t>6</w:t>
      </w:r>
      <w:r w:rsidR="008468DC" w:rsidRPr="008468DC">
        <w:rPr>
          <w:rFonts w:ascii="Angsana New" w:hAnsi="Angsana New" w:cs="Angsana New" w:hint="cs"/>
          <w:sz w:val="32"/>
          <w:szCs w:val="32"/>
          <w:cs/>
        </w:rPr>
        <w:t xml:space="preserve"> บริษัทย่อยมียอดคงเหลือของสินทรัพย์ภาษีเงินได้รอการตัดบัญชีและหนี้สินที่แสดงเป็น </w:t>
      </w:r>
      <w:r w:rsidR="008468DC" w:rsidRPr="008468DC">
        <w:rPr>
          <w:rFonts w:ascii="Angsana New" w:hAnsi="Angsana New" w:cs="Angsana New" w:hint="cs"/>
          <w:sz w:val="32"/>
          <w:szCs w:val="32"/>
        </w:rPr>
        <w:t>“</w:t>
      </w:r>
      <w:r w:rsidR="008468DC" w:rsidRPr="008468DC">
        <w:rPr>
          <w:rFonts w:ascii="Angsana New" w:hAnsi="Angsana New" w:cs="Angsana New" w:hint="cs"/>
          <w:sz w:val="32"/>
          <w:szCs w:val="32"/>
          <w:cs/>
        </w:rPr>
        <w:t>ภาระจากการออกและเสนอขายโทเคนดิจิทัล</w:t>
      </w:r>
      <w:r w:rsidR="008468DC" w:rsidRPr="008468DC">
        <w:rPr>
          <w:rFonts w:ascii="Angsana New" w:hAnsi="Angsana New" w:cs="Angsana New" w:hint="cs"/>
          <w:sz w:val="32"/>
          <w:szCs w:val="32"/>
        </w:rPr>
        <w:t xml:space="preserve">” </w:t>
      </w:r>
      <w:r w:rsidR="008468DC" w:rsidRPr="008468DC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B04DE2">
        <w:rPr>
          <w:rFonts w:ascii="Angsana New" w:hAnsi="Angsana New" w:cs="Angsana New"/>
          <w:sz w:val="32"/>
          <w:szCs w:val="32"/>
        </w:rPr>
        <w:t>57</w:t>
      </w:r>
      <w:r w:rsidR="0046776F">
        <w:rPr>
          <w:rFonts w:ascii="Angsana New" w:hAnsi="Angsana New" w:cs="Angsana New" w:hint="cs"/>
          <w:sz w:val="32"/>
          <w:szCs w:val="32"/>
          <w:cs/>
        </w:rPr>
        <w:t xml:space="preserve"> ล้</w:t>
      </w:r>
      <w:r w:rsidR="008468DC" w:rsidRPr="008468DC">
        <w:rPr>
          <w:rFonts w:ascii="Angsana New" w:hAnsi="Angsana New" w:cs="Angsana New" w:hint="cs"/>
          <w:sz w:val="32"/>
          <w:szCs w:val="32"/>
          <w:cs/>
        </w:rPr>
        <w:t xml:space="preserve">านบาท และ </w:t>
      </w:r>
      <w:r w:rsidR="00F076C2">
        <w:rPr>
          <w:rFonts w:ascii="Angsana New" w:hAnsi="Angsana New" w:cs="Angsana New"/>
          <w:sz w:val="32"/>
          <w:szCs w:val="32"/>
        </w:rPr>
        <w:t>243</w:t>
      </w:r>
      <w:r w:rsidR="00D6775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468DC" w:rsidRPr="008468DC">
        <w:rPr>
          <w:rFonts w:ascii="Angsana New" w:hAnsi="Angsana New" w:cs="Angsana New" w:hint="cs"/>
          <w:sz w:val="32"/>
          <w:szCs w:val="32"/>
          <w:cs/>
        </w:rPr>
        <w:t>ล้านบาท ตามลำดับในงบแสดงฐานะการเงิน</w:t>
      </w:r>
    </w:p>
    <w:p w14:paraId="5BA783E0" w14:textId="3FDB8E42" w:rsidR="008468DC" w:rsidRDefault="00307DB5" w:rsidP="00307DB5">
      <w:pPr>
        <w:pStyle w:val="CM2"/>
        <w:spacing w:before="120" w:after="120"/>
        <w:ind w:left="360" w:hanging="36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8468DC" w:rsidRPr="008468DC">
        <w:rPr>
          <w:rFonts w:ascii="Angsana New" w:hAnsi="Angsana New" w:cs="Angsana New" w:hint="cs"/>
          <w:sz w:val="32"/>
          <w:szCs w:val="32"/>
          <w:cs/>
        </w:rPr>
        <w:t xml:space="preserve">ทั้งนี้ เมื่อวันที่ </w:t>
      </w:r>
      <w:r w:rsidR="008468DC" w:rsidRPr="008468DC">
        <w:rPr>
          <w:rFonts w:ascii="Angsana New" w:hAnsi="Angsana New" w:cs="Angsana New" w:hint="cs"/>
          <w:sz w:val="32"/>
          <w:szCs w:val="32"/>
        </w:rPr>
        <w:t xml:space="preserve">13 </w:t>
      </w:r>
      <w:r w:rsidR="008468DC" w:rsidRPr="008468DC">
        <w:rPr>
          <w:rFonts w:ascii="Angsana New" w:hAnsi="Angsana New" w:cs="Angsana New" w:hint="cs"/>
          <w:sz w:val="32"/>
          <w:szCs w:val="32"/>
          <w:cs/>
        </w:rPr>
        <w:t>พฤษภาคม</w:t>
      </w:r>
      <w:r w:rsidR="008468DC" w:rsidRPr="008468DC">
        <w:rPr>
          <w:rFonts w:ascii="Angsana New" w:hAnsi="Angsana New" w:cs="Angsana New" w:hint="cs"/>
          <w:sz w:val="32"/>
          <w:szCs w:val="32"/>
        </w:rPr>
        <w:t xml:space="preserve"> 2561 </w:t>
      </w:r>
      <w:r w:rsidR="008468DC" w:rsidRPr="008468DC">
        <w:rPr>
          <w:rFonts w:ascii="Angsana New" w:hAnsi="Angsana New" w:cs="Angsana New" w:hint="cs"/>
          <w:sz w:val="32"/>
          <w:szCs w:val="32"/>
          <w:cs/>
        </w:rPr>
        <w:t xml:space="preserve">ได้มีการประกาศพระราชกำหนดการประกอบธุรกิจสินทรัพย์ดิจิทัล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="008468DC" w:rsidRPr="008468DC">
        <w:rPr>
          <w:rFonts w:ascii="Angsana New" w:hAnsi="Angsana New" w:cs="Angsana New" w:hint="cs"/>
          <w:sz w:val="32"/>
          <w:szCs w:val="32"/>
          <w:cs/>
        </w:rPr>
        <w:t xml:space="preserve">พ.ศ. </w:t>
      </w:r>
      <w:r w:rsidR="008468DC" w:rsidRPr="008468DC">
        <w:rPr>
          <w:rFonts w:ascii="Angsana New" w:hAnsi="Angsana New" w:cs="Angsana New" w:hint="cs"/>
          <w:sz w:val="32"/>
          <w:szCs w:val="32"/>
        </w:rPr>
        <w:t>2561</w:t>
      </w:r>
      <w:r w:rsidR="008468DC" w:rsidRPr="008468DC">
        <w:rPr>
          <w:rFonts w:ascii="Angsana New" w:hAnsi="Angsana New" w:cs="Angsana New" w:hint="cs"/>
          <w:sz w:val="32"/>
          <w:szCs w:val="32"/>
          <w:cs/>
        </w:rPr>
        <w:t xml:space="preserve"> (“พระราชกำหนดฯ”) ในราชกิจจานุเบกษาและมีผลบังคับใช้ตั้งแต่วันถัดจากวันประกาศในราชกิจจานุเบกษา เป็นต้นไป โดยมีวัตถุประสงค์เพื่อกำกับและควบคุมการดำเนินกิจกรรมและการประกอบธุรกิจเกี่ยวกับสินทรัพย์ดิจิทัล ซึ่ง ณ ปัจจุบัน โดยอาศัยอำนาจตามพระราชกำหนดฯดังกล่าว หน่วยงานที่มีหน้าที่กำกับดูแลได้กำหนดกฎเกณฑ์และออกประกาศที่เกี่ยวข้องแล้วบางส่วนตลอดจนอยู่ระหว่างการกำหนดกฎเกณฑ์และประกาศที่เกี่ยวข้องเพิ่มเติมในอนาคตเพื่อนำไปใช้ในทางปฏิบัติสำหรับการกำกับดูแลธุรกรรมของสินทรัพย์ดิจิทัล ทั้งนี้ กฎเกณฑ์และประกาศที่เกี่ยวข้องที่จะประกาศออกมาในอนาคตอาจมีผลกระทบอย่างมีสาระสำคัญต่อวิธีการบันทึกบัญชีและการวัดมูลค่าสำหรับรายการบัญชีรวมถึงภาษีที่เกี่ยวข้องที่เกิดจากการระดมทุนด้วยวิธีดังกล่าวได้</w:t>
      </w:r>
    </w:p>
    <w:p w14:paraId="24C5F404" w14:textId="2AAA7812" w:rsidR="00DD7546" w:rsidRPr="00433062" w:rsidRDefault="00DD7546" w:rsidP="00DD7546">
      <w:pPr>
        <w:pStyle w:val="CM2"/>
        <w:spacing w:before="120" w:after="120"/>
        <w:ind w:left="360" w:hanging="36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ข)</w:t>
      </w:r>
      <w:r>
        <w:rPr>
          <w:rFonts w:ascii="Angsana New" w:hAnsi="Angsana New" w:cs="Angsana New"/>
          <w:sz w:val="32"/>
          <w:szCs w:val="32"/>
          <w:cs/>
        </w:rPr>
        <w:tab/>
      </w:r>
      <w:r w:rsidRPr="00433062">
        <w:rPr>
          <w:rFonts w:ascii="Angsana New" w:hAnsi="Angsana New" w:cs="Angsana New" w:hint="cs"/>
          <w:sz w:val="32"/>
          <w:szCs w:val="32"/>
          <w:cs/>
        </w:rPr>
        <w:t>หมายเหตุประกอบงบการเงินรวมระหว่างกาลข้อ</w:t>
      </w:r>
      <w:r w:rsidRPr="00433062">
        <w:rPr>
          <w:rFonts w:ascii="Angsana New" w:hAnsi="Angsana New" w:cs="Angsana New"/>
          <w:sz w:val="32"/>
          <w:szCs w:val="32"/>
          <w:cs/>
        </w:rPr>
        <w:t xml:space="preserve"> </w:t>
      </w:r>
      <w:r w:rsidR="00513355">
        <w:rPr>
          <w:rFonts w:ascii="Angsana New" w:hAnsi="Angsana New" w:cs="Angsana New"/>
          <w:sz w:val="32"/>
          <w:szCs w:val="32"/>
        </w:rPr>
        <w:t>10</w:t>
      </w:r>
      <w:r w:rsidRPr="00433062">
        <w:rPr>
          <w:rFonts w:ascii="Angsana New" w:hAnsi="Angsana New" w:cs="Angsana New"/>
          <w:sz w:val="32"/>
          <w:szCs w:val="32"/>
          <w:cs/>
        </w:rPr>
        <w:t xml:space="preserve"> </w:t>
      </w:r>
      <w:r w:rsidRPr="00433062">
        <w:rPr>
          <w:rFonts w:ascii="Angsana New" w:hAnsi="Angsana New" w:cs="Angsana New" w:hint="cs"/>
          <w:sz w:val="32"/>
          <w:szCs w:val="32"/>
          <w:cs/>
        </w:rPr>
        <w:t>เกี่ยวกับการประเมินมูลค่าของเงินลงทุนในบริษัทร่วม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433062">
        <w:rPr>
          <w:rFonts w:ascii="Angsana New" w:hAnsi="Angsana New" w:cs="Angsana New" w:hint="cs"/>
          <w:sz w:val="32"/>
          <w:szCs w:val="32"/>
          <w:cs/>
        </w:rPr>
        <w:t>ซึ่งเป็นบริษัทจดทะเบียนในตลาดหลักทรัพย์แห่งประเทศไทย</w:t>
      </w:r>
      <w:r w:rsidRPr="00433062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447B1F10" w14:textId="31BC84D6" w:rsidR="008468DC" w:rsidRPr="008468DC" w:rsidRDefault="008468DC" w:rsidP="003A3408">
      <w:pPr>
        <w:pStyle w:val="CM2"/>
        <w:spacing w:before="120" w:after="120"/>
        <w:ind w:right="-23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14:paraId="426377DD" w14:textId="77777777" w:rsidR="008468DC" w:rsidRPr="008468DC" w:rsidRDefault="008468DC" w:rsidP="008468DC">
      <w:pPr>
        <w:pStyle w:val="CM2"/>
        <w:spacing w:before="140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>รสพร เดชอาคม</w:t>
      </w:r>
    </w:p>
    <w:p w14:paraId="7CFA24F6" w14:textId="77777777" w:rsidR="008468DC" w:rsidRPr="008468DC" w:rsidRDefault="008468DC" w:rsidP="009F1037">
      <w:pPr>
        <w:tabs>
          <w:tab w:val="left" w:pos="720"/>
          <w:tab w:val="center" w:pos="6480"/>
        </w:tabs>
        <w:spacing w:after="240" w:line="240" w:lineRule="auto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 w:rsidRPr="008468DC">
        <w:rPr>
          <w:rFonts w:ascii="Angsana New" w:hAnsi="Angsana New" w:cs="Angsana New" w:hint="cs"/>
          <w:sz w:val="32"/>
          <w:szCs w:val="32"/>
        </w:rPr>
        <w:t>5659</w:t>
      </w:r>
    </w:p>
    <w:p w14:paraId="2368DCBE" w14:textId="77777777" w:rsidR="008468DC" w:rsidRPr="008468DC" w:rsidRDefault="008468DC" w:rsidP="009F1037">
      <w:pPr>
        <w:tabs>
          <w:tab w:val="left" w:pos="720"/>
          <w:tab w:val="center" w:pos="5760"/>
        </w:tabs>
        <w:spacing w:before="120" w:after="0" w:line="240" w:lineRule="auto"/>
        <w:rPr>
          <w:rFonts w:ascii="Angsana New" w:hAnsi="Angsana New" w:cs="Angsana New"/>
          <w:sz w:val="32"/>
          <w:szCs w:val="32"/>
          <w:cs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>บริษัท สำนักงาน อีวาย จำกัด</w:t>
      </w:r>
    </w:p>
    <w:p w14:paraId="080E2BB2" w14:textId="0843F6F8" w:rsidR="00BD090B" w:rsidRPr="008468DC" w:rsidRDefault="008468DC" w:rsidP="004A118B">
      <w:pPr>
        <w:tabs>
          <w:tab w:val="left" w:pos="720"/>
          <w:tab w:val="center" w:pos="5760"/>
        </w:tabs>
        <w:spacing w:line="240" w:lineRule="auto"/>
        <w:rPr>
          <w:rFonts w:ascii="Angsana New" w:hAnsi="Angsana New" w:cs="Angsana New"/>
          <w:sz w:val="32"/>
          <w:szCs w:val="32"/>
          <w:cs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>กรุงเทพฯ:</w:t>
      </w:r>
      <w:r w:rsidR="00BF50F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076C2">
        <w:rPr>
          <w:rFonts w:ascii="Angsana New" w:hAnsi="Angsana New" w:cs="Angsana New"/>
          <w:sz w:val="32"/>
          <w:szCs w:val="32"/>
        </w:rPr>
        <w:t>9</w:t>
      </w:r>
      <w:r w:rsidR="001E54B9">
        <w:rPr>
          <w:rFonts w:ascii="Angsana New" w:hAnsi="Angsana New" w:cs="Angsana New" w:hint="cs"/>
          <w:sz w:val="32"/>
          <w:szCs w:val="32"/>
          <w:cs/>
        </w:rPr>
        <w:t xml:space="preserve"> พฤศจิกายน</w:t>
      </w:r>
      <w:r w:rsidR="00EA44A7" w:rsidRPr="00EA44A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468DC">
        <w:rPr>
          <w:rFonts w:ascii="Angsana New" w:hAnsi="Angsana New" w:cs="Angsana New" w:hint="cs"/>
          <w:sz w:val="32"/>
          <w:szCs w:val="32"/>
        </w:rPr>
        <w:t>256</w:t>
      </w:r>
      <w:r w:rsidR="00683166">
        <w:rPr>
          <w:rFonts w:ascii="Angsana New" w:hAnsi="Angsana New" w:cs="Angsana New"/>
          <w:sz w:val="32"/>
          <w:szCs w:val="32"/>
        </w:rPr>
        <w:t>6</w:t>
      </w:r>
    </w:p>
    <w:sectPr w:rsidR="00BD090B" w:rsidRPr="008468DC" w:rsidSect="00190707">
      <w:footerReference w:type="default" r:id="rId12"/>
      <w:footerReference w:type="first" r:id="rId13"/>
      <w:pgSz w:w="11909" w:h="16834" w:code="9"/>
      <w:pgMar w:top="2160" w:right="1080" w:bottom="1080" w:left="1339" w:header="403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71B01" w14:textId="77777777" w:rsidR="00533E3D" w:rsidRDefault="00533E3D" w:rsidP="00873FE5">
      <w:pPr>
        <w:spacing w:after="0" w:line="240" w:lineRule="auto"/>
      </w:pPr>
      <w:r>
        <w:separator/>
      </w:r>
    </w:p>
  </w:endnote>
  <w:endnote w:type="continuationSeparator" w:id="0">
    <w:p w14:paraId="743162A5" w14:textId="77777777" w:rsidR="00533E3D" w:rsidRDefault="00533E3D" w:rsidP="00873F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9120B" w14:textId="77777777" w:rsidR="0098528A" w:rsidRDefault="0098528A" w:rsidP="00C1175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85E9EA" w14:textId="77777777" w:rsidR="0098528A" w:rsidRDefault="0098528A" w:rsidP="00C1175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CE4C5" w14:textId="77777777" w:rsidR="008468DC" w:rsidRPr="00835D29" w:rsidRDefault="008468DC" w:rsidP="00835D29">
    <w:pPr>
      <w:pStyle w:val="Footer"/>
      <w:rPr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359703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4CF6C6" w14:textId="19657690" w:rsidR="00957F27" w:rsidRDefault="00790C03" w:rsidP="00790C03">
        <w:pPr>
          <w:pStyle w:val="Footer"/>
          <w:jc w:val="right"/>
        </w:pPr>
        <w:r w:rsidRPr="00790C03">
          <w:rPr>
            <w:rFonts w:ascii="Angsana New" w:hAnsi="Angsana New" w:cs="Angsana New" w:hint="cs"/>
            <w:sz w:val="32"/>
            <w:szCs w:val="32"/>
          </w:rPr>
          <w:fldChar w:fldCharType="begin"/>
        </w:r>
        <w:r w:rsidRPr="00790C03">
          <w:rPr>
            <w:rFonts w:ascii="Angsana New" w:hAnsi="Angsana New" w:cs="Angsana New" w:hint="cs"/>
            <w:sz w:val="32"/>
            <w:szCs w:val="32"/>
          </w:rPr>
          <w:instrText xml:space="preserve"> PAGE   \* MERGEFORMAT </w:instrText>
        </w:r>
        <w:r w:rsidRPr="00790C03">
          <w:rPr>
            <w:rFonts w:ascii="Angsana New" w:hAnsi="Angsana New" w:cs="Angsana New" w:hint="cs"/>
            <w:sz w:val="32"/>
            <w:szCs w:val="32"/>
          </w:rPr>
          <w:fldChar w:fldCharType="separate"/>
        </w:r>
        <w:r w:rsidRPr="00790C03">
          <w:rPr>
            <w:rFonts w:ascii="Angsana New" w:hAnsi="Angsana New" w:cs="Angsana New" w:hint="cs"/>
            <w:noProof/>
            <w:sz w:val="32"/>
            <w:szCs w:val="32"/>
          </w:rPr>
          <w:t>2</w:t>
        </w:r>
        <w:r w:rsidRPr="00790C03">
          <w:rPr>
            <w:rFonts w:ascii="Angsana New" w:hAnsi="Angsana New" w:cs="Angsana New" w:hint="cs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472765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C284CA" w14:textId="08BEF914" w:rsidR="00957F27" w:rsidRPr="000E3C2A" w:rsidRDefault="00A3780F" w:rsidP="000E3C2A">
        <w:pPr>
          <w:pStyle w:val="Footer"/>
          <w:jc w:val="right"/>
        </w:pPr>
        <w:r w:rsidRPr="00A3780F">
          <w:rPr>
            <w:rFonts w:ascii="Angsana New" w:hAnsi="Angsana New" w:cs="Angsana New" w:hint="cs"/>
            <w:sz w:val="32"/>
            <w:szCs w:val="32"/>
          </w:rPr>
          <w:fldChar w:fldCharType="begin"/>
        </w:r>
        <w:r w:rsidRPr="00A3780F">
          <w:rPr>
            <w:rFonts w:ascii="Angsana New" w:hAnsi="Angsana New" w:cs="Angsana New" w:hint="cs"/>
            <w:sz w:val="32"/>
            <w:szCs w:val="32"/>
          </w:rPr>
          <w:instrText xml:space="preserve"> PAGE   \* MERGEFORMAT </w:instrText>
        </w:r>
        <w:r w:rsidRPr="00A3780F">
          <w:rPr>
            <w:rFonts w:ascii="Angsana New" w:hAnsi="Angsana New" w:cs="Angsana New" w:hint="cs"/>
            <w:sz w:val="32"/>
            <w:szCs w:val="32"/>
          </w:rPr>
          <w:fldChar w:fldCharType="separate"/>
        </w:r>
        <w:r w:rsidRPr="00A3780F">
          <w:rPr>
            <w:rFonts w:ascii="Angsana New" w:hAnsi="Angsana New" w:cs="Angsana New" w:hint="cs"/>
            <w:noProof/>
            <w:sz w:val="32"/>
            <w:szCs w:val="32"/>
          </w:rPr>
          <w:t>2</w:t>
        </w:r>
        <w:r w:rsidRPr="00A3780F">
          <w:rPr>
            <w:rFonts w:ascii="Angsana New" w:hAnsi="Angsana New" w:cs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D6CA0" w14:textId="77777777" w:rsidR="00533E3D" w:rsidRDefault="00533E3D" w:rsidP="00873FE5">
      <w:pPr>
        <w:spacing w:after="0" w:line="240" w:lineRule="auto"/>
      </w:pPr>
      <w:r>
        <w:separator/>
      </w:r>
    </w:p>
  </w:footnote>
  <w:footnote w:type="continuationSeparator" w:id="0">
    <w:p w14:paraId="3740FAC0" w14:textId="77777777" w:rsidR="00533E3D" w:rsidRDefault="00533E3D" w:rsidP="00873F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4D4173"/>
    <w:multiLevelType w:val="hybridMultilevel"/>
    <w:tmpl w:val="14380282"/>
    <w:lvl w:ilvl="0" w:tplc="A742234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3823680">
    <w:abstractNumId w:val="0"/>
  </w:num>
  <w:num w:numId="2" w16cid:durableId="1455977229">
    <w:abstractNumId w:val="1"/>
  </w:num>
  <w:num w:numId="3" w16cid:durableId="10670680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FE5"/>
    <w:rsid w:val="0009103E"/>
    <w:rsid w:val="000E156C"/>
    <w:rsid w:val="000E3C2A"/>
    <w:rsid w:val="000F6CB8"/>
    <w:rsid w:val="001170CA"/>
    <w:rsid w:val="00117E37"/>
    <w:rsid w:val="001733CB"/>
    <w:rsid w:val="00190707"/>
    <w:rsid w:val="001A63CC"/>
    <w:rsid w:val="001D0E16"/>
    <w:rsid w:val="001E54B9"/>
    <w:rsid w:val="001F277B"/>
    <w:rsid w:val="00220781"/>
    <w:rsid w:val="002535F9"/>
    <w:rsid w:val="00265BA8"/>
    <w:rsid w:val="002969B6"/>
    <w:rsid w:val="00307DB5"/>
    <w:rsid w:val="00332647"/>
    <w:rsid w:val="00382D3B"/>
    <w:rsid w:val="00385478"/>
    <w:rsid w:val="003A3408"/>
    <w:rsid w:val="00462A5D"/>
    <w:rsid w:val="0046776F"/>
    <w:rsid w:val="00483556"/>
    <w:rsid w:val="0049738A"/>
    <w:rsid w:val="004A118B"/>
    <w:rsid w:val="004A45B5"/>
    <w:rsid w:val="004A7ED1"/>
    <w:rsid w:val="004E1A99"/>
    <w:rsid w:val="004F1D8D"/>
    <w:rsid w:val="00513355"/>
    <w:rsid w:val="00533E3D"/>
    <w:rsid w:val="005866B5"/>
    <w:rsid w:val="005F6E1A"/>
    <w:rsid w:val="00604420"/>
    <w:rsid w:val="00650F7A"/>
    <w:rsid w:val="00674642"/>
    <w:rsid w:val="00675A10"/>
    <w:rsid w:val="00683166"/>
    <w:rsid w:val="00691415"/>
    <w:rsid w:val="006C63A8"/>
    <w:rsid w:val="0070473F"/>
    <w:rsid w:val="00726CD9"/>
    <w:rsid w:val="00764026"/>
    <w:rsid w:val="00790C03"/>
    <w:rsid w:val="007E25D1"/>
    <w:rsid w:val="007F06A4"/>
    <w:rsid w:val="00816B62"/>
    <w:rsid w:val="008468DC"/>
    <w:rsid w:val="00873FE5"/>
    <w:rsid w:val="00901971"/>
    <w:rsid w:val="00957F27"/>
    <w:rsid w:val="0098528A"/>
    <w:rsid w:val="00993D29"/>
    <w:rsid w:val="009F1037"/>
    <w:rsid w:val="00A30E44"/>
    <w:rsid w:val="00A3780F"/>
    <w:rsid w:val="00A91340"/>
    <w:rsid w:val="00A9362F"/>
    <w:rsid w:val="00AD15F9"/>
    <w:rsid w:val="00AF286C"/>
    <w:rsid w:val="00B04DE2"/>
    <w:rsid w:val="00B3021D"/>
    <w:rsid w:val="00BD090B"/>
    <w:rsid w:val="00BF50F6"/>
    <w:rsid w:val="00CC707D"/>
    <w:rsid w:val="00D014E4"/>
    <w:rsid w:val="00D67758"/>
    <w:rsid w:val="00DD7546"/>
    <w:rsid w:val="00E379D9"/>
    <w:rsid w:val="00E47F2D"/>
    <w:rsid w:val="00EA44A7"/>
    <w:rsid w:val="00F076C2"/>
    <w:rsid w:val="00F4417B"/>
    <w:rsid w:val="00F54382"/>
    <w:rsid w:val="00F55DD7"/>
    <w:rsid w:val="00F93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721B1F"/>
  <w15:chartTrackingRefBased/>
  <w15:docId w15:val="{331A5571-BE18-4B3B-A60E-5FC18779A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3FE5"/>
    <w:pPr>
      <w:spacing w:after="260" w:line="260" w:lineRule="atLeas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3F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3FE5"/>
  </w:style>
  <w:style w:type="paragraph" w:customStyle="1" w:styleId="ps-000-normal">
    <w:name w:val="ps-000-normal"/>
    <w:basedOn w:val="Normal"/>
    <w:rsid w:val="00873FE5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paragraph" w:styleId="BodyText">
    <w:name w:val="Body Text"/>
    <w:basedOn w:val="Normal"/>
    <w:link w:val="BodyTextChar"/>
    <w:rsid w:val="00873FE5"/>
    <w:pPr>
      <w:numPr>
        <w:numId w:val="1"/>
      </w:numPr>
      <w:tabs>
        <w:tab w:val="clear" w:pos="1492"/>
      </w:tabs>
      <w:overflowPunct w:val="0"/>
      <w:autoSpaceDE w:val="0"/>
      <w:autoSpaceDN w:val="0"/>
      <w:adjustRightInd w:val="0"/>
      <w:spacing w:after="120" w:line="240" w:lineRule="auto"/>
      <w:ind w:left="0" w:firstLine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873FE5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3F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3FE5"/>
  </w:style>
  <w:style w:type="paragraph" w:styleId="BalloonText">
    <w:name w:val="Balloon Text"/>
    <w:basedOn w:val="Normal"/>
    <w:link w:val="BalloonTextChar"/>
    <w:uiPriority w:val="99"/>
    <w:semiHidden/>
    <w:unhideWhenUsed/>
    <w:rsid w:val="00993D29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3D29"/>
    <w:rPr>
      <w:rFonts w:ascii="Segoe UI" w:hAnsi="Segoe UI" w:cs="Angsana New"/>
      <w:sz w:val="18"/>
      <w:szCs w:val="22"/>
    </w:rPr>
  </w:style>
  <w:style w:type="character" w:styleId="PageNumber">
    <w:name w:val="page number"/>
    <w:basedOn w:val="DefaultParagraphFont"/>
    <w:rsid w:val="00993D29"/>
  </w:style>
  <w:style w:type="paragraph" w:customStyle="1" w:styleId="Default">
    <w:name w:val="Default"/>
    <w:rsid w:val="008468D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8468DC"/>
    <w:rPr>
      <w:rFonts w:ascii="Calibri"/>
      <w:color w:val="auto"/>
    </w:rPr>
  </w:style>
  <w:style w:type="paragraph" w:styleId="ListParagraph">
    <w:name w:val="List Paragraph"/>
    <w:basedOn w:val="Normal"/>
    <w:uiPriority w:val="34"/>
    <w:qFormat/>
    <w:rsid w:val="001170CA"/>
    <w:pPr>
      <w:spacing w:after="0" w:line="240" w:lineRule="auto"/>
      <w:ind w:left="720"/>
      <w:contextualSpacing/>
    </w:pPr>
    <w:rPr>
      <w:rFonts w:ascii="Calibri" w:hAnsi="Calibri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e8bc52d-5fbd-4735-8b5e-10eb3478f2c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27413195B1848448FC79BB224796C15" ma:contentTypeVersion="9" ma:contentTypeDescription="สร้างเอกสารใหม่" ma:contentTypeScope="" ma:versionID="0a88f1b5a0145204763b993786bf3b8b">
  <xsd:schema xmlns:xsd="http://www.w3.org/2001/XMLSchema" xmlns:xs="http://www.w3.org/2001/XMLSchema" xmlns:p="http://schemas.microsoft.com/office/2006/metadata/properties" xmlns:ns2="be8bc52d-5fbd-4735-8b5e-10eb3478f2c0" xmlns:ns3="9478ee25-e681-4fdb-a8b2-45208678641e" targetNamespace="http://schemas.microsoft.com/office/2006/metadata/properties" ma:root="true" ma:fieldsID="4c0122038c094a3f8dba64f223cb9965" ns2:_="" ns3:_="">
    <xsd:import namespace="be8bc52d-5fbd-4735-8b5e-10eb3478f2c0"/>
    <xsd:import namespace="9478ee25-e681-4fdb-a8b2-45208678641e"/>
    <xsd:element name="properties">
      <xsd:complexType>
        <xsd:sequence>
          <xsd:element name="documentManagement">
            <xsd:complexType>
              <xsd:all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bc52d-5fbd-4735-8b5e-10eb3478f2c0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78ee25-e681-4fdb-a8b2-45208678641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2E9FF5-DA2C-455F-AC16-9445737896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E62DE6-F94D-4AF6-A301-B694D73F5407}">
  <ds:schemaRefs>
    <ds:schemaRef ds:uri="http://schemas.microsoft.com/office/2006/metadata/properties"/>
    <ds:schemaRef ds:uri="http://schemas.microsoft.com/office/infopath/2007/PartnerControls"/>
    <ds:schemaRef ds:uri="be8bc52d-5fbd-4735-8b5e-10eb3478f2c0"/>
  </ds:schemaRefs>
</ds:datastoreItem>
</file>

<file path=customXml/itemProps3.xml><?xml version="1.0" encoding="utf-8"?>
<ds:datastoreItem xmlns:ds="http://schemas.openxmlformats.org/officeDocument/2006/customXml" ds:itemID="{FDD88776-B21D-4A3E-8D71-08D23AA0EE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bc52d-5fbd-4735-8b5e-10eb3478f2c0"/>
    <ds:schemaRef ds:uri="9478ee25-e681-4fdb-a8b2-4520867864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34531</vt:lpwstr>
  </property>
  <property fmtid="{D5CDD505-2E9C-101B-9397-08002B2CF9AE}" pid="4" name="OptimizationTime">
    <vt:lpwstr>20231024_0849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4</Pages>
  <Words>711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Mallika Jiamsanguanwong</dc:creator>
  <cp:keywords/>
  <dc:description/>
  <cp:lastModifiedBy>Thanaporn Pangwapee</cp:lastModifiedBy>
  <cp:revision>61</cp:revision>
  <cp:lastPrinted>2023-08-09T12:52:00Z</cp:lastPrinted>
  <dcterms:created xsi:type="dcterms:W3CDTF">2019-10-16T04:51:00Z</dcterms:created>
  <dcterms:modified xsi:type="dcterms:W3CDTF">2023-10-20T07:24:00Z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0x010100327413195B1848448FC79BB224796C15</vt:lpwstr>
  </property>
  <property fmtid="{D5CDD505-2E9C-101B-9397-08002B2CF9AE}" pid="3" name="e0e024ccac5240e69ae9c38a41bfa7a5">
    <vt:lpwstr/>
  </property>
  <property fmtid="{D5CDD505-2E9C-101B-9397-08002B2CF9AE}" pid="4" name="MediaServiceImageTags">
    <vt:lpwstr/>
  </property>
  <property fmtid="{D5CDD505-2E9C-101B-9397-08002B2CF9AE}" pid="5" name="b4187e12891e46deb4d240a4b28bdb90">
    <vt:lpwstr/>
  </property>
  <property fmtid="{D5CDD505-2E9C-101B-9397-08002B2CF9AE}" pid="6" name="TaxCatchAll">
    <vt:lpwstr/>
  </property>
  <property fmtid="{D5CDD505-2E9C-101B-9397-08002B2CF9AE}" pid="7" name="ContentLanguage">
    <vt:lpwstr/>
  </property>
  <property fmtid="{D5CDD505-2E9C-101B-9397-08002B2CF9AE}" pid="8" name="k8128b1c45734e36a24fce652bc7ffb7">
    <vt:lpwstr/>
  </property>
  <property fmtid="{D5CDD505-2E9C-101B-9397-08002B2CF9AE}" pid="9" name="ServiceLineFunction">
    <vt:lpwstr/>
  </property>
  <property fmtid="{D5CDD505-2E9C-101B-9397-08002B2CF9AE}" pid="10" name="EYContentType">
    <vt:lpwstr/>
  </property>
  <property fmtid="{D5CDD505-2E9C-101B-9397-08002B2CF9AE}" pid="11" name="jc981bd8ab5b47fd91abb7684c0f405b">
    <vt:lpwstr/>
  </property>
  <property fmtid="{D5CDD505-2E9C-101B-9397-08002B2CF9AE}" pid="12" name="i14ea8bbd518495ea0e20ac1ad18c527">
    <vt:lpwstr/>
  </property>
  <property fmtid="{D5CDD505-2E9C-101B-9397-08002B2CF9AE}" pid="13" name="GeographicApplicability">
    <vt:lpwstr/>
  </property>
  <property fmtid="{D5CDD505-2E9C-101B-9397-08002B2CF9AE}" pid="14" name="Sector">
    <vt:lpwstr/>
  </property>
</Properties>
</file>