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95F7" w14:textId="77777777" w:rsidR="0014068E" w:rsidRPr="00FB4500" w:rsidRDefault="0014068E" w:rsidP="0014068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FB4500">
        <w:rPr>
          <w:rFonts w:ascii="Browallia New" w:hAnsi="Browallia New" w:cs="Browallia New"/>
          <w:b/>
          <w:bCs/>
          <w:sz w:val="28"/>
          <w:cs/>
        </w:rPr>
        <w:t>บริษัท หลักทรัพย์ แมคควอรี (ประเทศไทย) จำกัด</w:t>
      </w:r>
    </w:p>
    <w:p w14:paraId="063AF8BB" w14:textId="77777777" w:rsidR="0014068E" w:rsidRPr="00FB4500" w:rsidRDefault="0014068E" w:rsidP="0014068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1F64C2CD" w14:textId="77777777" w:rsidR="0014068E" w:rsidRPr="00FB4500" w:rsidRDefault="0014068E" w:rsidP="0014068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B4500">
        <w:rPr>
          <w:rFonts w:ascii="Browallia New" w:hAnsi="Browallia New" w:cs="Browallia New"/>
          <w:b/>
          <w:bCs/>
          <w:sz w:val="28"/>
          <w:cs/>
        </w:rPr>
        <w:t>ข้อมูลทางการเงิน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>ระหว่างกาล</w:t>
      </w:r>
      <w:r w:rsidRPr="00FB4500">
        <w:rPr>
          <w:rFonts w:ascii="Browallia New" w:hAnsi="Browallia New" w:cs="Browallia New"/>
          <w:b/>
          <w:bCs/>
          <w:sz w:val="28"/>
          <w:cs/>
        </w:rPr>
        <w:t>อย่างย่อ</w:t>
      </w:r>
    </w:p>
    <w:p w14:paraId="7791F408" w14:textId="77777777" w:rsidR="0014068E" w:rsidRPr="00FB4500" w:rsidRDefault="0014068E" w:rsidP="0014068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FB4500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Pr="00376EE9">
        <w:rPr>
          <w:rFonts w:ascii="Browallia New" w:hAnsi="Browallia New" w:cs="Browallia New"/>
          <w:b/>
          <w:bCs/>
          <w:sz w:val="28"/>
        </w:rPr>
        <w:t>30</w:t>
      </w:r>
      <w:r w:rsidRPr="00FB4500"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กันยายน</w:t>
      </w:r>
      <w:r w:rsidRPr="00FB4500">
        <w:rPr>
          <w:rFonts w:ascii="Browallia New" w:hAnsi="Browallia New" w:cs="Browallia New"/>
          <w:b/>
          <w:bCs/>
          <w:sz w:val="28"/>
          <w:cs/>
        </w:rPr>
        <w:t xml:space="preserve"> พ.ศ. </w:t>
      </w:r>
      <w:r w:rsidRPr="00376EE9">
        <w:rPr>
          <w:rFonts w:ascii="Browallia New" w:hAnsi="Browallia New" w:cs="Browallia New"/>
          <w:b/>
          <w:bCs/>
          <w:sz w:val="28"/>
        </w:rPr>
        <w:t>2566</w:t>
      </w:r>
    </w:p>
    <w:p w14:paraId="5877544F" w14:textId="77777777" w:rsidR="0014068E" w:rsidRDefault="0014068E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EE510D3" w14:textId="7FCF8D94" w:rsidR="00440118" w:rsidRPr="00C355AC" w:rsidRDefault="00440118" w:rsidP="00440118">
      <w:pPr>
        <w:pStyle w:val="Default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55A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รายงานของผู้สอบบัญชีรับอนุญาตต่อข้อมูลทางการเงินระหว่างกาลอย่างย่อ</w:t>
      </w:r>
    </w:p>
    <w:p w14:paraId="64C3687C" w14:textId="77777777" w:rsidR="00440118" w:rsidRPr="004C2AD9" w:rsidRDefault="00440118" w:rsidP="004401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8C4460" w14:textId="77777777" w:rsidR="00440118" w:rsidRPr="00C355AC" w:rsidRDefault="00440118" w:rsidP="0044011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C355AC">
        <w:rPr>
          <w:rFonts w:ascii="Browallia New" w:hAnsi="Browallia New" w:cs="Browallia New"/>
          <w:sz w:val="24"/>
          <w:szCs w:val="24"/>
          <w:cs/>
        </w:rPr>
        <w:t>เสนอผู้ถือหุ้นของบริษัทหลักทรัพย์ แมคควอรี (ประเทศไทย) จำกัด</w:t>
      </w:r>
    </w:p>
    <w:p w14:paraId="1B27DCDC" w14:textId="77777777" w:rsidR="00440118" w:rsidRPr="00C355AC" w:rsidRDefault="00440118" w:rsidP="0044011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350B06C" w14:textId="77777777" w:rsidR="00440118" w:rsidRPr="00C355AC" w:rsidRDefault="00440118" w:rsidP="00440118">
      <w:pPr>
        <w:pStyle w:val="Default"/>
        <w:rPr>
          <w:rFonts w:ascii="Browallia New" w:hAnsi="Browallia New" w:cs="Browallia New"/>
          <w:b/>
          <w:bCs/>
          <w:color w:val="auto"/>
        </w:rPr>
      </w:pPr>
      <w:r w:rsidRPr="00C355AC">
        <w:rPr>
          <w:rFonts w:ascii="Browallia New" w:hAnsi="Browallia New" w:cs="Browallia New"/>
          <w:b/>
          <w:bCs/>
          <w:color w:val="auto"/>
          <w:cs/>
        </w:rPr>
        <w:t>ความเห็น</w:t>
      </w:r>
      <w:r w:rsidRPr="00C355AC">
        <w:rPr>
          <w:rFonts w:ascii="Browallia New" w:hAnsi="Browallia New" w:cs="Browallia New"/>
          <w:b/>
          <w:bCs/>
          <w:color w:val="auto"/>
        </w:rPr>
        <w:t xml:space="preserve"> </w:t>
      </w:r>
    </w:p>
    <w:p w14:paraId="298D0A89" w14:textId="77777777" w:rsidR="00440118" w:rsidRPr="004C2AD9" w:rsidRDefault="00440118" w:rsidP="00440118">
      <w:pPr>
        <w:pStyle w:val="Default"/>
        <w:rPr>
          <w:rFonts w:ascii="Browallia New" w:hAnsi="Browallia New" w:cs="Browallia New"/>
          <w:color w:val="auto"/>
          <w:sz w:val="12"/>
          <w:szCs w:val="12"/>
        </w:rPr>
      </w:pPr>
    </w:p>
    <w:p w14:paraId="22D9E172" w14:textId="09659E0D" w:rsidR="00440118" w:rsidRPr="004C2AD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pacing w:val="-4"/>
        </w:rPr>
      </w:pPr>
      <w:r w:rsidRPr="004C2AD9">
        <w:rPr>
          <w:rFonts w:ascii="Browallia New" w:hAnsi="Browallia New" w:cs="Browallia New"/>
          <w:color w:val="auto"/>
          <w:spacing w:val="-4"/>
          <w:cs/>
        </w:rPr>
        <w:t>ข้อมูลทางการเงิน</w:t>
      </w:r>
      <w:r w:rsidRPr="004932BC">
        <w:rPr>
          <w:rFonts w:ascii="Browallia New" w:hAnsi="Browallia New" w:cs="Browallia New"/>
          <w:color w:val="auto"/>
          <w:spacing w:val="-4"/>
          <w:cs/>
        </w:rPr>
        <w:t>ระหว่างกาล</w:t>
      </w:r>
      <w:r w:rsidRPr="004C2AD9">
        <w:rPr>
          <w:rFonts w:ascii="Browallia New" w:hAnsi="Browallia New" w:cs="Browallia New"/>
          <w:color w:val="auto"/>
          <w:spacing w:val="-4"/>
          <w:cs/>
        </w:rPr>
        <w:t>อย่างย่อประกอบด้วย งบแสดงฐานะการเงินของบริษัท</w:t>
      </w:r>
      <w:r w:rsidRPr="004C2AD9">
        <w:rPr>
          <w:rFonts w:ascii="Browallia New" w:hAnsi="Browallia New" w:cs="Browallia New"/>
          <w:color w:val="auto"/>
          <w:spacing w:val="-4"/>
        </w:rPr>
        <w:t xml:space="preserve"> </w:t>
      </w:r>
      <w:r w:rsidRPr="004C2AD9">
        <w:rPr>
          <w:rFonts w:ascii="Browallia New" w:hAnsi="Browallia New" w:cs="Browallia New"/>
          <w:color w:val="auto"/>
          <w:spacing w:val="-4"/>
          <w:cs/>
        </w:rPr>
        <w:t xml:space="preserve">ณ วันที่ </w:t>
      </w:r>
      <w:r w:rsidR="00376EE9" w:rsidRPr="00376EE9">
        <w:rPr>
          <w:rFonts w:ascii="Browallia New" w:hAnsi="Browallia New" w:cs="Browallia New"/>
          <w:color w:val="auto"/>
          <w:spacing w:val="-4"/>
        </w:rPr>
        <w:t>30</w:t>
      </w:r>
      <w:r w:rsidRPr="004C2AD9">
        <w:rPr>
          <w:rFonts w:ascii="Browallia New" w:hAnsi="Browallia New" w:cs="Browallia New"/>
          <w:color w:val="auto"/>
          <w:spacing w:val="-4"/>
          <w:cs/>
        </w:rPr>
        <w:t xml:space="preserve"> กันยายน พ.ศ. </w:t>
      </w:r>
      <w:r w:rsidR="00376EE9" w:rsidRPr="00376EE9">
        <w:rPr>
          <w:rFonts w:ascii="Browallia New" w:hAnsi="Browallia New" w:cs="Browallia New"/>
          <w:color w:val="auto"/>
          <w:spacing w:val="-4"/>
        </w:rPr>
        <w:t>2566</w:t>
      </w:r>
      <w:r w:rsidRPr="004C2AD9">
        <w:rPr>
          <w:rFonts w:ascii="Browallia New" w:hAnsi="Browallia New" w:cs="Browallia New"/>
          <w:color w:val="auto"/>
          <w:spacing w:val="-4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cs/>
        </w:rPr>
        <w:t>และ</w:t>
      </w:r>
      <w:r w:rsidRPr="004C2AD9">
        <w:rPr>
          <w:rFonts w:ascii="Browallia New" w:hAnsi="Browallia New" w:cs="Browallia New"/>
          <w:color w:val="auto"/>
          <w:spacing w:val="-4"/>
          <w:cs/>
        </w:rPr>
        <w:t>งบกำไรขาดทุนเบ็ดเสร็จอื่นสำหรับ</w:t>
      </w:r>
      <w:r w:rsidRPr="004932BC">
        <w:rPr>
          <w:rFonts w:ascii="Browallia New" w:hAnsi="Browallia New" w:cs="Browallia New"/>
          <w:color w:val="auto"/>
          <w:spacing w:val="-4"/>
          <w:cs/>
        </w:rPr>
        <w:t>งวดหกเดือน</w:t>
      </w:r>
      <w:r w:rsidRPr="004C2AD9">
        <w:rPr>
          <w:rFonts w:ascii="Browallia New" w:hAnsi="Browallia New" w:cs="Browallia New"/>
          <w:color w:val="auto"/>
          <w:spacing w:val="-4"/>
          <w:cs/>
        </w:rPr>
        <w:t>สิ้นสุดวันเดียวกัน</w:t>
      </w:r>
      <w:r w:rsidRPr="004C2AD9">
        <w:rPr>
          <w:rFonts w:ascii="Browallia New" w:hAnsi="Browallia New" w:cs="Browallia New"/>
          <w:color w:val="auto"/>
          <w:spacing w:val="-4"/>
        </w:rPr>
        <w:t xml:space="preserve"> </w:t>
      </w:r>
      <w:r w:rsidRPr="004C2AD9">
        <w:rPr>
          <w:rFonts w:ascii="Browallia New" w:hAnsi="Browallia New" w:cs="Browallia New"/>
          <w:color w:val="auto"/>
          <w:spacing w:val="-4"/>
          <w:cs/>
        </w:rPr>
        <w:t>ซึ่งนำมาจากงบการเงิน</w:t>
      </w:r>
      <w:r w:rsidRPr="004932BC">
        <w:rPr>
          <w:rFonts w:ascii="Browallia New" w:hAnsi="Browallia New" w:cs="Browallia New"/>
          <w:color w:val="auto"/>
          <w:spacing w:val="-4"/>
          <w:cs/>
        </w:rPr>
        <w:t>ระหว่างกาล</w:t>
      </w:r>
      <w:r w:rsidRPr="004C2AD9">
        <w:rPr>
          <w:rFonts w:ascii="Browallia New" w:hAnsi="Browallia New" w:cs="Browallia New"/>
          <w:color w:val="auto"/>
          <w:spacing w:val="-4"/>
          <w:cs/>
        </w:rPr>
        <w:t>บริษัท</w:t>
      </w:r>
      <w:r w:rsidRPr="004C2AD9">
        <w:rPr>
          <w:rFonts w:ascii="Browallia New" w:hAnsi="Browallia New" w:cs="Browallia New"/>
          <w:color w:val="auto"/>
          <w:spacing w:val="-4"/>
        </w:rPr>
        <w:t xml:space="preserve"> </w:t>
      </w:r>
      <w:r w:rsidRPr="004C2AD9">
        <w:rPr>
          <w:rFonts w:ascii="Browallia New" w:hAnsi="Browallia New" w:cs="Browallia New"/>
          <w:color w:val="auto"/>
          <w:spacing w:val="-4"/>
          <w:cs/>
        </w:rPr>
        <w:t>หลักทรัพย์ แมคควอรี (ประเทศไทย) จำกัด สำหรับ</w:t>
      </w:r>
      <w:r w:rsidRPr="004932BC">
        <w:rPr>
          <w:rFonts w:ascii="Browallia New" w:hAnsi="Browallia New" w:cs="Browallia New"/>
          <w:color w:val="auto"/>
          <w:spacing w:val="-4"/>
          <w:cs/>
        </w:rPr>
        <w:t>งวดหกเดือน</w:t>
      </w:r>
      <w:r w:rsidRPr="004C2AD9">
        <w:rPr>
          <w:rFonts w:ascii="Browallia New" w:hAnsi="Browallia New" w:cs="Browallia New"/>
          <w:color w:val="auto"/>
          <w:spacing w:val="-4"/>
          <w:cs/>
        </w:rPr>
        <w:t>สิ้นสุดวันที่</w:t>
      </w:r>
      <w:r w:rsidRPr="004C2AD9">
        <w:rPr>
          <w:rFonts w:ascii="Browallia New" w:hAnsi="Browallia New" w:cs="Browallia New"/>
          <w:color w:val="auto"/>
          <w:spacing w:val="-4"/>
        </w:rPr>
        <w:t xml:space="preserve"> </w:t>
      </w:r>
      <w:r w:rsidR="00376EE9" w:rsidRPr="00376EE9">
        <w:rPr>
          <w:rFonts w:ascii="Browallia New" w:hAnsi="Browallia New" w:cs="Browallia New"/>
          <w:color w:val="auto"/>
          <w:spacing w:val="-4"/>
        </w:rPr>
        <w:t>30</w:t>
      </w:r>
      <w:r w:rsidRPr="004C2AD9">
        <w:rPr>
          <w:rFonts w:ascii="Browallia New" w:hAnsi="Browallia New" w:cs="Browallia New"/>
          <w:color w:val="auto"/>
          <w:spacing w:val="-4"/>
          <w:cs/>
        </w:rPr>
        <w:t xml:space="preserve"> กันยายน พ.ศ. </w:t>
      </w:r>
      <w:r w:rsidR="00376EE9" w:rsidRPr="00376EE9">
        <w:rPr>
          <w:rFonts w:ascii="Browallia New" w:hAnsi="Browallia New" w:cs="Browallia New"/>
          <w:color w:val="auto"/>
          <w:spacing w:val="-4"/>
        </w:rPr>
        <w:t>2566</w:t>
      </w:r>
      <w:r w:rsidRPr="004C2AD9">
        <w:rPr>
          <w:rFonts w:ascii="Browallia New" w:hAnsi="Browallia New" w:cs="Browallia New"/>
          <w:color w:val="auto"/>
          <w:spacing w:val="-4"/>
          <w:cs/>
        </w:rPr>
        <w:t xml:space="preserve"> ที่ตรวจสอบแล้ว</w:t>
      </w:r>
    </w:p>
    <w:p w14:paraId="1BAA8452" w14:textId="77777777" w:rsidR="00440118" w:rsidRPr="004C2AD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7A2F036" w14:textId="7B286650" w:rsidR="00440118" w:rsidRPr="00376EE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pacing w:val="-4"/>
        </w:rPr>
      </w:pPr>
      <w:r w:rsidRPr="004932BC">
        <w:rPr>
          <w:rFonts w:ascii="Browallia New" w:hAnsi="Browallia New" w:cs="Browallia New"/>
          <w:color w:val="auto"/>
          <w:spacing w:val="-8"/>
          <w:cs/>
        </w:rPr>
        <w:t>ข้าพเจ้าเห็นว่า</w:t>
      </w:r>
      <w:r w:rsidRPr="004932BC">
        <w:rPr>
          <w:rFonts w:ascii="Browallia New" w:hAnsi="Browallia New" w:cs="Browallia New"/>
          <w:color w:val="auto"/>
          <w:spacing w:val="-8"/>
        </w:rPr>
        <w:t xml:space="preserve"> </w:t>
      </w:r>
      <w:r w:rsidRPr="004932BC">
        <w:rPr>
          <w:rFonts w:ascii="Browallia New" w:hAnsi="Browallia New" w:cs="Browallia New"/>
          <w:color w:val="auto"/>
          <w:spacing w:val="-8"/>
          <w:cs/>
        </w:rPr>
        <w:t>ข้อมูลทางการเงินระหว่างกาลอย่างย่อนี้มีความสอดคล้องในสาระสำคัญกับงบการเงินระหว่างกาลที่ตรวจสอบแล้ว</w:t>
      </w:r>
      <w:r w:rsidRPr="004932BC">
        <w:rPr>
          <w:rFonts w:ascii="Browallia New" w:hAnsi="Browallia New" w:cs="Browallia New"/>
          <w:color w:val="auto"/>
          <w:spacing w:val="-8"/>
        </w:rPr>
        <w:t xml:space="preserve"> </w:t>
      </w:r>
      <w:r w:rsidRPr="004932BC">
        <w:rPr>
          <w:rFonts w:ascii="Browallia New" w:hAnsi="Browallia New" w:cs="Browallia New"/>
          <w:color w:val="auto"/>
          <w:spacing w:val="-8"/>
          <w:cs/>
        </w:rPr>
        <w:t>ตามข้อกำหนด</w:t>
      </w:r>
      <w:r w:rsidRPr="00376EE9">
        <w:rPr>
          <w:rFonts w:ascii="Browallia New" w:hAnsi="Browallia New" w:cs="Browallia New"/>
          <w:color w:val="auto"/>
          <w:spacing w:val="-4"/>
          <w:cs/>
        </w:rPr>
        <w:t xml:space="preserve">ของพระราชบัญญัติหลักทรัพย์และตลาดหลักทรัพย์ พ.ศ. </w:t>
      </w:r>
      <w:r w:rsidR="00376EE9" w:rsidRPr="00376EE9">
        <w:rPr>
          <w:rFonts w:ascii="Browallia New" w:hAnsi="Browallia New" w:cs="Browallia New"/>
          <w:color w:val="auto"/>
          <w:spacing w:val="-4"/>
        </w:rPr>
        <w:t>2535</w:t>
      </w:r>
      <w:r w:rsidRPr="00376EE9">
        <w:rPr>
          <w:rFonts w:ascii="Browallia New" w:hAnsi="Browallia New" w:cs="Browallia New"/>
          <w:color w:val="auto"/>
          <w:spacing w:val="-4"/>
          <w:cs/>
        </w:rPr>
        <w:t xml:space="preserve"> เพื่อประกาศในหนังสือพิมพ์และปิดประกาศไว้</w:t>
      </w:r>
      <w:r w:rsidRPr="00376EE9">
        <w:rPr>
          <w:rFonts w:ascii="Browallia New" w:hAnsi="Browallia New" w:cs="Browallia New"/>
          <w:color w:val="auto"/>
          <w:spacing w:val="-4"/>
        </w:rPr>
        <w:t xml:space="preserve"> </w:t>
      </w:r>
      <w:r w:rsidRPr="00376EE9">
        <w:rPr>
          <w:rFonts w:ascii="Browallia New" w:hAnsi="Browallia New" w:cs="Browallia New"/>
          <w:color w:val="auto"/>
          <w:spacing w:val="-4"/>
          <w:cs/>
        </w:rPr>
        <w:t>ณ</w:t>
      </w:r>
      <w:r w:rsidRPr="00376EE9">
        <w:rPr>
          <w:rFonts w:ascii="Browallia New" w:hAnsi="Browallia New" w:cs="Browallia New"/>
          <w:color w:val="auto"/>
          <w:spacing w:val="-4"/>
        </w:rPr>
        <w:t xml:space="preserve"> </w:t>
      </w:r>
      <w:r w:rsidRPr="00376EE9">
        <w:rPr>
          <w:rFonts w:ascii="Browallia New" w:hAnsi="Browallia New" w:cs="Browallia New"/>
          <w:color w:val="auto"/>
          <w:spacing w:val="-4"/>
          <w:cs/>
        </w:rPr>
        <w:t>ที่ทำการของบริษัท</w:t>
      </w:r>
      <w:r w:rsidRPr="00376EE9">
        <w:rPr>
          <w:rFonts w:ascii="Browallia New" w:hAnsi="Browallia New" w:cs="Browallia New"/>
          <w:color w:val="auto"/>
          <w:spacing w:val="-4"/>
        </w:rPr>
        <w:t xml:space="preserve"> </w:t>
      </w:r>
    </w:p>
    <w:p w14:paraId="40E65130" w14:textId="77777777" w:rsidR="00440118" w:rsidRPr="00C355AC" w:rsidRDefault="00440118" w:rsidP="00440118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5EC564CB" w14:textId="77777777" w:rsidR="00440118" w:rsidRPr="00C355AC" w:rsidRDefault="00440118" w:rsidP="00440118">
      <w:pPr>
        <w:pStyle w:val="Default"/>
        <w:jc w:val="thaiDistribute"/>
        <w:rPr>
          <w:rFonts w:ascii="Browallia New" w:hAnsi="Browallia New" w:cs="Browallia New"/>
          <w:b/>
          <w:bCs/>
          <w:color w:val="auto"/>
        </w:rPr>
      </w:pPr>
      <w:r w:rsidRPr="00C355AC">
        <w:rPr>
          <w:rFonts w:ascii="Browallia New" w:hAnsi="Browallia New" w:cs="Browallia New"/>
          <w:b/>
          <w:bCs/>
          <w:color w:val="auto"/>
          <w:cs/>
        </w:rPr>
        <w:t>ข้อมูลทางการเงินระหว่างกาลอย่างย่อ</w:t>
      </w:r>
      <w:r w:rsidRPr="00C355AC">
        <w:rPr>
          <w:rFonts w:ascii="Browallia New" w:hAnsi="Browallia New" w:cs="Browallia New"/>
          <w:b/>
          <w:bCs/>
          <w:color w:val="auto"/>
        </w:rPr>
        <w:t xml:space="preserve"> </w:t>
      </w:r>
    </w:p>
    <w:p w14:paraId="55B8AF17" w14:textId="77777777" w:rsidR="00440118" w:rsidRPr="004C2AD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921DC0D" w14:textId="460DD190" w:rsidR="00440118" w:rsidRPr="00F8425A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</w:rPr>
      </w:pPr>
      <w:r w:rsidRPr="004C2AD9">
        <w:rPr>
          <w:rFonts w:ascii="Browallia New" w:hAnsi="Browallia New" w:cs="Browallia New"/>
          <w:color w:val="auto"/>
          <w:spacing w:val="-4"/>
          <w:cs/>
        </w:rPr>
        <w:t>ข้อมูลทางการเงิน</w:t>
      </w:r>
      <w:r w:rsidRPr="004932BC">
        <w:rPr>
          <w:rFonts w:ascii="Browallia New" w:hAnsi="Browallia New" w:cs="Browallia New"/>
          <w:color w:val="auto"/>
          <w:spacing w:val="-4"/>
          <w:cs/>
        </w:rPr>
        <w:t>ระหว่างกาล</w:t>
      </w:r>
      <w:r w:rsidRPr="004C2AD9">
        <w:rPr>
          <w:rFonts w:ascii="Browallia New" w:hAnsi="Browallia New" w:cs="Browallia New"/>
          <w:color w:val="auto"/>
          <w:spacing w:val="-4"/>
          <w:cs/>
        </w:rPr>
        <w:t>อย่างย่อไม่ได้รวมงบแสดงการเปลี่ยนแปลงส่วนของเจ้าของ งบกระแสเงินสด และการเปิดเผยข้อมูล</w:t>
      </w:r>
      <w:r>
        <w:rPr>
          <w:rFonts w:ascii="Browallia New" w:hAnsi="Browallia New" w:cs="Browallia New"/>
          <w:color w:val="auto"/>
          <w:spacing w:val="-4"/>
        </w:rPr>
        <w:br/>
      </w:r>
      <w:r w:rsidRPr="00440118">
        <w:rPr>
          <w:rFonts w:ascii="Browallia New" w:hAnsi="Browallia New" w:cs="Browallia New"/>
          <w:color w:val="auto"/>
          <w:spacing w:val="-6"/>
          <w:cs/>
        </w:rPr>
        <w:t>ในหมายเหตุประกอบงบการเงินระหว่างกาลตามที่กำหนดในมาตรฐานการรายงานทางการเงิน</w:t>
      </w:r>
      <w:r w:rsidRPr="00440118">
        <w:rPr>
          <w:rFonts w:ascii="Browallia New" w:hAnsi="Browallia New" w:cs="Browallia New"/>
          <w:color w:val="auto"/>
          <w:spacing w:val="-6"/>
        </w:rPr>
        <w:t xml:space="preserve">  </w:t>
      </w:r>
      <w:r w:rsidRPr="00440118">
        <w:rPr>
          <w:rFonts w:ascii="Browallia New" w:hAnsi="Browallia New" w:cs="Browallia New"/>
          <w:color w:val="auto"/>
          <w:spacing w:val="-6"/>
          <w:cs/>
        </w:rPr>
        <w:t>ดังนั้น</w:t>
      </w:r>
      <w:r w:rsidRPr="00440118">
        <w:rPr>
          <w:rFonts w:ascii="Browallia New" w:hAnsi="Browallia New" w:cs="Browallia New"/>
          <w:color w:val="auto"/>
          <w:spacing w:val="-6"/>
        </w:rPr>
        <w:t xml:space="preserve"> </w:t>
      </w:r>
      <w:r w:rsidRPr="00440118">
        <w:rPr>
          <w:rFonts w:ascii="Browallia New" w:hAnsi="Browallia New" w:cs="Browallia New"/>
          <w:color w:val="auto"/>
          <w:spacing w:val="-6"/>
          <w:cs/>
        </w:rPr>
        <w:t>การอ่านข้อมูลทางการเงินระหว่างกาล</w:t>
      </w:r>
      <w:r w:rsidRPr="00F8425A">
        <w:rPr>
          <w:rFonts w:ascii="Browallia New" w:hAnsi="Browallia New" w:cs="Browallia New"/>
          <w:color w:val="auto"/>
          <w:cs/>
        </w:rPr>
        <w:t>อย่างย่อและรายงานของผู้สอบบัญชีนี้ไม่สามารถแทนการอ่านงบการเงินระหว่างกาลที่ตรวจสอบแล้วและรายงานของผู้สอบบัญชีต่อ</w:t>
      </w:r>
      <w:r>
        <w:rPr>
          <w:rFonts w:ascii="Browallia New" w:hAnsi="Browallia New" w:cs="Browallia New"/>
          <w:color w:val="auto"/>
          <w:cs/>
        </w:rPr>
        <w:br/>
      </w:r>
      <w:r w:rsidRPr="00F8425A">
        <w:rPr>
          <w:rFonts w:ascii="Browallia New" w:hAnsi="Browallia New" w:cs="Browallia New"/>
          <w:color w:val="auto"/>
          <w:cs/>
        </w:rPr>
        <w:t>งบการเงินระหว่างกาลที่ตรวจสอบแล้ว</w:t>
      </w:r>
    </w:p>
    <w:p w14:paraId="13039845" w14:textId="77777777" w:rsidR="00440118" w:rsidRPr="00C355AC" w:rsidRDefault="00440118" w:rsidP="00440118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0BF555BA" w14:textId="77777777" w:rsidR="00440118" w:rsidRPr="00C355AC" w:rsidRDefault="00440118" w:rsidP="00440118">
      <w:pPr>
        <w:pStyle w:val="Default"/>
        <w:jc w:val="thaiDistribute"/>
        <w:rPr>
          <w:rFonts w:ascii="Browallia New" w:hAnsi="Browallia New" w:cs="Browallia New"/>
          <w:b/>
          <w:bCs/>
          <w:color w:val="auto"/>
        </w:rPr>
      </w:pPr>
      <w:r w:rsidRPr="00C355AC">
        <w:rPr>
          <w:rFonts w:ascii="Browallia New" w:hAnsi="Browallia New" w:cs="Browallia New"/>
          <w:b/>
          <w:bCs/>
          <w:color w:val="auto"/>
          <w:cs/>
        </w:rPr>
        <w:t>งบการเงินระหว่างกาลที่ตรวจสอบแล้วและรายงานของข้าพเจ้าต่องบการเงินระหว่างกาลดังกล่าว</w:t>
      </w:r>
    </w:p>
    <w:p w14:paraId="5DE67F0F" w14:textId="77777777" w:rsidR="00440118" w:rsidRPr="00E55E93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EA54F05" w14:textId="01CBD8B6" w:rsidR="00440118" w:rsidRPr="00E55E93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</w:rPr>
      </w:pPr>
      <w:r w:rsidRPr="00E55E93">
        <w:rPr>
          <w:rFonts w:ascii="Browallia New" w:hAnsi="Browallia New" w:cs="Browallia New"/>
          <w:color w:val="auto"/>
          <w:cs/>
        </w:rPr>
        <w:t>ข้าพเจ้าได้แสดงความเห็นอย่างไม่มีเงื่อนไขต่องบการเงินระหว่างกาลที่ตรวจสอบแล้วตามรายงานลงวันที่</w:t>
      </w:r>
      <w:r w:rsidRPr="00E55E93">
        <w:rPr>
          <w:rFonts w:ascii="Browallia New" w:hAnsi="Browallia New" w:cs="Browallia New"/>
          <w:color w:val="auto"/>
        </w:rPr>
        <w:t xml:space="preserve"> </w:t>
      </w:r>
      <w:r w:rsidR="00376EE9" w:rsidRPr="00376EE9">
        <w:rPr>
          <w:rFonts w:ascii="Browallia New" w:hAnsi="Browallia New" w:cs="Browallia New"/>
          <w:color w:val="auto"/>
        </w:rPr>
        <w:t>24</w:t>
      </w:r>
      <w:r w:rsidR="00086747" w:rsidRPr="00086747">
        <w:rPr>
          <w:rFonts w:ascii="Browallia New" w:hAnsi="Browallia New" w:cs="Browallia New"/>
          <w:color w:val="auto"/>
        </w:rPr>
        <w:t xml:space="preserve"> </w:t>
      </w:r>
      <w:r w:rsidR="00086747" w:rsidRPr="00086747">
        <w:rPr>
          <w:rFonts w:ascii="Browallia New" w:hAnsi="Browallia New" w:cs="Browallia New"/>
          <w:color w:val="auto"/>
          <w:cs/>
        </w:rPr>
        <w:t xml:space="preserve">พฤศจิกายน พ.ศ. </w:t>
      </w:r>
      <w:r w:rsidR="00376EE9" w:rsidRPr="00376EE9">
        <w:rPr>
          <w:rFonts w:ascii="Browallia New" w:hAnsi="Browallia New" w:cs="Browallia New"/>
          <w:color w:val="auto"/>
        </w:rPr>
        <w:t>2566</w:t>
      </w:r>
    </w:p>
    <w:p w14:paraId="56D55439" w14:textId="77777777" w:rsidR="00440118" w:rsidRPr="00C355AC" w:rsidRDefault="00440118" w:rsidP="00440118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510CEDA4" w14:textId="77777777" w:rsidR="00440118" w:rsidRPr="00C355AC" w:rsidRDefault="00440118" w:rsidP="00440118">
      <w:pPr>
        <w:pStyle w:val="Default"/>
        <w:jc w:val="thaiDistribute"/>
        <w:rPr>
          <w:rFonts w:ascii="Browallia New" w:hAnsi="Browallia New" w:cs="Browallia New"/>
          <w:b/>
          <w:bCs/>
          <w:color w:val="auto"/>
        </w:rPr>
      </w:pPr>
      <w:r w:rsidRPr="00C355AC">
        <w:rPr>
          <w:rFonts w:ascii="Browallia New" w:hAnsi="Browallia New" w:cs="Browallia New"/>
          <w:b/>
          <w:bCs/>
          <w:color w:val="auto"/>
          <w:cs/>
        </w:rPr>
        <w:t>ความรับผิดชอบของผู้บริหารต่อข้อมูลทางการเงินระหว่างกาลอย่างย่อ</w:t>
      </w:r>
    </w:p>
    <w:p w14:paraId="78058BBC" w14:textId="77777777" w:rsidR="00440118" w:rsidRPr="004C2AD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7CE9F5D" w14:textId="081AB00F" w:rsidR="00440118" w:rsidRPr="004C2AD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pacing w:val="-4"/>
        </w:rPr>
      </w:pPr>
      <w:r w:rsidRPr="004C2AD9">
        <w:rPr>
          <w:rFonts w:ascii="Browallia New" w:hAnsi="Browallia New" w:cs="Browallia New"/>
          <w:color w:val="auto"/>
          <w:spacing w:val="-4"/>
          <w:cs/>
        </w:rPr>
        <w:t>ผู้บริหารมีหน้าที่ในการจัดทำข้อมูลทางการเงิน</w:t>
      </w:r>
      <w:r w:rsidRPr="004932BC">
        <w:rPr>
          <w:rFonts w:ascii="Browallia New" w:hAnsi="Browallia New" w:cs="Browallia New"/>
          <w:color w:val="auto"/>
          <w:spacing w:val="-4"/>
          <w:cs/>
        </w:rPr>
        <w:t>ระหว่างกาล</w:t>
      </w:r>
      <w:r w:rsidRPr="004C2AD9">
        <w:rPr>
          <w:rFonts w:ascii="Browallia New" w:hAnsi="Browallia New" w:cs="Browallia New"/>
          <w:color w:val="auto"/>
          <w:spacing w:val="-4"/>
          <w:cs/>
        </w:rPr>
        <w:t xml:space="preserve">อย่างย่อตามข้อกำหนดของพระราชบัญญัติหลักทรัพย์และตลาดหลักทรัพย์ </w:t>
      </w:r>
      <w:r>
        <w:rPr>
          <w:rFonts w:ascii="Browallia New" w:hAnsi="Browallia New" w:cs="Browallia New"/>
          <w:color w:val="auto"/>
          <w:spacing w:val="-4"/>
        </w:rPr>
        <w:br/>
      </w:r>
      <w:r w:rsidRPr="004C2AD9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376EE9" w:rsidRPr="00376EE9">
        <w:rPr>
          <w:rFonts w:ascii="Browallia New" w:hAnsi="Browallia New" w:cs="Browallia New"/>
          <w:color w:val="auto"/>
          <w:spacing w:val="-4"/>
        </w:rPr>
        <w:t>2535</w:t>
      </w:r>
    </w:p>
    <w:p w14:paraId="1CC47433" w14:textId="77777777" w:rsidR="00440118" w:rsidRPr="00C355AC" w:rsidRDefault="00440118" w:rsidP="00440118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37AA91F5" w14:textId="77777777" w:rsidR="00440118" w:rsidRPr="00C355AC" w:rsidRDefault="00440118" w:rsidP="00440118">
      <w:pPr>
        <w:pStyle w:val="Default"/>
        <w:rPr>
          <w:rFonts w:ascii="Browallia New" w:hAnsi="Browallia New" w:cs="Browallia New"/>
          <w:b/>
          <w:bCs/>
          <w:color w:val="auto"/>
        </w:rPr>
      </w:pPr>
      <w:r w:rsidRPr="00C355AC">
        <w:rPr>
          <w:rFonts w:ascii="Browallia New" w:hAnsi="Browallia New" w:cs="Browallia New"/>
          <w:b/>
          <w:bCs/>
          <w:color w:val="auto"/>
          <w:cs/>
        </w:rPr>
        <w:t>ความรับผิดชอบของผู้สอบบัญชี</w:t>
      </w:r>
      <w:r w:rsidRPr="00C355AC">
        <w:rPr>
          <w:rFonts w:ascii="Browallia New" w:hAnsi="Browallia New" w:cs="Browallia New"/>
          <w:b/>
          <w:bCs/>
          <w:color w:val="auto"/>
        </w:rPr>
        <w:t xml:space="preserve"> </w:t>
      </w:r>
    </w:p>
    <w:p w14:paraId="25AE3E25" w14:textId="77777777" w:rsidR="00440118" w:rsidRPr="004C2AD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892D8A0" w14:textId="42982196" w:rsidR="00440118" w:rsidRPr="00376EE9" w:rsidRDefault="00440118" w:rsidP="00440118">
      <w:pPr>
        <w:pStyle w:val="Default"/>
        <w:jc w:val="thaiDistribute"/>
        <w:rPr>
          <w:rFonts w:ascii="Browallia New" w:hAnsi="Browallia New" w:cs="Browallia New"/>
          <w:color w:val="auto"/>
        </w:rPr>
      </w:pPr>
      <w:r w:rsidRPr="004C2AD9">
        <w:rPr>
          <w:rFonts w:ascii="Browallia New" w:hAnsi="Browallia New" w:cs="Browallia New"/>
          <w:color w:val="auto"/>
          <w:spacing w:val="-4"/>
          <w:cs/>
        </w:rPr>
        <w:t>ข้าพเจ้าเป็นผู้รับผิดชอบในการแสดงความเห็นต่อข้อมูลทางการเงิน</w:t>
      </w:r>
      <w:r w:rsidRPr="004932BC">
        <w:rPr>
          <w:rFonts w:ascii="Browallia New" w:hAnsi="Browallia New" w:cs="Browallia New"/>
          <w:color w:val="auto"/>
          <w:spacing w:val="-4"/>
          <w:cs/>
        </w:rPr>
        <w:t>ระหว่างกาล</w:t>
      </w:r>
      <w:r w:rsidRPr="004C2AD9">
        <w:rPr>
          <w:rFonts w:ascii="Browallia New" w:hAnsi="Browallia New" w:cs="Browallia New"/>
          <w:color w:val="auto"/>
          <w:spacing w:val="-4"/>
          <w:cs/>
        </w:rPr>
        <w:t>อย่างย่อว่ามีความสอดคล้องในสาระสำคัญกับงบการเงิน</w:t>
      </w:r>
      <w:r w:rsidRPr="00376EE9">
        <w:rPr>
          <w:rFonts w:ascii="Browallia New" w:hAnsi="Browallia New" w:cs="Browallia New"/>
          <w:color w:val="auto"/>
          <w:spacing w:val="2"/>
          <w:cs/>
        </w:rPr>
        <w:t>ระหว่างกาลที่ตรวจสอบแล้วหรือไม่</w:t>
      </w:r>
      <w:r w:rsidRPr="00376EE9">
        <w:rPr>
          <w:rFonts w:ascii="Browallia New" w:hAnsi="Browallia New" w:cs="Browallia New"/>
          <w:color w:val="auto"/>
          <w:spacing w:val="2"/>
        </w:rPr>
        <w:t xml:space="preserve"> </w:t>
      </w:r>
      <w:r w:rsidRPr="00376EE9">
        <w:rPr>
          <w:rFonts w:ascii="Browallia New" w:hAnsi="Browallia New" w:cs="Browallia New"/>
          <w:color w:val="auto"/>
          <w:spacing w:val="2"/>
          <w:cs/>
        </w:rPr>
        <w:t>จากการปฏิบัติงานของข้าพเจ้าซึ่งเป็นไปตามมาตรฐานการสอบบัญชี</w:t>
      </w:r>
      <w:r w:rsidRPr="00376EE9">
        <w:rPr>
          <w:rFonts w:ascii="Browallia New" w:hAnsi="Browallia New" w:cs="Browallia New"/>
          <w:color w:val="auto"/>
          <w:spacing w:val="2"/>
        </w:rPr>
        <w:t xml:space="preserve"> </w:t>
      </w:r>
      <w:r w:rsidRPr="00376EE9">
        <w:rPr>
          <w:rFonts w:ascii="Browallia New" w:hAnsi="Browallia New" w:cs="Browallia New"/>
          <w:color w:val="auto"/>
          <w:spacing w:val="2"/>
          <w:cs/>
        </w:rPr>
        <w:t>รหัส</w:t>
      </w:r>
      <w:r w:rsidRPr="00376EE9">
        <w:rPr>
          <w:rFonts w:ascii="Browallia New" w:hAnsi="Browallia New" w:cs="Browallia New"/>
          <w:color w:val="auto"/>
          <w:spacing w:val="2"/>
        </w:rPr>
        <w:t xml:space="preserve"> </w:t>
      </w:r>
      <w:r w:rsidR="00376EE9" w:rsidRPr="00376EE9">
        <w:rPr>
          <w:rFonts w:ascii="Browallia New" w:hAnsi="Browallia New" w:cs="Browallia New"/>
          <w:color w:val="auto"/>
          <w:spacing w:val="2"/>
        </w:rPr>
        <w:t>810</w:t>
      </w:r>
      <w:r w:rsidRPr="00376EE9">
        <w:rPr>
          <w:rFonts w:ascii="Browallia New" w:hAnsi="Browallia New" w:cs="Browallia New"/>
          <w:color w:val="auto"/>
          <w:spacing w:val="2"/>
        </w:rPr>
        <w:t xml:space="preserve"> (</w:t>
      </w:r>
      <w:r w:rsidRPr="00376EE9">
        <w:rPr>
          <w:rFonts w:ascii="Browallia New" w:hAnsi="Browallia New" w:cs="Browallia New"/>
          <w:color w:val="auto"/>
          <w:spacing w:val="2"/>
          <w:cs/>
        </w:rPr>
        <w:t>ปรับปรุง</w:t>
      </w:r>
      <w:r w:rsidRPr="00376EE9">
        <w:rPr>
          <w:rFonts w:ascii="Browallia New" w:hAnsi="Browallia New" w:cs="Browallia New"/>
          <w:color w:val="auto"/>
          <w:spacing w:val="2"/>
        </w:rPr>
        <w:t xml:space="preserve">) </w:t>
      </w:r>
      <w:r w:rsidR="00376EE9" w:rsidRPr="00376EE9">
        <w:rPr>
          <w:rFonts w:ascii="Browallia New" w:hAnsi="Browallia New" w:cs="Browallia New"/>
          <w:color w:val="auto"/>
          <w:spacing w:val="2"/>
        </w:rPr>
        <w:br/>
      </w:r>
      <w:r w:rsidRPr="00376EE9">
        <w:rPr>
          <w:rFonts w:ascii="Browallia New" w:hAnsi="Browallia New" w:cs="Browallia New"/>
          <w:color w:val="auto"/>
        </w:rPr>
        <w:t>“</w:t>
      </w:r>
      <w:r w:rsidRPr="00376EE9">
        <w:rPr>
          <w:rFonts w:ascii="Browallia New" w:hAnsi="Browallia New" w:cs="Browallia New"/>
          <w:color w:val="auto"/>
          <w:cs/>
        </w:rPr>
        <w:t>งานการรายงานต่องบการเงินอย่างย่อ</w:t>
      </w:r>
      <w:r w:rsidRPr="00376EE9">
        <w:rPr>
          <w:rFonts w:ascii="Browallia New" w:hAnsi="Browallia New" w:cs="Browallia New"/>
          <w:color w:val="auto"/>
        </w:rPr>
        <w:t>”</w:t>
      </w:r>
    </w:p>
    <w:p w14:paraId="248D3B08" w14:textId="77777777" w:rsidR="00440118" w:rsidRPr="00F8425A" w:rsidRDefault="00440118" w:rsidP="00440118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591E71A1" w14:textId="77777777" w:rsidR="00440118" w:rsidRPr="00F8425A" w:rsidRDefault="00440118" w:rsidP="00440118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7FFA1184" w14:textId="77777777" w:rsidR="00440118" w:rsidRPr="004C2AD9" w:rsidRDefault="00440118" w:rsidP="004401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4C2AD9">
        <w:rPr>
          <w:rFonts w:ascii="Browallia New" w:hAnsi="Browallia New" w:cs="Browallia New"/>
          <w:sz w:val="24"/>
          <w:szCs w:val="24"/>
          <w:cs/>
        </w:rPr>
        <w:t>บริษัท ไพร้ซวอเตอร์เฮาส์คูเปอร์ส เอบีเอเอส จำกัด</w:t>
      </w:r>
    </w:p>
    <w:p w14:paraId="5730FCF6" w14:textId="77777777" w:rsidR="002A770F" w:rsidRPr="00440118" w:rsidRDefault="002A770F" w:rsidP="00013A0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D6557E4" w14:textId="77777777" w:rsidR="00AD784E" w:rsidRPr="00440118" w:rsidRDefault="00AD784E" w:rsidP="00013A0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E699C50" w14:textId="77777777" w:rsidR="00AD784E" w:rsidRPr="00440118" w:rsidRDefault="00AD784E" w:rsidP="00013A0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49E6B9A" w14:textId="77777777" w:rsidR="00DB6F18" w:rsidRPr="00440118" w:rsidRDefault="00DB6F18" w:rsidP="00013A0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C92B1CF" w14:textId="77777777" w:rsidR="00DB6F18" w:rsidRPr="00440118" w:rsidRDefault="00DB6F18" w:rsidP="00013A0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C4B8F17" w14:textId="1655BACD" w:rsidR="00B73986" w:rsidRPr="00440118" w:rsidRDefault="00B73986" w:rsidP="00B7398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  <w:cs/>
        </w:rPr>
      </w:pPr>
      <w:r w:rsidRPr="00440118">
        <w:rPr>
          <w:rFonts w:ascii="Browallia New" w:hAnsi="Browallia New" w:cs="Browallia New"/>
          <w:b/>
          <w:bCs/>
          <w:sz w:val="24"/>
          <w:szCs w:val="24"/>
          <w:cs/>
        </w:rPr>
        <w:t>สกุณา</w:t>
      </w:r>
      <w:r w:rsidRPr="00440118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Pr="00440118">
        <w:rPr>
          <w:rFonts w:ascii="Browallia New" w:hAnsi="Browallia New" w:cs="Browallia New"/>
          <w:b/>
          <w:bCs/>
          <w:sz w:val="24"/>
          <w:szCs w:val="24"/>
          <w:cs/>
        </w:rPr>
        <w:t xml:space="preserve"> แย้มสกุล</w:t>
      </w:r>
    </w:p>
    <w:p w14:paraId="1A39D334" w14:textId="70132614" w:rsidR="002A770F" w:rsidRPr="00440118" w:rsidRDefault="00B73986" w:rsidP="00B7398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440118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376EE9" w:rsidRPr="00376EE9">
        <w:rPr>
          <w:rFonts w:ascii="Browallia New" w:hAnsi="Browallia New" w:cs="Browallia New"/>
          <w:sz w:val="24"/>
          <w:szCs w:val="24"/>
        </w:rPr>
        <w:t>4906</w:t>
      </w:r>
    </w:p>
    <w:p w14:paraId="37683A46" w14:textId="77777777" w:rsidR="002A770F" w:rsidRPr="00440118" w:rsidRDefault="002A770F" w:rsidP="00013A0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440118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349054BD" w14:textId="4DB194E4" w:rsidR="00494463" w:rsidRPr="00440118" w:rsidRDefault="00376EE9" w:rsidP="00013A0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  <w:sectPr w:rsidR="00494463" w:rsidRPr="00440118" w:rsidSect="00013A0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2664" w:right="1152" w:bottom="1584" w:left="1987" w:header="720" w:footer="720" w:gutter="0"/>
          <w:cols w:space="720"/>
          <w:docGrid w:linePitch="360"/>
        </w:sectPr>
      </w:pPr>
      <w:r w:rsidRPr="00376EE9">
        <w:rPr>
          <w:rFonts w:ascii="Browallia New" w:hAnsi="Browallia New" w:cs="Browallia New"/>
          <w:sz w:val="24"/>
          <w:szCs w:val="24"/>
        </w:rPr>
        <w:t>24</w:t>
      </w:r>
      <w:r w:rsidR="008C0AE3" w:rsidRPr="008C0AE3">
        <w:rPr>
          <w:rFonts w:ascii="Browallia New" w:hAnsi="Browallia New" w:cs="Browallia New"/>
          <w:sz w:val="24"/>
          <w:szCs w:val="24"/>
        </w:rPr>
        <w:t xml:space="preserve"> </w:t>
      </w:r>
      <w:r w:rsidR="008C0AE3" w:rsidRPr="008C0AE3">
        <w:rPr>
          <w:rFonts w:ascii="Browallia New" w:hAnsi="Browallia New" w:cs="Browallia New"/>
          <w:sz w:val="24"/>
          <w:szCs w:val="24"/>
          <w:cs/>
        </w:rPr>
        <w:t xml:space="preserve">พฤศจิกายน </w:t>
      </w:r>
      <w:r w:rsidR="00A80538" w:rsidRPr="00440118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Pr="00376EE9">
        <w:rPr>
          <w:rFonts w:ascii="Browallia New" w:hAnsi="Browallia New" w:cs="Browallia New"/>
          <w:sz w:val="24"/>
          <w:szCs w:val="24"/>
        </w:rPr>
        <w:t>2566</w:t>
      </w:r>
    </w:p>
    <w:p w14:paraId="4F8E7FED" w14:textId="31F3F496" w:rsidR="00267B92" w:rsidRPr="00FB4500" w:rsidRDefault="00267B92" w:rsidP="0014068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sectPr w:rsidR="00267B92" w:rsidRPr="00FB4500" w:rsidSect="00013A0F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4323" w14:textId="77777777" w:rsidR="007725C9" w:rsidRDefault="007725C9">
      <w:pPr>
        <w:spacing w:after="0" w:line="240" w:lineRule="auto"/>
      </w:pPr>
      <w:r>
        <w:separator/>
      </w:r>
    </w:p>
  </w:endnote>
  <w:endnote w:type="continuationSeparator" w:id="0">
    <w:p w14:paraId="0E9F6F5D" w14:textId="77777777" w:rsidR="007725C9" w:rsidRDefault="0077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14AC5" w14:textId="77777777" w:rsidR="00CE5EC2" w:rsidRDefault="00CE5E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463DC" w14:textId="77777777" w:rsidR="00CE5EC2" w:rsidRDefault="00CE5E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BEB5" w14:textId="77777777" w:rsidR="00CE5EC2" w:rsidRDefault="00CE5E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33701" w14:textId="77777777" w:rsidR="007725C9" w:rsidRDefault="007725C9">
      <w:pPr>
        <w:spacing w:after="0" w:line="240" w:lineRule="auto"/>
      </w:pPr>
      <w:r>
        <w:separator/>
      </w:r>
    </w:p>
  </w:footnote>
  <w:footnote w:type="continuationSeparator" w:id="0">
    <w:p w14:paraId="3F224D2C" w14:textId="77777777" w:rsidR="007725C9" w:rsidRDefault="0077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8D398" w14:textId="77777777" w:rsidR="00CE5EC2" w:rsidRDefault="00CE5E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5A94B" w14:textId="77777777" w:rsidR="00CE5EC2" w:rsidRDefault="00CE5E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B5BB" w14:textId="77777777" w:rsidR="00CE5EC2" w:rsidRDefault="00CE5E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42"/>
    <w:rsid w:val="000101DD"/>
    <w:rsid w:val="00013A0F"/>
    <w:rsid w:val="000734BA"/>
    <w:rsid w:val="000750C8"/>
    <w:rsid w:val="000852B1"/>
    <w:rsid w:val="00086747"/>
    <w:rsid w:val="000E17E3"/>
    <w:rsid w:val="00130E74"/>
    <w:rsid w:val="0014068E"/>
    <w:rsid w:val="00152602"/>
    <w:rsid w:val="001F6893"/>
    <w:rsid w:val="001F7BBF"/>
    <w:rsid w:val="00220C2D"/>
    <w:rsid w:val="00236C85"/>
    <w:rsid w:val="0024134B"/>
    <w:rsid w:val="00252967"/>
    <w:rsid w:val="00252F6E"/>
    <w:rsid w:val="0025304A"/>
    <w:rsid w:val="00267B92"/>
    <w:rsid w:val="0028106A"/>
    <w:rsid w:val="00295CFC"/>
    <w:rsid w:val="00297E40"/>
    <w:rsid w:val="002A29DE"/>
    <w:rsid w:val="002A5B86"/>
    <w:rsid w:val="002A642C"/>
    <w:rsid w:val="002A770F"/>
    <w:rsid w:val="002C2793"/>
    <w:rsid w:val="002D1521"/>
    <w:rsid w:val="002D1B21"/>
    <w:rsid w:val="002F1BF3"/>
    <w:rsid w:val="002F6C5D"/>
    <w:rsid w:val="003573E0"/>
    <w:rsid w:val="00375D66"/>
    <w:rsid w:val="00376EE9"/>
    <w:rsid w:val="00395E0C"/>
    <w:rsid w:val="003D5442"/>
    <w:rsid w:val="003E70F2"/>
    <w:rsid w:val="0043214F"/>
    <w:rsid w:val="00440118"/>
    <w:rsid w:val="00445CE4"/>
    <w:rsid w:val="00446C2E"/>
    <w:rsid w:val="00494463"/>
    <w:rsid w:val="00494EBC"/>
    <w:rsid w:val="004B7081"/>
    <w:rsid w:val="004E5248"/>
    <w:rsid w:val="004E5B82"/>
    <w:rsid w:val="00514D87"/>
    <w:rsid w:val="00550BCA"/>
    <w:rsid w:val="0055241E"/>
    <w:rsid w:val="005819B7"/>
    <w:rsid w:val="00591597"/>
    <w:rsid w:val="006115CB"/>
    <w:rsid w:val="00671320"/>
    <w:rsid w:val="00686691"/>
    <w:rsid w:val="006F4B10"/>
    <w:rsid w:val="007630FC"/>
    <w:rsid w:val="007655C4"/>
    <w:rsid w:val="00766370"/>
    <w:rsid w:val="007725C9"/>
    <w:rsid w:val="007A4EEF"/>
    <w:rsid w:val="007B0175"/>
    <w:rsid w:val="007F0E16"/>
    <w:rsid w:val="00812A45"/>
    <w:rsid w:val="00822B88"/>
    <w:rsid w:val="008573D5"/>
    <w:rsid w:val="008763B7"/>
    <w:rsid w:val="008A78D8"/>
    <w:rsid w:val="008C0AE3"/>
    <w:rsid w:val="009056DC"/>
    <w:rsid w:val="0091269E"/>
    <w:rsid w:val="00935062"/>
    <w:rsid w:val="00942EEA"/>
    <w:rsid w:val="00976C87"/>
    <w:rsid w:val="009A5B25"/>
    <w:rsid w:val="009E0A83"/>
    <w:rsid w:val="009E613E"/>
    <w:rsid w:val="009F5ECC"/>
    <w:rsid w:val="00A13C6E"/>
    <w:rsid w:val="00A3011C"/>
    <w:rsid w:val="00A464A0"/>
    <w:rsid w:val="00A80538"/>
    <w:rsid w:val="00AA0557"/>
    <w:rsid w:val="00AB4C7F"/>
    <w:rsid w:val="00AB5325"/>
    <w:rsid w:val="00AC5D59"/>
    <w:rsid w:val="00AD784E"/>
    <w:rsid w:val="00AF689E"/>
    <w:rsid w:val="00B25D01"/>
    <w:rsid w:val="00B32D2B"/>
    <w:rsid w:val="00B34C32"/>
    <w:rsid w:val="00B37E2D"/>
    <w:rsid w:val="00B544B2"/>
    <w:rsid w:val="00B73986"/>
    <w:rsid w:val="00B91B94"/>
    <w:rsid w:val="00BA4D12"/>
    <w:rsid w:val="00BB5656"/>
    <w:rsid w:val="00BC1E8C"/>
    <w:rsid w:val="00BC35F0"/>
    <w:rsid w:val="00BD39A7"/>
    <w:rsid w:val="00C10AAC"/>
    <w:rsid w:val="00C12BB6"/>
    <w:rsid w:val="00C6401D"/>
    <w:rsid w:val="00CD279B"/>
    <w:rsid w:val="00CE5EC2"/>
    <w:rsid w:val="00D001E2"/>
    <w:rsid w:val="00D079FB"/>
    <w:rsid w:val="00D6721D"/>
    <w:rsid w:val="00D71552"/>
    <w:rsid w:val="00DB6F18"/>
    <w:rsid w:val="00DF2832"/>
    <w:rsid w:val="00E508F2"/>
    <w:rsid w:val="00E60912"/>
    <w:rsid w:val="00EA5591"/>
    <w:rsid w:val="00EE06F7"/>
    <w:rsid w:val="00EF0734"/>
    <w:rsid w:val="00F34A7D"/>
    <w:rsid w:val="00F90CD8"/>
    <w:rsid w:val="00FB4500"/>
    <w:rsid w:val="00FF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5E91AB"/>
  <w15:chartTrackingRefBased/>
  <w15:docId w15:val="{F517111A-C1E5-4104-A5A9-CFD79799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D5442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770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A770F"/>
    <w:rPr>
      <w:lang w:val="en-US"/>
    </w:rPr>
  </w:style>
  <w:style w:type="paragraph" w:styleId="FootnoteText">
    <w:name w:val="footnote text"/>
    <w:basedOn w:val="Normal"/>
    <w:link w:val="FootnoteTextChar"/>
    <w:rsid w:val="008573D5"/>
    <w:pPr>
      <w:spacing w:after="200" w:line="276" w:lineRule="auto"/>
    </w:pPr>
    <w:rPr>
      <w:rFonts w:ascii="Calibri" w:eastAsia="Times New Roman" w:hAnsi="Calibri" w:cs="Angsana New"/>
      <w:sz w:val="2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573D5"/>
    <w:rPr>
      <w:rFonts w:ascii="Calibri" w:eastAsia="Times New Roman" w:hAnsi="Calibri" w:cs="Angsana New"/>
      <w:sz w:val="20"/>
      <w:szCs w:val="23"/>
      <w:lang w:val="en-US"/>
    </w:rPr>
  </w:style>
  <w:style w:type="character" w:styleId="FootnoteReference">
    <w:name w:val="footnote reference"/>
    <w:basedOn w:val="DefaultParagraphFont"/>
    <w:rsid w:val="008573D5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C2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C2E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CE5E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6" ma:contentTypeDescription="Create a new document." ma:contentTypeScope="" ma:versionID="e73de01ee65305f13c53203c8b93faf5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a37dc639592cb369cfec9a58e91f1367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775A-B638-46B8-A547-B648302D4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3b0738c1-0000-4a3e-a11a-0f14df93f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7DBF6-4FA4-46D1-83C1-6F6A0F272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0244F-99E7-49BC-8597-10EA1726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Pattaramon Liewsaree (FMG)</cp:lastModifiedBy>
  <cp:revision>56</cp:revision>
  <cp:lastPrinted>2023-11-15T06:10:00Z</cp:lastPrinted>
  <dcterms:created xsi:type="dcterms:W3CDTF">2017-08-16T10:11:00Z</dcterms:created>
  <dcterms:modified xsi:type="dcterms:W3CDTF">2023-11-27T03:27:00Z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ff60613-a741-4790-ba46-c6813ca61c58_Enabled">
    <vt:lpwstr>true</vt:lpwstr>
  </property>
  <property fmtid="{D5CDD505-2E9C-101B-9397-08002B2CF9AE}" pid="3" name="MSIP_Label_bff60613-a741-4790-ba46-c6813ca61c58_SetDate">
    <vt:lpwstr>2023-11-27T03:13:01Z</vt:lpwstr>
  </property>
  <property fmtid="{D5CDD505-2E9C-101B-9397-08002B2CF9AE}" pid="4" name="MSIP_Label_bff60613-a741-4790-ba46-c6813ca61c58_Method">
    <vt:lpwstr>Standard</vt:lpwstr>
  </property>
  <property fmtid="{D5CDD505-2E9C-101B-9397-08002B2CF9AE}" pid="5" name="MSIP_Label_bff60613-a741-4790-ba46-c6813ca61c58_Name">
    <vt:lpwstr>Confidential</vt:lpwstr>
  </property>
  <property fmtid="{D5CDD505-2E9C-101B-9397-08002B2CF9AE}" pid="6" name="MSIP_Label_bff60613-a741-4790-ba46-c6813ca61c58_SiteId">
    <vt:lpwstr>568a5434-7d3f-4714-b824-fe722e2748c0</vt:lpwstr>
  </property>
  <property fmtid="{D5CDD505-2E9C-101B-9397-08002B2CF9AE}" pid="7" name="MSIP_Label_bff60613-a741-4790-ba46-c6813ca61c58_ActionId">
    <vt:lpwstr>106790a0-d0ad-4fab-b9ed-1bfe88579b4c</vt:lpwstr>
  </property>
  <property fmtid="{D5CDD505-2E9C-101B-9397-08002B2CF9AE}" pid="8" name="MSIP_Label_bff60613-a741-4790-ba46-c6813ca61c58_ContentBits">
    <vt:lpwstr>0</vt:lpwstr>
  </property>
</Properties>
</file>