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702BE" w14:textId="4BED4D8F" w:rsidR="002426B3" w:rsidRDefault="00DC4B57" w:rsidP="00242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4A49504D" w14:textId="77777777" w:rsidR="00FC20E9" w:rsidRPr="00DC4B57" w:rsidRDefault="00FC20E9" w:rsidP="00FC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99A69FE" w14:textId="77777777" w:rsidR="00FC20E9" w:rsidRPr="00DC4B57" w:rsidRDefault="00FC20E9" w:rsidP="00FC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3E1352D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1C1DB95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511D3F8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77FDC00F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CBE0006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013DAB3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4B9A374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0C042E1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AD27989" w14:textId="77777777" w:rsidR="00FC20E9" w:rsidRPr="00DC4B57" w:rsidRDefault="00FC20E9" w:rsidP="00FC20E9">
      <w:pPr>
        <w:autoSpaceDE w:val="0"/>
        <w:autoSpaceDN w:val="0"/>
        <w:adjustRightInd w:val="0"/>
        <w:spacing w:line="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2B31BD" w14:textId="369FE9E4" w:rsidR="00952DD5" w:rsidRPr="00DC4B57" w:rsidRDefault="00952DD5" w:rsidP="002426B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C4B57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DC4B57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F1587CC" w14:textId="77777777" w:rsidR="00952DD5" w:rsidRPr="00DC4B57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C4B57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DC4B57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 คณะกรรมการบริษัท บีซีพีจี จำกัด (มหาชน)</w:t>
      </w:r>
    </w:p>
    <w:p w14:paraId="6807621E" w14:textId="77777777" w:rsidR="00952DD5" w:rsidRPr="00DC4B57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3763A" w14:textId="764FC120" w:rsidR="007C01A5" w:rsidRPr="00DC4B57" w:rsidRDefault="007C01A5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6F25B7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6F25B7"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</w:rPr>
        <w:br/>
      </w:r>
      <w:r w:rsidRPr="00DC4B57">
        <w:rPr>
          <w:rFonts w:asciiTheme="majorBidi" w:hAnsiTheme="majorBidi" w:cstheme="majorBidi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</w:t>
      </w:r>
      <w:r w:rsidRPr="00DC4B57">
        <w:rPr>
          <w:rFonts w:asciiTheme="majorBidi" w:hAnsiTheme="majorBidi" w:cstheme="majorBidi"/>
          <w:sz w:val="30"/>
          <w:szCs w:val="30"/>
          <w:cs/>
        </w:rPr>
        <w:br/>
        <w:t>เฉพาะกิจการ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F25B7" w:rsidRPr="00DC4B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25B7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 xml:space="preserve">2566 </w:t>
      </w:r>
      <w:r w:rsidRPr="00DC4B57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F25B7" w:rsidRPr="00DC4B5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25B7" w:rsidRPr="00DC4B57">
        <w:rPr>
          <w:rFonts w:asciiTheme="majorBidi" w:hAnsiTheme="majorBidi" w:cstheme="majorBidi"/>
          <w:sz w:val="30"/>
          <w:szCs w:val="30"/>
        </w:rPr>
        <w:t xml:space="preserve">30 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2566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บีซีพีจี จำกัด (มหาชน)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บีซีพีจี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DC4B57">
        <w:rPr>
          <w:rFonts w:asciiTheme="majorBidi" w:hAnsiTheme="majorBidi" w:cstheme="majorBidi"/>
          <w:sz w:val="30"/>
          <w:szCs w:val="30"/>
        </w:rPr>
        <w:t xml:space="preserve"> 34 </w:t>
      </w:r>
      <w:r w:rsidRPr="00DC4B57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585B10" w14:textId="77777777" w:rsidR="00952DD5" w:rsidRPr="00DC4B57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AA4E0E" w14:textId="77777777" w:rsidR="00952DD5" w:rsidRPr="00DC4B57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C4B5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7C812F5F" w14:textId="77777777" w:rsidR="00952DD5" w:rsidRPr="00DC4B57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30349E0" w14:textId="77777777" w:rsidR="00952DD5" w:rsidRPr="00DC4B57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DC4B57">
        <w:rPr>
          <w:rFonts w:asciiTheme="majorBidi" w:hAnsiTheme="majorBidi" w:cstheme="majorBidi"/>
          <w:sz w:val="30"/>
          <w:szCs w:val="30"/>
        </w:rPr>
        <w:t>2410</w:t>
      </w:r>
      <w:r w:rsidRPr="00DC4B5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C4B57">
        <w:rPr>
          <w:rFonts w:asciiTheme="majorBidi" w:hAnsiTheme="majorBidi" w:cstheme="majorBidi"/>
          <w:sz w:val="30"/>
          <w:szCs w:val="30"/>
        </w:rPr>
        <w:t>“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C4B57">
        <w:rPr>
          <w:rFonts w:asciiTheme="majorBidi" w:hAnsiTheme="majorBidi" w:cstheme="majorBidi"/>
          <w:sz w:val="30"/>
          <w:szCs w:val="30"/>
        </w:rPr>
        <w:t xml:space="preserve">” </w:t>
      </w:r>
      <w:r w:rsidRPr="00DC4B57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16794F1B" w14:textId="77777777" w:rsidR="002426B3" w:rsidRDefault="002426B3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0C31B96" w14:textId="77777777" w:rsidR="002426B3" w:rsidRDefault="002426B3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85FDAF6" w14:textId="46DC695E" w:rsidR="00952DD5" w:rsidRPr="00DC4B57" w:rsidRDefault="00725ED4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C4B5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br w:type="page"/>
      </w:r>
      <w:r w:rsidR="00952DD5" w:rsidRPr="00DC4B5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DC4B57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382DD1" w14:textId="48D91230" w:rsidR="00952DD5" w:rsidRPr="00DC4B57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C4B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="00993921" w:rsidRPr="00DC4B57">
        <w:rPr>
          <w:rFonts w:asciiTheme="majorBidi" w:hAnsiTheme="majorBidi" w:cstheme="majorBidi"/>
          <w:color w:val="000000"/>
          <w:sz w:val="30"/>
          <w:szCs w:val="30"/>
        </w:rPr>
        <w:br/>
      </w:r>
      <w:r w:rsidRPr="00DC4B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DC4B57">
        <w:rPr>
          <w:rFonts w:asciiTheme="majorBidi" w:hAnsiTheme="majorBidi" w:cstheme="majorBidi"/>
          <w:color w:val="000000"/>
          <w:sz w:val="30"/>
          <w:szCs w:val="30"/>
        </w:rPr>
        <w:t xml:space="preserve">34 </w:t>
      </w:r>
      <w:r w:rsidRPr="00DC4B57">
        <w:rPr>
          <w:rFonts w:asciiTheme="majorBidi" w:hAnsiTheme="majorBidi" w:cstheme="majorBidi"/>
          <w:color w:val="000000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41DC5CA" w14:textId="77777777" w:rsidR="004F5E13" w:rsidRPr="00DC4B57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201C2EC2" w14:textId="135D79FE" w:rsidR="004F5E13" w:rsidRPr="00DC4B57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DC4B57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</w:p>
    <w:p w14:paraId="3686FA28" w14:textId="5D7EA6FD" w:rsidR="00952DD5" w:rsidRPr="00DC4B57" w:rsidRDefault="00952DD5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35B44EE7" w14:textId="1FC05810" w:rsidR="004F5E13" w:rsidRPr="00DC4B57" w:rsidRDefault="004F5E13" w:rsidP="004F5E1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DC4B57">
        <w:rPr>
          <w:rFonts w:asciiTheme="majorBidi" w:hAnsiTheme="majorBidi" w:cstheme="majorBidi" w:hint="cs"/>
          <w:color w:val="000000"/>
          <w:sz w:val="30"/>
          <w:szCs w:val="30"/>
          <w:cs/>
        </w:rPr>
        <w:t>ข้าพเจ้าขอให้สังเกต</w:t>
      </w:r>
      <w:r w:rsidRPr="00DC4B57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หมายเหตุประกอบ</w:t>
      </w:r>
      <w:r w:rsidR="0093614B" w:rsidRPr="00DC4B57">
        <w:rPr>
          <w:rFonts w:asciiTheme="majorBidi" w:hAnsiTheme="majorBidi" w:cstheme="majorBidi" w:hint="cs"/>
          <w:color w:val="000000"/>
          <w:sz w:val="30"/>
          <w:szCs w:val="30"/>
          <w:cs/>
        </w:rPr>
        <w:t>ข้อมูลทางการเงิน</w:t>
      </w:r>
      <w:r w:rsidRPr="00DC4B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ระหว่างกาลข้อ </w:t>
      </w:r>
      <w:r w:rsidR="0093614B" w:rsidRPr="00DC4B57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DC4B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กลุ่มบริษัทซื้อธุรกิจ</w:t>
      </w:r>
      <w:r w:rsidRPr="00DC4B57">
        <w:rPr>
          <w:rFonts w:asciiTheme="majorBidi" w:hAnsiTheme="majorBidi" w:cstheme="majorBidi" w:hint="cs"/>
          <w:color w:val="000000"/>
          <w:sz w:val="30"/>
          <w:szCs w:val="30"/>
          <w:cs/>
        </w:rPr>
        <w:t>ในประเทศไทย</w:t>
      </w:r>
      <w:r w:rsidR="0093614B" w:rsidRPr="00DC4B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ในเดือนพฤษภาคม </w:t>
      </w:r>
      <w:r w:rsidR="0093614B" w:rsidRPr="00DC4B57">
        <w:rPr>
          <w:rFonts w:asciiTheme="majorBidi" w:hAnsiTheme="majorBidi" w:cstheme="majorBidi"/>
          <w:color w:val="000000"/>
          <w:sz w:val="30"/>
          <w:szCs w:val="30"/>
        </w:rPr>
        <w:t>2566</w:t>
      </w:r>
      <w:r w:rsidRPr="00DC4B57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 ทั้งนี้ข้อสรุปของข้าพเจ้าไม่ได้เปลี่ยนแปลงไปเนื่องจากเรื่อง</w:t>
      </w:r>
      <w:r w:rsidRPr="00DC4B57">
        <w:rPr>
          <w:rFonts w:asciiTheme="majorBidi" w:hAnsiTheme="majorBidi" w:cstheme="majorBidi" w:hint="cs"/>
          <w:color w:val="000000"/>
          <w:sz w:val="30"/>
          <w:szCs w:val="30"/>
          <w:cs/>
        </w:rPr>
        <w:t>นี้</w:t>
      </w:r>
    </w:p>
    <w:p w14:paraId="403E9880" w14:textId="6143B840" w:rsidR="004F5E13" w:rsidRPr="00DC4B57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30"/>
          <w:szCs w:val="30"/>
          <w:lang w:eastAsia="ja-JP"/>
        </w:rPr>
      </w:pPr>
    </w:p>
    <w:p w14:paraId="52C3E540" w14:textId="77777777" w:rsidR="004F5E13" w:rsidRPr="00DC4B57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  <w:cs/>
        </w:rPr>
      </w:pPr>
    </w:p>
    <w:p w14:paraId="38032208" w14:textId="77777777" w:rsidR="00952DD5" w:rsidRPr="00DC4B57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Theme="majorBidi" w:hAnsiTheme="majorBidi" w:cstheme="majorBidi"/>
          <w:sz w:val="30"/>
          <w:szCs w:val="30"/>
        </w:rPr>
      </w:pPr>
    </w:p>
    <w:p w14:paraId="6B3D5F8D" w14:textId="77777777" w:rsidR="00952DD5" w:rsidRPr="00DC4B57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</w:rPr>
        <w:t>(</w:t>
      </w:r>
      <w:r w:rsidRPr="00DC4B57">
        <w:rPr>
          <w:rFonts w:asciiTheme="majorBidi" w:hAnsiTheme="majorBidi" w:cstheme="majorBidi"/>
          <w:sz w:val="30"/>
          <w:szCs w:val="30"/>
          <w:cs/>
        </w:rPr>
        <w:t>ศักดา เกาทัณฑ์ทอง)</w:t>
      </w:r>
    </w:p>
    <w:p w14:paraId="2C878B7A" w14:textId="77777777" w:rsidR="00952DD5" w:rsidRPr="00DC4B57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6FE867C" w14:textId="77777777" w:rsidR="00952DD5" w:rsidRPr="00DC4B57" w:rsidRDefault="00952DD5" w:rsidP="001C2EAC">
      <w:pPr>
        <w:autoSpaceDE w:val="0"/>
        <w:autoSpaceDN w:val="0"/>
        <w:spacing w:line="0" w:lineRule="atLeast"/>
        <w:ind w:right="5"/>
        <w:rPr>
          <w:rFonts w:asciiTheme="majorBidi" w:hAnsiTheme="majorBidi" w:cstheme="majorBidi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DC4B57">
        <w:rPr>
          <w:rFonts w:asciiTheme="majorBidi" w:hAnsiTheme="majorBidi" w:cstheme="majorBidi"/>
          <w:sz w:val="30"/>
          <w:szCs w:val="30"/>
        </w:rPr>
        <w:t xml:space="preserve"> 4628</w:t>
      </w:r>
    </w:p>
    <w:p w14:paraId="4D7A219B" w14:textId="77777777" w:rsidR="00952DD5" w:rsidRPr="00DC4B57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616819FD" w14:textId="77777777" w:rsidR="00952DD5" w:rsidRPr="00DC4B57" w:rsidRDefault="00952DD5" w:rsidP="001C2EAC">
      <w:pPr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  <w:r w:rsidRPr="00DC4B57">
        <w:rPr>
          <w:rFonts w:asciiTheme="majorBidi" w:hAnsiTheme="majorBidi" w:cstheme="majorBidi"/>
          <w:sz w:val="30"/>
          <w:szCs w:val="30"/>
          <w:cs/>
        </w:rPr>
        <w:br/>
        <w:t>กรุงเทพมหานคร</w:t>
      </w:r>
    </w:p>
    <w:p w14:paraId="245116B1" w14:textId="77777777" w:rsidR="005F50FD" w:rsidRPr="00DC4B57" w:rsidRDefault="00C96D8D" w:rsidP="00242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</w:pPr>
      <w:r w:rsidRPr="00DC4B57">
        <w:rPr>
          <w:rFonts w:asciiTheme="majorBidi" w:hAnsiTheme="majorBidi" w:cstheme="majorBidi"/>
          <w:sz w:val="30"/>
          <w:szCs w:val="30"/>
        </w:rPr>
        <w:t>7</w:t>
      </w:r>
      <w:r w:rsidR="006F25B7" w:rsidRPr="00DC4B57">
        <w:rPr>
          <w:rFonts w:asciiTheme="majorBidi" w:hAnsiTheme="majorBidi" w:cstheme="majorBidi"/>
          <w:sz w:val="30"/>
          <w:szCs w:val="30"/>
        </w:rPr>
        <w:t xml:space="preserve"> </w:t>
      </w:r>
      <w:r w:rsidR="006F25B7" w:rsidRPr="00DC4B57"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 w:rsidR="00860FCC" w:rsidRPr="00DC4B57">
        <w:rPr>
          <w:rFonts w:asciiTheme="majorBidi" w:hAnsiTheme="majorBidi" w:cstheme="majorBidi"/>
          <w:sz w:val="30"/>
          <w:szCs w:val="30"/>
        </w:rPr>
        <w:t>256</w:t>
      </w:r>
      <w:r w:rsidR="008C095D" w:rsidRPr="00DC4B57">
        <w:rPr>
          <w:rFonts w:asciiTheme="majorBidi" w:hAnsiTheme="majorBidi" w:cstheme="majorBidi"/>
          <w:sz w:val="30"/>
          <w:szCs w:val="30"/>
        </w:rPr>
        <w:t>6</w:t>
      </w:r>
    </w:p>
    <w:sectPr w:rsidR="005F50FD" w:rsidRPr="00DC4B57" w:rsidSect="002426B3">
      <w:headerReference w:type="default" r:id="rId11"/>
      <w:footerReference w:type="default" r:id="rId12"/>
      <w:footerReference w:type="first" r:id="rId13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7140A3" w14:textId="77777777" w:rsidR="00C73463" w:rsidRDefault="00C73463">
      <w:pPr>
        <w:spacing w:line="240" w:lineRule="auto"/>
      </w:pPr>
      <w:r>
        <w:separator/>
      </w:r>
    </w:p>
  </w:endnote>
  <w:endnote w:type="continuationSeparator" w:id="0">
    <w:p w14:paraId="3F371D3E" w14:textId="77777777" w:rsidR="00C73463" w:rsidRDefault="00C7346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33305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249E718" w14:textId="7FC6C499" w:rsidR="00FC20E9" w:rsidRPr="00FC20E9" w:rsidRDefault="00FC20E9" w:rsidP="00FC20E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2426B3">
          <w:rPr>
            <w:rFonts w:ascii="Angsana New" w:hAnsi="Angsana New" w:hint="cs"/>
            <w:sz w:val="30"/>
            <w:szCs w:val="30"/>
          </w:rPr>
          <w:fldChar w:fldCharType="begin"/>
        </w:r>
        <w:r w:rsidRPr="002426B3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2426B3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sz w:val="30"/>
            <w:szCs w:val="30"/>
          </w:rPr>
          <w:t>1</w:t>
        </w:r>
        <w:r w:rsidRPr="002426B3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70A" w14:textId="1AFB94C4" w:rsidR="002426B3" w:rsidRPr="002426B3" w:rsidRDefault="002426B3">
    <w:pPr>
      <w:pStyle w:val="Footer"/>
      <w:jc w:val="center"/>
      <w:rPr>
        <w:rFonts w:ascii="Angsana New" w:hAnsi="Angsana New" w:hint="cs"/>
        <w:sz w:val="30"/>
        <w:szCs w:val="30"/>
      </w:rPr>
    </w:pPr>
  </w:p>
  <w:p w14:paraId="3471A626" w14:textId="77777777" w:rsidR="002426B3" w:rsidRDefault="002426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FA1C9" w14:textId="77777777" w:rsidR="00C73463" w:rsidRDefault="00C73463">
      <w:pPr>
        <w:spacing w:line="240" w:lineRule="auto"/>
      </w:pPr>
      <w:r>
        <w:separator/>
      </w:r>
    </w:p>
  </w:footnote>
  <w:footnote w:type="continuationSeparator" w:id="0">
    <w:p w14:paraId="4BCDDC97" w14:textId="77777777" w:rsidR="00C73463" w:rsidRDefault="00C7346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E659" w14:textId="27B7EEB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564E3E65" w14:textId="12BC86F4" w:rsidR="002426B3" w:rsidRDefault="002426B3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5920572" w14:textId="2DE7D935" w:rsidR="002426B3" w:rsidRDefault="002426B3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2848439" w14:textId="77777777" w:rsidR="002426B3" w:rsidRDefault="002426B3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6B3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D0F"/>
    <w:rsid w:val="004E1E09"/>
    <w:rsid w:val="004E2199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90110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CBB"/>
    <w:rsid w:val="00C34364"/>
    <w:rsid w:val="00C34995"/>
    <w:rsid w:val="00C34C41"/>
    <w:rsid w:val="00C34D2A"/>
    <w:rsid w:val="00C36605"/>
    <w:rsid w:val="00C36F01"/>
    <w:rsid w:val="00C373BD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463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0E9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4188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Pitchaya, Sithamwilai</cp:lastModifiedBy>
  <cp:revision>308</cp:revision>
  <cp:lastPrinted>2023-11-07T04:51:00Z</cp:lastPrinted>
  <dcterms:created xsi:type="dcterms:W3CDTF">2023-09-20T12:19:00Z</dcterms:created>
  <dcterms:modified xsi:type="dcterms:W3CDTF">2023-11-07T07:45:00Z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