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8576" w14:textId="77777777" w:rsidR="00643AC7" w:rsidRPr="00B74C9C" w:rsidRDefault="00643AC7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220F1A59" w14:textId="4B82C9B8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387290CA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66B78F6C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3E58E2" w:rsidRPr="003E58E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</w:p>
    <w:p w14:paraId="349466CA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C38176B" w14:textId="3007F094" w:rsidR="00206424" w:rsidRPr="006A12D0" w:rsidRDefault="00206424" w:rsidP="00C6517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B438E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0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 </w:t>
      </w:r>
      <w:r w:rsidR="0084044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</w:t>
      </w:r>
      <w:r w:rsidR="00B438E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ายน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C6517E" w:rsidRPr="006A12D0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84044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เดือน สิ้นสุดวันที่ 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30 </w:t>
      </w:r>
      <w:r w:rsidR="0084044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</w:t>
      </w:r>
      <w:r w:rsidR="003E6D2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ายน 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2566 </w:t>
      </w:r>
      <w:r w:rsidR="00840440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br/>
      </w:r>
      <w:r w:rsidRPr="006A12D0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งบแสดงการเปลี่ยนแปลงส่วนของผู้ถือหุ้นรวม</w:t>
      </w:r>
      <w:r w:rsidR="003E6D2C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3E6D2C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84044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เก้า</w:t>
      </w:r>
      <w:r w:rsidR="00B438E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สิ้นสุด</w:t>
      </w:r>
      <w:r w:rsidR="003E6D2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วันเดียวกัน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และหมายเหตุประกอบงบการเงินระหว่างกาลแบบย่อ</w:t>
      </w:r>
      <w:r w:rsidR="002F4ADB"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(ข้อมูลทางการเงินระหว่างกาล)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3E58E2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  <w:r w:rsidR="00C6517E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และบริษัทย่อย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และเฉพาะของ</w:t>
      </w:r>
      <w:r w:rsidR="003E58E2"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เอ็ม วิชั่น จำกัด (มหาชน)</w:t>
      </w:r>
      <w:r w:rsidR="003E58E2" w:rsidRPr="006A12D0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9A0FA6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การบัญชี ฉบับที่ 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A0FA6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A12D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  <w:r w:rsidRPr="006A12D0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00C12BE2" w14:textId="77777777" w:rsidR="003E58E2" w:rsidRPr="00B74C9C" w:rsidRDefault="003E58E2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8D67AB6" w14:textId="0672224F" w:rsidR="00206424" w:rsidRPr="000642B9" w:rsidRDefault="003E58E2" w:rsidP="006A12D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0642B9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</w:p>
    <w:p w14:paraId="772E58DA" w14:textId="3D98C331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="003E58E2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44DD4A" w14:textId="77777777" w:rsidR="003E58E2" w:rsidRPr="00B74C9C" w:rsidRDefault="003E58E2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5BBADA9" w14:textId="25A88E7D" w:rsidR="003E58E2" w:rsidRDefault="003E58E2" w:rsidP="006A12D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3E58E2"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  <w:t>เกณฑ์ในการให้ข้อสรุปอย่างมีเงื่อนไข</w:t>
      </w:r>
    </w:p>
    <w:p w14:paraId="159C78CF" w14:textId="77777777" w:rsidR="003E58E2" w:rsidRDefault="003E58E2" w:rsidP="006A12D0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5AA78A75" w14:textId="469DD54A" w:rsidR="0093377C" w:rsidRPr="0093377C" w:rsidRDefault="0093377C" w:rsidP="00161D06">
      <w:pPr>
        <w:spacing w:after="0" w:line="240" w:lineRule="auto"/>
        <w:ind w:left="142" w:right="230"/>
        <w:jc w:val="both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ตามหมายเหตุประกอบงบการเงินข้อ </w:t>
      </w:r>
      <w:r w:rsidR="00F74AD9" w:rsidRPr="00161D0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7</w:t>
      </w:r>
      <w:r w:rsidRPr="00161D06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ณ วันที่</w:t>
      </w:r>
      <w:r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30 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 xml:space="preserve">กันยายน </w:t>
      </w:r>
      <w:r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>256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6</w:t>
      </w:r>
      <w:r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สินค้าคงเหลือ</w:t>
      </w:r>
      <w:r w:rsidR="008B21E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เหรียญเอ็มวีพี (</w:t>
      </w:r>
      <w:r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>Utility token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 xml:space="preserve">) </w:t>
      </w:r>
      <w:r w:rsidR="00161D06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ซึ่งบริษัท มัลติเทคโนโลยี เอ็กซ์เพิร์ต จำกัด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1F038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เป็น</w:t>
      </w:r>
      <w:r w:rsidR="00A9418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บริษัทที่</w:t>
      </w:r>
      <w:r w:rsidR="001F038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ออกเหรียญ </w:t>
      </w:r>
      <w:r w:rsidR="00F94D2D" w:rsidRPr="0093377C">
        <w:rPr>
          <w:rFonts w:ascii="BrowalliaUPC" w:eastAsia="Times New Roman" w:hAnsi="BrowalliaUPC" w:cs="BrowalliaUPC" w:hint="cs"/>
          <w:sz w:val="26"/>
          <w:szCs w:val="26"/>
          <w:cs/>
        </w:rPr>
        <w:t>จำนวน</w:t>
      </w:r>
      <w:r w:rsidR="00F94D2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เหรียญ</w:t>
      </w:r>
      <w:r w:rsidR="00F94D2D"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F94D2D" w:rsidRPr="00F74AD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137.56</w:t>
      </w:r>
      <w:r w:rsidR="00F94D2D"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F94D2D"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F94D2D" w:rsidRPr="0093377C">
        <w:rPr>
          <w:rFonts w:ascii="BrowalliaUPC" w:eastAsia="Times New Roman" w:hAnsi="BrowalliaUPC" w:cs="BrowalliaUPC" w:hint="cs"/>
          <w:sz w:val="26"/>
          <w:szCs w:val="26"/>
          <w:cs/>
        </w:rPr>
        <w:t>ล้านเหรียญ</w:t>
      </w:r>
      <w:r w:rsidR="00F94D2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คิดเป็นมูลค่า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ตามบัญชีจำนวน</w:t>
      </w:r>
      <w:r w:rsidR="006725B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เงิน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8C4B1C" w:rsidRPr="00161D0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90.97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ล้านบาท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17530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F1715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ตั้งแต่</w:t>
      </w:r>
      <w:r w:rsidR="0017530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</w:t>
      </w:r>
      <w:r w:rsidR="00F17158"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สิงหาคม </w:t>
      </w:r>
      <w:r w:rsidR="00F17158" w:rsidRPr="0093377C">
        <w:rPr>
          <w:rFonts w:ascii="BrowalliaUPC" w:eastAsia="Times New Roman" w:hAnsi="BrowalliaUPC" w:cs="BrowalliaUPC"/>
          <w:sz w:val="26"/>
          <w:szCs w:val="26"/>
          <w:lang w:bidi="th-TH"/>
        </w:rPr>
        <w:t>2565</w:t>
      </w:r>
      <w:r w:rsidR="00F17158"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เหรียญ</w:t>
      </w:r>
      <w:r w:rsidR="00CC21F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เอ็มวีพี</w:t>
      </w:r>
      <w:r w:rsidR="002C56E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63292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ไม่มี</w:t>
      </w:r>
      <w:r w:rsidR="002C56E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การซื้อขาย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ในตลาดซื้อขาย</w:t>
      </w:r>
      <w:r w:rsidR="00F94D2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ต่างประเทศ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BA323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020C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ดังนั้น</w:t>
      </w:r>
      <w:r w:rsidR="005222C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บริษัท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ไม่สามารถ</w:t>
      </w:r>
      <w:r w:rsidR="0024566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วัด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มูลค่าสุทธิที่จะได้รับ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ของเหรียญ</w:t>
      </w:r>
      <w:r w:rsidR="00BC3DD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เอ็มวีพี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9F461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ดังนั้น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ข้าพเจ้าไม่สามารถสอบทานเพื่อให้แน่ใจ</w:t>
      </w:r>
      <w:r w:rsidRPr="0093377C">
        <w:rPr>
          <w:rFonts w:ascii="BrowalliaUPC" w:eastAsia="Times New Roman" w:hAnsi="BrowalliaUPC" w:cs="BrowalliaUPC" w:hint="cs"/>
          <w:sz w:val="26"/>
          <w:szCs w:val="26"/>
          <w:cs/>
        </w:rPr>
        <w:t>มูลค่าของเหรียญ</w:t>
      </w:r>
      <w:r w:rsidR="0048436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เอ็ม วี พี </w:t>
      </w:r>
      <w:r w:rsidR="00A42DD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โดย</w:t>
      </w:r>
      <w:r w:rsidRPr="0093377C">
        <w:rPr>
          <w:rFonts w:ascii="BrowalliaUPC" w:eastAsia="Times New Roman" w:hAnsi="BrowalliaUPC" w:cs="BrowalliaUPC"/>
          <w:sz w:val="26"/>
          <w:szCs w:val="26"/>
          <w:cs/>
        </w:rPr>
        <w:t>ถือเป็นการถูกจำกัดขอบเขตโดยสถานการณ์</w:t>
      </w:r>
    </w:p>
    <w:p w14:paraId="19026F19" w14:textId="310112BF" w:rsidR="00D45DE4" w:rsidRDefault="00D45DE4">
      <w:pPr>
        <w:rPr>
          <w:rFonts w:ascii="BrowalliaUPC" w:eastAsia="Times New Roman" w:hAnsi="BrowalliaUPC" w:cs="BrowalliaUPC"/>
          <w:sz w:val="26"/>
          <w:szCs w:val="26"/>
          <w:lang w:bidi="th-TH"/>
        </w:rPr>
      </w:pPr>
      <w:r>
        <w:rPr>
          <w:rFonts w:ascii="BrowalliaUPC" w:eastAsia="Times New Roman" w:hAnsi="BrowalliaUPC" w:cs="BrowalliaUPC"/>
          <w:sz w:val="26"/>
          <w:szCs w:val="26"/>
          <w:lang w:bidi="th-TH"/>
        </w:rPr>
        <w:br w:type="page"/>
      </w:r>
    </w:p>
    <w:p w14:paraId="1138F67E" w14:textId="77777777" w:rsidR="008D0B2D" w:rsidRPr="00206424" w:rsidRDefault="008D0B2D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2223B5BB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  <w:r w:rsidR="00974000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อย่างมีเงื่อนไข</w:t>
      </w:r>
    </w:p>
    <w:p w14:paraId="3499D64F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CE045F4" w14:textId="1BCCC3B1" w:rsidR="00714EA8" w:rsidRDefault="00974000" w:rsidP="0097400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A12D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</w:t>
      </w:r>
      <w:r w:rsidR="00665E59">
        <w:rPr>
          <w:rFonts w:ascii="BrowalliaUPC" w:eastAsia="Times New Roman" w:hAnsi="BrowalliaUPC" w:cs="BrowalliaUPC" w:hint="cs"/>
          <w:color w:val="C00000"/>
          <w:sz w:val="26"/>
          <w:szCs w:val="26"/>
          <w:cs/>
          <w:lang w:bidi="th-TH"/>
        </w:rPr>
        <w:t xml:space="preserve"> </w:t>
      </w:r>
      <w:r w:rsidRPr="00974000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ข้าพเจ้าไม่พบ</w:t>
      </w:r>
      <w:r w:rsidR="00665E59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97400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E6D2C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974000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C9308F0" w14:textId="77777777" w:rsidR="00206424" w:rsidRPr="00B74C9C" w:rsidRDefault="00206424" w:rsidP="00B74C9C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61E929E3" w14:textId="77777777" w:rsidR="00B74C9C" w:rsidRPr="00206424" w:rsidRDefault="00B74C9C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66F88DD5" w:rsidR="00206424" w:rsidRPr="00206424" w:rsidRDefault="00206424" w:rsidP="00B74C9C">
            <w:pPr>
              <w:tabs>
                <w:tab w:val="left" w:pos="924"/>
                <w:tab w:val="center" w:pos="1717"/>
              </w:tabs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6D2C11">
              <w:rPr>
                <w:rFonts w:ascii="BrowalliaUPC" w:eastAsia="Times New Roman" w:hAnsi="BrowalliaUPC" w:cs="Angsana New" w:hint="cs"/>
                <w:sz w:val="26"/>
                <w:szCs w:val="26"/>
                <w:cs/>
                <w:lang w:bidi="th-TH"/>
              </w:rPr>
              <w:t>นายอภิชาต</w:t>
            </w:r>
            <w:r w:rsidR="00824FD4">
              <w:rPr>
                <w:rFonts w:ascii="BrowalliaUPC" w:eastAsia="Times New Roman" w:hAnsi="BrowalliaUPC" w:cs="Angsana New" w:hint="cs"/>
                <w:sz w:val="26"/>
                <w:szCs w:val="26"/>
                <w:cs/>
                <w:lang w:bidi="th-TH"/>
              </w:rPr>
              <w:t>ิ</w:t>
            </w:r>
            <w:r w:rsidR="006D2C11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 </w:t>
            </w:r>
            <w:r w:rsidR="001D421D" w:rsidRPr="001D421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 xml:space="preserve">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2014A831" w:rsidR="00206424" w:rsidRPr="00206424" w:rsidRDefault="00206424" w:rsidP="00B74C9C">
            <w:pPr>
              <w:spacing w:after="0" w:line="240" w:lineRule="auto"/>
              <w:ind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D421D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2CFC97C5" w:rsidR="004368B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364ED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364ED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4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364ED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พฤศจิกายน  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D20408"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4368B9" w:rsidRPr="00643AC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5526" w14:textId="77777777" w:rsidR="006F37BF" w:rsidRDefault="006F37BF" w:rsidP="00B54249">
      <w:pPr>
        <w:spacing w:after="0" w:line="240" w:lineRule="auto"/>
      </w:pPr>
      <w:r>
        <w:separator/>
      </w:r>
    </w:p>
  </w:endnote>
  <w:endnote w:type="continuationSeparator" w:id="0">
    <w:p w14:paraId="7B0CD0EC" w14:textId="77777777" w:rsidR="006F37BF" w:rsidRDefault="006F37BF" w:rsidP="00B5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DA6E" w14:textId="77777777" w:rsidR="006F37BF" w:rsidRDefault="006F37BF" w:rsidP="00B54249">
      <w:pPr>
        <w:spacing w:after="0" w:line="240" w:lineRule="auto"/>
      </w:pPr>
      <w:r>
        <w:separator/>
      </w:r>
    </w:p>
  </w:footnote>
  <w:footnote w:type="continuationSeparator" w:id="0">
    <w:p w14:paraId="38C90E6C" w14:textId="77777777" w:rsidR="006F37BF" w:rsidRDefault="006F37BF" w:rsidP="00B54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20C6B"/>
    <w:rsid w:val="000302CF"/>
    <w:rsid w:val="00032B96"/>
    <w:rsid w:val="000642B9"/>
    <w:rsid w:val="00086F80"/>
    <w:rsid w:val="000903F8"/>
    <w:rsid w:val="000A7043"/>
    <w:rsid w:val="000F743F"/>
    <w:rsid w:val="00123E82"/>
    <w:rsid w:val="00126127"/>
    <w:rsid w:val="00141D20"/>
    <w:rsid w:val="00161D06"/>
    <w:rsid w:val="0017193F"/>
    <w:rsid w:val="0017530B"/>
    <w:rsid w:val="001D421D"/>
    <w:rsid w:val="001F038F"/>
    <w:rsid w:val="001F47F7"/>
    <w:rsid w:val="0020051A"/>
    <w:rsid w:val="00206424"/>
    <w:rsid w:val="0024566F"/>
    <w:rsid w:val="002755E2"/>
    <w:rsid w:val="00292FEC"/>
    <w:rsid w:val="002C5638"/>
    <w:rsid w:val="002C56E1"/>
    <w:rsid w:val="002F4ADB"/>
    <w:rsid w:val="00304866"/>
    <w:rsid w:val="00325517"/>
    <w:rsid w:val="003357E8"/>
    <w:rsid w:val="00336BC4"/>
    <w:rsid w:val="00364ED5"/>
    <w:rsid w:val="003C50CF"/>
    <w:rsid w:val="003E58E2"/>
    <w:rsid w:val="003E6D2C"/>
    <w:rsid w:val="003E6E5D"/>
    <w:rsid w:val="004019C4"/>
    <w:rsid w:val="004368B9"/>
    <w:rsid w:val="00484362"/>
    <w:rsid w:val="00495CEB"/>
    <w:rsid w:val="004C50A4"/>
    <w:rsid w:val="004D5444"/>
    <w:rsid w:val="005222CC"/>
    <w:rsid w:val="005605A7"/>
    <w:rsid w:val="00583434"/>
    <w:rsid w:val="00585433"/>
    <w:rsid w:val="005A34B8"/>
    <w:rsid w:val="005B13F3"/>
    <w:rsid w:val="005D023A"/>
    <w:rsid w:val="00602679"/>
    <w:rsid w:val="00604D6F"/>
    <w:rsid w:val="00632921"/>
    <w:rsid w:val="00643AC7"/>
    <w:rsid w:val="00661F86"/>
    <w:rsid w:val="00665E59"/>
    <w:rsid w:val="006725B3"/>
    <w:rsid w:val="006A12D0"/>
    <w:rsid w:val="006D2C11"/>
    <w:rsid w:val="006F37BF"/>
    <w:rsid w:val="00714EA8"/>
    <w:rsid w:val="00752BF1"/>
    <w:rsid w:val="00763280"/>
    <w:rsid w:val="00764BE5"/>
    <w:rsid w:val="00782E6F"/>
    <w:rsid w:val="00784898"/>
    <w:rsid w:val="007B70BC"/>
    <w:rsid w:val="007F0BE0"/>
    <w:rsid w:val="0080766A"/>
    <w:rsid w:val="00824FD4"/>
    <w:rsid w:val="00825A96"/>
    <w:rsid w:val="00840440"/>
    <w:rsid w:val="008443A4"/>
    <w:rsid w:val="00844529"/>
    <w:rsid w:val="0089709F"/>
    <w:rsid w:val="008A72F0"/>
    <w:rsid w:val="008B21EB"/>
    <w:rsid w:val="008C4B1C"/>
    <w:rsid w:val="008D0B2D"/>
    <w:rsid w:val="008F511F"/>
    <w:rsid w:val="00912F43"/>
    <w:rsid w:val="0093377C"/>
    <w:rsid w:val="00946724"/>
    <w:rsid w:val="00946EDF"/>
    <w:rsid w:val="00974000"/>
    <w:rsid w:val="009878C1"/>
    <w:rsid w:val="00993385"/>
    <w:rsid w:val="009A0FA6"/>
    <w:rsid w:val="009E2C5C"/>
    <w:rsid w:val="009F4613"/>
    <w:rsid w:val="00A059E9"/>
    <w:rsid w:val="00A42DDA"/>
    <w:rsid w:val="00A60D2A"/>
    <w:rsid w:val="00A94184"/>
    <w:rsid w:val="00AE0232"/>
    <w:rsid w:val="00AE3938"/>
    <w:rsid w:val="00B05BD5"/>
    <w:rsid w:val="00B12996"/>
    <w:rsid w:val="00B23F90"/>
    <w:rsid w:val="00B30067"/>
    <w:rsid w:val="00B3372E"/>
    <w:rsid w:val="00B438EC"/>
    <w:rsid w:val="00B54249"/>
    <w:rsid w:val="00B74C9C"/>
    <w:rsid w:val="00B803B2"/>
    <w:rsid w:val="00B87482"/>
    <w:rsid w:val="00BA3239"/>
    <w:rsid w:val="00BB4C59"/>
    <w:rsid w:val="00BC3DD4"/>
    <w:rsid w:val="00C6517E"/>
    <w:rsid w:val="00CB6FA4"/>
    <w:rsid w:val="00CC21F7"/>
    <w:rsid w:val="00CC23BF"/>
    <w:rsid w:val="00CF0E32"/>
    <w:rsid w:val="00D20408"/>
    <w:rsid w:val="00D45DE4"/>
    <w:rsid w:val="00D7704A"/>
    <w:rsid w:val="00D920AD"/>
    <w:rsid w:val="00DC3A83"/>
    <w:rsid w:val="00DD6E7B"/>
    <w:rsid w:val="00DE62C0"/>
    <w:rsid w:val="00E5144E"/>
    <w:rsid w:val="00E74495"/>
    <w:rsid w:val="00EB40B3"/>
    <w:rsid w:val="00EC11D3"/>
    <w:rsid w:val="00EC6A45"/>
    <w:rsid w:val="00ED4CF4"/>
    <w:rsid w:val="00F17158"/>
    <w:rsid w:val="00F6317B"/>
    <w:rsid w:val="00F74AD9"/>
    <w:rsid w:val="00F94D2D"/>
    <w:rsid w:val="00FF2322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4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249"/>
  </w:style>
  <w:style w:type="paragraph" w:styleId="Footer">
    <w:name w:val="footer"/>
    <w:basedOn w:val="Normal"/>
    <w:link w:val="FooterChar"/>
    <w:uiPriority w:val="99"/>
    <w:unhideWhenUsed/>
    <w:rsid w:val="00B54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Apichat Boongird</cp:lastModifiedBy>
  <cp:revision>2</cp:revision>
  <cp:lastPrinted>2023-05-12T10:22:00Z</cp:lastPrinted>
  <dcterms:created xsi:type="dcterms:W3CDTF">2023-11-14T03:42:00Z</dcterms:created>
  <dcterms:modified xsi:type="dcterms:W3CDTF">2023-11-14T03:42:00Z</dcterms:modified>
</cp:coreProperties>
</file>