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49686" w14:textId="77777777" w:rsidR="007F4627" w:rsidRPr="00760329" w:rsidRDefault="003F2C1C" w:rsidP="00334CF0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60329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60329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60329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3F3435" w:rsidRPr="00760329">
        <w:rPr>
          <w:rFonts w:ascii="Times New Roman" w:eastAsia="Angsana New" w:hAnsi="Times New Roman" w:cs="Times New Roman"/>
          <w:sz w:val="20"/>
          <w:szCs w:val="20"/>
        </w:rPr>
        <w:t xml:space="preserve">INFORMATION  </w:t>
      </w:r>
    </w:p>
    <w:p w14:paraId="14DF51FF" w14:textId="77777777" w:rsidR="003F2C1C" w:rsidRPr="00760329" w:rsidRDefault="00127163" w:rsidP="00334CF0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565969C5" w14:textId="77777777" w:rsidR="003F2C1C" w:rsidRPr="00617724" w:rsidRDefault="003F2C1C" w:rsidP="00565633">
      <w:pPr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3F3B8501" w14:textId="77777777" w:rsidR="003F2C1C" w:rsidRPr="00760329" w:rsidRDefault="003F2C1C" w:rsidP="00565633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60329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696A5A6B" w14:textId="77777777" w:rsidR="00002DEC" w:rsidRPr="008A3B47" w:rsidRDefault="00B91F7F" w:rsidP="008D02DB">
      <w:pPr>
        <w:pStyle w:val="Subtitle"/>
        <w:spacing w:after="120" w:line="240" w:lineRule="auto"/>
        <w:rPr>
          <w:rFonts w:ascii="Times New Roman" w:eastAsia="Angsana New" w:hAnsi="Times New Roman" w:cs="Cordia New" w:hint="cs"/>
          <w:sz w:val="20"/>
          <w:szCs w:val="20"/>
          <w:cs/>
        </w:rPr>
      </w:pPr>
      <w:proofErr w:type="gramStart"/>
      <w:r>
        <w:rPr>
          <w:rFonts w:ascii="Times New Roman" w:eastAsia="Angsana New" w:hAnsi="Times New Roman" w:cs="Times New Roman"/>
          <w:sz w:val="20"/>
          <w:szCs w:val="20"/>
        </w:rPr>
        <w:t>SUCCESSMORE  BEING</w:t>
      </w:r>
      <w:proofErr w:type="gramEnd"/>
      <w:r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7902F3">
        <w:rPr>
          <w:rFonts w:ascii="Times New Roman" w:eastAsia="Angsana New" w:hAnsi="Times New Roman" w:cs="Times New Roman"/>
          <w:sz w:val="20"/>
          <w:szCs w:val="20"/>
        </w:rPr>
        <w:t>PUBLIC  COMPANY  LIMITED</w:t>
      </w:r>
    </w:p>
    <w:p w14:paraId="301B99A8" w14:textId="77777777" w:rsidR="008D02DB" w:rsidRPr="00617724" w:rsidRDefault="008D02DB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2"/>
          <w:szCs w:val="12"/>
        </w:rPr>
      </w:pPr>
    </w:p>
    <w:p w14:paraId="2DE29341" w14:textId="77777777" w:rsidR="005A0A1D" w:rsidRPr="00466AEE" w:rsidRDefault="005A0A1D" w:rsidP="00073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r w:rsidR="00B91F7F">
        <w:rPr>
          <w:rFonts w:ascii="Times New Roman" w:hAnsi="Times New Roman"/>
          <w:color w:val="000000"/>
          <w:sz w:val="24"/>
          <w:szCs w:val="30"/>
        </w:rPr>
        <w:t xml:space="preserve">Successmore </w:t>
      </w:r>
      <w:r w:rsidR="00497E24">
        <w:rPr>
          <w:rFonts w:ascii="Times New Roman" w:hAnsi="Times New Roman"/>
          <w:color w:val="000000"/>
          <w:sz w:val="24"/>
          <w:szCs w:val="30"/>
        </w:rPr>
        <w:br/>
      </w:r>
      <w:r w:rsidR="00B91F7F">
        <w:rPr>
          <w:rFonts w:ascii="Times New Roman" w:hAnsi="Times New Roman"/>
          <w:color w:val="000000"/>
          <w:sz w:val="24"/>
          <w:szCs w:val="30"/>
        </w:rPr>
        <w:t xml:space="preserve">Being </w:t>
      </w:r>
      <w:r w:rsidR="00C832CD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B91F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and its subsidiaries and the separate statement of financial 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>position</w:t>
      </w:r>
      <w:r w:rsidRPr="003F3435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B91F7F">
        <w:rPr>
          <w:rFonts w:ascii="Times New Roman" w:hAnsi="Times New Roman" w:cs="Times New Roman"/>
          <w:color w:val="000000"/>
          <w:sz w:val="24"/>
          <w:szCs w:val="24"/>
        </w:rPr>
        <w:t xml:space="preserve">Successmore Being </w:t>
      </w:r>
      <w:r w:rsidR="00C832CD">
        <w:rPr>
          <w:rFonts w:ascii="Times New Roman" w:hAnsi="Times New Roman" w:cs="Times New Roman"/>
          <w:color w:val="000000"/>
          <w:sz w:val="24"/>
          <w:szCs w:val="24"/>
        </w:rPr>
        <w:t>Public Company Limited</w:t>
      </w:r>
      <w:r w:rsidR="00B91F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8621A4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497E24">
        <w:rPr>
          <w:rFonts w:ascii="Times New Roman" w:hAnsi="Times New Roman" w:cs="Times New Roman"/>
          <w:color w:val="000000"/>
          <w:sz w:val="24"/>
          <w:szCs w:val="24"/>
        </w:rPr>
        <w:t xml:space="preserve"> 30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>, 20</w:t>
      </w:r>
      <w:r w:rsidR="00534E2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4446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FD2FB4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the related consolidated and separate statements of profit or loss and other comprehensive income</w:t>
      </w:r>
      <w:r w:rsidR="00597D8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for the three-month and </w:t>
      </w:r>
      <w:r w:rsidR="008621A4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nine-month periods ended September</w:t>
      </w:r>
      <w:r w:rsidR="00597D8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30, 20</w:t>
      </w:r>
      <w:r w:rsidR="00534E2A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944466">
        <w:rPr>
          <w:rFonts w:ascii="Times New Roman" w:hAnsi="Times New Roman" w:cs="Times New Roman"/>
          <w:color w:val="000000"/>
          <w:spacing w:val="-2"/>
          <w:sz w:val="24"/>
          <w:szCs w:val="24"/>
        </w:rPr>
        <w:t>3</w:t>
      </w:r>
      <w:r w:rsidR="00BA67F7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8148D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</w:t>
      </w:r>
      <w:r w:rsidR="0048148D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statements of </w:t>
      </w:r>
      <w:r w:rsidR="00BA67F7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changes in</w:t>
      </w:r>
      <w:r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334CF0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shareholders’ </w:t>
      </w:r>
      <w:r w:rsidR="00597D82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equity</w:t>
      </w:r>
      <w:r w:rsidR="00466109" w:rsidRPr="00232C0E">
        <w:rPr>
          <w:rFonts w:ascii="Times New Roman" w:hAnsi="Times New Roman" w:cs="Cordia New"/>
          <w:color w:val="000000"/>
          <w:spacing w:val="-4"/>
          <w:sz w:val="24"/>
          <w:szCs w:val="24"/>
        </w:rPr>
        <w:t>,</w:t>
      </w:r>
      <w:r w:rsidR="00597D82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 cash flows for the </w:t>
      </w:r>
      <w:r w:rsidR="008621A4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nine</w:t>
      </w:r>
      <w:r w:rsidR="00597D82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-month period</w:t>
      </w:r>
      <w:r w:rsidR="00597D82" w:rsidRPr="00FD2FB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97D82" w:rsidRPr="00466109">
        <w:rPr>
          <w:rFonts w:ascii="Times New Roman" w:hAnsi="Times New Roman" w:cs="Times New Roman"/>
          <w:color w:val="000000"/>
          <w:sz w:val="24"/>
          <w:szCs w:val="24"/>
        </w:rPr>
        <w:t>ended</w:t>
      </w:r>
      <w:r w:rsidR="00C54C0B" w:rsidRPr="00466109">
        <w:rPr>
          <w:rFonts w:ascii="Times New Roman" w:hAnsi="Times New Roman" w:cs="Times New Roman"/>
          <w:color w:val="000000"/>
          <w:sz w:val="24"/>
          <w:szCs w:val="24"/>
        </w:rPr>
        <w:t xml:space="preserve"> September 30, 20</w:t>
      </w:r>
      <w:r w:rsidR="00534E2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3213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 xml:space="preserve">, and the </w:t>
      </w:r>
      <w:r w:rsidR="00073ADD" w:rsidRPr="00466109">
        <w:rPr>
          <w:rFonts w:ascii="Times New Roman" w:hAnsi="Times New Roman" w:cs="Times New Roman"/>
          <w:color w:val="000000"/>
          <w:sz w:val="24"/>
          <w:szCs w:val="24"/>
        </w:rPr>
        <w:t xml:space="preserve">condensed 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>notes to the financial statements. The</w:t>
      </w:r>
      <w:r w:rsidRPr="002A7C7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Company’s management is </w:t>
      </w:r>
      <w:r w:rsidRPr="00466AEE">
        <w:rPr>
          <w:rFonts w:ascii="Times New Roman" w:hAnsi="Times New Roman" w:cs="Times New Roman"/>
          <w:color w:val="000000"/>
          <w:sz w:val="24"/>
          <w:szCs w:val="24"/>
        </w:rPr>
        <w:t xml:space="preserve">responsible for the preparation and presentation of this interim </w:t>
      </w:r>
      <w:r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financial </w:t>
      </w:r>
      <w:r w:rsidRPr="00466109">
        <w:rPr>
          <w:rFonts w:ascii="Times New Roman" w:hAnsi="Times New Roman" w:cs="Times New Roman"/>
          <w:color w:val="000000"/>
          <w:spacing w:val="-8"/>
          <w:sz w:val="24"/>
          <w:szCs w:val="24"/>
        </w:rPr>
        <w:t>information in accordance with Thai Accounting Standard No. 34</w:t>
      </w:r>
      <w:r w:rsidR="003F356B" w:rsidRPr="00466109">
        <w:rPr>
          <w:rFonts w:ascii="Times New Roman" w:hAnsi="Times New Roman" w:cs="Times New Roman"/>
          <w:color w:val="000000"/>
          <w:spacing w:val="-8"/>
          <w:sz w:val="24"/>
          <w:szCs w:val="24"/>
        </w:rPr>
        <w:t>,</w:t>
      </w:r>
      <w:r w:rsidRPr="00466109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“Interim Financial</w:t>
      </w:r>
      <w:r w:rsidRPr="00466A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Reporting”. 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>Our responsibility is to express</w:t>
      </w:r>
      <w:r w:rsidR="00082E8B" w:rsidRPr="00466109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information based on our</w:t>
      </w:r>
      <w:r w:rsidRPr="00466AEE">
        <w:rPr>
          <w:rFonts w:ascii="Times New Roman" w:hAnsi="Times New Roman" w:cs="Times New Roman"/>
          <w:color w:val="000000"/>
          <w:sz w:val="24"/>
          <w:szCs w:val="24"/>
        </w:rPr>
        <w:t xml:space="preserve"> review.</w:t>
      </w:r>
    </w:p>
    <w:p w14:paraId="6837FA8E" w14:textId="77777777" w:rsidR="005A0A1D" w:rsidRPr="00617724" w:rsidRDefault="005A0A1D" w:rsidP="0056563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4694008A" w14:textId="77777777" w:rsidR="00D754EF" w:rsidRPr="00760329" w:rsidRDefault="00127163" w:rsidP="0056563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36E577A3" w14:textId="77777777" w:rsidR="00D754EF" w:rsidRPr="00617724" w:rsidRDefault="00D754EF" w:rsidP="0056563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2"/>
          <w:szCs w:val="12"/>
        </w:rPr>
      </w:pPr>
    </w:p>
    <w:p w14:paraId="1C2B8953" w14:textId="77777777" w:rsidR="004664EB" w:rsidRPr="00760329" w:rsidRDefault="004664EB" w:rsidP="009E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60329">
        <w:rPr>
          <w:rFonts w:ascii="Times New Roman" w:hAnsi="Times New Roman" w:cs="Times New Roman"/>
          <w:color w:val="000000"/>
          <w:sz w:val="24"/>
          <w:szCs w:val="24"/>
        </w:rPr>
        <w:t>We conducted our review in accordance with Thai Standard on Review Engagements 2410</w:t>
      </w:r>
      <w:r w:rsidR="003F356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“Review of Interim Financial Information Performed by the In</w:t>
      </w:r>
      <w:r w:rsidR="007F4627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dependent Auditor of </w:t>
      </w:r>
      <w:r w:rsidR="00082E8B" w:rsidRPr="00D304B7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      </w:t>
      </w:r>
      <w:r w:rsidR="007F4627"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primarily of persons responsible for financial and accounting matters, and applying analytical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procedures. A review is substantially less in scope than an audit conducted </w:t>
      </w:r>
      <w:r w:rsidR="00082E8B" w:rsidRPr="00D304B7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D304B7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14:paraId="4D3FF836" w14:textId="77777777" w:rsidR="00457EAD" w:rsidRPr="00617724" w:rsidRDefault="00457EAD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2A221F43" w14:textId="77777777" w:rsidR="00D754EF" w:rsidRPr="00760329" w:rsidRDefault="00D754EF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7A16198A" w14:textId="77777777" w:rsidR="00D754EF" w:rsidRPr="00617724" w:rsidRDefault="00D754EF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2"/>
          <w:szCs w:val="12"/>
        </w:rPr>
      </w:pPr>
    </w:p>
    <w:p w14:paraId="3CDEB8EC" w14:textId="77777777" w:rsidR="00457EAD" w:rsidRPr="00760329" w:rsidRDefault="00FD217F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color w:val="000000"/>
          <w:sz w:val="24"/>
          <w:szCs w:val="24"/>
        </w:rPr>
        <w:t>Based on our review</w:t>
      </w:r>
      <w:r w:rsidR="00457EAD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, nothing has come to our attention that causes us to believe that </w:t>
      </w:r>
      <w:r w:rsidR="002A7C7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="00457EAD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21381A" w:rsidRPr="00760329">
        <w:rPr>
          <w:rFonts w:ascii="Times New Roman" w:hAnsi="Times New Roman" w:cs="Times New Roman"/>
          <w:color w:val="000000"/>
          <w:sz w:val="24"/>
          <w:szCs w:val="24"/>
        </w:rPr>
        <w:t>aforementioned</w:t>
      </w:r>
      <w:r w:rsidR="00457EAD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interim financial information </w:t>
      </w:r>
      <w:r w:rsidR="007F4627" w:rsidRPr="00760329">
        <w:rPr>
          <w:rFonts w:ascii="Times New Roman" w:hAnsi="Times New Roman" w:cs="Times New Roman"/>
          <w:color w:val="000000"/>
          <w:sz w:val="24"/>
          <w:szCs w:val="24"/>
        </w:rPr>
        <w:t>is not</w:t>
      </w:r>
      <w:r w:rsidR="0021381A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prepared,</w:t>
      </w:r>
      <w:r w:rsidR="00DC0E0F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in all material </w:t>
      </w:r>
      <w:proofErr w:type="gramStart"/>
      <w:r w:rsidR="00DC0E0F" w:rsidRPr="00760329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="0021381A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2A7C73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</w:t>
      </w:r>
      <w:proofErr w:type="gramEnd"/>
      <w:r w:rsidR="002A7C73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  </w:t>
      </w:r>
      <w:r w:rsidR="00DC0E0F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Accounting Standard No. </w:t>
      </w:r>
      <w:r w:rsidR="00CE0B18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34</w:t>
      </w:r>
      <w:r w:rsidR="00DC0E0F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4768FDE4" w14:textId="77777777" w:rsidR="00306D3D" w:rsidRPr="00617724" w:rsidRDefault="00306D3D" w:rsidP="0098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ordia New" w:hAnsi="Times New Roman" w:cs="Times New Roman"/>
          <w:sz w:val="20"/>
          <w:szCs w:val="20"/>
          <w:lang w:eastAsia="th-TH"/>
        </w:rPr>
      </w:pPr>
    </w:p>
    <w:p w14:paraId="21E0EA99" w14:textId="77777777" w:rsidR="00645157" w:rsidRPr="00617724" w:rsidRDefault="00645157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4C94B018" w14:textId="77777777" w:rsidR="009E0D74" w:rsidRPr="00617724" w:rsidRDefault="009E0D74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7F34719D" w14:textId="77777777" w:rsidR="00D31E42" w:rsidRPr="00617724" w:rsidRDefault="00D31E42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19F79FA1" w14:textId="77777777" w:rsidR="00B94D6B" w:rsidRPr="00617724" w:rsidRDefault="00B94D6B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4BB3A640" w14:textId="77777777" w:rsidR="003F2C1C" w:rsidRPr="00760329" w:rsidRDefault="003F2C1C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sz w:val="24"/>
          <w:szCs w:val="24"/>
        </w:rPr>
        <w:tab/>
      </w:r>
      <w:r w:rsidR="005D2C58">
        <w:rPr>
          <w:rFonts w:ascii="Times New Roman" w:hAnsi="Times New Roman" w:cs="Times New Roman"/>
          <w:sz w:val="24"/>
          <w:szCs w:val="24"/>
        </w:rPr>
        <w:t>Porakoch Jongkolsiri</w:t>
      </w:r>
    </w:p>
    <w:p w14:paraId="45FDB905" w14:textId="77777777" w:rsidR="003F2C1C" w:rsidRPr="00760329" w:rsidRDefault="003F2C1C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032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60329">
        <w:rPr>
          <w:rFonts w:ascii="Times New Roman" w:hAnsi="Times New Roman" w:cs="Times New Roman"/>
          <w:sz w:val="24"/>
          <w:szCs w:val="24"/>
          <w:cs/>
        </w:rPr>
        <w:t>(</w:t>
      </w:r>
      <w:r w:rsidRPr="00760329">
        <w:rPr>
          <w:rFonts w:ascii="Times New Roman" w:hAnsi="Times New Roman" w:cs="Times New Roman"/>
          <w:sz w:val="24"/>
          <w:szCs w:val="24"/>
        </w:rPr>
        <w:t>Thailand</w:t>
      </w:r>
      <w:r w:rsidRPr="00760329">
        <w:rPr>
          <w:rFonts w:ascii="Times New Roman" w:hAnsi="Times New Roman" w:cs="Times New Roman"/>
          <w:sz w:val="24"/>
          <w:szCs w:val="24"/>
          <w:cs/>
        </w:rPr>
        <w:t>)</w:t>
      </w:r>
    </w:p>
    <w:p w14:paraId="31AFD181" w14:textId="77777777" w:rsidR="003F2C1C" w:rsidRPr="00760329" w:rsidRDefault="003F2C1C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6032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60329">
        <w:rPr>
          <w:rFonts w:ascii="Times New Roman" w:hAnsi="Times New Roman" w:cs="Times New Roman"/>
          <w:sz w:val="24"/>
          <w:szCs w:val="24"/>
        </w:rPr>
        <w:t>Registration No</w:t>
      </w:r>
      <w:r w:rsidRPr="00760329">
        <w:rPr>
          <w:rFonts w:ascii="Times New Roman" w:hAnsi="Times New Roman" w:cs="Times New Roman"/>
          <w:sz w:val="24"/>
          <w:szCs w:val="24"/>
          <w:cs/>
        </w:rPr>
        <w:t>.</w:t>
      </w:r>
      <w:r w:rsidR="008D02DB">
        <w:rPr>
          <w:rFonts w:ascii="Times New Roman" w:hAnsi="Times New Roman"/>
          <w:sz w:val="24"/>
          <w:szCs w:val="24"/>
        </w:rPr>
        <w:t xml:space="preserve"> </w:t>
      </w:r>
      <w:r w:rsidR="005D2C58">
        <w:rPr>
          <w:rFonts w:ascii="Times New Roman" w:hAnsi="Times New Roman"/>
          <w:sz w:val="24"/>
          <w:szCs w:val="24"/>
        </w:rPr>
        <w:t>7150</w:t>
      </w:r>
    </w:p>
    <w:p w14:paraId="41050FCA" w14:textId="77777777" w:rsidR="00AD06BA" w:rsidRPr="00457EAD" w:rsidRDefault="005D2C58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November 8</w:t>
      </w:r>
      <w:r w:rsidR="00091220">
        <w:rPr>
          <w:rFonts w:ascii="Times New Roman" w:hAnsi="Times New Roman"/>
          <w:sz w:val="24"/>
          <w:szCs w:val="30"/>
        </w:rPr>
        <w:t>, 202</w:t>
      </w:r>
      <w:r w:rsidR="00944466">
        <w:rPr>
          <w:rFonts w:ascii="Times New Roman" w:hAnsi="Times New Roman"/>
          <w:sz w:val="24"/>
          <w:szCs w:val="30"/>
        </w:rPr>
        <w:t>3</w:t>
      </w:r>
      <w:r w:rsidR="001E18C8" w:rsidRPr="0076032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06BA" w:rsidRPr="00760329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D06BA" w:rsidRPr="0076032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AD06BA" w:rsidRPr="00457EAD" w:rsidSect="002A5F75">
      <w:headerReference w:type="default" r:id="rId7"/>
      <w:footerReference w:type="default" r:id="rId8"/>
      <w:pgSz w:w="11906" w:h="16838" w:code="9"/>
      <w:pgMar w:top="2736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0104E" w14:textId="77777777" w:rsidR="003029AF" w:rsidRDefault="003029AF">
      <w:r>
        <w:separator/>
      </w:r>
    </w:p>
  </w:endnote>
  <w:endnote w:type="continuationSeparator" w:id="0">
    <w:p w14:paraId="5F6D4722" w14:textId="77777777" w:rsidR="003029AF" w:rsidRDefault="00302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25A62" w14:textId="77777777" w:rsidR="00DC3C51" w:rsidRPr="00DC3C51" w:rsidRDefault="00DC3C51" w:rsidP="00DC3C51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B8E9F" w14:textId="77777777" w:rsidR="003029AF" w:rsidRDefault="003029AF">
      <w:r>
        <w:separator/>
      </w:r>
    </w:p>
  </w:footnote>
  <w:footnote w:type="continuationSeparator" w:id="0">
    <w:p w14:paraId="51E19606" w14:textId="77777777" w:rsidR="003029AF" w:rsidRDefault="00302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13C49" w14:textId="77777777" w:rsidR="00BD0D7D" w:rsidRPr="00BD0D7D" w:rsidRDefault="00BD0D7D" w:rsidP="00FB74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589"/>
    <w:rsid w:val="0000732F"/>
    <w:rsid w:val="00013231"/>
    <w:rsid w:val="00013989"/>
    <w:rsid w:val="00013AB8"/>
    <w:rsid w:val="00020163"/>
    <w:rsid w:val="00027A04"/>
    <w:rsid w:val="00036200"/>
    <w:rsid w:val="00056ACC"/>
    <w:rsid w:val="0007376C"/>
    <w:rsid w:val="00073ADD"/>
    <w:rsid w:val="000742C7"/>
    <w:rsid w:val="00080680"/>
    <w:rsid w:val="00082E8B"/>
    <w:rsid w:val="000838B1"/>
    <w:rsid w:val="0009095E"/>
    <w:rsid w:val="00091220"/>
    <w:rsid w:val="000924DD"/>
    <w:rsid w:val="000A5402"/>
    <w:rsid w:val="000A551A"/>
    <w:rsid w:val="000B2B4F"/>
    <w:rsid w:val="000B6DFA"/>
    <w:rsid w:val="000B76DE"/>
    <w:rsid w:val="000C6BFA"/>
    <w:rsid w:val="000C7618"/>
    <w:rsid w:val="000E1A1C"/>
    <w:rsid w:val="000E2111"/>
    <w:rsid w:val="000E50EA"/>
    <w:rsid w:val="000F0ADB"/>
    <w:rsid w:val="00100876"/>
    <w:rsid w:val="00103CE7"/>
    <w:rsid w:val="0010480B"/>
    <w:rsid w:val="00107098"/>
    <w:rsid w:val="00107C0F"/>
    <w:rsid w:val="00124F33"/>
    <w:rsid w:val="001256AB"/>
    <w:rsid w:val="00126306"/>
    <w:rsid w:val="00127163"/>
    <w:rsid w:val="001275A6"/>
    <w:rsid w:val="001533EC"/>
    <w:rsid w:val="0015397E"/>
    <w:rsid w:val="00175926"/>
    <w:rsid w:val="0019648A"/>
    <w:rsid w:val="00197565"/>
    <w:rsid w:val="001A5870"/>
    <w:rsid w:val="001A5AD2"/>
    <w:rsid w:val="001A7439"/>
    <w:rsid w:val="001B03A9"/>
    <w:rsid w:val="001B43D0"/>
    <w:rsid w:val="001C02B9"/>
    <w:rsid w:val="001D4844"/>
    <w:rsid w:val="001E18C8"/>
    <w:rsid w:val="001F3280"/>
    <w:rsid w:val="00210D93"/>
    <w:rsid w:val="00212490"/>
    <w:rsid w:val="0021381A"/>
    <w:rsid w:val="00215751"/>
    <w:rsid w:val="00225834"/>
    <w:rsid w:val="002260E4"/>
    <w:rsid w:val="00230446"/>
    <w:rsid w:val="00232C0E"/>
    <w:rsid w:val="00251F74"/>
    <w:rsid w:val="00266599"/>
    <w:rsid w:val="002667AB"/>
    <w:rsid w:val="00283C1F"/>
    <w:rsid w:val="00283D57"/>
    <w:rsid w:val="00284089"/>
    <w:rsid w:val="00290F5F"/>
    <w:rsid w:val="002A5F75"/>
    <w:rsid w:val="002A7BA4"/>
    <w:rsid w:val="002A7C73"/>
    <w:rsid w:val="002B0433"/>
    <w:rsid w:val="002B2692"/>
    <w:rsid w:val="002B359E"/>
    <w:rsid w:val="002B5F56"/>
    <w:rsid w:val="002B763B"/>
    <w:rsid w:val="002D4458"/>
    <w:rsid w:val="002D4FEB"/>
    <w:rsid w:val="002E2771"/>
    <w:rsid w:val="002E4700"/>
    <w:rsid w:val="002E48A2"/>
    <w:rsid w:val="002E750B"/>
    <w:rsid w:val="00301A47"/>
    <w:rsid w:val="003029AF"/>
    <w:rsid w:val="003034E6"/>
    <w:rsid w:val="00303B2F"/>
    <w:rsid w:val="00306D3D"/>
    <w:rsid w:val="00312100"/>
    <w:rsid w:val="003158E7"/>
    <w:rsid w:val="0032704F"/>
    <w:rsid w:val="00330144"/>
    <w:rsid w:val="003309D8"/>
    <w:rsid w:val="00334CF0"/>
    <w:rsid w:val="003407FA"/>
    <w:rsid w:val="00347484"/>
    <w:rsid w:val="00356B23"/>
    <w:rsid w:val="00356E1F"/>
    <w:rsid w:val="00357685"/>
    <w:rsid w:val="0036554C"/>
    <w:rsid w:val="003A335F"/>
    <w:rsid w:val="003B2AF5"/>
    <w:rsid w:val="003C2EAE"/>
    <w:rsid w:val="003C7461"/>
    <w:rsid w:val="003D7DBF"/>
    <w:rsid w:val="003E0F81"/>
    <w:rsid w:val="003F2C1C"/>
    <w:rsid w:val="003F3435"/>
    <w:rsid w:val="003F356B"/>
    <w:rsid w:val="003F46F5"/>
    <w:rsid w:val="003F4E9D"/>
    <w:rsid w:val="00401E6D"/>
    <w:rsid w:val="00407D40"/>
    <w:rsid w:val="00410B34"/>
    <w:rsid w:val="00421504"/>
    <w:rsid w:val="0042666E"/>
    <w:rsid w:val="00446AE7"/>
    <w:rsid w:val="00450563"/>
    <w:rsid w:val="004508AE"/>
    <w:rsid w:val="004565D6"/>
    <w:rsid w:val="00457EAD"/>
    <w:rsid w:val="004630D0"/>
    <w:rsid w:val="00466109"/>
    <w:rsid w:val="004663BB"/>
    <w:rsid w:val="004664EB"/>
    <w:rsid w:val="00466AEE"/>
    <w:rsid w:val="004674EF"/>
    <w:rsid w:val="00470169"/>
    <w:rsid w:val="0048148D"/>
    <w:rsid w:val="00485E34"/>
    <w:rsid w:val="00492BBD"/>
    <w:rsid w:val="00497E24"/>
    <w:rsid w:val="004A152D"/>
    <w:rsid w:val="004A1555"/>
    <w:rsid w:val="004B2C1A"/>
    <w:rsid w:val="004C523B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50371B"/>
    <w:rsid w:val="0050441E"/>
    <w:rsid w:val="005129D0"/>
    <w:rsid w:val="00514764"/>
    <w:rsid w:val="00514DB4"/>
    <w:rsid w:val="0052099B"/>
    <w:rsid w:val="005245BA"/>
    <w:rsid w:val="0052633D"/>
    <w:rsid w:val="00531993"/>
    <w:rsid w:val="00534E2A"/>
    <w:rsid w:val="0053794E"/>
    <w:rsid w:val="00540E17"/>
    <w:rsid w:val="0054380A"/>
    <w:rsid w:val="0054629A"/>
    <w:rsid w:val="00557FA1"/>
    <w:rsid w:val="00562090"/>
    <w:rsid w:val="00565633"/>
    <w:rsid w:val="00566F0A"/>
    <w:rsid w:val="0057228A"/>
    <w:rsid w:val="005843A5"/>
    <w:rsid w:val="00596654"/>
    <w:rsid w:val="00597D82"/>
    <w:rsid w:val="005A0675"/>
    <w:rsid w:val="005A0A1D"/>
    <w:rsid w:val="005A42B0"/>
    <w:rsid w:val="005B2ABC"/>
    <w:rsid w:val="005C01A3"/>
    <w:rsid w:val="005C4811"/>
    <w:rsid w:val="005D2C58"/>
    <w:rsid w:val="005F0621"/>
    <w:rsid w:val="005F1A96"/>
    <w:rsid w:val="005F2331"/>
    <w:rsid w:val="00601D16"/>
    <w:rsid w:val="0060235A"/>
    <w:rsid w:val="006036F7"/>
    <w:rsid w:val="00604DE2"/>
    <w:rsid w:val="00614CB0"/>
    <w:rsid w:val="00617724"/>
    <w:rsid w:val="00621736"/>
    <w:rsid w:val="00621F68"/>
    <w:rsid w:val="006422B3"/>
    <w:rsid w:val="00644CEC"/>
    <w:rsid w:val="00645157"/>
    <w:rsid w:val="006478E4"/>
    <w:rsid w:val="006509B5"/>
    <w:rsid w:val="006633B0"/>
    <w:rsid w:val="00684AF0"/>
    <w:rsid w:val="00697DEC"/>
    <w:rsid w:val="006A1A14"/>
    <w:rsid w:val="006B3456"/>
    <w:rsid w:val="006B712B"/>
    <w:rsid w:val="006B735B"/>
    <w:rsid w:val="006C06D7"/>
    <w:rsid w:val="006E2460"/>
    <w:rsid w:val="006F30E2"/>
    <w:rsid w:val="006F458D"/>
    <w:rsid w:val="006F5B4B"/>
    <w:rsid w:val="007036A8"/>
    <w:rsid w:val="007065D6"/>
    <w:rsid w:val="00712850"/>
    <w:rsid w:val="00717BBA"/>
    <w:rsid w:val="00722771"/>
    <w:rsid w:val="007264DF"/>
    <w:rsid w:val="00731C34"/>
    <w:rsid w:val="00731D3D"/>
    <w:rsid w:val="0074096E"/>
    <w:rsid w:val="00741921"/>
    <w:rsid w:val="00745D0C"/>
    <w:rsid w:val="007468C0"/>
    <w:rsid w:val="00746DA6"/>
    <w:rsid w:val="00760329"/>
    <w:rsid w:val="00761D99"/>
    <w:rsid w:val="00764E84"/>
    <w:rsid w:val="00764F3E"/>
    <w:rsid w:val="00787ABE"/>
    <w:rsid w:val="007902F3"/>
    <w:rsid w:val="007909CF"/>
    <w:rsid w:val="00790BB2"/>
    <w:rsid w:val="00792596"/>
    <w:rsid w:val="007A4B54"/>
    <w:rsid w:val="007A5246"/>
    <w:rsid w:val="007C35A3"/>
    <w:rsid w:val="007D1109"/>
    <w:rsid w:val="007D2E4A"/>
    <w:rsid w:val="007D6800"/>
    <w:rsid w:val="007F3B62"/>
    <w:rsid w:val="007F4627"/>
    <w:rsid w:val="007F57DC"/>
    <w:rsid w:val="00820260"/>
    <w:rsid w:val="0082083B"/>
    <w:rsid w:val="0083000A"/>
    <w:rsid w:val="00830584"/>
    <w:rsid w:val="00832C23"/>
    <w:rsid w:val="008351D4"/>
    <w:rsid w:val="00840A9B"/>
    <w:rsid w:val="008416D4"/>
    <w:rsid w:val="00857B81"/>
    <w:rsid w:val="008621A4"/>
    <w:rsid w:val="008648ED"/>
    <w:rsid w:val="008661EA"/>
    <w:rsid w:val="00896561"/>
    <w:rsid w:val="008A06F6"/>
    <w:rsid w:val="008A3B47"/>
    <w:rsid w:val="008A454C"/>
    <w:rsid w:val="008B47FB"/>
    <w:rsid w:val="008B71B6"/>
    <w:rsid w:val="008B74AA"/>
    <w:rsid w:val="008C30F2"/>
    <w:rsid w:val="008C68C3"/>
    <w:rsid w:val="008D02DB"/>
    <w:rsid w:val="008D767F"/>
    <w:rsid w:val="008F29A2"/>
    <w:rsid w:val="00900289"/>
    <w:rsid w:val="00903FA7"/>
    <w:rsid w:val="00904E83"/>
    <w:rsid w:val="0090733B"/>
    <w:rsid w:val="00910A2E"/>
    <w:rsid w:val="0091166D"/>
    <w:rsid w:val="00920EE5"/>
    <w:rsid w:val="00944466"/>
    <w:rsid w:val="0094684F"/>
    <w:rsid w:val="00951FC2"/>
    <w:rsid w:val="00972345"/>
    <w:rsid w:val="00975EFF"/>
    <w:rsid w:val="00981466"/>
    <w:rsid w:val="00986816"/>
    <w:rsid w:val="00986CCA"/>
    <w:rsid w:val="009A4DF9"/>
    <w:rsid w:val="009A57C6"/>
    <w:rsid w:val="009B0916"/>
    <w:rsid w:val="009B32AE"/>
    <w:rsid w:val="009B3B98"/>
    <w:rsid w:val="009C4F88"/>
    <w:rsid w:val="009C6946"/>
    <w:rsid w:val="009E001D"/>
    <w:rsid w:val="009E0D74"/>
    <w:rsid w:val="009E373B"/>
    <w:rsid w:val="009F0376"/>
    <w:rsid w:val="009F10CC"/>
    <w:rsid w:val="00A028FC"/>
    <w:rsid w:val="00A10592"/>
    <w:rsid w:val="00A10641"/>
    <w:rsid w:val="00A14299"/>
    <w:rsid w:val="00A205E9"/>
    <w:rsid w:val="00A208C7"/>
    <w:rsid w:val="00A267A3"/>
    <w:rsid w:val="00A32E22"/>
    <w:rsid w:val="00A362C1"/>
    <w:rsid w:val="00A558E6"/>
    <w:rsid w:val="00A6391C"/>
    <w:rsid w:val="00A67BEC"/>
    <w:rsid w:val="00A74D28"/>
    <w:rsid w:val="00A7532A"/>
    <w:rsid w:val="00A75A97"/>
    <w:rsid w:val="00A86357"/>
    <w:rsid w:val="00A86506"/>
    <w:rsid w:val="00A91374"/>
    <w:rsid w:val="00A92FEC"/>
    <w:rsid w:val="00A950C4"/>
    <w:rsid w:val="00AA1853"/>
    <w:rsid w:val="00AB201F"/>
    <w:rsid w:val="00AC7242"/>
    <w:rsid w:val="00AD06BA"/>
    <w:rsid w:val="00AD7D46"/>
    <w:rsid w:val="00AE017F"/>
    <w:rsid w:val="00AE0ECC"/>
    <w:rsid w:val="00AE31E4"/>
    <w:rsid w:val="00AE532B"/>
    <w:rsid w:val="00AF5BF7"/>
    <w:rsid w:val="00B01E6A"/>
    <w:rsid w:val="00B0589E"/>
    <w:rsid w:val="00B06924"/>
    <w:rsid w:val="00B13C25"/>
    <w:rsid w:val="00B17EF8"/>
    <w:rsid w:val="00B20EDE"/>
    <w:rsid w:val="00B24F3D"/>
    <w:rsid w:val="00B25E43"/>
    <w:rsid w:val="00B3182B"/>
    <w:rsid w:val="00B32138"/>
    <w:rsid w:val="00B55969"/>
    <w:rsid w:val="00B67265"/>
    <w:rsid w:val="00B75BBC"/>
    <w:rsid w:val="00B77E29"/>
    <w:rsid w:val="00B77EED"/>
    <w:rsid w:val="00B8155E"/>
    <w:rsid w:val="00B856EA"/>
    <w:rsid w:val="00B87835"/>
    <w:rsid w:val="00B90181"/>
    <w:rsid w:val="00B91F7F"/>
    <w:rsid w:val="00B92CC6"/>
    <w:rsid w:val="00B94D6B"/>
    <w:rsid w:val="00B95B36"/>
    <w:rsid w:val="00BA270F"/>
    <w:rsid w:val="00BA6785"/>
    <w:rsid w:val="00BA67F7"/>
    <w:rsid w:val="00BB475B"/>
    <w:rsid w:val="00BB74A1"/>
    <w:rsid w:val="00BB7591"/>
    <w:rsid w:val="00BD0D7D"/>
    <w:rsid w:val="00BD15F6"/>
    <w:rsid w:val="00BD1DE3"/>
    <w:rsid w:val="00BD6C31"/>
    <w:rsid w:val="00BE52D4"/>
    <w:rsid w:val="00BE6821"/>
    <w:rsid w:val="00BF4A3A"/>
    <w:rsid w:val="00C0008C"/>
    <w:rsid w:val="00C05D05"/>
    <w:rsid w:val="00C14D3B"/>
    <w:rsid w:val="00C2020F"/>
    <w:rsid w:val="00C20D07"/>
    <w:rsid w:val="00C213CA"/>
    <w:rsid w:val="00C266F3"/>
    <w:rsid w:val="00C275F1"/>
    <w:rsid w:val="00C30C31"/>
    <w:rsid w:val="00C3189E"/>
    <w:rsid w:val="00C3319D"/>
    <w:rsid w:val="00C45BF9"/>
    <w:rsid w:val="00C462AE"/>
    <w:rsid w:val="00C508DE"/>
    <w:rsid w:val="00C54C0B"/>
    <w:rsid w:val="00C57944"/>
    <w:rsid w:val="00C63E18"/>
    <w:rsid w:val="00C7174E"/>
    <w:rsid w:val="00C7758E"/>
    <w:rsid w:val="00C777E3"/>
    <w:rsid w:val="00C813B6"/>
    <w:rsid w:val="00C832CD"/>
    <w:rsid w:val="00C83909"/>
    <w:rsid w:val="00C84128"/>
    <w:rsid w:val="00CB6B70"/>
    <w:rsid w:val="00CB6BF8"/>
    <w:rsid w:val="00CC1784"/>
    <w:rsid w:val="00CC23DF"/>
    <w:rsid w:val="00CC6729"/>
    <w:rsid w:val="00CD4DD1"/>
    <w:rsid w:val="00CE0B18"/>
    <w:rsid w:val="00CE1DD6"/>
    <w:rsid w:val="00CF4849"/>
    <w:rsid w:val="00D15662"/>
    <w:rsid w:val="00D24BD4"/>
    <w:rsid w:val="00D304B7"/>
    <w:rsid w:val="00D305FF"/>
    <w:rsid w:val="00D31E42"/>
    <w:rsid w:val="00D36B3E"/>
    <w:rsid w:val="00D41062"/>
    <w:rsid w:val="00D46043"/>
    <w:rsid w:val="00D473BE"/>
    <w:rsid w:val="00D60516"/>
    <w:rsid w:val="00D62B30"/>
    <w:rsid w:val="00D645C4"/>
    <w:rsid w:val="00D656E0"/>
    <w:rsid w:val="00D677F4"/>
    <w:rsid w:val="00D72155"/>
    <w:rsid w:val="00D7416A"/>
    <w:rsid w:val="00D754EF"/>
    <w:rsid w:val="00D77E6F"/>
    <w:rsid w:val="00D9077B"/>
    <w:rsid w:val="00D91FDC"/>
    <w:rsid w:val="00D97AD6"/>
    <w:rsid w:val="00DB0DDD"/>
    <w:rsid w:val="00DB5428"/>
    <w:rsid w:val="00DC0E0F"/>
    <w:rsid w:val="00DC3C51"/>
    <w:rsid w:val="00DD42A2"/>
    <w:rsid w:val="00DE4B0C"/>
    <w:rsid w:val="00DF007C"/>
    <w:rsid w:val="00E04D2A"/>
    <w:rsid w:val="00E11993"/>
    <w:rsid w:val="00E12833"/>
    <w:rsid w:val="00E1358B"/>
    <w:rsid w:val="00E14E97"/>
    <w:rsid w:val="00E21CF6"/>
    <w:rsid w:val="00E25339"/>
    <w:rsid w:val="00E30B86"/>
    <w:rsid w:val="00E466EC"/>
    <w:rsid w:val="00E566A8"/>
    <w:rsid w:val="00E65859"/>
    <w:rsid w:val="00E6621C"/>
    <w:rsid w:val="00E67BF5"/>
    <w:rsid w:val="00E67E15"/>
    <w:rsid w:val="00E67FB8"/>
    <w:rsid w:val="00E7371F"/>
    <w:rsid w:val="00EA79B6"/>
    <w:rsid w:val="00EB76BC"/>
    <w:rsid w:val="00EC2B30"/>
    <w:rsid w:val="00ED7174"/>
    <w:rsid w:val="00EE098F"/>
    <w:rsid w:val="00EE105F"/>
    <w:rsid w:val="00EE13DD"/>
    <w:rsid w:val="00EE3539"/>
    <w:rsid w:val="00EE6C67"/>
    <w:rsid w:val="00EF0337"/>
    <w:rsid w:val="00EF1B48"/>
    <w:rsid w:val="00F04528"/>
    <w:rsid w:val="00F3360D"/>
    <w:rsid w:val="00F34133"/>
    <w:rsid w:val="00F46093"/>
    <w:rsid w:val="00F4706E"/>
    <w:rsid w:val="00F56C6E"/>
    <w:rsid w:val="00F61DE2"/>
    <w:rsid w:val="00F6743B"/>
    <w:rsid w:val="00F83F43"/>
    <w:rsid w:val="00F86497"/>
    <w:rsid w:val="00F87AFB"/>
    <w:rsid w:val="00FA1898"/>
    <w:rsid w:val="00FA3B10"/>
    <w:rsid w:val="00FB167B"/>
    <w:rsid w:val="00FB741F"/>
    <w:rsid w:val="00FC71BE"/>
    <w:rsid w:val="00FD217F"/>
    <w:rsid w:val="00FE41E3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059C8502"/>
  <w15:chartTrackingRefBased/>
  <w15:docId w15:val="{319F2CCD-80E6-4504-AA23-BBBEE1E2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35A02-07DC-433C-9F75-8B2B80138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Tharika Thannakornwat</cp:lastModifiedBy>
  <cp:revision>2</cp:revision>
  <cp:lastPrinted>2023-11-03T07:02:00Z</cp:lastPrinted>
  <dcterms:created xsi:type="dcterms:W3CDTF">2023-11-08T10:32:00Z</dcterms:created>
  <dcterms:modified xsi:type="dcterms:W3CDTF">2023-11-08T10:32:00Z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2021-09-16T08:00:10Z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dbc54a61-6bc2-423d-985d-46dd70fc03b3</vt:lpwstr>
  </property>
  <property fmtid="{D5CDD505-2E9C-101B-9397-08002B2CF9AE}" pid="8" name="MSIP_Label_ea60d57e-af5b-4752-ac57-3e4f28ca11dc_ContentBits">
    <vt:lpwstr>0</vt:lpwstr>
  </property>
</Properties>
</file>