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cs/>
              </w:rPr>
            </w:pPr>
          </w:p>
        </w:tc>
        <w:tc>
          <w:tcPr>
            <w:tcW w:w="6960" w:type="dxa"/>
            <w:vAlign w:val="center"/>
          </w:tcPr>
          <w:p w14:paraId="1C564BF4" w14:textId="4788729E"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77777777"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interim financial </w:t>
            </w:r>
            <w:r w:rsidR="00327A8F">
              <w:rPr>
                <w:rFonts w:hAnsi="Times New Roman" w:cs="Times New Roman"/>
                <w:color w:val="7F7E82"/>
                <w:sz w:val="28"/>
                <w:szCs w:val="28"/>
              </w:rPr>
              <w:t>information</w:t>
            </w:r>
          </w:p>
          <w:p w14:paraId="38FD873D" w14:textId="6EBA8972" w:rsidR="009C1387" w:rsidRPr="00887E60" w:rsidRDefault="00D56F13"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30 September 2023</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5C6552EF" w:rsidR="009D0C37" w:rsidRPr="002C119A" w:rsidRDefault="009D0C37" w:rsidP="007B6AB9">
      <w:pPr>
        <w:pStyle w:val="BodyText"/>
        <w:spacing w:before="360" w:after="120" w:line="375"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2F3797">
        <w:rPr>
          <w:rFonts w:ascii="Arial" w:hAnsi="Arial"/>
          <w:sz w:val="22"/>
          <w:szCs w:val="22"/>
        </w:rPr>
        <w:t>statement of</w:t>
      </w:r>
      <w:r w:rsidRPr="00497FF6">
        <w:rPr>
          <w:rFonts w:ascii="Arial" w:hAnsi="Arial"/>
          <w:sz w:val="22"/>
          <w:szCs w:val="22"/>
        </w:rPr>
        <w:t xml:space="preserve"> financial position</w:t>
      </w:r>
      <w:r w:rsidRPr="00497FF6">
        <w:rPr>
          <w:rFonts w:ascii="Arial" w:hAnsi="Arial"/>
          <w:sz w:val="22"/>
          <w:szCs w:val="22"/>
          <w:cs/>
        </w:rPr>
        <w:t xml:space="preserve">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Pr="00497FF6">
        <w:rPr>
          <w:rFonts w:ascii="Arial" w:hAnsi="Arial"/>
          <w:sz w:val="22"/>
          <w:szCs w:val="22"/>
        </w:rPr>
        <w:t xml:space="preserve">as </w:t>
      </w:r>
      <w:proofErr w:type="gramStart"/>
      <w:r w:rsidRPr="00497FF6">
        <w:rPr>
          <w:rFonts w:ascii="Arial" w:hAnsi="Arial"/>
          <w:sz w:val="22"/>
          <w:szCs w:val="22"/>
        </w:rPr>
        <w:t>at</w:t>
      </w:r>
      <w:proofErr w:type="gramEnd"/>
      <w:r w:rsidRPr="00497FF6">
        <w:rPr>
          <w:rFonts w:ascii="Arial" w:hAnsi="Arial"/>
          <w:sz w:val="22"/>
          <w:szCs w:val="22"/>
        </w:rPr>
        <w:t xml:space="preserve"> </w:t>
      </w:r>
      <w:r w:rsidR="00D56F13">
        <w:rPr>
          <w:rFonts w:ascii="Arial" w:hAnsi="Arial"/>
          <w:sz w:val="22"/>
          <w:szCs w:val="22"/>
        </w:rPr>
        <w:t>30 September 2023</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Pr="002C119A">
        <w:rPr>
          <w:rFonts w:ascii="Arial" w:hAnsi="Arial"/>
          <w:sz w:val="22"/>
          <w:szCs w:val="22"/>
        </w:rPr>
        <w:t>income</w:t>
      </w:r>
      <w:r w:rsidR="00FD535F">
        <w:rPr>
          <w:rFonts w:ascii="Arial" w:hAnsi="Arial" w:hint="cs"/>
          <w:sz w:val="22"/>
          <w:szCs w:val="22"/>
          <w:cs/>
        </w:rPr>
        <w:t xml:space="preserve"> </w:t>
      </w:r>
      <w:r w:rsidR="00FD535F">
        <w:rPr>
          <w:rFonts w:ascii="Arial" w:hAnsi="Arial"/>
          <w:sz w:val="22"/>
          <w:szCs w:val="22"/>
        </w:rPr>
        <w:t xml:space="preserve">for the three-month and </w:t>
      </w:r>
      <w:r w:rsidR="00D56F13">
        <w:rPr>
          <w:rFonts w:ascii="Arial" w:hAnsi="Arial"/>
          <w:sz w:val="22"/>
          <w:szCs w:val="22"/>
        </w:rPr>
        <w:t>nine</w:t>
      </w:r>
      <w:r w:rsidR="00FD535F">
        <w:rPr>
          <w:rFonts w:ascii="Arial" w:hAnsi="Arial"/>
          <w:sz w:val="22"/>
          <w:szCs w:val="22"/>
        </w:rPr>
        <w:t xml:space="preserve">-month </w:t>
      </w:r>
      <w:r w:rsidR="003801D5">
        <w:rPr>
          <w:rFonts w:ascii="Arial" w:hAnsi="Arial"/>
          <w:sz w:val="22"/>
          <w:szCs w:val="22"/>
        </w:rPr>
        <w:t>periods then ended</w:t>
      </w:r>
      <w:r w:rsidR="006D1DF5" w:rsidRPr="002C119A">
        <w:rPr>
          <w:rFonts w:ascii="Arial" w:hAnsi="Arial"/>
          <w:sz w:val="22"/>
          <w:szCs w:val="22"/>
        </w:rPr>
        <w:t xml:space="preserve">, </w:t>
      </w:r>
      <w:r w:rsidR="007B6AB9">
        <w:rPr>
          <w:rFonts w:ascii="Arial" w:hAnsi="Arial"/>
          <w:sz w:val="22"/>
          <w:szCs w:val="22"/>
        </w:rPr>
        <w:t xml:space="preserve">and </w:t>
      </w:r>
      <w:r w:rsidR="003801D5">
        <w:rPr>
          <w:rFonts w:ascii="Arial" w:hAnsi="Arial"/>
          <w:sz w:val="22"/>
          <w:szCs w:val="22"/>
        </w:rPr>
        <w:t xml:space="preserve">the related </w:t>
      </w:r>
      <w:r w:rsidR="00DE5649" w:rsidRPr="00DE5649">
        <w:rPr>
          <w:rFonts w:ascii="Arial" w:hAnsi="Arial"/>
          <w:sz w:val="22"/>
          <w:szCs w:val="22"/>
        </w:rPr>
        <w:t xml:space="preserve">consolidated </w:t>
      </w:r>
      <w:r w:rsidR="003801D5">
        <w:rPr>
          <w:rFonts w:ascii="Arial" w:hAnsi="Arial"/>
          <w:sz w:val="22"/>
          <w:szCs w:val="22"/>
        </w:rPr>
        <w:t xml:space="preserve">statements of </w:t>
      </w:r>
      <w:r w:rsidRPr="002C119A">
        <w:rPr>
          <w:rFonts w:ascii="Arial" w:hAnsi="Arial"/>
          <w:sz w:val="22"/>
          <w:szCs w:val="22"/>
        </w:rPr>
        <w:t xml:space="preserve">changes in </w:t>
      </w:r>
      <w:r w:rsidR="003F59FF" w:rsidRPr="003F59FF">
        <w:rPr>
          <w:rFonts w:ascii="Arial" w:hAnsi="Arial"/>
          <w:sz w:val="22"/>
          <w:szCs w:val="22"/>
        </w:rPr>
        <w:t>shareholders’ equity</w:t>
      </w:r>
      <w:r w:rsidRPr="002C119A">
        <w:rPr>
          <w:rFonts w:ascii="Arial" w:hAnsi="Arial"/>
          <w:sz w:val="22"/>
          <w:szCs w:val="22"/>
        </w:rPr>
        <w:t>, 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D56F13">
        <w:rPr>
          <w:rFonts w:ascii="Arial" w:hAnsi="Arial"/>
          <w:sz w:val="22"/>
          <w:szCs w:val="22"/>
        </w:rPr>
        <w:t>nine</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 (collectively “interim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7B6AB9">
      <w:pPr>
        <w:spacing w:before="120" w:after="120" w:line="375"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7B6AB9">
      <w:pPr>
        <w:spacing w:before="120" w:after="120" w:line="375"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7B6AB9">
      <w:pPr>
        <w:pStyle w:val="BodyText"/>
        <w:spacing w:before="120" w:after="120" w:line="375"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7B6AB9">
      <w:pPr>
        <w:pStyle w:val="BodyText"/>
        <w:spacing w:before="120" w:after="120" w:line="375"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53BB6022" w14:textId="77777777" w:rsidR="00E7102A" w:rsidRDefault="00E7102A">
      <w:pPr>
        <w:overflowPunct/>
        <w:autoSpaceDE/>
        <w:autoSpaceDN/>
        <w:adjustRightInd/>
        <w:textAlignment w:val="auto"/>
        <w:rPr>
          <w:rFonts w:ascii="Arial" w:hAnsi="Arial"/>
          <w:sz w:val="22"/>
          <w:szCs w:val="22"/>
        </w:rPr>
      </w:pPr>
    </w:p>
    <w:p w14:paraId="4DC5BC02" w14:textId="77777777" w:rsidR="00E7102A" w:rsidRDefault="00E7102A">
      <w:pPr>
        <w:overflowPunct/>
        <w:autoSpaceDE/>
        <w:autoSpaceDN/>
        <w:adjustRightInd/>
        <w:textAlignment w:val="auto"/>
        <w:rPr>
          <w:rFonts w:ascii="Arial" w:hAnsi="Arial"/>
          <w:sz w:val="22"/>
          <w:szCs w:val="22"/>
        </w:rPr>
      </w:pPr>
    </w:p>
    <w:p w14:paraId="0A2AE04E" w14:textId="5663CD3F" w:rsidR="00E7102A" w:rsidRDefault="00E7102A">
      <w:pPr>
        <w:overflowPunct/>
        <w:autoSpaceDE/>
        <w:autoSpaceDN/>
        <w:adjustRightInd/>
        <w:textAlignment w:val="auto"/>
        <w:rPr>
          <w:rFonts w:ascii="Arial" w:hAnsi="Arial"/>
          <w:sz w:val="22"/>
          <w:szCs w:val="22"/>
        </w:rPr>
        <w:sectPr w:rsidR="00E7102A" w:rsidSect="00E7102A">
          <w:footerReference w:type="first" r:id="rId6"/>
          <w:pgSz w:w="11907" w:h="16840" w:code="9"/>
          <w:pgMar w:top="3312" w:right="1080" w:bottom="1080" w:left="1296" w:header="706" w:footer="706" w:gutter="0"/>
          <w:pgNumType w:start="2"/>
          <w:cols w:space="720"/>
          <w:titlePg/>
        </w:sectPr>
      </w:pPr>
    </w:p>
    <w:p w14:paraId="3FC67D52" w14:textId="77777777" w:rsidR="00E7102A" w:rsidRPr="00C226AA" w:rsidRDefault="00E7102A" w:rsidP="00E7102A">
      <w:pPr>
        <w:pStyle w:val="BodyText"/>
        <w:spacing w:before="120" w:after="120" w:line="380" w:lineRule="exact"/>
        <w:jc w:val="left"/>
        <w:rPr>
          <w:rFonts w:ascii="Arial" w:hAnsi="Arial" w:cs="Arial"/>
          <w:b/>
          <w:bCs/>
          <w:sz w:val="22"/>
          <w:szCs w:val="22"/>
        </w:rPr>
      </w:pPr>
      <w:r w:rsidRPr="00C226AA">
        <w:rPr>
          <w:rFonts w:ascii="Arial" w:hAnsi="Arial" w:cs="Arial"/>
          <w:b/>
          <w:bCs/>
          <w:sz w:val="22"/>
          <w:szCs w:val="22"/>
        </w:rPr>
        <w:lastRenderedPageBreak/>
        <w:t>Emphasis of Matter</w:t>
      </w:r>
    </w:p>
    <w:p w14:paraId="3CC28CEE" w14:textId="003C17D9" w:rsidR="00E7102A" w:rsidRDefault="00E7102A" w:rsidP="00E7102A">
      <w:pPr>
        <w:spacing w:before="120" w:after="120" w:line="380" w:lineRule="exact"/>
        <w:rPr>
          <w:rFonts w:ascii="Arial" w:hAnsi="Arial" w:cs="Arial"/>
          <w:sz w:val="22"/>
          <w:szCs w:val="22"/>
        </w:rPr>
      </w:pPr>
      <w:r w:rsidRPr="00522264">
        <w:rPr>
          <w:rFonts w:ascii="Arial" w:hAnsi="Arial" w:cs="Arial"/>
          <w:sz w:val="22"/>
          <w:szCs w:val="22"/>
        </w:rPr>
        <w:t>I draw attention to Note 1</w:t>
      </w:r>
      <w:r w:rsidR="0043647E">
        <w:rPr>
          <w:rFonts w:ascii="Arial" w:hAnsi="Arial" w:cs="Arial"/>
          <w:sz w:val="22"/>
          <w:szCs w:val="22"/>
        </w:rPr>
        <w:t>.3</w:t>
      </w:r>
      <w:r w:rsidRPr="00522264">
        <w:rPr>
          <w:rFonts w:ascii="Arial" w:hAnsi="Arial" w:hint="cs"/>
          <w:sz w:val="22"/>
          <w:szCs w:val="22"/>
          <w:cs/>
        </w:rPr>
        <w:t xml:space="preserve"> </w:t>
      </w:r>
      <w:r w:rsidRPr="00522264">
        <w:rPr>
          <w:rFonts w:ascii="Arial" w:hAnsi="Arial" w:cs="Arial"/>
          <w:sz w:val="22"/>
          <w:szCs w:val="22"/>
        </w:rPr>
        <w:t xml:space="preserve">to the interim </w:t>
      </w:r>
      <w:r w:rsidR="0043647E" w:rsidRPr="0043647E">
        <w:rPr>
          <w:rFonts w:ascii="Arial" w:hAnsi="Arial" w:cs="Arial"/>
          <w:sz w:val="22"/>
          <w:szCs w:val="22"/>
        </w:rPr>
        <w:t xml:space="preserve">consolidated </w:t>
      </w:r>
      <w:r w:rsidRPr="00522264">
        <w:rPr>
          <w:rFonts w:ascii="Arial" w:hAnsi="Arial" w:cs="Arial"/>
          <w:sz w:val="22"/>
          <w:szCs w:val="22"/>
        </w:rPr>
        <w:t>financial statements</w:t>
      </w:r>
      <w:r w:rsidR="0089614C">
        <w:rPr>
          <w:rFonts w:ascii="Arial" w:hAnsi="Arial" w:cstheme="minorBidi"/>
          <w:sz w:val="22"/>
          <w:szCs w:val="22"/>
        </w:rPr>
        <w:t xml:space="preserve">, </w:t>
      </w:r>
      <w:r w:rsidR="0043647E" w:rsidRPr="0043647E">
        <w:rPr>
          <w:rFonts w:ascii="Arial" w:hAnsi="Arial" w:cstheme="minorBidi"/>
          <w:sz w:val="22"/>
          <w:szCs w:val="22"/>
        </w:rPr>
        <w:t xml:space="preserve">which </w:t>
      </w:r>
      <w:r w:rsidR="00DA77BD">
        <w:rPr>
          <w:rFonts w:ascii="Arial" w:hAnsi="Arial" w:cstheme="minorBidi"/>
          <w:sz w:val="22"/>
          <w:szCs w:val="22"/>
        </w:rPr>
        <w:t>related to</w:t>
      </w:r>
      <w:r w:rsidR="0043647E" w:rsidRPr="0043647E">
        <w:rPr>
          <w:rFonts w:ascii="Arial" w:hAnsi="Arial" w:cstheme="minorBidi"/>
          <w:sz w:val="22"/>
          <w:szCs w:val="22"/>
        </w:rPr>
        <w:t xml:space="preserve"> the basis for preparation of the interim financial information in relation to </w:t>
      </w:r>
      <w:r w:rsidR="0043647E">
        <w:rPr>
          <w:rFonts w:ascii="Arial" w:hAnsi="Arial" w:cstheme="minorBidi"/>
          <w:sz w:val="22"/>
          <w:szCs w:val="22"/>
        </w:rPr>
        <w:t>t</w:t>
      </w:r>
      <w:r w:rsidR="0043647E" w:rsidRPr="0043647E">
        <w:rPr>
          <w:rFonts w:ascii="Arial" w:hAnsi="Arial" w:cstheme="minorBidi"/>
          <w:sz w:val="22"/>
          <w:szCs w:val="22"/>
        </w:rPr>
        <w:t>he restructuring plan of the Group</w:t>
      </w:r>
      <w:r w:rsidRPr="00522264">
        <w:rPr>
          <w:rFonts w:ascii="Arial" w:hAnsi="Arial" w:cs="Arial"/>
          <w:sz w:val="22"/>
          <w:szCs w:val="22"/>
        </w:rPr>
        <w:t>. My conclusion is not modified in respect of this matter.</w:t>
      </w:r>
    </w:p>
    <w:p w14:paraId="0F79A4DF" w14:textId="77777777" w:rsidR="00E7102A" w:rsidRDefault="00E7102A" w:rsidP="007B6AB9">
      <w:pPr>
        <w:tabs>
          <w:tab w:val="left" w:pos="720"/>
          <w:tab w:val="center" w:pos="6480"/>
        </w:tabs>
        <w:spacing w:line="375" w:lineRule="exact"/>
        <w:rPr>
          <w:rFonts w:ascii="Arial" w:hAnsi="Arial"/>
          <w:sz w:val="22"/>
          <w:szCs w:val="22"/>
        </w:rPr>
      </w:pPr>
    </w:p>
    <w:p w14:paraId="27512FE6" w14:textId="77777777" w:rsidR="00E7102A" w:rsidRDefault="00E7102A" w:rsidP="007B6AB9">
      <w:pPr>
        <w:tabs>
          <w:tab w:val="left" w:pos="720"/>
          <w:tab w:val="center" w:pos="6480"/>
        </w:tabs>
        <w:spacing w:line="375" w:lineRule="exact"/>
        <w:rPr>
          <w:rFonts w:ascii="Arial" w:hAnsi="Arial"/>
          <w:sz w:val="22"/>
          <w:szCs w:val="22"/>
        </w:rPr>
      </w:pPr>
    </w:p>
    <w:p w14:paraId="5D8A4D7A" w14:textId="77777777" w:rsidR="00E7102A" w:rsidRDefault="00E7102A" w:rsidP="007B6AB9">
      <w:pPr>
        <w:tabs>
          <w:tab w:val="left" w:pos="720"/>
          <w:tab w:val="center" w:pos="6480"/>
        </w:tabs>
        <w:spacing w:line="375" w:lineRule="exact"/>
        <w:rPr>
          <w:rFonts w:ascii="Arial" w:hAnsi="Arial"/>
          <w:sz w:val="22"/>
          <w:szCs w:val="22"/>
        </w:rPr>
      </w:pP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776942F5"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43647E">
        <w:rPr>
          <w:rFonts w:ascii="Arial" w:hAnsi="Arial"/>
          <w:sz w:val="22"/>
          <w:szCs w:val="22"/>
        </w:rPr>
        <w:t>9 November 2023</w:t>
      </w:r>
    </w:p>
    <w:sectPr w:rsidR="002262AE" w:rsidSect="00E7102A">
      <w:footerReference w:type="first" r:id="rId7"/>
      <w:pgSz w:w="11907" w:h="16840"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DA20" w14:textId="6A0079AD" w:rsidR="00E7102A" w:rsidRPr="00E7102A" w:rsidRDefault="00E7102A" w:rsidP="00E7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597484142"/>
      <w:docPartObj>
        <w:docPartGallery w:val="Page Numbers (Bottom of Page)"/>
        <w:docPartUnique/>
      </w:docPartObj>
    </w:sdtPr>
    <w:sdtEndPr>
      <w:rPr>
        <w:noProof/>
      </w:rPr>
    </w:sdtEndPr>
    <w:sdtContent>
      <w:p w14:paraId="61E2EBCF" w14:textId="77777777" w:rsidR="00E7102A" w:rsidRPr="00E7102A" w:rsidRDefault="00E7102A">
        <w:pPr>
          <w:pStyle w:val="Footer"/>
          <w:jc w:val="right"/>
          <w:rPr>
            <w:rFonts w:ascii="Arial" w:hAnsi="Arial" w:cs="Arial"/>
            <w:sz w:val="22"/>
            <w:szCs w:val="22"/>
          </w:rPr>
        </w:pPr>
        <w:r w:rsidRPr="00E7102A">
          <w:rPr>
            <w:rFonts w:ascii="Arial" w:hAnsi="Arial" w:cs="Arial"/>
            <w:sz w:val="22"/>
            <w:szCs w:val="22"/>
          </w:rPr>
          <w:fldChar w:fldCharType="begin"/>
        </w:r>
        <w:r w:rsidRPr="00E7102A">
          <w:rPr>
            <w:rFonts w:ascii="Arial" w:hAnsi="Arial" w:cs="Arial"/>
            <w:sz w:val="22"/>
            <w:szCs w:val="22"/>
          </w:rPr>
          <w:instrText xml:space="preserve"> PAGE   \* MERGEFORMAT </w:instrText>
        </w:r>
        <w:r w:rsidRPr="00E7102A">
          <w:rPr>
            <w:rFonts w:ascii="Arial" w:hAnsi="Arial" w:cs="Arial"/>
            <w:sz w:val="22"/>
            <w:szCs w:val="22"/>
          </w:rPr>
          <w:fldChar w:fldCharType="separate"/>
        </w:r>
        <w:r w:rsidRPr="00E7102A">
          <w:rPr>
            <w:rFonts w:ascii="Arial" w:hAnsi="Arial" w:cs="Arial"/>
            <w:noProof/>
            <w:sz w:val="22"/>
            <w:szCs w:val="22"/>
          </w:rPr>
          <w:t>2</w:t>
        </w:r>
        <w:r w:rsidRPr="00E7102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656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3451"/>
    <w:rsid w:val="000B5F6C"/>
    <w:rsid w:val="000D0324"/>
    <w:rsid w:val="000D2552"/>
    <w:rsid w:val="000D3CEF"/>
    <w:rsid w:val="000E4BE7"/>
    <w:rsid w:val="000E5183"/>
    <w:rsid w:val="00106169"/>
    <w:rsid w:val="00111C3C"/>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C119A"/>
    <w:rsid w:val="002C2A9C"/>
    <w:rsid w:val="002C52C7"/>
    <w:rsid w:val="002D00E2"/>
    <w:rsid w:val="002D72EE"/>
    <w:rsid w:val="002E3EAB"/>
    <w:rsid w:val="002E518B"/>
    <w:rsid w:val="002F3797"/>
    <w:rsid w:val="00301003"/>
    <w:rsid w:val="00304DF2"/>
    <w:rsid w:val="00305F3C"/>
    <w:rsid w:val="003152FF"/>
    <w:rsid w:val="003166EB"/>
    <w:rsid w:val="00327387"/>
    <w:rsid w:val="00327A8F"/>
    <w:rsid w:val="00335434"/>
    <w:rsid w:val="00346623"/>
    <w:rsid w:val="00352776"/>
    <w:rsid w:val="003533AF"/>
    <w:rsid w:val="00355FD0"/>
    <w:rsid w:val="00365F0C"/>
    <w:rsid w:val="00374483"/>
    <w:rsid w:val="003753C2"/>
    <w:rsid w:val="003801D5"/>
    <w:rsid w:val="00385726"/>
    <w:rsid w:val="00393CAE"/>
    <w:rsid w:val="00394A29"/>
    <w:rsid w:val="003A0635"/>
    <w:rsid w:val="003A1265"/>
    <w:rsid w:val="003A143C"/>
    <w:rsid w:val="003A1D4C"/>
    <w:rsid w:val="003B29EC"/>
    <w:rsid w:val="003B4200"/>
    <w:rsid w:val="003C5753"/>
    <w:rsid w:val="003C6AA0"/>
    <w:rsid w:val="003C6D29"/>
    <w:rsid w:val="003E25FF"/>
    <w:rsid w:val="003E4983"/>
    <w:rsid w:val="003F59FF"/>
    <w:rsid w:val="0041234F"/>
    <w:rsid w:val="00420D71"/>
    <w:rsid w:val="00422C43"/>
    <w:rsid w:val="0042529A"/>
    <w:rsid w:val="004311B9"/>
    <w:rsid w:val="0043647E"/>
    <w:rsid w:val="00445DDC"/>
    <w:rsid w:val="004504F0"/>
    <w:rsid w:val="0045224D"/>
    <w:rsid w:val="004600D4"/>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4E43"/>
    <w:rsid w:val="005D62A7"/>
    <w:rsid w:val="005E062C"/>
    <w:rsid w:val="005E51B0"/>
    <w:rsid w:val="006031A6"/>
    <w:rsid w:val="006054F8"/>
    <w:rsid w:val="0060672D"/>
    <w:rsid w:val="0060760C"/>
    <w:rsid w:val="006103C6"/>
    <w:rsid w:val="00624352"/>
    <w:rsid w:val="00624F17"/>
    <w:rsid w:val="006426F8"/>
    <w:rsid w:val="0065357B"/>
    <w:rsid w:val="0065664C"/>
    <w:rsid w:val="00660CB4"/>
    <w:rsid w:val="0067431C"/>
    <w:rsid w:val="0067586E"/>
    <w:rsid w:val="006778FD"/>
    <w:rsid w:val="00680FE3"/>
    <w:rsid w:val="006841CA"/>
    <w:rsid w:val="006931FF"/>
    <w:rsid w:val="006A7622"/>
    <w:rsid w:val="006B2BD5"/>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23985"/>
    <w:rsid w:val="007317DB"/>
    <w:rsid w:val="0074001F"/>
    <w:rsid w:val="00741EA2"/>
    <w:rsid w:val="007559D9"/>
    <w:rsid w:val="00760AA2"/>
    <w:rsid w:val="00770327"/>
    <w:rsid w:val="00770484"/>
    <w:rsid w:val="00780327"/>
    <w:rsid w:val="007806A8"/>
    <w:rsid w:val="00783689"/>
    <w:rsid w:val="007856C2"/>
    <w:rsid w:val="0079595E"/>
    <w:rsid w:val="00796749"/>
    <w:rsid w:val="007A1808"/>
    <w:rsid w:val="007A2510"/>
    <w:rsid w:val="007B3C8A"/>
    <w:rsid w:val="007B43CD"/>
    <w:rsid w:val="007B5416"/>
    <w:rsid w:val="007B6AB9"/>
    <w:rsid w:val="007C04DE"/>
    <w:rsid w:val="007C1077"/>
    <w:rsid w:val="007C3EBD"/>
    <w:rsid w:val="007F6558"/>
    <w:rsid w:val="00801AAF"/>
    <w:rsid w:val="008059FA"/>
    <w:rsid w:val="00806E39"/>
    <w:rsid w:val="00811009"/>
    <w:rsid w:val="00811ACA"/>
    <w:rsid w:val="00815B72"/>
    <w:rsid w:val="00824FB8"/>
    <w:rsid w:val="0082673D"/>
    <w:rsid w:val="00827E67"/>
    <w:rsid w:val="00835F05"/>
    <w:rsid w:val="00842398"/>
    <w:rsid w:val="00844703"/>
    <w:rsid w:val="00856A18"/>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61A43"/>
    <w:rsid w:val="009629FF"/>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6515F"/>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67AE0"/>
    <w:rsid w:val="00B80A09"/>
    <w:rsid w:val="00B876E6"/>
    <w:rsid w:val="00B87B18"/>
    <w:rsid w:val="00B90BBA"/>
    <w:rsid w:val="00BB24AF"/>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C0C61"/>
    <w:rsid w:val="00CC5F03"/>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88E"/>
    <w:rsid w:val="00E4358B"/>
    <w:rsid w:val="00E441B8"/>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54E85"/>
    <w:rsid w:val="00F71E49"/>
    <w:rsid w:val="00F7248B"/>
    <w:rsid w:val="00F75A7F"/>
    <w:rsid w:val="00F872A0"/>
    <w:rsid w:val="00F911CE"/>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23650</vt:lpwstr>
  </property>
  <property fmtid="{D5CDD505-2E9C-101B-9397-08002B2CF9AE}" pid="4" name="OptimizationTime">
    <vt:lpwstr>20231110_1428</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3</Pages>
  <Words>372</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5</cp:revision>
  <cp:lastPrinted>2023-11-09T01:30:00Z</cp:lastPrinted>
  <dcterms:created xsi:type="dcterms:W3CDTF">2023-11-07T01:36:00Z</dcterms:created>
  <dcterms:modified xsi:type="dcterms:W3CDTF">2023-11-10T02:46:00Z</dcterms:modified>
</cp:coreProperties>
</file>