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79"/>
        <w:tblW w:w="9043" w:type="dxa"/>
        <w:tblInd w:w="-5" w:type="dxa"/>
        <w:tblLayout w:type="fixed"/>
        <w:tblLook w:val="0400" w:firstRow="0" w:lastRow="0" w:firstColumn="0" w:lastColumn="0" w:noHBand="0" w:noVBand="1"/>
      </w:tblPr>
      <w:tblGrid>
        <w:gridCol w:w="9043"/>
      </w:tblGrid>
      <w:tr w:rsidR="008504D0" w:rsidRPr="00F81392" w14:paraId="6B83C031" w14:textId="77777777" w:rsidTr="003F3D36">
        <w:trPr>
          <w:trHeight w:val="386"/>
        </w:trPr>
        <w:tc>
          <w:tcPr>
            <w:tcW w:w="9043" w:type="dxa"/>
            <w:shd w:val="clear" w:color="auto" w:fill="FFA543"/>
            <w:vAlign w:val="center"/>
          </w:tcPr>
          <w:p w14:paraId="40E35013" w14:textId="1100F4B4" w:rsidR="008504D0" w:rsidRPr="00F81392" w:rsidRDefault="005F7B40" w:rsidP="00847C24">
            <w:pPr>
              <w:pStyle w:val="Heading1"/>
              <w:tabs>
                <w:tab w:val="left" w:pos="543"/>
              </w:tabs>
              <w:ind w:left="547" w:hanging="547"/>
              <w:jc w:val="both"/>
              <w:rPr>
                <w:rFonts w:cs="Arial"/>
                <w:lang w:val="en-GB"/>
              </w:rPr>
            </w:pPr>
            <w:bookmarkStart w:id="0" w:name="_Toc48735993"/>
            <w:r w:rsidRPr="00F81392">
              <w:rPr>
                <w:rFonts w:cs="Arial"/>
                <w:lang w:val="en-GB"/>
              </w:rPr>
              <w:t>1</w:t>
            </w:r>
            <w:r w:rsidR="001C0A64" w:rsidRPr="00F81392">
              <w:rPr>
                <w:rFonts w:cs="Arial"/>
                <w:lang w:val="en-GB"/>
              </w:rPr>
              <w:tab/>
            </w:r>
            <w:r w:rsidR="00CA51AC" w:rsidRPr="00F81392">
              <w:rPr>
                <w:rFonts w:cs="Arial"/>
                <w:lang w:val="en-GB"/>
              </w:rPr>
              <w:t>Basis of preparation</w:t>
            </w:r>
            <w:bookmarkEnd w:id="0"/>
            <w:r w:rsidR="001C0A64" w:rsidRPr="00F81392">
              <w:rPr>
                <w:rFonts w:cs="Arial"/>
                <w:lang w:val="en-GB"/>
              </w:rPr>
              <w:t xml:space="preserve"> </w:t>
            </w:r>
          </w:p>
        </w:tc>
      </w:tr>
    </w:tbl>
    <w:p w14:paraId="38710918" w14:textId="77777777" w:rsidR="008504D0" w:rsidRPr="00F81392" w:rsidRDefault="008504D0" w:rsidP="00847C24">
      <w:pPr>
        <w:jc w:val="both"/>
        <w:rPr>
          <w:sz w:val="20"/>
          <w:szCs w:val="20"/>
          <w:lang w:val="en-GB"/>
        </w:rPr>
      </w:pPr>
    </w:p>
    <w:p w14:paraId="6376A9C5" w14:textId="1558D137" w:rsidR="00CA4A23" w:rsidRPr="00F81392" w:rsidRDefault="00CA4A23" w:rsidP="00847C24">
      <w:pPr>
        <w:jc w:val="both"/>
        <w:rPr>
          <w:sz w:val="20"/>
          <w:szCs w:val="20"/>
          <w:cs/>
          <w:lang w:val="en-GB"/>
        </w:rPr>
      </w:pPr>
      <w:r w:rsidRPr="00F81392">
        <w:rPr>
          <w:sz w:val="20"/>
          <w:szCs w:val="20"/>
          <w:lang w:val="en-GB"/>
        </w:rPr>
        <w:t xml:space="preserve">The interim financial information </w:t>
      </w:r>
      <w:r w:rsidR="00E639F5" w:rsidRPr="00F81392">
        <w:rPr>
          <w:sz w:val="20"/>
          <w:szCs w:val="20"/>
          <w:lang w:val="en-GB"/>
        </w:rPr>
        <w:t xml:space="preserve">in which the equity method is </w:t>
      </w:r>
      <w:proofErr w:type="gramStart"/>
      <w:r w:rsidR="00E639F5" w:rsidRPr="00F81392">
        <w:rPr>
          <w:sz w:val="20"/>
          <w:szCs w:val="20"/>
          <w:lang w:val="en-GB"/>
        </w:rPr>
        <w:t>applied</w:t>
      </w:r>
      <w:proofErr w:type="gramEnd"/>
      <w:r w:rsidR="00E639F5" w:rsidRPr="00F81392">
        <w:rPr>
          <w:sz w:val="20"/>
          <w:szCs w:val="20"/>
          <w:lang w:val="en-GB"/>
        </w:rPr>
        <w:t xml:space="preserve"> and interim separate financial </w:t>
      </w:r>
      <w:r w:rsidR="00E639F5" w:rsidRPr="00F81392">
        <w:rPr>
          <w:spacing w:val="-6"/>
          <w:sz w:val="20"/>
          <w:szCs w:val="20"/>
          <w:lang w:val="en-GB"/>
        </w:rPr>
        <w:t>information have</w:t>
      </w:r>
      <w:r w:rsidRPr="00F81392">
        <w:rPr>
          <w:spacing w:val="-6"/>
          <w:sz w:val="20"/>
          <w:szCs w:val="20"/>
          <w:lang w:val="en-GB"/>
        </w:rPr>
        <w:t xml:space="preserve"> been prepared in accordance with Thai Accounting Standard (TAS) no. </w:t>
      </w:r>
      <w:r w:rsidR="005F7B40" w:rsidRPr="00F81392">
        <w:rPr>
          <w:spacing w:val="-6"/>
          <w:sz w:val="20"/>
          <w:szCs w:val="20"/>
          <w:lang w:val="en-GB"/>
        </w:rPr>
        <w:t>34</w:t>
      </w:r>
      <w:r w:rsidRPr="00F81392">
        <w:rPr>
          <w:spacing w:val="-6"/>
          <w:sz w:val="20"/>
          <w:szCs w:val="20"/>
          <w:lang w:val="en-GB"/>
        </w:rPr>
        <w:t>, Interim Financial</w:t>
      </w:r>
      <w:r w:rsidRPr="00F81392">
        <w:rPr>
          <w:sz w:val="20"/>
          <w:szCs w:val="20"/>
          <w:lang w:val="en-GB"/>
        </w:rPr>
        <w:t xml:space="preserve"> Reporting and other financial reporting requirements issued under the Securities and Exchange Act.</w:t>
      </w:r>
    </w:p>
    <w:p w14:paraId="5A5BD26A" w14:textId="77777777" w:rsidR="00CA4A23" w:rsidRPr="00F81392" w:rsidRDefault="00CA4A23" w:rsidP="00847C24">
      <w:pPr>
        <w:jc w:val="both"/>
        <w:rPr>
          <w:sz w:val="20"/>
          <w:szCs w:val="20"/>
          <w:lang w:val="en-GB"/>
        </w:rPr>
      </w:pPr>
    </w:p>
    <w:p w14:paraId="0FA42346" w14:textId="0658AB55" w:rsidR="00CA4A23" w:rsidRPr="00F81392" w:rsidRDefault="00CA4A23" w:rsidP="00847C24">
      <w:pPr>
        <w:jc w:val="both"/>
        <w:rPr>
          <w:sz w:val="20"/>
          <w:szCs w:val="20"/>
          <w:lang w:val="en-GB"/>
        </w:rPr>
      </w:pPr>
      <w:r w:rsidRPr="00F81392">
        <w:rPr>
          <w:sz w:val="20"/>
          <w:szCs w:val="20"/>
          <w:lang w:val="en-GB"/>
        </w:rPr>
        <w:t xml:space="preserve">The interim financial information should be read in conjunction with the annual financial statements for the year ended </w:t>
      </w:r>
      <w:r w:rsidR="005F7B40" w:rsidRPr="00F81392">
        <w:rPr>
          <w:sz w:val="20"/>
          <w:szCs w:val="20"/>
          <w:lang w:val="en-GB"/>
        </w:rPr>
        <w:t>31</w:t>
      </w:r>
      <w:r w:rsidR="00AA2115" w:rsidRPr="00F81392">
        <w:rPr>
          <w:sz w:val="20"/>
          <w:szCs w:val="20"/>
          <w:lang w:val="en-GB"/>
        </w:rPr>
        <w:t xml:space="preserve"> December </w:t>
      </w:r>
      <w:r w:rsidR="005F7B40" w:rsidRPr="00F81392">
        <w:rPr>
          <w:sz w:val="20"/>
          <w:szCs w:val="20"/>
          <w:lang w:val="en-GB"/>
        </w:rPr>
        <w:t>2022</w:t>
      </w:r>
      <w:r w:rsidRPr="00F81392">
        <w:rPr>
          <w:sz w:val="20"/>
          <w:szCs w:val="20"/>
          <w:lang w:val="en-GB"/>
        </w:rPr>
        <w:t>.</w:t>
      </w:r>
    </w:p>
    <w:p w14:paraId="29C2D19C" w14:textId="77777777" w:rsidR="00CA4A23" w:rsidRPr="00F81392" w:rsidRDefault="00CA4A23" w:rsidP="00847C24">
      <w:pPr>
        <w:jc w:val="both"/>
        <w:rPr>
          <w:sz w:val="20"/>
          <w:szCs w:val="20"/>
          <w:lang w:val="en-GB"/>
        </w:rPr>
      </w:pPr>
    </w:p>
    <w:p w14:paraId="31F008F1" w14:textId="7DF05AFE" w:rsidR="00CA51AC" w:rsidRPr="00F81392" w:rsidRDefault="00CA4A23" w:rsidP="00847C24">
      <w:pPr>
        <w:jc w:val="both"/>
        <w:rPr>
          <w:sz w:val="20"/>
          <w:szCs w:val="20"/>
          <w:lang w:val="en-GB"/>
        </w:rPr>
      </w:pPr>
      <w:r w:rsidRPr="00F81392">
        <w:rPr>
          <w:sz w:val="20"/>
          <w:szCs w:val="20"/>
          <w:lang w:val="en-GB"/>
        </w:rPr>
        <w:t>An English version of the interim financial information</w:t>
      </w:r>
      <w:r w:rsidR="00E639F5" w:rsidRPr="00F81392">
        <w:rPr>
          <w:sz w:val="20"/>
          <w:szCs w:val="20"/>
          <w:cs/>
          <w:lang w:val="en-GB"/>
        </w:rPr>
        <w:t xml:space="preserve"> </w:t>
      </w:r>
      <w:r w:rsidR="00E639F5" w:rsidRPr="00F81392">
        <w:rPr>
          <w:sz w:val="20"/>
          <w:szCs w:val="20"/>
          <w:lang w:val="en-GB"/>
        </w:rPr>
        <w:t xml:space="preserve">in which the equity method is </w:t>
      </w:r>
      <w:proofErr w:type="gramStart"/>
      <w:r w:rsidR="00E639F5" w:rsidRPr="00F81392">
        <w:rPr>
          <w:sz w:val="20"/>
          <w:szCs w:val="20"/>
          <w:lang w:val="en-GB"/>
        </w:rPr>
        <w:t>applied</w:t>
      </w:r>
      <w:proofErr w:type="gramEnd"/>
      <w:r w:rsidR="00E639F5" w:rsidRPr="00F81392">
        <w:rPr>
          <w:sz w:val="20"/>
          <w:szCs w:val="20"/>
          <w:lang w:val="en-GB"/>
        </w:rPr>
        <w:t xml:space="preserve"> and interim separate financial information have</w:t>
      </w:r>
      <w:r w:rsidRPr="00F81392">
        <w:rPr>
          <w:sz w:val="20"/>
          <w:szCs w:val="20"/>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6093D306" w14:textId="6D552D56" w:rsidR="00CA51AC" w:rsidRPr="00F81392" w:rsidRDefault="00CA51AC" w:rsidP="00847C24">
      <w:pPr>
        <w:jc w:val="both"/>
        <w:rPr>
          <w:sz w:val="20"/>
          <w:szCs w:val="20"/>
          <w:lang w:val="en-GB"/>
        </w:rPr>
      </w:pPr>
    </w:p>
    <w:p w14:paraId="22138657" w14:textId="77777777" w:rsidR="00853337" w:rsidRPr="00F81392" w:rsidRDefault="00853337" w:rsidP="00847C24">
      <w:pPr>
        <w:jc w:val="both"/>
        <w:rPr>
          <w:sz w:val="20"/>
          <w:szCs w:val="20"/>
          <w:lang w:val="en-GB"/>
        </w:rPr>
      </w:pPr>
    </w:p>
    <w:tbl>
      <w:tblPr>
        <w:tblStyle w:val="179"/>
        <w:tblW w:w="9029" w:type="dxa"/>
        <w:tblInd w:w="-5" w:type="dxa"/>
        <w:tblLayout w:type="fixed"/>
        <w:tblLook w:val="0400" w:firstRow="0" w:lastRow="0" w:firstColumn="0" w:lastColumn="0" w:noHBand="0" w:noVBand="1"/>
      </w:tblPr>
      <w:tblGrid>
        <w:gridCol w:w="9029"/>
      </w:tblGrid>
      <w:tr w:rsidR="00CA51AC" w:rsidRPr="00F81392" w14:paraId="6ED30718" w14:textId="77777777" w:rsidTr="005E70B6">
        <w:trPr>
          <w:trHeight w:val="386"/>
        </w:trPr>
        <w:tc>
          <w:tcPr>
            <w:tcW w:w="9029" w:type="dxa"/>
            <w:shd w:val="clear" w:color="auto" w:fill="FFA543"/>
            <w:vAlign w:val="center"/>
          </w:tcPr>
          <w:p w14:paraId="6215866E" w14:textId="4A3CC72E" w:rsidR="00CA51AC" w:rsidRPr="00F81392" w:rsidRDefault="005F7B40" w:rsidP="00847C24">
            <w:pPr>
              <w:pStyle w:val="Heading1"/>
              <w:tabs>
                <w:tab w:val="left" w:pos="543"/>
              </w:tabs>
              <w:ind w:left="547" w:hanging="547"/>
              <w:jc w:val="both"/>
              <w:rPr>
                <w:rFonts w:cs="Arial"/>
                <w:lang w:val="en-GB"/>
              </w:rPr>
            </w:pPr>
            <w:bookmarkStart w:id="1" w:name="_Toc48735994"/>
            <w:r w:rsidRPr="00F81392">
              <w:rPr>
                <w:rFonts w:cs="Arial"/>
                <w:lang w:val="en-GB"/>
              </w:rPr>
              <w:t>2</w:t>
            </w:r>
            <w:r w:rsidR="00CA51AC" w:rsidRPr="00F81392">
              <w:rPr>
                <w:rFonts w:cs="Arial"/>
                <w:lang w:val="en-GB"/>
              </w:rPr>
              <w:tab/>
            </w:r>
            <w:r w:rsidR="00CA4A23" w:rsidRPr="00F81392">
              <w:rPr>
                <w:rFonts w:cs="Arial"/>
                <w:lang w:val="en-GB"/>
              </w:rPr>
              <w:t>Accounting policies</w:t>
            </w:r>
            <w:bookmarkEnd w:id="1"/>
          </w:p>
        </w:tc>
      </w:tr>
    </w:tbl>
    <w:p w14:paraId="30C41B75" w14:textId="77777777" w:rsidR="008504D0" w:rsidRPr="00F81392" w:rsidRDefault="008504D0" w:rsidP="00847C24">
      <w:pPr>
        <w:jc w:val="both"/>
        <w:rPr>
          <w:sz w:val="20"/>
          <w:szCs w:val="20"/>
          <w:lang w:val="en-GB"/>
        </w:rPr>
      </w:pPr>
    </w:p>
    <w:p w14:paraId="5B4807B0" w14:textId="4A97A3CA" w:rsidR="00C127C9" w:rsidRPr="00F81392" w:rsidRDefault="00CA4A23" w:rsidP="00C127C9">
      <w:pPr>
        <w:jc w:val="both"/>
        <w:rPr>
          <w:rFonts w:eastAsia="Arial Unicode MS"/>
          <w:sz w:val="20"/>
          <w:szCs w:val="20"/>
          <w:lang w:val="en-GB"/>
        </w:rPr>
      </w:pPr>
      <w:r w:rsidRPr="00F81392">
        <w:rPr>
          <w:rFonts w:eastAsia="Arial Unicode MS"/>
          <w:sz w:val="20"/>
          <w:szCs w:val="20"/>
          <w:lang w:val="en-GB"/>
        </w:rPr>
        <w:t xml:space="preserve">The accounting policies used in the preparation of the interim financial information are consistent with those used in the annual financial statements for the year ended </w:t>
      </w:r>
      <w:r w:rsidR="005F7B40" w:rsidRPr="00F81392">
        <w:rPr>
          <w:rFonts w:eastAsia="Arial Unicode MS"/>
          <w:sz w:val="20"/>
          <w:szCs w:val="20"/>
          <w:lang w:val="en-GB"/>
        </w:rPr>
        <w:t>31</w:t>
      </w:r>
      <w:r w:rsidR="00AA2115" w:rsidRPr="00F81392">
        <w:rPr>
          <w:rFonts w:eastAsia="Arial Unicode MS"/>
          <w:sz w:val="20"/>
          <w:szCs w:val="20"/>
          <w:lang w:val="en-GB"/>
        </w:rPr>
        <w:t xml:space="preserve"> December </w:t>
      </w:r>
      <w:r w:rsidR="005F7B40" w:rsidRPr="00F81392">
        <w:rPr>
          <w:rFonts w:eastAsia="Arial Unicode MS"/>
          <w:sz w:val="20"/>
          <w:szCs w:val="20"/>
          <w:lang w:val="en-GB"/>
        </w:rPr>
        <w:t>2022</w:t>
      </w:r>
      <w:r w:rsidR="00C127C9" w:rsidRPr="00F81392">
        <w:rPr>
          <w:rFonts w:eastAsia="Arial Unicode MS"/>
          <w:sz w:val="20"/>
          <w:szCs w:val="20"/>
          <w:lang w:val="en-GB"/>
        </w:rPr>
        <w:t xml:space="preserve">, except for the adoption of the new and amended financial reporting standards as described in Note </w:t>
      </w:r>
      <w:r w:rsidR="00347FAF" w:rsidRPr="00F81392">
        <w:rPr>
          <w:rFonts w:eastAsia="Arial Unicode MS"/>
          <w:sz w:val="20"/>
          <w:szCs w:val="20"/>
          <w:lang w:val="en-GB"/>
        </w:rPr>
        <w:t>3</w:t>
      </w:r>
      <w:r w:rsidR="00F81392" w:rsidRPr="00F81392">
        <w:rPr>
          <w:rFonts w:eastAsia="Arial Unicode MS"/>
          <w:sz w:val="20"/>
          <w:szCs w:val="20"/>
          <w:lang w:val="en-GB"/>
        </w:rPr>
        <w:t>.</w:t>
      </w:r>
    </w:p>
    <w:p w14:paraId="4A8351AF" w14:textId="2AE19133" w:rsidR="00045AED" w:rsidRPr="00F81392" w:rsidRDefault="00045AED" w:rsidP="00847C24">
      <w:pPr>
        <w:jc w:val="both"/>
        <w:rPr>
          <w:rFonts w:eastAsia="Arial Unicode MS"/>
          <w:sz w:val="20"/>
          <w:szCs w:val="20"/>
          <w:lang w:val="en-GB"/>
        </w:rPr>
      </w:pPr>
    </w:p>
    <w:p w14:paraId="2A8C1736" w14:textId="1CE7B4A3" w:rsidR="00045AED" w:rsidRPr="00F81392" w:rsidRDefault="00045AED" w:rsidP="00847C24">
      <w:pPr>
        <w:jc w:val="both"/>
        <w:rPr>
          <w:rFonts w:eastAsia="Arial Unicode MS"/>
          <w:sz w:val="20"/>
          <w:szCs w:val="20"/>
          <w:lang w:val="en-GB"/>
        </w:rPr>
      </w:pPr>
      <w:r w:rsidRPr="00F81392">
        <w:rPr>
          <w:rFonts w:eastAsia="Arial Unicode MS"/>
          <w:sz w:val="20"/>
          <w:szCs w:val="20"/>
          <w:lang w:val="en-GB"/>
        </w:rPr>
        <w:t xml:space="preserve">New and amended Thai Financial Reporting Standards effective for the accounting periods beginning on or after </w:t>
      </w:r>
      <w:r w:rsidR="005F7B40" w:rsidRPr="00F81392">
        <w:rPr>
          <w:rFonts w:eastAsia="Arial Unicode MS"/>
          <w:sz w:val="20"/>
          <w:szCs w:val="20"/>
          <w:lang w:val="en-GB"/>
        </w:rPr>
        <w:t>1</w:t>
      </w:r>
      <w:r w:rsidRPr="00F81392">
        <w:rPr>
          <w:rFonts w:eastAsia="Arial Unicode MS"/>
          <w:sz w:val="20"/>
          <w:szCs w:val="20"/>
          <w:lang w:val="en-GB"/>
        </w:rPr>
        <w:t xml:space="preserve"> January </w:t>
      </w:r>
      <w:r w:rsidR="005F7B40" w:rsidRPr="00F81392">
        <w:rPr>
          <w:rFonts w:eastAsia="Arial Unicode MS"/>
          <w:sz w:val="20"/>
          <w:szCs w:val="20"/>
          <w:lang w:val="en-GB"/>
        </w:rPr>
        <w:t>2023</w:t>
      </w:r>
      <w:r w:rsidRPr="00F81392">
        <w:rPr>
          <w:rFonts w:eastAsia="Arial Unicode MS"/>
          <w:sz w:val="20"/>
          <w:szCs w:val="20"/>
          <w:lang w:val="en-GB"/>
        </w:rPr>
        <w:t xml:space="preserve"> do not have</w:t>
      </w:r>
      <w:r w:rsidR="00FE5AC8" w:rsidRPr="00F81392">
        <w:rPr>
          <w:rFonts w:eastAsia="Arial Unicode MS"/>
          <w:sz w:val="20"/>
          <w:szCs w:val="20"/>
          <w:lang w:val="en-GB"/>
        </w:rPr>
        <w:t xml:space="preserve"> a</w:t>
      </w:r>
      <w:r w:rsidRPr="00F81392">
        <w:rPr>
          <w:rFonts w:eastAsia="Arial Unicode MS"/>
          <w:sz w:val="20"/>
          <w:szCs w:val="20"/>
          <w:lang w:val="en-GB"/>
        </w:rPr>
        <w:t xml:space="preserve"> material impact on the Company.</w:t>
      </w:r>
    </w:p>
    <w:p w14:paraId="049CCE81" w14:textId="26D1E498" w:rsidR="00853337" w:rsidRPr="00F81392" w:rsidRDefault="00853337" w:rsidP="00847C24">
      <w:pPr>
        <w:jc w:val="both"/>
        <w:rPr>
          <w:sz w:val="20"/>
          <w:szCs w:val="20"/>
          <w:lang w:val="en-GB"/>
        </w:rPr>
      </w:pPr>
    </w:p>
    <w:p w14:paraId="5D3B622D" w14:textId="4A3232B6" w:rsidR="00727D4B" w:rsidRPr="00F81392" w:rsidRDefault="00727D4B" w:rsidP="00847C24">
      <w:pPr>
        <w:jc w:val="both"/>
        <w:rPr>
          <w:sz w:val="20"/>
          <w:szCs w:val="20"/>
          <w:lang w:val="en-GB"/>
        </w:rPr>
      </w:pPr>
    </w:p>
    <w:tbl>
      <w:tblPr>
        <w:tblStyle w:val="179"/>
        <w:tblW w:w="9029" w:type="dxa"/>
        <w:tblInd w:w="-5" w:type="dxa"/>
        <w:tblLayout w:type="fixed"/>
        <w:tblLook w:val="0400" w:firstRow="0" w:lastRow="0" w:firstColumn="0" w:lastColumn="0" w:noHBand="0" w:noVBand="1"/>
      </w:tblPr>
      <w:tblGrid>
        <w:gridCol w:w="9029"/>
      </w:tblGrid>
      <w:tr w:rsidR="00727D4B" w:rsidRPr="00F81392" w14:paraId="74E09712" w14:textId="77777777" w:rsidTr="00083503">
        <w:trPr>
          <w:trHeight w:val="386"/>
        </w:trPr>
        <w:tc>
          <w:tcPr>
            <w:tcW w:w="9029" w:type="dxa"/>
            <w:shd w:val="clear" w:color="auto" w:fill="FFA543"/>
            <w:vAlign w:val="center"/>
          </w:tcPr>
          <w:p w14:paraId="14AABB50" w14:textId="2ED7548B" w:rsidR="00727D4B" w:rsidRPr="00F81392" w:rsidRDefault="00727D4B" w:rsidP="00083503">
            <w:pPr>
              <w:pStyle w:val="Heading1"/>
              <w:tabs>
                <w:tab w:val="left" w:pos="543"/>
              </w:tabs>
              <w:ind w:left="547" w:hanging="547"/>
              <w:jc w:val="both"/>
              <w:rPr>
                <w:rFonts w:cs="Arial"/>
                <w:lang w:val="en-GB"/>
              </w:rPr>
            </w:pPr>
            <w:r w:rsidRPr="00F81392">
              <w:rPr>
                <w:rFonts w:cs="Arial"/>
                <w:lang w:val="en-GB"/>
              </w:rPr>
              <w:t>3</w:t>
            </w:r>
            <w:r w:rsidRPr="00F81392">
              <w:rPr>
                <w:rFonts w:cs="Arial"/>
                <w:lang w:val="en-GB"/>
              </w:rPr>
              <w:tab/>
            </w:r>
            <w:r w:rsidRPr="00F81392">
              <w:rPr>
                <w:rFonts w:cs="Arial"/>
                <w:spacing w:val="-6"/>
                <w:lang w:val="en-GB"/>
              </w:rPr>
              <w:t>Adoption of new and amended financial reporting standards and changes in accounting policies</w:t>
            </w:r>
          </w:p>
        </w:tc>
      </w:tr>
    </w:tbl>
    <w:p w14:paraId="02D04C35" w14:textId="77777777" w:rsidR="00727D4B" w:rsidRPr="00F81392" w:rsidRDefault="00727D4B" w:rsidP="00847C24">
      <w:pPr>
        <w:jc w:val="both"/>
        <w:rPr>
          <w:sz w:val="20"/>
          <w:szCs w:val="20"/>
          <w:lang w:val="en-GB"/>
        </w:rPr>
      </w:pPr>
    </w:p>
    <w:p w14:paraId="74E77739" w14:textId="30AFE5F4" w:rsidR="00A84F5B" w:rsidRPr="00F81392" w:rsidRDefault="00C127C9" w:rsidP="00727D4B">
      <w:pPr>
        <w:jc w:val="both"/>
        <w:rPr>
          <w:rFonts w:eastAsia="Arial Unicode MS"/>
          <w:sz w:val="20"/>
          <w:szCs w:val="20"/>
          <w:lang w:val="en-GB"/>
        </w:rPr>
      </w:pPr>
      <w:r w:rsidRPr="00F81392">
        <w:rPr>
          <w:rFonts w:eastAsia="Arial"/>
          <w:b/>
          <w:bCs/>
          <w:color w:val="CF4A02"/>
          <w:sz w:val="20"/>
          <w:szCs w:val="20"/>
          <w:lang w:val="en-GB"/>
        </w:rPr>
        <w:t xml:space="preserve">Amended financial reporting standards that are effective for the accounting period beginning on or after 1 January 2024 and have significant impacts on the </w:t>
      </w:r>
      <w:proofErr w:type="gramStart"/>
      <w:r w:rsidRPr="00F81392">
        <w:rPr>
          <w:rFonts w:eastAsia="Arial"/>
          <w:b/>
          <w:bCs/>
          <w:color w:val="CF4A02"/>
          <w:sz w:val="20"/>
          <w:szCs w:val="20"/>
          <w:lang w:val="en-GB"/>
        </w:rPr>
        <w:t>Group</w:t>
      </w:r>
      <w:proofErr w:type="gramEnd"/>
    </w:p>
    <w:p w14:paraId="25BC10BF" w14:textId="77777777" w:rsidR="00C127C9" w:rsidRPr="00F81392" w:rsidRDefault="00C127C9" w:rsidP="00727D4B">
      <w:pPr>
        <w:jc w:val="both"/>
        <w:rPr>
          <w:rFonts w:eastAsia="Arial Unicode MS"/>
          <w:color w:val="000000"/>
          <w:sz w:val="20"/>
          <w:szCs w:val="20"/>
          <w:lang w:val="en-GB" w:eastAsia="en-US"/>
        </w:rPr>
      </w:pPr>
    </w:p>
    <w:p w14:paraId="7C4B9CD9" w14:textId="0CDDD4A4" w:rsidR="00C127C9" w:rsidRPr="00F81392" w:rsidRDefault="00C127C9" w:rsidP="00727D4B">
      <w:pPr>
        <w:jc w:val="both"/>
        <w:rPr>
          <w:rFonts w:eastAsia="Times New Roman"/>
          <w:color w:val="000000"/>
          <w:sz w:val="20"/>
          <w:szCs w:val="20"/>
          <w:lang w:val="en-GB"/>
        </w:rPr>
      </w:pPr>
      <w:r w:rsidRPr="00F81392">
        <w:rPr>
          <w:rFonts w:eastAsia="Times New Roman"/>
          <w:color w:val="000000"/>
          <w:sz w:val="20"/>
          <w:szCs w:val="20"/>
          <w:lang w:val="en-GB"/>
        </w:rPr>
        <w:t>The following amended TFRSs were not mandatory for the current reporting period and the Group has not early adopted them.</w:t>
      </w:r>
      <w:r w:rsidRPr="00F81392">
        <w:rPr>
          <w:rFonts w:eastAsia="Times New Roman"/>
          <w:color w:val="000000"/>
          <w:sz w:val="20"/>
          <w:szCs w:val="20"/>
          <w:cs/>
          <w:lang w:val="en-GB"/>
        </w:rPr>
        <w:t xml:space="preserve"> </w:t>
      </w:r>
    </w:p>
    <w:p w14:paraId="7BCD3E38" w14:textId="77777777" w:rsidR="00C127C9" w:rsidRPr="00F81392" w:rsidRDefault="00C127C9" w:rsidP="00727D4B">
      <w:pPr>
        <w:jc w:val="both"/>
        <w:rPr>
          <w:rFonts w:eastAsia="Times New Roman"/>
          <w:color w:val="CF4A02"/>
          <w:sz w:val="20"/>
          <w:szCs w:val="20"/>
          <w:lang w:val="en-GB"/>
        </w:rPr>
      </w:pPr>
    </w:p>
    <w:p w14:paraId="0BD8E142" w14:textId="77777777" w:rsidR="00C127C9" w:rsidRPr="00F81392" w:rsidRDefault="00C127C9" w:rsidP="00727D4B">
      <w:pPr>
        <w:pStyle w:val="ListParagraph"/>
        <w:numPr>
          <w:ilvl w:val="0"/>
          <w:numId w:val="4"/>
        </w:numPr>
        <w:autoSpaceDE w:val="0"/>
        <w:autoSpaceDN w:val="0"/>
        <w:adjustRightInd w:val="0"/>
        <w:ind w:left="540" w:hanging="540"/>
        <w:jc w:val="thaiDistribute"/>
        <w:rPr>
          <w:rFonts w:ascii="Arial" w:hAnsi="Arial" w:cs="Arial"/>
          <w:sz w:val="20"/>
          <w:szCs w:val="20"/>
        </w:rPr>
      </w:pPr>
      <w:r w:rsidRPr="00F81392">
        <w:rPr>
          <w:rFonts w:ascii="Arial" w:hAnsi="Arial" w:cs="Arial"/>
          <w:b/>
          <w:bCs/>
          <w:color w:val="CF4A02"/>
          <w:sz w:val="20"/>
          <w:szCs w:val="20"/>
        </w:rPr>
        <w:t>Amendment to TAS 1</w:t>
      </w:r>
      <w:r w:rsidRPr="00F81392">
        <w:rPr>
          <w:rFonts w:ascii="Arial" w:hAnsi="Arial" w:cs="Arial"/>
          <w:b/>
          <w:bCs/>
          <w:color w:val="CF4A02"/>
          <w:sz w:val="20"/>
          <w:szCs w:val="20"/>
          <w:cs/>
        </w:rPr>
        <w:t xml:space="preserve"> </w:t>
      </w:r>
      <w:r w:rsidRPr="00F81392">
        <w:rPr>
          <w:rFonts w:ascii="Arial" w:hAnsi="Arial" w:cs="Arial"/>
          <w:b/>
          <w:bCs/>
          <w:color w:val="CF4A02"/>
          <w:sz w:val="20"/>
          <w:szCs w:val="20"/>
          <w:lang w:val="en-GB"/>
        </w:rPr>
        <w:t>-</w:t>
      </w:r>
      <w:r w:rsidRPr="00F81392">
        <w:rPr>
          <w:rFonts w:ascii="Arial" w:hAnsi="Arial" w:cs="Arial"/>
          <w:b/>
          <w:bCs/>
          <w:color w:val="CF4A02"/>
          <w:sz w:val="20"/>
          <w:szCs w:val="20"/>
        </w:rPr>
        <w:t xml:space="preserve"> Presentation of financial statements</w:t>
      </w:r>
      <w:r w:rsidRPr="00F81392">
        <w:rPr>
          <w:rFonts w:ascii="Arial" w:hAnsi="Arial" w:cs="Arial"/>
          <w:color w:val="CF4A02"/>
          <w:sz w:val="20"/>
          <w:szCs w:val="20"/>
        </w:rPr>
        <w:t xml:space="preserve"> </w:t>
      </w:r>
      <w:r w:rsidRPr="00F81392">
        <w:rPr>
          <w:rFonts w:ascii="Arial" w:hAnsi="Arial" w:cs="Arial"/>
          <w:sz w:val="20"/>
          <w:szCs w:val="20"/>
        </w:rPr>
        <w:t>revised the disclosure from ‘</w:t>
      </w:r>
      <w:r w:rsidRPr="00F81392">
        <w:rPr>
          <w:rFonts w:ascii="Arial" w:hAnsi="Arial" w:cs="Arial"/>
          <w:i/>
          <w:iCs/>
          <w:sz w:val="20"/>
          <w:szCs w:val="20"/>
        </w:rPr>
        <w:t xml:space="preserve">significant </w:t>
      </w:r>
      <w:r w:rsidRPr="00F81392">
        <w:rPr>
          <w:rFonts w:ascii="Arial" w:hAnsi="Arial" w:cs="Arial"/>
          <w:sz w:val="20"/>
          <w:szCs w:val="20"/>
        </w:rPr>
        <w:t>accounting policies’ to ‘</w:t>
      </w:r>
      <w:r w:rsidRPr="00F81392">
        <w:rPr>
          <w:rFonts w:ascii="Arial" w:hAnsi="Arial" w:cs="Arial"/>
          <w:i/>
          <w:iCs/>
          <w:sz w:val="20"/>
          <w:szCs w:val="20"/>
        </w:rPr>
        <w:t>material</w:t>
      </w:r>
      <w:r w:rsidRPr="00F81392">
        <w:rPr>
          <w:rFonts w:ascii="Arial" w:hAnsi="Arial" w:cs="Arial"/>
          <w:i/>
          <w:iCs/>
          <w:sz w:val="20"/>
          <w:szCs w:val="20"/>
          <w:cs/>
        </w:rPr>
        <w:t xml:space="preserve"> </w:t>
      </w:r>
      <w:r w:rsidRPr="00F81392">
        <w:rPr>
          <w:rFonts w:ascii="Arial" w:hAnsi="Arial" w:cs="Arial"/>
          <w:sz w:val="20"/>
          <w:szCs w:val="20"/>
        </w:rPr>
        <w:t xml:space="preserve">accounting </w:t>
      </w:r>
      <w:proofErr w:type="gramStart"/>
      <w:r w:rsidRPr="00F81392">
        <w:rPr>
          <w:rFonts w:ascii="Arial" w:hAnsi="Arial" w:cs="Arial"/>
          <w:sz w:val="20"/>
          <w:szCs w:val="20"/>
        </w:rPr>
        <w:t>policies’</w:t>
      </w:r>
      <w:proofErr w:type="gramEnd"/>
      <w:r w:rsidRPr="00F81392">
        <w:rPr>
          <w:rFonts w:ascii="Arial" w:hAnsi="Arial" w:cs="Arial"/>
          <w:sz w:val="20"/>
          <w:szCs w:val="20"/>
        </w:rPr>
        <w:t>. The amendment also provides guidelines on</w:t>
      </w:r>
      <w:r w:rsidRPr="00F81392">
        <w:rPr>
          <w:rFonts w:ascii="Arial" w:hAnsi="Arial" w:cs="Arial"/>
          <w:i/>
          <w:iCs/>
          <w:sz w:val="20"/>
          <w:szCs w:val="20"/>
        </w:rPr>
        <w:t xml:space="preserve"> </w:t>
      </w:r>
      <w:r w:rsidRPr="00F81392">
        <w:rPr>
          <w:rFonts w:ascii="Arial" w:hAnsi="Arial" w:cs="Arial"/>
          <w:sz w:val="20"/>
          <w:szCs w:val="20"/>
        </w:rPr>
        <w:t>identifying</w:t>
      </w:r>
      <w:r w:rsidRPr="00F81392">
        <w:rPr>
          <w:rFonts w:ascii="Arial" w:hAnsi="Arial" w:cs="Arial"/>
          <w:sz w:val="20"/>
          <w:szCs w:val="20"/>
          <w:cs/>
        </w:rPr>
        <w:t xml:space="preserve"> </w:t>
      </w:r>
      <w:r w:rsidRPr="00F81392">
        <w:rPr>
          <w:rFonts w:ascii="Arial" w:hAnsi="Arial" w:cs="Arial"/>
          <w:sz w:val="20"/>
          <w:szCs w:val="20"/>
        </w:rPr>
        <w:t>when the accounting policy information is material.</w:t>
      </w:r>
      <w:r w:rsidRPr="00F81392">
        <w:rPr>
          <w:rFonts w:ascii="Arial" w:hAnsi="Arial" w:cs="Arial"/>
          <w:sz w:val="20"/>
          <w:szCs w:val="20"/>
          <w:cs/>
        </w:rPr>
        <w:t xml:space="preserve"> </w:t>
      </w:r>
      <w:r w:rsidRPr="00F81392">
        <w:rPr>
          <w:rFonts w:ascii="Arial" w:hAnsi="Arial" w:cs="Arial"/>
          <w:sz w:val="20"/>
          <w:szCs w:val="20"/>
        </w:rPr>
        <w:t>Consequently, immaterial accounting policy information does not need to be disclosed. If it is disclosed, it should not obscure material accounting information.</w:t>
      </w:r>
    </w:p>
    <w:p w14:paraId="1A465EA5" w14:textId="77777777" w:rsidR="00C127C9" w:rsidRPr="00F81392" w:rsidRDefault="00C127C9" w:rsidP="00C127C9">
      <w:pPr>
        <w:pStyle w:val="ListParagraph"/>
        <w:autoSpaceDE w:val="0"/>
        <w:autoSpaceDN w:val="0"/>
        <w:adjustRightInd w:val="0"/>
        <w:ind w:left="567"/>
        <w:jc w:val="thaiDistribute"/>
        <w:rPr>
          <w:rFonts w:ascii="Arial" w:hAnsi="Arial" w:cs="Arial"/>
          <w:sz w:val="20"/>
          <w:szCs w:val="20"/>
        </w:rPr>
      </w:pPr>
    </w:p>
    <w:p w14:paraId="18A9A63A" w14:textId="77777777" w:rsidR="00C127C9" w:rsidRPr="00F81392" w:rsidRDefault="00C127C9" w:rsidP="00727D4B">
      <w:pPr>
        <w:pStyle w:val="ListParagraph"/>
        <w:numPr>
          <w:ilvl w:val="0"/>
          <w:numId w:val="4"/>
        </w:numPr>
        <w:autoSpaceDE w:val="0"/>
        <w:autoSpaceDN w:val="0"/>
        <w:adjustRightInd w:val="0"/>
        <w:ind w:left="540" w:hanging="540"/>
        <w:jc w:val="thaiDistribute"/>
        <w:rPr>
          <w:rFonts w:ascii="Arial" w:hAnsi="Arial" w:cs="Arial"/>
          <w:sz w:val="20"/>
          <w:szCs w:val="20"/>
        </w:rPr>
      </w:pPr>
      <w:r w:rsidRPr="00F81392">
        <w:rPr>
          <w:rFonts w:ascii="Arial" w:hAnsi="Arial" w:cs="Arial"/>
          <w:b/>
          <w:bCs/>
          <w:color w:val="CF4A02"/>
          <w:sz w:val="20"/>
          <w:szCs w:val="20"/>
        </w:rPr>
        <w:t xml:space="preserve">Amendment to TAS 8 </w:t>
      </w:r>
      <w:r w:rsidRPr="00F81392">
        <w:rPr>
          <w:rFonts w:ascii="Arial" w:hAnsi="Arial" w:cs="Arial"/>
          <w:b/>
          <w:bCs/>
          <w:color w:val="CF4A02"/>
          <w:sz w:val="20"/>
          <w:szCs w:val="20"/>
          <w:lang w:val="en-GB"/>
        </w:rPr>
        <w:t>-</w:t>
      </w:r>
      <w:r w:rsidRPr="00F81392">
        <w:rPr>
          <w:rFonts w:ascii="Arial" w:hAnsi="Arial" w:cs="Arial"/>
          <w:b/>
          <w:bCs/>
          <w:color w:val="CF4A02"/>
          <w:sz w:val="20"/>
          <w:szCs w:val="20"/>
        </w:rPr>
        <w:t xml:space="preserve"> Accounting policies, changes in accounting</w:t>
      </w:r>
      <w:r w:rsidRPr="00F81392">
        <w:rPr>
          <w:rFonts w:ascii="Arial" w:hAnsi="Arial" w:cs="Arial"/>
          <w:b/>
          <w:bCs/>
          <w:color w:val="CF4A02"/>
          <w:sz w:val="20"/>
          <w:szCs w:val="20"/>
          <w:cs/>
        </w:rPr>
        <w:t xml:space="preserve"> </w:t>
      </w:r>
      <w:r w:rsidRPr="00F81392">
        <w:rPr>
          <w:rFonts w:ascii="Arial" w:hAnsi="Arial" w:cs="Arial"/>
          <w:b/>
          <w:bCs/>
          <w:color w:val="CF4A02"/>
          <w:sz w:val="20"/>
          <w:szCs w:val="20"/>
        </w:rPr>
        <w:t>estimates and errors</w:t>
      </w:r>
      <w:r w:rsidRPr="00F81392">
        <w:rPr>
          <w:rFonts w:ascii="Arial" w:hAnsi="Arial" w:cs="Arial"/>
          <w:sz w:val="20"/>
          <w:szCs w:val="20"/>
        </w:rPr>
        <w:t xml:space="preserve"> revised to the definition of ‘accounting estimates’ to clarify how companies should distinguish between changes</w:t>
      </w:r>
      <w:r w:rsidRPr="00F81392">
        <w:rPr>
          <w:rFonts w:ascii="Arial" w:hAnsi="Arial" w:cs="Arial"/>
          <w:i/>
          <w:iCs/>
          <w:sz w:val="20"/>
          <w:szCs w:val="20"/>
        </w:rPr>
        <w:t xml:space="preserve"> </w:t>
      </w:r>
      <w:r w:rsidRPr="00F81392">
        <w:rPr>
          <w:rFonts w:ascii="Arial" w:hAnsi="Arial" w:cs="Arial"/>
          <w:sz w:val="20"/>
          <w:szCs w:val="20"/>
        </w:rPr>
        <w:t>in accounting policies and changes in accounting estimates.</w:t>
      </w:r>
      <w:r w:rsidRPr="00F81392">
        <w:rPr>
          <w:rFonts w:ascii="Arial" w:hAnsi="Arial" w:cs="Arial"/>
          <w:sz w:val="20"/>
          <w:szCs w:val="20"/>
          <w:cs/>
        </w:rPr>
        <w:t xml:space="preserve"> </w:t>
      </w:r>
      <w:r w:rsidRPr="00F81392">
        <w:rPr>
          <w:rFonts w:ascii="Arial" w:hAnsi="Arial" w:cs="Arial"/>
          <w:sz w:val="20"/>
          <w:szCs w:val="20"/>
        </w:rPr>
        <w:t xml:space="preserve">The distinction is important because changes in accounting estimates are applied prospectively to transactions, other </w:t>
      </w:r>
      <w:proofErr w:type="gramStart"/>
      <w:r w:rsidRPr="00F81392">
        <w:rPr>
          <w:rFonts w:ascii="Arial" w:hAnsi="Arial" w:cs="Arial"/>
          <w:sz w:val="20"/>
          <w:szCs w:val="20"/>
        </w:rPr>
        <w:t>events</w:t>
      </w:r>
      <w:proofErr w:type="gramEnd"/>
      <w:r w:rsidRPr="00F81392">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w:t>
      </w:r>
      <w:r w:rsidRPr="00F81392">
        <w:rPr>
          <w:rFonts w:ascii="Arial" w:hAnsi="Arial" w:cs="Arial"/>
          <w:sz w:val="20"/>
          <w:szCs w:val="20"/>
          <w:cs/>
        </w:rPr>
        <w:t xml:space="preserve"> </w:t>
      </w:r>
      <w:r w:rsidRPr="00F81392">
        <w:rPr>
          <w:rFonts w:ascii="Arial" w:hAnsi="Arial" w:cs="Arial"/>
          <w:sz w:val="20"/>
          <w:szCs w:val="20"/>
        </w:rPr>
        <w:t>as if the new accounting policy had always been applied.</w:t>
      </w:r>
    </w:p>
    <w:p w14:paraId="3F5AC115" w14:textId="77777777" w:rsidR="00C127C9" w:rsidRPr="00F81392" w:rsidRDefault="00C127C9" w:rsidP="00F81392">
      <w:pPr>
        <w:jc w:val="both"/>
        <w:rPr>
          <w:rFonts w:eastAsia="Arial Unicode MS"/>
          <w:sz w:val="20"/>
          <w:szCs w:val="20"/>
          <w:lang w:val="en-GB"/>
        </w:rPr>
      </w:pPr>
    </w:p>
    <w:p w14:paraId="5A327A4F" w14:textId="1EE048E5" w:rsidR="00347FAF" w:rsidRPr="00F81392" w:rsidRDefault="00347FAF" w:rsidP="00F81392">
      <w:pPr>
        <w:jc w:val="both"/>
        <w:rPr>
          <w:rFonts w:eastAsia="Arial Unicode MS"/>
          <w:sz w:val="20"/>
          <w:szCs w:val="20"/>
          <w:lang w:val="en-GB"/>
        </w:rPr>
      </w:pPr>
    </w:p>
    <w:tbl>
      <w:tblPr>
        <w:tblStyle w:val="179"/>
        <w:tblW w:w="9029" w:type="dxa"/>
        <w:tblInd w:w="-5" w:type="dxa"/>
        <w:tblLayout w:type="fixed"/>
        <w:tblLook w:val="0400" w:firstRow="0" w:lastRow="0" w:firstColumn="0" w:lastColumn="0" w:noHBand="0" w:noVBand="1"/>
      </w:tblPr>
      <w:tblGrid>
        <w:gridCol w:w="9029"/>
      </w:tblGrid>
      <w:tr w:rsidR="00347FAF" w:rsidRPr="00F81392" w14:paraId="3A714859" w14:textId="77777777" w:rsidTr="00BE6866">
        <w:trPr>
          <w:trHeight w:val="386"/>
        </w:trPr>
        <w:tc>
          <w:tcPr>
            <w:tcW w:w="9029" w:type="dxa"/>
            <w:shd w:val="clear" w:color="auto" w:fill="FFA543"/>
            <w:vAlign w:val="center"/>
          </w:tcPr>
          <w:p w14:paraId="5D8B0CA7" w14:textId="0049002F" w:rsidR="00347FAF" w:rsidRPr="00F81392" w:rsidRDefault="00347FAF" w:rsidP="00BE6866">
            <w:pPr>
              <w:pStyle w:val="Heading1"/>
              <w:tabs>
                <w:tab w:val="left" w:pos="557"/>
              </w:tabs>
              <w:ind w:left="547" w:hanging="547"/>
              <w:jc w:val="both"/>
              <w:rPr>
                <w:rFonts w:cs="Arial"/>
                <w:lang w:val="en-GB"/>
              </w:rPr>
            </w:pPr>
            <w:r w:rsidRPr="00F81392">
              <w:rPr>
                <w:rFonts w:cs="Arial"/>
                <w:lang w:val="en-GB"/>
              </w:rPr>
              <w:t>4</w:t>
            </w:r>
            <w:r w:rsidRPr="00F81392">
              <w:rPr>
                <w:rFonts w:cs="Arial"/>
                <w:lang w:val="en-GB"/>
              </w:rPr>
              <w:tab/>
              <w:t>Accounting estimates</w:t>
            </w:r>
          </w:p>
        </w:tc>
      </w:tr>
    </w:tbl>
    <w:p w14:paraId="26F14477" w14:textId="77777777" w:rsidR="00347FAF" w:rsidRPr="00F81392" w:rsidRDefault="00347FAF" w:rsidP="00347FAF">
      <w:pPr>
        <w:jc w:val="both"/>
        <w:rPr>
          <w:rFonts w:eastAsia="Arial Unicode MS"/>
          <w:sz w:val="20"/>
          <w:szCs w:val="20"/>
          <w:lang w:val="en-GB"/>
        </w:rPr>
      </w:pPr>
    </w:p>
    <w:p w14:paraId="10DC63AC" w14:textId="77777777" w:rsidR="00347FAF" w:rsidRPr="00F81392" w:rsidRDefault="00347FAF" w:rsidP="00347FAF">
      <w:pPr>
        <w:jc w:val="both"/>
        <w:rPr>
          <w:rFonts w:eastAsia="Arial Unicode MS"/>
          <w:sz w:val="20"/>
          <w:szCs w:val="20"/>
          <w:lang w:val="en-GB"/>
        </w:rPr>
      </w:pPr>
      <w:r w:rsidRPr="00F81392">
        <w:rPr>
          <w:rFonts w:eastAsia="Arial Unicode MS"/>
          <w:sz w:val="20"/>
          <w:szCs w:val="20"/>
          <w:lang w:val="en-GB"/>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F81392">
        <w:rPr>
          <w:rFonts w:eastAsia="Arial Unicode MS"/>
          <w:sz w:val="20"/>
          <w:szCs w:val="20"/>
          <w:lang w:val="en-GB"/>
        </w:rPr>
        <w:t>income</w:t>
      </w:r>
      <w:proofErr w:type="gramEnd"/>
      <w:r w:rsidRPr="00F81392">
        <w:rPr>
          <w:rFonts w:eastAsia="Arial Unicode MS"/>
          <w:sz w:val="20"/>
          <w:szCs w:val="20"/>
          <w:lang w:val="en-GB"/>
        </w:rPr>
        <w:t xml:space="preserve"> and expense. Actual results may differ from these estimates.</w:t>
      </w:r>
    </w:p>
    <w:p w14:paraId="40BF1198" w14:textId="77777777" w:rsidR="00347FAF" w:rsidRPr="00F81392" w:rsidRDefault="00347FAF" w:rsidP="00847C24">
      <w:pPr>
        <w:jc w:val="both"/>
        <w:rPr>
          <w:rFonts w:eastAsia="Arial Unicode MS"/>
          <w:color w:val="000000"/>
          <w:sz w:val="20"/>
          <w:szCs w:val="20"/>
          <w:lang w:val="en-GB" w:eastAsia="en-US"/>
        </w:rPr>
      </w:pPr>
    </w:p>
    <w:p w14:paraId="67C662A0" w14:textId="77777777" w:rsidR="00727D4B" w:rsidRPr="00F81392" w:rsidRDefault="00727D4B" w:rsidP="00847C24">
      <w:pPr>
        <w:jc w:val="both"/>
        <w:rPr>
          <w:rFonts w:eastAsia="Arial Unicode MS"/>
          <w:color w:val="000000"/>
          <w:sz w:val="20"/>
          <w:szCs w:val="20"/>
          <w:lang w:val="en-GB" w:eastAsia="en-US"/>
        </w:rPr>
      </w:pPr>
    </w:p>
    <w:p w14:paraId="0048F427" w14:textId="77777777" w:rsidR="00727D4B" w:rsidRPr="00F81392" w:rsidRDefault="00727D4B" w:rsidP="00847C24">
      <w:pPr>
        <w:jc w:val="both"/>
        <w:rPr>
          <w:rFonts w:eastAsia="Arial Unicode MS"/>
          <w:color w:val="000000"/>
          <w:sz w:val="20"/>
          <w:szCs w:val="20"/>
          <w:lang w:val="en-GB" w:eastAsia="en-US"/>
        </w:rPr>
      </w:pPr>
    </w:p>
    <w:p w14:paraId="05A88F0E" w14:textId="40C27D2D" w:rsidR="00727D4B" w:rsidRPr="00F81392" w:rsidRDefault="00727D4B" w:rsidP="00847C24">
      <w:pPr>
        <w:jc w:val="both"/>
        <w:rPr>
          <w:rFonts w:eastAsia="Arial Unicode MS" w:cs="Angsana New"/>
          <w:color w:val="000000"/>
          <w:sz w:val="20"/>
          <w:szCs w:val="20"/>
          <w:cs/>
          <w:lang w:val="en-GB" w:eastAsia="en-US"/>
        </w:rPr>
        <w:sectPr w:rsidR="00727D4B" w:rsidRPr="00F81392" w:rsidSect="00F81392">
          <w:headerReference w:type="even" r:id="rId8"/>
          <w:headerReference w:type="default" r:id="rId9"/>
          <w:footerReference w:type="even" r:id="rId10"/>
          <w:footerReference w:type="default" r:id="rId11"/>
          <w:headerReference w:type="first" r:id="rId12"/>
          <w:footerReference w:type="first" r:id="rId13"/>
          <w:pgSz w:w="11907" w:h="16840" w:code="9"/>
          <w:pgMar w:top="1440" w:right="1152" w:bottom="720" w:left="1728" w:header="706" w:footer="706" w:gutter="0"/>
          <w:pgNumType w:start="10"/>
          <w:cols w:space="720"/>
        </w:sectPr>
      </w:pPr>
    </w:p>
    <w:tbl>
      <w:tblPr>
        <w:tblStyle w:val="161"/>
        <w:tblW w:w="15696" w:type="dxa"/>
        <w:tblInd w:w="-5" w:type="dxa"/>
        <w:tblLayout w:type="fixed"/>
        <w:tblLook w:val="0400" w:firstRow="0" w:lastRow="0" w:firstColumn="0" w:lastColumn="0" w:noHBand="0" w:noVBand="1"/>
      </w:tblPr>
      <w:tblGrid>
        <w:gridCol w:w="15696"/>
      </w:tblGrid>
      <w:tr w:rsidR="008504D0" w:rsidRPr="00F81392" w14:paraId="3784942A" w14:textId="77777777" w:rsidTr="006D227D">
        <w:trPr>
          <w:trHeight w:val="386"/>
        </w:trPr>
        <w:tc>
          <w:tcPr>
            <w:tcW w:w="15696" w:type="dxa"/>
            <w:shd w:val="clear" w:color="auto" w:fill="FFA543"/>
            <w:vAlign w:val="center"/>
          </w:tcPr>
          <w:p w14:paraId="2E84CBA0" w14:textId="59B69BE3" w:rsidR="008504D0" w:rsidRPr="00F81392" w:rsidRDefault="00A51EB5" w:rsidP="00847C24">
            <w:pPr>
              <w:pStyle w:val="Heading1"/>
              <w:tabs>
                <w:tab w:val="left" w:pos="563"/>
              </w:tabs>
              <w:ind w:left="547" w:hanging="547"/>
              <w:jc w:val="both"/>
              <w:rPr>
                <w:rFonts w:cs="Arial"/>
                <w:lang w:val="en-GB"/>
              </w:rPr>
            </w:pPr>
            <w:bookmarkStart w:id="2" w:name="_Toc48736066"/>
            <w:r w:rsidRPr="00F81392">
              <w:rPr>
                <w:rFonts w:cs="Arial"/>
                <w:lang w:val="en-GB"/>
              </w:rPr>
              <w:lastRenderedPageBreak/>
              <w:t>5</w:t>
            </w:r>
            <w:r w:rsidR="001C0A64" w:rsidRPr="00F81392">
              <w:rPr>
                <w:rFonts w:cs="Arial"/>
                <w:lang w:val="en-GB"/>
              </w:rPr>
              <w:tab/>
              <w:t xml:space="preserve">Segment </w:t>
            </w:r>
            <w:r w:rsidR="00417CA7" w:rsidRPr="00F81392">
              <w:rPr>
                <w:rFonts w:cs="Arial"/>
                <w:lang w:val="en-GB"/>
              </w:rPr>
              <w:t xml:space="preserve">and revenue </w:t>
            </w:r>
            <w:r w:rsidR="001C0A64" w:rsidRPr="00F81392">
              <w:rPr>
                <w:rFonts w:cs="Arial"/>
                <w:lang w:val="en-GB"/>
              </w:rPr>
              <w:t>information</w:t>
            </w:r>
            <w:bookmarkEnd w:id="2"/>
          </w:p>
        </w:tc>
      </w:tr>
    </w:tbl>
    <w:p w14:paraId="7434DD55" w14:textId="77777777" w:rsidR="008504D0" w:rsidRPr="00F81392" w:rsidRDefault="008504D0" w:rsidP="00FC4286">
      <w:pPr>
        <w:jc w:val="both"/>
        <w:rPr>
          <w:sz w:val="20"/>
          <w:szCs w:val="20"/>
          <w:lang w:val="en-GB"/>
        </w:rPr>
      </w:pPr>
    </w:p>
    <w:p w14:paraId="2B1BEA0F" w14:textId="2A0C7F40" w:rsidR="00544017" w:rsidRPr="00F81392" w:rsidRDefault="00544017" w:rsidP="00847C24">
      <w:pPr>
        <w:jc w:val="both"/>
        <w:rPr>
          <w:sz w:val="20"/>
          <w:szCs w:val="20"/>
          <w:lang w:val="en-GB"/>
        </w:rPr>
      </w:pPr>
      <w:r w:rsidRPr="00F81392">
        <w:rPr>
          <w:sz w:val="20"/>
          <w:szCs w:val="20"/>
          <w:lang w:val="en-GB"/>
        </w:rPr>
        <w:t xml:space="preserve">The Company’s strategic steering committee, consisting of the Executive Board, examines the Company’s performance from distribution channels and has identified </w:t>
      </w:r>
      <w:r w:rsidR="005F7B40" w:rsidRPr="00F81392">
        <w:rPr>
          <w:sz w:val="20"/>
          <w:szCs w:val="20"/>
          <w:lang w:val="en-GB"/>
        </w:rPr>
        <w:t>4</w:t>
      </w:r>
      <w:r w:rsidR="00EF67A9" w:rsidRPr="00F81392">
        <w:rPr>
          <w:sz w:val="20"/>
          <w:szCs w:val="20"/>
          <w:lang w:val="en-GB"/>
        </w:rPr>
        <w:t xml:space="preserve"> </w:t>
      </w:r>
      <w:r w:rsidRPr="00F81392">
        <w:rPr>
          <w:sz w:val="20"/>
          <w:szCs w:val="20"/>
          <w:lang w:val="en-GB"/>
        </w:rPr>
        <w:t>reportable segments of the Company’s businesses.</w:t>
      </w:r>
    </w:p>
    <w:p w14:paraId="68EF15BE" w14:textId="77777777" w:rsidR="00544017" w:rsidRPr="00F81392" w:rsidRDefault="00544017" w:rsidP="00847C24">
      <w:pPr>
        <w:jc w:val="both"/>
        <w:rPr>
          <w:sz w:val="20"/>
          <w:szCs w:val="20"/>
          <w:lang w:val="en-GB"/>
        </w:rPr>
      </w:pPr>
    </w:p>
    <w:p w14:paraId="37220120" w14:textId="3C19EFA7" w:rsidR="00544017" w:rsidRPr="00F81392" w:rsidRDefault="00544017" w:rsidP="00847C24">
      <w:pPr>
        <w:jc w:val="both"/>
        <w:rPr>
          <w:sz w:val="20"/>
          <w:szCs w:val="20"/>
          <w:lang w:val="en-GB"/>
        </w:rPr>
      </w:pPr>
      <w:r w:rsidRPr="00F81392">
        <w:rPr>
          <w:sz w:val="20"/>
          <w:szCs w:val="20"/>
          <w:lang w:val="en-GB"/>
        </w:rPr>
        <w:t>The steering committee primarily uses a measure of segments’ revenue</w:t>
      </w:r>
      <w:r w:rsidR="00DF30C3" w:rsidRPr="00F81392">
        <w:rPr>
          <w:sz w:val="20"/>
          <w:szCs w:val="20"/>
          <w:lang w:val="en-GB"/>
        </w:rPr>
        <w:t xml:space="preserve"> and</w:t>
      </w:r>
      <w:r w:rsidRPr="00F81392">
        <w:rPr>
          <w:sz w:val="20"/>
          <w:szCs w:val="20"/>
          <w:lang w:val="en-GB"/>
        </w:rPr>
        <w:t xml:space="preserve"> gross profit to assess the performance of the operating segments.</w:t>
      </w:r>
    </w:p>
    <w:p w14:paraId="2E920011" w14:textId="77777777" w:rsidR="00544017" w:rsidRPr="00F81392" w:rsidRDefault="00544017" w:rsidP="00847C24">
      <w:pPr>
        <w:jc w:val="both"/>
        <w:rPr>
          <w:sz w:val="20"/>
          <w:szCs w:val="20"/>
          <w:lang w:val="en-GB"/>
        </w:rPr>
      </w:pPr>
    </w:p>
    <w:p w14:paraId="3219650B" w14:textId="77777777" w:rsidR="008504D0" w:rsidRPr="00F81392" w:rsidRDefault="00544017" w:rsidP="00847C24">
      <w:pPr>
        <w:jc w:val="both"/>
        <w:rPr>
          <w:sz w:val="20"/>
          <w:szCs w:val="20"/>
          <w:lang w:val="en-GB"/>
        </w:rPr>
      </w:pPr>
      <w:r w:rsidRPr="00F81392">
        <w:rPr>
          <w:sz w:val="20"/>
          <w:szCs w:val="20"/>
          <w:lang w:val="en-GB"/>
        </w:rPr>
        <w:t>Significant information relating to revenue and profit of the reportable segments are as follows.</w:t>
      </w:r>
    </w:p>
    <w:p w14:paraId="552B60A9" w14:textId="77777777" w:rsidR="00FC4286" w:rsidRPr="00F81392" w:rsidRDefault="00FC4286" w:rsidP="00FC4286">
      <w:pPr>
        <w:jc w:val="thaiDistribute"/>
        <w:rPr>
          <w:rFonts w:eastAsia="Arial Unicode MS"/>
          <w:spacing w:val="-4"/>
          <w:sz w:val="20"/>
          <w:szCs w:val="20"/>
          <w:lang w:val="en-GB"/>
        </w:rPr>
      </w:pPr>
      <w:bookmarkStart w:id="3" w:name="_3rdcrjn" w:colFirst="0" w:colLast="0"/>
      <w:bookmarkEnd w:id="3"/>
    </w:p>
    <w:tbl>
      <w:tblPr>
        <w:tblW w:w="15682" w:type="dxa"/>
        <w:tblInd w:w="9" w:type="dxa"/>
        <w:tblLayout w:type="fixed"/>
        <w:tblLook w:val="0400" w:firstRow="0" w:lastRow="0" w:firstColumn="0" w:lastColumn="0" w:noHBand="0" w:noVBand="1"/>
      </w:tblPr>
      <w:tblGrid>
        <w:gridCol w:w="2722"/>
        <w:gridCol w:w="1296"/>
        <w:gridCol w:w="1296"/>
        <w:gridCol w:w="1296"/>
        <w:gridCol w:w="1296"/>
        <w:gridCol w:w="1296"/>
        <w:gridCol w:w="1296"/>
        <w:gridCol w:w="1296"/>
        <w:gridCol w:w="1296"/>
        <w:gridCol w:w="1296"/>
        <w:gridCol w:w="1296"/>
      </w:tblGrid>
      <w:tr w:rsidR="00FC4286" w:rsidRPr="00F81392" w14:paraId="3B109872" w14:textId="77777777" w:rsidTr="00CF0301">
        <w:tc>
          <w:tcPr>
            <w:tcW w:w="2722" w:type="dxa"/>
            <w:vAlign w:val="bottom"/>
          </w:tcPr>
          <w:p w14:paraId="7C2808BC" w14:textId="77777777" w:rsidR="00FC4286" w:rsidRPr="00F81392" w:rsidRDefault="00FC4286" w:rsidP="00CF0301">
            <w:pPr>
              <w:ind w:left="-101" w:right="-72" w:firstLine="5"/>
              <w:rPr>
                <w:sz w:val="18"/>
                <w:szCs w:val="18"/>
                <w:highlight w:val="lightGray"/>
                <w:lang w:val="en-GB"/>
              </w:rPr>
            </w:pPr>
          </w:p>
        </w:tc>
        <w:tc>
          <w:tcPr>
            <w:tcW w:w="2592" w:type="dxa"/>
            <w:gridSpan w:val="2"/>
            <w:tcBorders>
              <w:top w:val="single" w:sz="4" w:space="0" w:color="auto"/>
            </w:tcBorders>
            <w:shd w:val="clear" w:color="auto" w:fill="auto"/>
            <w:vAlign w:val="bottom"/>
          </w:tcPr>
          <w:p w14:paraId="26E4103B" w14:textId="77777777" w:rsidR="00FC4286" w:rsidRPr="00F81392" w:rsidRDefault="00FC4286" w:rsidP="00CF0301">
            <w:pPr>
              <w:ind w:right="-72"/>
              <w:jc w:val="center"/>
              <w:rPr>
                <w:b/>
                <w:sz w:val="18"/>
                <w:szCs w:val="18"/>
                <w:lang w:val="en-GB"/>
              </w:rPr>
            </w:pPr>
            <w:r w:rsidRPr="00F81392">
              <w:rPr>
                <w:b/>
                <w:sz w:val="18"/>
                <w:szCs w:val="18"/>
                <w:lang w:val="en-GB"/>
              </w:rPr>
              <w:t>Modern trade</w:t>
            </w:r>
          </w:p>
        </w:tc>
        <w:tc>
          <w:tcPr>
            <w:tcW w:w="2592" w:type="dxa"/>
            <w:gridSpan w:val="2"/>
            <w:tcBorders>
              <w:top w:val="single" w:sz="4" w:space="0" w:color="auto"/>
            </w:tcBorders>
            <w:shd w:val="clear" w:color="auto" w:fill="auto"/>
            <w:vAlign w:val="bottom"/>
          </w:tcPr>
          <w:p w14:paraId="164F6BB2" w14:textId="77777777" w:rsidR="00FC4286" w:rsidRPr="00F81392" w:rsidRDefault="00FC4286" w:rsidP="00CF0301">
            <w:pPr>
              <w:ind w:right="-72"/>
              <w:jc w:val="center"/>
              <w:rPr>
                <w:b/>
                <w:sz w:val="18"/>
                <w:szCs w:val="18"/>
                <w:lang w:val="en-GB"/>
              </w:rPr>
            </w:pPr>
            <w:r w:rsidRPr="00F81392">
              <w:rPr>
                <w:b/>
                <w:sz w:val="18"/>
                <w:szCs w:val="18"/>
                <w:lang w:val="en-GB"/>
              </w:rPr>
              <w:t>Traditional trade</w:t>
            </w:r>
          </w:p>
        </w:tc>
        <w:tc>
          <w:tcPr>
            <w:tcW w:w="2592" w:type="dxa"/>
            <w:gridSpan w:val="2"/>
            <w:tcBorders>
              <w:top w:val="single" w:sz="4" w:space="0" w:color="auto"/>
            </w:tcBorders>
            <w:shd w:val="clear" w:color="auto" w:fill="auto"/>
            <w:vAlign w:val="bottom"/>
          </w:tcPr>
          <w:p w14:paraId="7FE35158" w14:textId="77777777" w:rsidR="00FC4286" w:rsidRPr="00F81392" w:rsidRDefault="00FC4286" w:rsidP="00CF0301">
            <w:pPr>
              <w:ind w:right="-72"/>
              <w:jc w:val="center"/>
              <w:rPr>
                <w:b/>
                <w:sz w:val="18"/>
                <w:szCs w:val="18"/>
                <w:highlight w:val="lightGray"/>
                <w:lang w:val="en-GB"/>
              </w:rPr>
            </w:pPr>
            <w:r w:rsidRPr="00F81392">
              <w:rPr>
                <w:b/>
                <w:sz w:val="18"/>
                <w:szCs w:val="18"/>
                <w:lang w:val="en-GB"/>
              </w:rPr>
              <w:t>Window Asia Shop</w:t>
            </w:r>
          </w:p>
        </w:tc>
        <w:tc>
          <w:tcPr>
            <w:tcW w:w="2592" w:type="dxa"/>
            <w:gridSpan w:val="2"/>
            <w:tcBorders>
              <w:top w:val="single" w:sz="4" w:space="0" w:color="auto"/>
            </w:tcBorders>
            <w:vAlign w:val="bottom"/>
          </w:tcPr>
          <w:p w14:paraId="4EB49A53" w14:textId="77777777" w:rsidR="00FC4286" w:rsidRPr="00F81392" w:rsidRDefault="00FC4286" w:rsidP="00CF0301">
            <w:pPr>
              <w:ind w:right="-198" w:hanging="228"/>
              <w:jc w:val="center"/>
              <w:rPr>
                <w:sz w:val="18"/>
                <w:szCs w:val="18"/>
                <w:lang w:val="en-GB"/>
              </w:rPr>
            </w:pPr>
            <w:r w:rsidRPr="00F81392">
              <w:rPr>
                <w:b/>
                <w:sz w:val="18"/>
                <w:szCs w:val="18"/>
                <w:lang w:val="en-GB"/>
              </w:rPr>
              <w:t>Others</w:t>
            </w:r>
          </w:p>
        </w:tc>
        <w:tc>
          <w:tcPr>
            <w:tcW w:w="2592" w:type="dxa"/>
            <w:gridSpan w:val="2"/>
            <w:tcBorders>
              <w:top w:val="single" w:sz="4" w:space="0" w:color="auto"/>
            </w:tcBorders>
            <w:shd w:val="clear" w:color="auto" w:fill="auto"/>
            <w:vAlign w:val="bottom"/>
          </w:tcPr>
          <w:p w14:paraId="019137A6" w14:textId="77777777" w:rsidR="00FC4286" w:rsidRPr="00F81392" w:rsidRDefault="00FC4286" w:rsidP="00CF0301">
            <w:pPr>
              <w:ind w:right="-72"/>
              <w:jc w:val="center"/>
              <w:rPr>
                <w:b/>
                <w:sz w:val="18"/>
                <w:szCs w:val="18"/>
                <w:lang w:val="en-GB"/>
              </w:rPr>
            </w:pPr>
            <w:r w:rsidRPr="00F81392">
              <w:rPr>
                <w:b/>
                <w:sz w:val="18"/>
                <w:szCs w:val="18"/>
                <w:lang w:val="en-GB"/>
              </w:rPr>
              <w:t>Total</w:t>
            </w:r>
          </w:p>
        </w:tc>
      </w:tr>
      <w:tr w:rsidR="00FC4286" w:rsidRPr="00F81392" w14:paraId="501116B8" w14:textId="77777777" w:rsidTr="00CF0301">
        <w:tc>
          <w:tcPr>
            <w:tcW w:w="2722" w:type="dxa"/>
            <w:vAlign w:val="bottom"/>
          </w:tcPr>
          <w:p w14:paraId="06B52FA6" w14:textId="77777777" w:rsidR="00FC4286" w:rsidRPr="00F81392" w:rsidRDefault="00FC4286" w:rsidP="00CF0301">
            <w:pPr>
              <w:ind w:left="-101" w:firstLine="5"/>
              <w:jc w:val="both"/>
              <w:rPr>
                <w:b/>
                <w:sz w:val="18"/>
                <w:szCs w:val="18"/>
                <w:lang w:val="en-GB"/>
              </w:rPr>
            </w:pPr>
            <w:r w:rsidRPr="00F81392">
              <w:rPr>
                <w:b/>
                <w:sz w:val="18"/>
                <w:szCs w:val="18"/>
                <w:lang w:val="en-GB"/>
              </w:rPr>
              <w:t xml:space="preserve">For the nine-month </w:t>
            </w:r>
          </w:p>
        </w:tc>
        <w:tc>
          <w:tcPr>
            <w:tcW w:w="1296" w:type="dxa"/>
            <w:tcBorders>
              <w:top w:val="single" w:sz="4" w:space="0" w:color="auto"/>
            </w:tcBorders>
            <w:shd w:val="clear" w:color="auto" w:fill="auto"/>
            <w:vAlign w:val="bottom"/>
          </w:tcPr>
          <w:p w14:paraId="6FF1B743" w14:textId="77777777" w:rsidR="00FC4286" w:rsidRPr="00F81392" w:rsidRDefault="00FC4286" w:rsidP="00CF0301">
            <w:pPr>
              <w:ind w:right="-72"/>
              <w:jc w:val="right"/>
              <w:rPr>
                <w:b/>
                <w:bCs/>
                <w:sz w:val="18"/>
                <w:szCs w:val="18"/>
                <w:lang w:val="en-GB"/>
              </w:rPr>
            </w:pPr>
            <w:r w:rsidRPr="00F81392">
              <w:rPr>
                <w:b/>
                <w:bCs/>
                <w:sz w:val="18"/>
                <w:szCs w:val="18"/>
                <w:lang w:val="en-GB"/>
              </w:rPr>
              <w:t>Unaudited</w:t>
            </w:r>
          </w:p>
        </w:tc>
        <w:tc>
          <w:tcPr>
            <w:tcW w:w="1296" w:type="dxa"/>
            <w:tcBorders>
              <w:top w:val="single" w:sz="4" w:space="0" w:color="auto"/>
            </w:tcBorders>
            <w:shd w:val="clear" w:color="auto" w:fill="auto"/>
            <w:vAlign w:val="bottom"/>
          </w:tcPr>
          <w:p w14:paraId="27107BE1" w14:textId="77777777" w:rsidR="00FC4286" w:rsidRPr="00F81392" w:rsidRDefault="00FC4286" w:rsidP="00CF0301">
            <w:pPr>
              <w:ind w:right="-72"/>
              <w:jc w:val="right"/>
              <w:rPr>
                <w:sz w:val="18"/>
                <w:szCs w:val="18"/>
                <w:lang w:val="en-GB"/>
              </w:rPr>
            </w:pPr>
            <w:r w:rsidRPr="00F81392">
              <w:rPr>
                <w:b/>
                <w:bCs/>
                <w:sz w:val="18"/>
                <w:szCs w:val="18"/>
                <w:lang w:val="en-GB"/>
              </w:rPr>
              <w:t>Unaudited</w:t>
            </w:r>
          </w:p>
        </w:tc>
        <w:tc>
          <w:tcPr>
            <w:tcW w:w="1296" w:type="dxa"/>
            <w:tcBorders>
              <w:top w:val="single" w:sz="4" w:space="0" w:color="auto"/>
            </w:tcBorders>
            <w:shd w:val="clear" w:color="auto" w:fill="auto"/>
            <w:vAlign w:val="bottom"/>
          </w:tcPr>
          <w:p w14:paraId="3E6D2800" w14:textId="77777777" w:rsidR="00FC4286" w:rsidRPr="00F81392" w:rsidRDefault="00FC4286" w:rsidP="00CF0301">
            <w:pPr>
              <w:ind w:right="-72"/>
              <w:jc w:val="right"/>
              <w:rPr>
                <w:b/>
                <w:bCs/>
                <w:sz w:val="18"/>
                <w:szCs w:val="18"/>
                <w:lang w:val="en-GB"/>
              </w:rPr>
            </w:pPr>
            <w:r w:rsidRPr="00F81392">
              <w:rPr>
                <w:b/>
                <w:bCs/>
                <w:sz w:val="18"/>
                <w:szCs w:val="18"/>
                <w:lang w:val="en-GB"/>
              </w:rPr>
              <w:t>Unaudited</w:t>
            </w:r>
          </w:p>
        </w:tc>
        <w:tc>
          <w:tcPr>
            <w:tcW w:w="1296" w:type="dxa"/>
            <w:tcBorders>
              <w:top w:val="single" w:sz="4" w:space="0" w:color="auto"/>
            </w:tcBorders>
            <w:shd w:val="clear" w:color="auto" w:fill="auto"/>
            <w:vAlign w:val="bottom"/>
          </w:tcPr>
          <w:p w14:paraId="7CA469DA" w14:textId="77777777" w:rsidR="00FC4286" w:rsidRPr="00F81392" w:rsidRDefault="00FC4286" w:rsidP="00CF0301">
            <w:pPr>
              <w:ind w:right="-72"/>
              <w:jc w:val="right"/>
              <w:rPr>
                <w:sz w:val="18"/>
                <w:szCs w:val="18"/>
                <w:lang w:val="en-GB"/>
              </w:rPr>
            </w:pPr>
            <w:r w:rsidRPr="00F81392">
              <w:rPr>
                <w:b/>
                <w:bCs/>
                <w:sz w:val="18"/>
                <w:szCs w:val="18"/>
                <w:lang w:val="en-GB"/>
              </w:rPr>
              <w:t>Unaudited</w:t>
            </w:r>
          </w:p>
        </w:tc>
        <w:tc>
          <w:tcPr>
            <w:tcW w:w="1296" w:type="dxa"/>
            <w:tcBorders>
              <w:top w:val="single" w:sz="4" w:space="0" w:color="auto"/>
            </w:tcBorders>
            <w:shd w:val="clear" w:color="auto" w:fill="auto"/>
            <w:vAlign w:val="bottom"/>
          </w:tcPr>
          <w:p w14:paraId="4A7DD8F0" w14:textId="77777777" w:rsidR="00FC4286" w:rsidRPr="00F81392" w:rsidRDefault="00FC4286" w:rsidP="00CF0301">
            <w:pPr>
              <w:ind w:right="-72"/>
              <w:jc w:val="right"/>
              <w:rPr>
                <w:b/>
                <w:bCs/>
                <w:sz w:val="18"/>
                <w:szCs w:val="18"/>
                <w:lang w:val="en-GB"/>
              </w:rPr>
            </w:pPr>
            <w:r w:rsidRPr="00F81392">
              <w:rPr>
                <w:b/>
                <w:bCs/>
                <w:sz w:val="18"/>
                <w:szCs w:val="18"/>
                <w:lang w:val="en-GB"/>
              </w:rPr>
              <w:t>Unaudited</w:t>
            </w:r>
          </w:p>
        </w:tc>
        <w:tc>
          <w:tcPr>
            <w:tcW w:w="1296" w:type="dxa"/>
            <w:tcBorders>
              <w:top w:val="single" w:sz="4" w:space="0" w:color="auto"/>
            </w:tcBorders>
            <w:shd w:val="clear" w:color="auto" w:fill="auto"/>
            <w:vAlign w:val="bottom"/>
          </w:tcPr>
          <w:p w14:paraId="58F85C0F" w14:textId="77777777" w:rsidR="00FC4286" w:rsidRPr="00F81392" w:rsidRDefault="00FC4286" w:rsidP="00CF0301">
            <w:pPr>
              <w:ind w:right="-72"/>
              <w:jc w:val="right"/>
              <w:rPr>
                <w:sz w:val="18"/>
                <w:szCs w:val="18"/>
                <w:lang w:val="en-GB"/>
              </w:rPr>
            </w:pPr>
            <w:r w:rsidRPr="00F81392">
              <w:rPr>
                <w:b/>
                <w:bCs/>
                <w:sz w:val="18"/>
                <w:szCs w:val="18"/>
                <w:lang w:val="en-GB"/>
              </w:rPr>
              <w:t>Unaudited</w:t>
            </w:r>
          </w:p>
        </w:tc>
        <w:tc>
          <w:tcPr>
            <w:tcW w:w="1296" w:type="dxa"/>
            <w:tcBorders>
              <w:top w:val="single" w:sz="4" w:space="0" w:color="auto"/>
            </w:tcBorders>
            <w:shd w:val="clear" w:color="auto" w:fill="auto"/>
            <w:vAlign w:val="bottom"/>
          </w:tcPr>
          <w:p w14:paraId="4AF0825E" w14:textId="77777777" w:rsidR="00FC4286" w:rsidRPr="00F81392" w:rsidRDefault="00FC4286" w:rsidP="00CF0301">
            <w:pPr>
              <w:ind w:right="-72"/>
              <w:jc w:val="right"/>
              <w:rPr>
                <w:b/>
                <w:bCs/>
                <w:sz w:val="18"/>
                <w:szCs w:val="18"/>
                <w:lang w:val="en-GB"/>
              </w:rPr>
            </w:pPr>
            <w:r w:rsidRPr="00F81392">
              <w:rPr>
                <w:b/>
                <w:bCs/>
                <w:sz w:val="18"/>
                <w:szCs w:val="18"/>
                <w:lang w:val="en-GB"/>
              </w:rPr>
              <w:t>Unaudited</w:t>
            </w:r>
          </w:p>
        </w:tc>
        <w:tc>
          <w:tcPr>
            <w:tcW w:w="1296" w:type="dxa"/>
            <w:tcBorders>
              <w:top w:val="single" w:sz="4" w:space="0" w:color="auto"/>
            </w:tcBorders>
            <w:shd w:val="clear" w:color="auto" w:fill="auto"/>
            <w:vAlign w:val="bottom"/>
          </w:tcPr>
          <w:p w14:paraId="07C61E9A" w14:textId="77777777" w:rsidR="00FC4286" w:rsidRPr="00F81392" w:rsidRDefault="00FC4286" w:rsidP="00CF0301">
            <w:pPr>
              <w:ind w:right="-72"/>
              <w:jc w:val="right"/>
              <w:rPr>
                <w:sz w:val="18"/>
                <w:szCs w:val="18"/>
                <w:lang w:val="en-GB"/>
              </w:rPr>
            </w:pPr>
            <w:r w:rsidRPr="00F81392">
              <w:rPr>
                <w:b/>
                <w:bCs/>
                <w:sz w:val="18"/>
                <w:szCs w:val="18"/>
                <w:lang w:val="en-GB"/>
              </w:rPr>
              <w:t>Unaudited</w:t>
            </w:r>
          </w:p>
        </w:tc>
        <w:tc>
          <w:tcPr>
            <w:tcW w:w="1296" w:type="dxa"/>
            <w:tcBorders>
              <w:top w:val="single" w:sz="4" w:space="0" w:color="auto"/>
            </w:tcBorders>
            <w:shd w:val="clear" w:color="auto" w:fill="auto"/>
            <w:vAlign w:val="bottom"/>
          </w:tcPr>
          <w:p w14:paraId="5690B43D" w14:textId="77777777" w:rsidR="00FC4286" w:rsidRPr="00F81392" w:rsidRDefault="00FC4286" w:rsidP="00CF0301">
            <w:pPr>
              <w:ind w:right="-72"/>
              <w:jc w:val="right"/>
              <w:rPr>
                <w:b/>
                <w:bCs/>
                <w:sz w:val="18"/>
                <w:szCs w:val="18"/>
                <w:lang w:val="en-GB"/>
              </w:rPr>
            </w:pPr>
            <w:r w:rsidRPr="00F81392">
              <w:rPr>
                <w:b/>
                <w:bCs/>
                <w:sz w:val="18"/>
                <w:szCs w:val="18"/>
                <w:lang w:val="en-GB"/>
              </w:rPr>
              <w:t>Unaudited</w:t>
            </w:r>
          </w:p>
        </w:tc>
        <w:tc>
          <w:tcPr>
            <w:tcW w:w="1296" w:type="dxa"/>
            <w:tcBorders>
              <w:top w:val="single" w:sz="4" w:space="0" w:color="auto"/>
            </w:tcBorders>
            <w:shd w:val="clear" w:color="auto" w:fill="auto"/>
            <w:vAlign w:val="bottom"/>
          </w:tcPr>
          <w:p w14:paraId="085F6E24" w14:textId="77777777" w:rsidR="00FC4286" w:rsidRPr="00F81392" w:rsidRDefault="00FC4286" w:rsidP="00CF0301">
            <w:pPr>
              <w:ind w:right="-72"/>
              <w:jc w:val="right"/>
              <w:rPr>
                <w:sz w:val="18"/>
                <w:szCs w:val="18"/>
                <w:lang w:val="en-GB"/>
              </w:rPr>
            </w:pPr>
            <w:r w:rsidRPr="00F81392">
              <w:rPr>
                <w:b/>
                <w:bCs/>
                <w:sz w:val="18"/>
                <w:szCs w:val="18"/>
                <w:lang w:val="en-GB"/>
              </w:rPr>
              <w:t>Unaudited</w:t>
            </w:r>
          </w:p>
        </w:tc>
      </w:tr>
      <w:tr w:rsidR="00FC4286" w:rsidRPr="00F81392" w14:paraId="1F046E32" w14:textId="77777777" w:rsidTr="00CF0301">
        <w:tc>
          <w:tcPr>
            <w:tcW w:w="2722" w:type="dxa"/>
            <w:vAlign w:val="bottom"/>
          </w:tcPr>
          <w:p w14:paraId="3AA18129" w14:textId="77777777" w:rsidR="00FC4286" w:rsidRPr="00F81392" w:rsidRDefault="00FC4286" w:rsidP="00FC4286">
            <w:pPr>
              <w:ind w:left="-101" w:firstLine="5"/>
              <w:jc w:val="both"/>
              <w:rPr>
                <w:b/>
                <w:sz w:val="18"/>
                <w:szCs w:val="18"/>
                <w:lang w:val="en-GB"/>
              </w:rPr>
            </w:pPr>
            <w:r w:rsidRPr="00F81392">
              <w:rPr>
                <w:b/>
                <w:sz w:val="18"/>
                <w:szCs w:val="18"/>
                <w:lang w:val="en-GB"/>
              </w:rPr>
              <w:t xml:space="preserve">   period ended 30 September</w:t>
            </w:r>
          </w:p>
        </w:tc>
        <w:tc>
          <w:tcPr>
            <w:tcW w:w="1296" w:type="dxa"/>
            <w:shd w:val="clear" w:color="auto" w:fill="auto"/>
            <w:vAlign w:val="bottom"/>
          </w:tcPr>
          <w:p w14:paraId="60E4E672" w14:textId="1CAC07D0" w:rsidR="00FC4286" w:rsidRPr="00F81392" w:rsidRDefault="00FC4286" w:rsidP="00FC4286">
            <w:pPr>
              <w:ind w:right="-72"/>
              <w:jc w:val="right"/>
              <w:rPr>
                <w:b/>
                <w:sz w:val="18"/>
                <w:szCs w:val="18"/>
                <w:lang w:val="en-GB"/>
              </w:rPr>
            </w:pPr>
            <w:r w:rsidRPr="00F81392">
              <w:rPr>
                <w:b/>
                <w:sz w:val="18"/>
                <w:szCs w:val="18"/>
                <w:lang w:val="en-GB"/>
              </w:rPr>
              <w:t>2023</w:t>
            </w:r>
          </w:p>
        </w:tc>
        <w:tc>
          <w:tcPr>
            <w:tcW w:w="1296" w:type="dxa"/>
            <w:shd w:val="clear" w:color="auto" w:fill="auto"/>
            <w:vAlign w:val="bottom"/>
          </w:tcPr>
          <w:p w14:paraId="48699A7A" w14:textId="68C7E4C0" w:rsidR="00FC4286" w:rsidRPr="00F81392" w:rsidRDefault="00FC4286" w:rsidP="00FC4286">
            <w:pPr>
              <w:ind w:right="-72"/>
              <w:jc w:val="right"/>
              <w:rPr>
                <w:sz w:val="18"/>
                <w:szCs w:val="18"/>
                <w:lang w:val="en-GB"/>
              </w:rPr>
            </w:pPr>
            <w:r w:rsidRPr="00F81392">
              <w:rPr>
                <w:b/>
                <w:sz w:val="18"/>
                <w:szCs w:val="18"/>
                <w:lang w:val="en-GB"/>
              </w:rPr>
              <w:t>2022</w:t>
            </w:r>
          </w:p>
        </w:tc>
        <w:tc>
          <w:tcPr>
            <w:tcW w:w="1296" w:type="dxa"/>
            <w:shd w:val="clear" w:color="auto" w:fill="auto"/>
            <w:vAlign w:val="bottom"/>
          </w:tcPr>
          <w:p w14:paraId="165805DA" w14:textId="0A1B9ACC" w:rsidR="00FC4286" w:rsidRPr="00F81392" w:rsidRDefault="00FC4286" w:rsidP="00FC4286">
            <w:pPr>
              <w:ind w:right="-72"/>
              <w:jc w:val="right"/>
              <w:rPr>
                <w:b/>
                <w:sz w:val="18"/>
                <w:szCs w:val="18"/>
                <w:lang w:val="en-GB"/>
              </w:rPr>
            </w:pPr>
            <w:r w:rsidRPr="00F81392">
              <w:rPr>
                <w:b/>
                <w:sz w:val="18"/>
                <w:szCs w:val="18"/>
                <w:lang w:val="en-GB"/>
              </w:rPr>
              <w:t>2023</w:t>
            </w:r>
          </w:p>
        </w:tc>
        <w:tc>
          <w:tcPr>
            <w:tcW w:w="1296" w:type="dxa"/>
            <w:shd w:val="clear" w:color="auto" w:fill="auto"/>
            <w:vAlign w:val="bottom"/>
          </w:tcPr>
          <w:p w14:paraId="49E53344" w14:textId="1AB6DB57" w:rsidR="00FC4286" w:rsidRPr="00F81392" w:rsidRDefault="00FC4286" w:rsidP="00FC4286">
            <w:pPr>
              <w:ind w:right="-72"/>
              <w:jc w:val="right"/>
              <w:rPr>
                <w:sz w:val="18"/>
                <w:szCs w:val="18"/>
                <w:lang w:val="en-GB"/>
              </w:rPr>
            </w:pPr>
            <w:r w:rsidRPr="00F81392">
              <w:rPr>
                <w:b/>
                <w:sz w:val="18"/>
                <w:szCs w:val="18"/>
                <w:lang w:val="en-GB"/>
              </w:rPr>
              <w:t>2022</w:t>
            </w:r>
          </w:p>
        </w:tc>
        <w:tc>
          <w:tcPr>
            <w:tcW w:w="1296" w:type="dxa"/>
            <w:shd w:val="clear" w:color="auto" w:fill="auto"/>
            <w:vAlign w:val="bottom"/>
          </w:tcPr>
          <w:p w14:paraId="78ECA4F2" w14:textId="31B4A6C8" w:rsidR="00FC4286" w:rsidRPr="00F81392" w:rsidRDefault="00FC4286" w:rsidP="00FC4286">
            <w:pPr>
              <w:ind w:right="-72"/>
              <w:jc w:val="right"/>
              <w:rPr>
                <w:b/>
                <w:sz w:val="18"/>
                <w:szCs w:val="18"/>
                <w:lang w:val="en-GB"/>
              </w:rPr>
            </w:pPr>
            <w:r w:rsidRPr="00F81392">
              <w:rPr>
                <w:b/>
                <w:sz w:val="18"/>
                <w:szCs w:val="18"/>
                <w:lang w:val="en-GB"/>
              </w:rPr>
              <w:t>2023</w:t>
            </w:r>
          </w:p>
        </w:tc>
        <w:tc>
          <w:tcPr>
            <w:tcW w:w="1296" w:type="dxa"/>
            <w:shd w:val="clear" w:color="auto" w:fill="auto"/>
            <w:vAlign w:val="bottom"/>
          </w:tcPr>
          <w:p w14:paraId="2980D1AD" w14:textId="14586FA7" w:rsidR="00FC4286" w:rsidRPr="00F81392" w:rsidRDefault="00FC4286" w:rsidP="00FC4286">
            <w:pPr>
              <w:ind w:right="-72"/>
              <w:jc w:val="right"/>
              <w:rPr>
                <w:sz w:val="18"/>
                <w:szCs w:val="18"/>
                <w:lang w:val="en-GB"/>
              </w:rPr>
            </w:pPr>
            <w:r w:rsidRPr="00F81392">
              <w:rPr>
                <w:b/>
                <w:sz w:val="18"/>
                <w:szCs w:val="18"/>
                <w:lang w:val="en-GB"/>
              </w:rPr>
              <w:t>2022</w:t>
            </w:r>
          </w:p>
        </w:tc>
        <w:tc>
          <w:tcPr>
            <w:tcW w:w="1296" w:type="dxa"/>
            <w:vAlign w:val="bottom"/>
          </w:tcPr>
          <w:p w14:paraId="4DF893C4" w14:textId="14D1125E" w:rsidR="00FC4286" w:rsidRPr="00F81392" w:rsidRDefault="00FC4286" w:rsidP="00FC4286">
            <w:pPr>
              <w:ind w:right="-72"/>
              <w:jc w:val="right"/>
              <w:rPr>
                <w:b/>
                <w:sz w:val="18"/>
                <w:szCs w:val="18"/>
                <w:lang w:val="en-GB"/>
              </w:rPr>
            </w:pPr>
            <w:r w:rsidRPr="00F81392">
              <w:rPr>
                <w:b/>
                <w:sz w:val="18"/>
                <w:szCs w:val="18"/>
                <w:lang w:val="en-GB"/>
              </w:rPr>
              <w:t>2023</w:t>
            </w:r>
          </w:p>
        </w:tc>
        <w:tc>
          <w:tcPr>
            <w:tcW w:w="1296" w:type="dxa"/>
            <w:vAlign w:val="bottom"/>
          </w:tcPr>
          <w:p w14:paraId="5449AFB4" w14:textId="0DA2B8C0" w:rsidR="00FC4286" w:rsidRPr="00F81392" w:rsidRDefault="00FC4286" w:rsidP="00FC4286">
            <w:pPr>
              <w:ind w:right="-72"/>
              <w:jc w:val="right"/>
              <w:rPr>
                <w:sz w:val="18"/>
                <w:szCs w:val="18"/>
                <w:lang w:val="en-GB"/>
              </w:rPr>
            </w:pPr>
            <w:r w:rsidRPr="00F81392">
              <w:rPr>
                <w:b/>
                <w:sz w:val="18"/>
                <w:szCs w:val="18"/>
                <w:lang w:val="en-GB"/>
              </w:rPr>
              <w:t>2022</w:t>
            </w:r>
          </w:p>
        </w:tc>
        <w:tc>
          <w:tcPr>
            <w:tcW w:w="1296" w:type="dxa"/>
            <w:shd w:val="clear" w:color="auto" w:fill="auto"/>
            <w:vAlign w:val="bottom"/>
          </w:tcPr>
          <w:p w14:paraId="29E65CA4" w14:textId="0B365712" w:rsidR="00FC4286" w:rsidRPr="00F81392" w:rsidRDefault="00FC4286" w:rsidP="00FC4286">
            <w:pPr>
              <w:ind w:right="-72"/>
              <w:jc w:val="right"/>
              <w:rPr>
                <w:b/>
                <w:sz w:val="18"/>
                <w:szCs w:val="18"/>
                <w:lang w:val="en-GB"/>
              </w:rPr>
            </w:pPr>
            <w:r w:rsidRPr="00F81392">
              <w:rPr>
                <w:b/>
                <w:sz w:val="18"/>
                <w:szCs w:val="18"/>
                <w:lang w:val="en-GB"/>
              </w:rPr>
              <w:t>2023</w:t>
            </w:r>
          </w:p>
        </w:tc>
        <w:tc>
          <w:tcPr>
            <w:tcW w:w="1296" w:type="dxa"/>
            <w:vAlign w:val="bottom"/>
          </w:tcPr>
          <w:p w14:paraId="057CC7AA" w14:textId="10272BAD" w:rsidR="00FC4286" w:rsidRPr="00F81392" w:rsidRDefault="00FC4286" w:rsidP="00FC4286">
            <w:pPr>
              <w:ind w:right="-72"/>
              <w:jc w:val="right"/>
              <w:rPr>
                <w:sz w:val="18"/>
                <w:szCs w:val="18"/>
                <w:lang w:val="en-GB"/>
              </w:rPr>
            </w:pPr>
            <w:r w:rsidRPr="00F81392">
              <w:rPr>
                <w:b/>
                <w:sz w:val="18"/>
                <w:szCs w:val="18"/>
                <w:lang w:val="en-GB"/>
              </w:rPr>
              <w:t>2022</w:t>
            </w:r>
          </w:p>
        </w:tc>
      </w:tr>
      <w:tr w:rsidR="00FC4286" w:rsidRPr="00F81392" w14:paraId="772CBA9D" w14:textId="77777777" w:rsidTr="00CF0301">
        <w:tc>
          <w:tcPr>
            <w:tcW w:w="2722" w:type="dxa"/>
            <w:vAlign w:val="bottom"/>
          </w:tcPr>
          <w:p w14:paraId="080438CD" w14:textId="77777777" w:rsidR="00FC4286" w:rsidRPr="00F81392" w:rsidRDefault="00FC4286" w:rsidP="00CF0301">
            <w:pPr>
              <w:ind w:left="-101" w:right="-72" w:firstLine="5"/>
              <w:rPr>
                <w:sz w:val="18"/>
                <w:szCs w:val="18"/>
                <w:highlight w:val="lightGray"/>
                <w:lang w:val="en-GB"/>
              </w:rPr>
            </w:pPr>
          </w:p>
        </w:tc>
        <w:tc>
          <w:tcPr>
            <w:tcW w:w="1296" w:type="dxa"/>
            <w:tcBorders>
              <w:bottom w:val="single" w:sz="4" w:space="0" w:color="auto"/>
            </w:tcBorders>
            <w:shd w:val="clear" w:color="auto" w:fill="auto"/>
            <w:vAlign w:val="bottom"/>
          </w:tcPr>
          <w:p w14:paraId="2503D2A3" w14:textId="77777777" w:rsidR="00FC4286" w:rsidRPr="00F81392" w:rsidRDefault="00FC4286" w:rsidP="00CF0301">
            <w:pPr>
              <w:ind w:right="-72"/>
              <w:jc w:val="right"/>
              <w:rPr>
                <w:b/>
                <w:sz w:val="18"/>
                <w:szCs w:val="18"/>
                <w:lang w:val="en-GB"/>
              </w:rPr>
            </w:pPr>
            <w:r w:rsidRPr="00F81392">
              <w:rPr>
                <w:b/>
                <w:sz w:val="18"/>
                <w:szCs w:val="18"/>
                <w:lang w:val="en-GB"/>
              </w:rPr>
              <w:t>Baht</w:t>
            </w:r>
          </w:p>
        </w:tc>
        <w:tc>
          <w:tcPr>
            <w:tcW w:w="1296" w:type="dxa"/>
            <w:tcBorders>
              <w:bottom w:val="single" w:sz="4" w:space="0" w:color="auto"/>
            </w:tcBorders>
            <w:shd w:val="clear" w:color="auto" w:fill="auto"/>
            <w:vAlign w:val="bottom"/>
          </w:tcPr>
          <w:p w14:paraId="1EB4799B" w14:textId="77777777" w:rsidR="00FC4286" w:rsidRPr="00F81392" w:rsidRDefault="00FC4286" w:rsidP="00CF0301">
            <w:pPr>
              <w:ind w:right="-72"/>
              <w:jc w:val="right"/>
              <w:rPr>
                <w:sz w:val="18"/>
                <w:szCs w:val="18"/>
                <w:lang w:val="en-GB"/>
              </w:rPr>
            </w:pPr>
            <w:r w:rsidRPr="00F81392">
              <w:rPr>
                <w:b/>
                <w:sz w:val="18"/>
                <w:szCs w:val="18"/>
                <w:lang w:val="en-GB"/>
              </w:rPr>
              <w:t>Baht</w:t>
            </w:r>
          </w:p>
        </w:tc>
        <w:tc>
          <w:tcPr>
            <w:tcW w:w="1296" w:type="dxa"/>
            <w:tcBorders>
              <w:bottom w:val="single" w:sz="4" w:space="0" w:color="auto"/>
            </w:tcBorders>
            <w:shd w:val="clear" w:color="auto" w:fill="auto"/>
            <w:vAlign w:val="bottom"/>
          </w:tcPr>
          <w:p w14:paraId="0CA9E03D" w14:textId="77777777" w:rsidR="00FC4286" w:rsidRPr="00F81392" w:rsidRDefault="00FC4286" w:rsidP="00CF0301">
            <w:pPr>
              <w:ind w:right="-72"/>
              <w:jc w:val="right"/>
              <w:rPr>
                <w:sz w:val="18"/>
                <w:szCs w:val="18"/>
                <w:lang w:val="en-GB"/>
              </w:rPr>
            </w:pPr>
            <w:r w:rsidRPr="00F81392">
              <w:rPr>
                <w:b/>
                <w:sz w:val="18"/>
                <w:szCs w:val="18"/>
                <w:lang w:val="en-GB"/>
              </w:rPr>
              <w:t>Baht</w:t>
            </w:r>
          </w:p>
        </w:tc>
        <w:tc>
          <w:tcPr>
            <w:tcW w:w="1296" w:type="dxa"/>
            <w:tcBorders>
              <w:bottom w:val="single" w:sz="4" w:space="0" w:color="auto"/>
            </w:tcBorders>
            <w:shd w:val="clear" w:color="auto" w:fill="auto"/>
            <w:vAlign w:val="bottom"/>
          </w:tcPr>
          <w:p w14:paraId="6C0C4F16" w14:textId="77777777" w:rsidR="00FC4286" w:rsidRPr="00F81392" w:rsidRDefault="00FC4286" w:rsidP="00CF0301">
            <w:pPr>
              <w:ind w:right="-72"/>
              <w:jc w:val="right"/>
              <w:rPr>
                <w:sz w:val="18"/>
                <w:szCs w:val="18"/>
                <w:lang w:val="en-GB"/>
              </w:rPr>
            </w:pPr>
            <w:r w:rsidRPr="00F81392">
              <w:rPr>
                <w:b/>
                <w:sz w:val="18"/>
                <w:szCs w:val="18"/>
                <w:lang w:val="en-GB"/>
              </w:rPr>
              <w:t>Baht</w:t>
            </w:r>
          </w:p>
        </w:tc>
        <w:tc>
          <w:tcPr>
            <w:tcW w:w="1296" w:type="dxa"/>
            <w:tcBorders>
              <w:bottom w:val="single" w:sz="4" w:space="0" w:color="auto"/>
            </w:tcBorders>
            <w:shd w:val="clear" w:color="auto" w:fill="auto"/>
            <w:vAlign w:val="bottom"/>
          </w:tcPr>
          <w:p w14:paraId="2F42F169" w14:textId="77777777" w:rsidR="00FC4286" w:rsidRPr="00F81392" w:rsidRDefault="00FC4286" w:rsidP="00CF0301">
            <w:pPr>
              <w:ind w:right="-72"/>
              <w:jc w:val="right"/>
              <w:rPr>
                <w:sz w:val="18"/>
                <w:szCs w:val="18"/>
                <w:lang w:val="en-GB"/>
              </w:rPr>
            </w:pPr>
            <w:r w:rsidRPr="00F81392">
              <w:rPr>
                <w:b/>
                <w:sz w:val="18"/>
                <w:szCs w:val="18"/>
                <w:lang w:val="en-GB"/>
              </w:rPr>
              <w:t>Baht</w:t>
            </w:r>
          </w:p>
        </w:tc>
        <w:tc>
          <w:tcPr>
            <w:tcW w:w="1296" w:type="dxa"/>
            <w:tcBorders>
              <w:bottom w:val="single" w:sz="4" w:space="0" w:color="auto"/>
            </w:tcBorders>
            <w:shd w:val="clear" w:color="auto" w:fill="auto"/>
            <w:vAlign w:val="bottom"/>
          </w:tcPr>
          <w:p w14:paraId="36340AB5" w14:textId="77777777" w:rsidR="00FC4286" w:rsidRPr="00F81392" w:rsidRDefault="00FC4286" w:rsidP="00CF0301">
            <w:pPr>
              <w:ind w:right="-72"/>
              <w:jc w:val="right"/>
              <w:rPr>
                <w:b/>
                <w:sz w:val="18"/>
                <w:szCs w:val="18"/>
                <w:lang w:val="en-GB"/>
              </w:rPr>
            </w:pPr>
            <w:r w:rsidRPr="00F81392">
              <w:rPr>
                <w:b/>
                <w:sz w:val="18"/>
                <w:szCs w:val="18"/>
                <w:lang w:val="en-GB"/>
              </w:rPr>
              <w:t>Baht</w:t>
            </w:r>
          </w:p>
        </w:tc>
        <w:tc>
          <w:tcPr>
            <w:tcW w:w="1296" w:type="dxa"/>
            <w:tcBorders>
              <w:bottom w:val="single" w:sz="4" w:space="0" w:color="auto"/>
            </w:tcBorders>
            <w:vAlign w:val="bottom"/>
          </w:tcPr>
          <w:p w14:paraId="058B9920" w14:textId="77777777" w:rsidR="00FC4286" w:rsidRPr="00F81392" w:rsidRDefault="00FC4286" w:rsidP="00CF0301">
            <w:pPr>
              <w:ind w:right="-72"/>
              <w:jc w:val="right"/>
              <w:rPr>
                <w:sz w:val="18"/>
                <w:szCs w:val="18"/>
                <w:lang w:val="en-GB"/>
              </w:rPr>
            </w:pPr>
            <w:r w:rsidRPr="00F81392">
              <w:rPr>
                <w:b/>
                <w:sz w:val="18"/>
                <w:szCs w:val="18"/>
                <w:lang w:val="en-GB"/>
              </w:rPr>
              <w:t>Baht</w:t>
            </w:r>
          </w:p>
        </w:tc>
        <w:tc>
          <w:tcPr>
            <w:tcW w:w="1296" w:type="dxa"/>
            <w:tcBorders>
              <w:bottom w:val="single" w:sz="4" w:space="0" w:color="auto"/>
            </w:tcBorders>
            <w:vAlign w:val="bottom"/>
          </w:tcPr>
          <w:p w14:paraId="577E0C28" w14:textId="77777777" w:rsidR="00FC4286" w:rsidRPr="00F81392" w:rsidRDefault="00FC4286" w:rsidP="00CF0301">
            <w:pPr>
              <w:ind w:right="-72"/>
              <w:jc w:val="right"/>
              <w:rPr>
                <w:sz w:val="18"/>
                <w:szCs w:val="18"/>
                <w:lang w:val="en-GB"/>
              </w:rPr>
            </w:pPr>
            <w:r w:rsidRPr="00F81392">
              <w:rPr>
                <w:b/>
                <w:sz w:val="18"/>
                <w:szCs w:val="18"/>
                <w:lang w:val="en-GB"/>
              </w:rPr>
              <w:t>Baht</w:t>
            </w:r>
          </w:p>
        </w:tc>
        <w:tc>
          <w:tcPr>
            <w:tcW w:w="1296" w:type="dxa"/>
            <w:tcBorders>
              <w:bottom w:val="single" w:sz="4" w:space="0" w:color="auto"/>
            </w:tcBorders>
            <w:shd w:val="clear" w:color="auto" w:fill="auto"/>
            <w:vAlign w:val="bottom"/>
          </w:tcPr>
          <w:p w14:paraId="19A548D4" w14:textId="77777777" w:rsidR="00FC4286" w:rsidRPr="00F81392" w:rsidRDefault="00FC4286" w:rsidP="00CF0301">
            <w:pPr>
              <w:ind w:right="-72"/>
              <w:jc w:val="right"/>
              <w:rPr>
                <w:sz w:val="18"/>
                <w:szCs w:val="18"/>
                <w:lang w:val="en-GB"/>
              </w:rPr>
            </w:pPr>
            <w:r w:rsidRPr="00F81392">
              <w:rPr>
                <w:b/>
                <w:sz w:val="18"/>
                <w:szCs w:val="18"/>
                <w:lang w:val="en-GB"/>
              </w:rPr>
              <w:t>Baht</w:t>
            </w:r>
          </w:p>
        </w:tc>
        <w:tc>
          <w:tcPr>
            <w:tcW w:w="1296" w:type="dxa"/>
            <w:tcBorders>
              <w:bottom w:val="single" w:sz="4" w:space="0" w:color="auto"/>
            </w:tcBorders>
            <w:vAlign w:val="bottom"/>
          </w:tcPr>
          <w:p w14:paraId="74E7AEE0" w14:textId="77777777" w:rsidR="00FC4286" w:rsidRPr="00F81392" w:rsidRDefault="00FC4286" w:rsidP="00CF0301">
            <w:pPr>
              <w:ind w:right="-72"/>
              <w:jc w:val="right"/>
              <w:rPr>
                <w:sz w:val="18"/>
                <w:szCs w:val="18"/>
                <w:lang w:val="en-GB"/>
              </w:rPr>
            </w:pPr>
            <w:r w:rsidRPr="00F81392">
              <w:rPr>
                <w:b/>
                <w:sz w:val="18"/>
                <w:szCs w:val="18"/>
                <w:lang w:val="en-GB"/>
              </w:rPr>
              <w:t>Baht</w:t>
            </w:r>
          </w:p>
        </w:tc>
      </w:tr>
      <w:tr w:rsidR="00FC4286" w:rsidRPr="00F81392" w14:paraId="39FA81C4" w14:textId="77777777" w:rsidTr="00CF0301">
        <w:tc>
          <w:tcPr>
            <w:tcW w:w="2722" w:type="dxa"/>
            <w:vAlign w:val="bottom"/>
          </w:tcPr>
          <w:p w14:paraId="0A0000F7" w14:textId="77777777" w:rsidR="00FC4286" w:rsidRPr="00F81392" w:rsidRDefault="00FC4286" w:rsidP="00CF0301">
            <w:pPr>
              <w:ind w:left="-101" w:right="-72" w:firstLine="5"/>
              <w:rPr>
                <w:sz w:val="18"/>
                <w:szCs w:val="18"/>
                <w:highlight w:val="lightGray"/>
                <w:lang w:val="en-GB"/>
              </w:rPr>
            </w:pPr>
          </w:p>
        </w:tc>
        <w:tc>
          <w:tcPr>
            <w:tcW w:w="1296" w:type="dxa"/>
            <w:tcBorders>
              <w:top w:val="single" w:sz="4" w:space="0" w:color="auto"/>
            </w:tcBorders>
            <w:shd w:val="clear" w:color="auto" w:fill="FAFAFA"/>
            <w:vAlign w:val="bottom"/>
          </w:tcPr>
          <w:p w14:paraId="3D31B4CF" w14:textId="77777777" w:rsidR="00FC4286" w:rsidRPr="00F81392" w:rsidRDefault="00FC4286" w:rsidP="00CF0301">
            <w:pPr>
              <w:ind w:right="-72"/>
              <w:jc w:val="right"/>
              <w:rPr>
                <w:sz w:val="18"/>
                <w:szCs w:val="18"/>
                <w:lang w:val="en-GB"/>
              </w:rPr>
            </w:pPr>
          </w:p>
        </w:tc>
        <w:tc>
          <w:tcPr>
            <w:tcW w:w="1296" w:type="dxa"/>
            <w:tcBorders>
              <w:top w:val="single" w:sz="4" w:space="0" w:color="auto"/>
            </w:tcBorders>
            <w:shd w:val="clear" w:color="auto" w:fill="auto"/>
            <w:vAlign w:val="bottom"/>
          </w:tcPr>
          <w:p w14:paraId="36F24211" w14:textId="77777777" w:rsidR="00FC4286" w:rsidRPr="00F81392" w:rsidRDefault="00FC4286" w:rsidP="00CF0301">
            <w:pPr>
              <w:ind w:right="-72"/>
              <w:jc w:val="right"/>
              <w:rPr>
                <w:sz w:val="18"/>
                <w:szCs w:val="18"/>
                <w:lang w:val="en-GB"/>
              </w:rPr>
            </w:pPr>
          </w:p>
        </w:tc>
        <w:tc>
          <w:tcPr>
            <w:tcW w:w="1296" w:type="dxa"/>
            <w:tcBorders>
              <w:top w:val="single" w:sz="4" w:space="0" w:color="auto"/>
            </w:tcBorders>
            <w:shd w:val="clear" w:color="auto" w:fill="FAFAFA"/>
            <w:vAlign w:val="bottom"/>
          </w:tcPr>
          <w:p w14:paraId="06DD49FD" w14:textId="77777777" w:rsidR="00FC4286" w:rsidRPr="00F81392" w:rsidRDefault="00FC4286" w:rsidP="00CF0301">
            <w:pPr>
              <w:ind w:right="-72"/>
              <w:jc w:val="right"/>
              <w:rPr>
                <w:sz w:val="18"/>
                <w:szCs w:val="18"/>
                <w:lang w:val="en-GB"/>
              </w:rPr>
            </w:pPr>
          </w:p>
        </w:tc>
        <w:tc>
          <w:tcPr>
            <w:tcW w:w="1296" w:type="dxa"/>
            <w:tcBorders>
              <w:top w:val="single" w:sz="4" w:space="0" w:color="auto"/>
            </w:tcBorders>
            <w:shd w:val="clear" w:color="auto" w:fill="auto"/>
            <w:vAlign w:val="bottom"/>
          </w:tcPr>
          <w:p w14:paraId="726C3125" w14:textId="77777777" w:rsidR="00FC4286" w:rsidRPr="00F81392" w:rsidRDefault="00FC4286" w:rsidP="00CF0301">
            <w:pPr>
              <w:ind w:right="-72"/>
              <w:jc w:val="right"/>
              <w:rPr>
                <w:sz w:val="18"/>
                <w:szCs w:val="18"/>
                <w:lang w:val="en-GB"/>
              </w:rPr>
            </w:pPr>
          </w:p>
        </w:tc>
        <w:tc>
          <w:tcPr>
            <w:tcW w:w="1296" w:type="dxa"/>
            <w:tcBorders>
              <w:top w:val="single" w:sz="4" w:space="0" w:color="auto"/>
            </w:tcBorders>
            <w:shd w:val="clear" w:color="auto" w:fill="FAFAFA"/>
            <w:vAlign w:val="bottom"/>
          </w:tcPr>
          <w:p w14:paraId="3BA64829" w14:textId="77777777" w:rsidR="00FC4286" w:rsidRPr="00F81392" w:rsidRDefault="00FC4286" w:rsidP="00CF0301">
            <w:pPr>
              <w:ind w:right="-72"/>
              <w:jc w:val="right"/>
              <w:rPr>
                <w:sz w:val="18"/>
                <w:szCs w:val="18"/>
                <w:lang w:val="en-GB"/>
              </w:rPr>
            </w:pPr>
          </w:p>
        </w:tc>
        <w:tc>
          <w:tcPr>
            <w:tcW w:w="1296" w:type="dxa"/>
            <w:tcBorders>
              <w:top w:val="single" w:sz="4" w:space="0" w:color="auto"/>
            </w:tcBorders>
            <w:shd w:val="clear" w:color="auto" w:fill="auto"/>
            <w:vAlign w:val="bottom"/>
          </w:tcPr>
          <w:p w14:paraId="752B2023" w14:textId="77777777" w:rsidR="00FC4286" w:rsidRPr="00F81392" w:rsidRDefault="00FC4286" w:rsidP="00CF0301">
            <w:pPr>
              <w:ind w:right="-72"/>
              <w:jc w:val="right"/>
              <w:rPr>
                <w:sz w:val="18"/>
                <w:szCs w:val="18"/>
                <w:lang w:val="en-GB"/>
              </w:rPr>
            </w:pPr>
          </w:p>
        </w:tc>
        <w:tc>
          <w:tcPr>
            <w:tcW w:w="1296" w:type="dxa"/>
            <w:tcBorders>
              <w:top w:val="single" w:sz="4" w:space="0" w:color="auto"/>
            </w:tcBorders>
            <w:shd w:val="clear" w:color="auto" w:fill="FAFAFA"/>
            <w:vAlign w:val="bottom"/>
          </w:tcPr>
          <w:p w14:paraId="127CD75A" w14:textId="77777777" w:rsidR="00FC4286" w:rsidRPr="00F81392" w:rsidRDefault="00FC4286" w:rsidP="00CF0301">
            <w:pPr>
              <w:ind w:right="-72"/>
              <w:jc w:val="right"/>
              <w:rPr>
                <w:sz w:val="18"/>
                <w:szCs w:val="18"/>
                <w:lang w:val="en-GB"/>
              </w:rPr>
            </w:pPr>
          </w:p>
        </w:tc>
        <w:tc>
          <w:tcPr>
            <w:tcW w:w="1296" w:type="dxa"/>
            <w:tcBorders>
              <w:top w:val="single" w:sz="4" w:space="0" w:color="auto"/>
            </w:tcBorders>
            <w:shd w:val="clear" w:color="auto" w:fill="auto"/>
            <w:vAlign w:val="bottom"/>
          </w:tcPr>
          <w:p w14:paraId="5A5E5C41" w14:textId="77777777" w:rsidR="00FC4286" w:rsidRPr="00F81392" w:rsidRDefault="00FC4286" w:rsidP="00CF0301">
            <w:pPr>
              <w:ind w:right="-72"/>
              <w:jc w:val="right"/>
              <w:rPr>
                <w:sz w:val="18"/>
                <w:szCs w:val="18"/>
                <w:lang w:val="en-GB"/>
              </w:rPr>
            </w:pPr>
          </w:p>
        </w:tc>
        <w:tc>
          <w:tcPr>
            <w:tcW w:w="1296" w:type="dxa"/>
            <w:tcBorders>
              <w:top w:val="single" w:sz="4" w:space="0" w:color="auto"/>
            </w:tcBorders>
            <w:shd w:val="clear" w:color="auto" w:fill="FAFAFA"/>
            <w:vAlign w:val="bottom"/>
          </w:tcPr>
          <w:p w14:paraId="71060B2B" w14:textId="77777777" w:rsidR="00FC4286" w:rsidRPr="00F81392" w:rsidRDefault="00FC4286" w:rsidP="00CF0301">
            <w:pPr>
              <w:ind w:right="-72"/>
              <w:jc w:val="right"/>
              <w:rPr>
                <w:sz w:val="18"/>
                <w:szCs w:val="18"/>
                <w:lang w:val="en-GB"/>
              </w:rPr>
            </w:pPr>
          </w:p>
        </w:tc>
        <w:tc>
          <w:tcPr>
            <w:tcW w:w="1296" w:type="dxa"/>
            <w:tcBorders>
              <w:top w:val="single" w:sz="4" w:space="0" w:color="auto"/>
            </w:tcBorders>
            <w:shd w:val="clear" w:color="auto" w:fill="auto"/>
            <w:vAlign w:val="bottom"/>
          </w:tcPr>
          <w:p w14:paraId="0FE75D7F" w14:textId="77777777" w:rsidR="00FC4286" w:rsidRPr="00F81392" w:rsidRDefault="00FC4286" w:rsidP="00CF0301">
            <w:pPr>
              <w:ind w:right="-72"/>
              <w:jc w:val="right"/>
              <w:rPr>
                <w:sz w:val="18"/>
                <w:szCs w:val="18"/>
                <w:lang w:val="en-GB"/>
              </w:rPr>
            </w:pPr>
          </w:p>
        </w:tc>
      </w:tr>
      <w:tr w:rsidR="00FC4286" w:rsidRPr="00F81392" w14:paraId="7FC471D0" w14:textId="77777777" w:rsidTr="00CF0301">
        <w:tc>
          <w:tcPr>
            <w:tcW w:w="2722" w:type="dxa"/>
            <w:vAlign w:val="bottom"/>
          </w:tcPr>
          <w:p w14:paraId="5A51119F" w14:textId="77777777" w:rsidR="00FC4286" w:rsidRPr="00F81392" w:rsidRDefault="00FC4286" w:rsidP="00FC4286">
            <w:pPr>
              <w:ind w:left="-101" w:right="-72" w:firstLine="5"/>
              <w:rPr>
                <w:sz w:val="18"/>
                <w:szCs w:val="18"/>
                <w:highlight w:val="lightGray"/>
                <w:lang w:val="en-GB"/>
              </w:rPr>
            </w:pPr>
            <w:r w:rsidRPr="00F81392">
              <w:rPr>
                <w:sz w:val="18"/>
                <w:szCs w:val="18"/>
                <w:lang w:val="en-GB"/>
              </w:rPr>
              <w:t>Revenue from sales</w:t>
            </w:r>
          </w:p>
        </w:tc>
        <w:tc>
          <w:tcPr>
            <w:tcW w:w="1296" w:type="dxa"/>
            <w:shd w:val="clear" w:color="auto" w:fill="FAFAFA"/>
            <w:vAlign w:val="bottom"/>
          </w:tcPr>
          <w:p w14:paraId="731DDD4C" w14:textId="52B7EBA5" w:rsidR="00FC4286" w:rsidRPr="00F81392" w:rsidRDefault="006773C0" w:rsidP="00FC4286">
            <w:pPr>
              <w:tabs>
                <w:tab w:val="decimal" w:pos="1302"/>
              </w:tabs>
              <w:ind w:right="-72"/>
              <w:jc w:val="right"/>
              <w:rPr>
                <w:rFonts w:eastAsia="Arial Unicode MS"/>
                <w:snapToGrid w:val="0"/>
                <w:sz w:val="18"/>
                <w:szCs w:val="18"/>
                <w:lang w:val="en-GB"/>
              </w:rPr>
            </w:pPr>
            <w:r w:rsidRPr="00F81392">
              <w:rPr>
                <w:rFonts w:eastAsia="Arial Unicode MS"/>
                <w:snapToGrid w:val="0"/>
                <w:sz w:val="18"/>
                <w:szCs w:val="18"/>
                <w:lang w:val="en-GB"/>
              </w:rPr>
              <w:t>560,802,989</w:t>
            </w:r>
          </w:p>
        </w:tc>
        <w:tc>
          <w:tcPr>
            <w:tcW w:w="1296" w:type="dxa"/>
            <w:vAlign w:val="bottom"/>
          </w:tcPr>
          <w:p w14:paraId="5BBF92F6" w14:textId="2C667E82" w:rsidR="00FC4286" w:rsidRPr="00F81392" w:rsidRDefault="00FC4286"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lang w:val="en-GB"/>
              </w:rPr>
              <w:t>500</w:t>
            </w:r>
            <w:r w:rsidRPr="00F81392">
              <w:rPr>
                <w:rFonts w:eastAsia="Arial Unicode MS"/>
                <w:snapToGrid w:val="0"/>
                <w:sz w:val="18"/>
                <w:szCs w:val="18"/>
              </w:rPr>
              <w:t>,</w:t>
            </w:r>
            <w:r w:rsidRPr="00F81392">
              <w:rPr>
                <w:rFonts w:eastAsia="Arial Unicode MS"/>
                <w:snapToGrid w:val="0"/>
                <w:sz w:val="18"/>
                <w:szCs w:val="18"/>
                <w:lang w:val="en-GB"/>
              </w:rPr>
              <w:t>618</w:t>
            </w:r>
            <w:r w:rsidRPr="00F81392">
              <w:rPr>
                <w:rFonts w:eastAsia="Arial Unicode MS"/>
                <w:snapToGrid w:val="0"/>
                <w:sz w:val="18"/>
                <w:szCs w:val="18"/>
              </w:rPr>
              <w:t>,</w:t>
            </w:r>
            <w:r w:rsidRPr="00F81392">
              <w:rPr>
                <w:rFonts w:eastAsia="Arial Unicode MS"/>
                <w:snapToGrid w:val="0"/>
                <w:sz w:val="18"/>
                <w:szCs w:val="18"/>
                <w:lang w:val="en-GB"/>
              </w:rPr>
              <w:t>859</w:t>
            </w:r>
          </w:p>
        </w:tc>
        <w:tc>
          <w:tcPr>
            <w:tcW w:w="1296" w:type="dxa"/>
            <w:shd w:val="clear" w:color="auto" w:fill="FAFAFA"/>
            <w:vAlign w:val="bottom"/>
          </w:tcPr>
          <w:p w14:paraId="5F75C600" w14:textId="70A6479F" w:rsidR="00FC4286" w:rsidRPr="00F81392" w:rsidRDefault="006773C0"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rPr>
              <w:t>73,069,153</w:t>
            </w:r>
          </w:p>
        </w:tc>
        <w:tc>
          <w:tcPr>
            <w:tcW w:w="1296" w:type="dxa"/>
            <w:vAlign w:val="bottom"/>
          </w:tcPr>
          <w:p w14:paraId="4439D7A6" w14:textId="13C806B9" w:rsidR="00FC4286" w:rsidRPr="00F81392" w:rsidRDefault="00FC4286"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lang w:val="en-GB"/>
              </w:rPr>
              <w:t>106</w:t>
            </w:r>
            <w:r w:rsidRPr="00F81392">
              <w:rPr>
                <w:rFonts w:eastAsia="Arial Unicode MS"/>
                <w:snapToGrid w:val="0"/>
                <w:sz w:val="18"/>
                <w:szCs w:val="18"/>
              </w:rPr>
              <w:t>,</w:t>
            </w:r>
            <w:r w:rsidRPr="00F81392">
              <w:rPr>
                <w:rFonts w:eastAsia="Arial Unicode MS"/>
                <w:snapToGrid w:val="0"/>
                <w:sz w:val="18"/>
                <w:szCs w:val="18"/>
                <w:lang w:val="en-GB"/>
              </w:rPr>
              <w:t>297</w:t>
            </w:r>
            <w:r w:rsidRPr="00F81392">
              <w:rPr>
                <w:rFonts w:eastAsia="Arial Unicode MS"/>
                <w:snapToGrid w:val="0"/>
                <w:sz w:val="18"/>
                <w:szCs w:val="18"/>
              </w:rPr>
              <w:t>,</w:t>
            </w:r>
            <w:r w:rsidRPr="00F81392">
              <w:rPr>
                <w:rFonts w:eastAsia="Arial Unicode MS"/>
                <w:snapToGrid w:val="0"/>
                <w:sz w:val="18"/>
                <w:szCs w:val="18"/>
                <w:lang w:val="en-GB"/>
              </w:rPr>
              <w:t>783</w:t>
            </w:r>
          </w:p>
        </w:tc>
        <w:tc>
          <w:tcPr>
            <w:tcW w:w="1296" w:type="dxa"/>
            <w:shd w:val="clear" w:color="auto" w:fill="FAFAFA"/>
            <w:vAlign w:val="bottom"/>
          </w:tcPr>
          <w:p w14:paraId="7A12D97D" w14:textId="5843F3B7" w:rsidR="00FC4286" w:rsidRPr="00F81392" w:rsidRDefault="006773C0"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rPr>
              <w:t>59,811,455</w:t>
            </w:r>
          </w:p>
        </w:tc>
        <w:tc>
          <w:tcPr>
            <w:tcW w:w="1296" w:type="dxa"/>
            <w:vAlign w:val="bottom"/>
          </w:tcPr>
          <w:p w14:paraId="402E769D" w14:textId="57E60977" w:rsidR="00FC4286" w:rsidRPr="00F81392" w:rsidRDefault="00FC4286"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lang w:val="en-GB"/>
              </w:rPr>
              <w:t>62</w:t>
            </w:r>
            <w:r w:rsidRPr="00F81392">
              <w:rPr>
                <w:rFonts w:eastAsia="Arial Unicode MS"/>
                <w:snapToGrid w:val="0"/>
                <w:sz w:val="18"/>
                <w:szCs w:val="18"/>
              </w:rPr>
              <w:t>,</w:t>
            </w:r>
            <w:r w:rsidRPr="00F81392">
              <w:rPr>
                <w:rFonts w:eastAsia="Arial Unicode MS"/>
                <w:snapToGrid w:val="0"/>
                <w:sz w:val="18"/>
                <w:szCs w:val="18"/>
                <w:lang w:val="en-GB"/>
              </w:rPr>
              <w:t>607</w:t>
            </w:r>
            <w:r w:rsidRPr="00F81392">
              <w:rPr>
                <w:rFonts w:eastAsia="Arial Unicode MS"/>
                <w:snapToGrid w:val="0"/>
                <w:sz w:val="18"/>
                <w:szCs w:val="18"/>
              </w:rPr>
              <w:t>,</w:t>
            </w:r>
            <w:r w:rsidRPr="00F81392">
              <w:rPr>
                <w:rFonts w:eastAsia="Arial Unicode MS"/>
                <w:snapToGrid w:val="0"/>
                <w:sz w:val="18"/>
                <w:szCs w:val="18"/>
                <w:lang w:val="en-GB"/>
              </w:rPr>
              <w:t>549</w:t>
            </w:r>
          </w:p>
        </w:tc>
        <w:tc>
          <w:tcPr>
            <w:tcW w:w="1296" w:type="dxa"/>
            <w:shd w:val="clear" w:color="auto" w:fill="FAFAFA"/>
            <w:vAlign w:val="bottom"/>
          </w:tcPr>
          <w:p w14:paraId="51893595" w14:textId="4C4FA5E6" w:rsidR="00FC4286" w:rsidRPr="00F81392" w:rsidRDefault="006773C0"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rPr>
              <w:t>37,212,875</w:t>
            </w:r>
          </w:p>
        </w:tc>
        <w:tc>
          <w:tcPr>
            <w:tcW w:w="1296" w:type="dxa"/>
            <w:vAlign w:val="bottom"/>
          </w:tcPr>
          <w:p w14:paraId="17D97916" w14:textId="78FA57A9" w:rsidR="00FC4286" w:rsidRPr="00F81392" w:rsidRDefault="00FC4286"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lang w:val="en-GB"/>
              </w:rPr>
              <w:t>41</w:t>
            </w:r>
            <w:r w:rsidRPr="00F81392">
              <w:rPr>
                <w:rFonts w:eastAsia="Arial Unicode MS"/>
                <w:snapToGrid w:val="0"/>
                <w:sz w:val="18"/>
                <w:szCs w:val="18"/>
              </w:rPr>
              <w:t>,</w:t>
            </w:r>
            <w:r w:rsidRPr="00F81392">
              <w:rPr>
                <w:rFonts w:eastAsia="Arial Unicode MS"/>
                <w:snapToGrid w:val="0"/>
                <w:sz w:val="18"/>
                <w:szCs w:val="18"/>
                <w:lang w:val="en-GB"/>
              </w:rPr>
              <w:t>474</w:t>
            </w:r>
            <w:r w:rsidRPr="00F81392">
              <w:rPr>
                <w:rFonts w:eastAsia="Arial Unicode MS"/>
                <w:snapToGrid w:val="0"/>
                <w:sz w:val="18"/>
                <w:szCs w:val="18"/>
              </w:rPr>
              <w:t>,</w:t>
            </w:r>
            <w:r w:rsidRPr="00F81392">
              <w:rPr>
                <w:rFonts w:eastAsia="Arial Unicode MS"/>
                <w:snapToGrid w:val="0"/>
                <w:sz w:val="18"/>
                <w:szCs w:val="18"/>
                <w:lang w:val="en-GB"/>
              </w:rPr>
              <w:t>911</w:t>
            </w:r>
          </w:p>
        </w:tc>
        <w:tc>
          <w:tcPr>
            <w:tcW w:w="1296" w:type="dxa"/>
            <w:shd w:val="clear" w:color="auto" w:fill="FAFAFA"/>
            <w:vAlign w:val="bottom"/>
          </w:tcPr>
          <w:p w14:paraId="0D07004F" w14:textId="74663258" w:rsidR="00FC4286" w:rsidRPr="00F81392" w:rsidRDefault="006773C0"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rPr>
              <w:t>730,896,472</w:t>
            </w:r>
          </w:p>
        </w:tc>
        <w:tc>
          <w:tcPr>
            <w:tcW w:w="1296" w:type="dxa"/>
            <w:vAlign w:val="bottom"/>
          </w:tcPr>
          <w:p w14:paraId="60A39CD5" w14:textId="0866BE45" w:rsidR="00FC4286" w:rsidRPr="00F81392" w:rsidRDefault="00FC4286"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lang w:val="en-GB"/>
              </w:rPr>
              <w:t>710</w:t>
            </w:r>
            <w:r w:rsidRPr="00F81392">
              <w:rPr>
                <w:rFonts w:eastAsia="Arial Unicode MS"/>
                <w:snapToGrid w:val="0"/>
                <w:sz w:val="18"/>
                <w:szCs w:val="18"/>
              </w:rPr>
              <w:t>,</w:t>
            </w:r>
            <w:r w:rsidRPr="00F81392">
              <w:rPr>
                <w:rFonts w:eastAsia="Arial Unicode MS"/>
                <w:snapToGrid w:val="0"/>
                <w:sz w:val="18"/>
                <w:szCs w:val="18"/>
                <w:lang w:val="en-GB"/>
              </w:rPr>
              <w:t>999</w:t>
            </w:r>
            <w:r w:rsidRPr="00F81392">
              <w:rPr>
                <w:rFonts w:eastAsia="Arial Unicode MS"/>
                <w:snapToGrid w:val="0"/>
                <w:sz w:val="18"/>
                <w:szCs w:val="18"/>
              </w:rPr>
              <w:t>,</w:t>
            </w:r>
            <w:r w:rsidRPr="00F81392">
              <w:rPr>
                <w:rFonts w:eastAsia="Arial Unicode MS"/>
                <w:snapToGrid w:val="0"/>
                <w:sz w:val="18"/>
                <w:szCs w:val="18"/>
                <w:lang w:val="en-GB"/>
              </w:rPr>
              <w:t>102</w:t>
            </w:r>
          </w:p>
        </w:tc>
      </w:tr>
      <w:tr w:rsidR="00FC4286" w:rsidRPr="00F81392" w14:paraId="1F0827EC" w14:textId="77777777" w:rsidTr="00CF0301">
        <w:tc>
          <w:tcPr>
            <w:tcW w:w="2722" w:type="dxa"/>
            <w:vAlign w:val="bottom"/>
          </w:tcPr>
          <w:p w14:paraId="2E4F41FB" w14:textId="77777777" w:rsidR="00FC4286" w:rsidRPr="00F81392" w:rsidRDefault="00FC4286" w:rsidP="00FC4286">
            <w:pPr>
              <w:ind w:left="-101" w:right="-72" w:firstLine="5"/>
              <w:rPr>
                <w:sz w:val="18"/>
                <w:szCs w:val="18"/>
                <w:highlight w:val="lightGray"/>
                <w:lang w:val="en-GB"/>
              </w:rPr>
            </w:pPr>
            <w:r w:rsidRPr="00F81392">
              <w:rPr>
                <w:sz w:val="18"/>
                <w:szCs w:val="18"/>
                <w:lang w:val="en-GB"/>
              </w:rPr>
              <w:t>Cost of sales</w:t>
            </w:r>
          </w:p>
        </w:tc>
        <w:tc>
          <w:tcPr>
            <w:tcW w:w="1296" w:type="dxa"/>
            <w:tcBorders>
              <w:bottom w:val="single" w:sz="4" w:space="0" w:color="auto"/>
            </w:tcBorders>
            <w:shd w:val="clear" w:color="auto" w:fill="FAFAFA"/>
            <w:vAlign w:val="bottom"/>
          </w:tcPr>
          <w:p w14:paraId="31A3191E" w14:textId="5683640D" w:rsidR="00FC4286" w:rsidRPr="00F81392" w:rsidRDefault="006773C0"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rPr>
              <w:t>(391,202,842)</w:t>
            </w:r>
          </w:p>
        </w:tc>
        <w:tc>
          <w:tcPr>
            <w:tcW w:w="1296" w:type="dxa"/>
            <w:tcBorders>
              <w:bottom w:val="single" w:sz="4" w:space="0" w:color="auto"/>
            </w:tcBorders>
            <w:vAlign w:val="bottom"/>
          </w:tcPr>
          <w:p w14:paraId="5907730E" w14:textId="731009AE" w:rsidR="00FC4286" w:rsidRPr="00F81392" w:rsidRDefault="00FC4286"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rPr>
              <w:t>(</w:t>
            </w:r>
            <w:r w:rsidRPr="00F81392">
              <w:rPr>
                <w:rFonts w:eastAsia="Arial Unicode MS"/>
                <w:snapToGrid w:val="0"/>
                <w:sz w:val="18"/>
                <w:szCs w:val="18"/>
                <w:lang w:val="en-GB"/>
              </w:rPr>
              <w:t>367</w:t>
            </w:r>
            <w:r w:rsidRPr="00F81392">
              <w:rPr>
                <w:rFonts w:eastAsia="Arial Unicode MS"/>
                <w:snapToGrid w:val="0"/>
                <w:sz w:val="18"/>
                <w:szCs w:val="18"/>
              </w:rPr>
              <w:t>,</w:t>
            </w:r>
            <w:r w:rsidRPr="00F81392">
              <w:rPr>
                <w:rFonts w:eastAsia="Arial Unicode MS"/>
                <w:snapToGrid w:val="0"/>
                <w:sz w:val="18"/>
                <w:szCs w:val="18"/>
                <w:lang w:val="en-GB"/>
              </w:rPr>
              <w:t>787</w:t>
            </w:r>
            <w:r w:rsidRPr="00F81392">
              <w:rPr>
                <w:rFonts w:eastAsia="Arial Unicode MS"/>
                <w:snapToGrid w:val="0"/>
                <w:sz w:val="18"/>
                <w:szCs w:val="18"/>
              </w:rPr>
              <w:t>,</w:t>
            </w:r>
            <w:r w:rsidRPr="00F81392">
              <w:rPr>
                <w:rFonts w:eastAsia="Arial Unicode MS"/>
                <w:snapToGrid w:val="0"/>
                <w:sz w:val="18"/>
                <w:szCs w:val="18"/>
                <w:lang w:val="en-GB"/>
              </w:rPr>
              <w:t>051</w:t>
            </w:r>
            <w:r w:rsidRPr="00F81392">
              <w:rPr>
                <w:rFonts w:eastAsia="Arial Unicode MS"/>
                <w:snapToGrid w:val="0"/>
                <w:sz w:val="18"/>
                <w:szCs w:val="18"/>
              </w:rPr>
              <w:t>)</w:t>
            </w:r>
          </w:p>
        </w:tc>
        <w:tc>
          <w:tcPr>
            <w:tcW w:w="1296" w:type="dxa"/>
            <w:tcBorders>
              <w:bottom w:val="single" w:sz="4" w:space="0" w:color="auto"/>
            </w:tcBorders>
            <w:shd w:val="clear" w:color="auto" w:fill="FAFAFA"/>
            <w:vAlign w:val="bottom"/>
          </w:tcPr>
          <w:p w14:paraId="0DD5D427" w14:textId="688ECDD3" w:rsidR="00FC4286" w:rsidRPr="00F81392" w:rsidRDefault="006773C0"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rPr>
              <w:t>(50,654,527)</w:t>
            </w:r>
          </w:p>
        </w:tc>
        <w:tc>
          <w:tcPr>
            <w:tcW w:w="1296" w:type="dxa"/>
            <w:tcBorders>
              <w:bottom w:val="single" w:sz="4" w:space="0" w:color="auto"/>
            </w:tcBorders>
            <w:vAlign w:val="bottom"/>
          </w:tcPr>
          <w:p w14:paraId="5F389D81" w14:textId="7BB69BA7" w:rsidR="00FC4286" w:rsidRPr="00F81392" w:rsidRDefault="00FC4286"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rPr>
              <w:t>(</w:t>
            </w:r>
            <w:r w:rsidRPr="00F81392">
              <w:rPr>
                <w:rFonts w:eastAsia="Arial Unicode MS"/>
                <w:snapToGrid w:val="0"/>
                <w:sz w:val="18"/>
                <w:szCs w:val="18"/>
                <w:lang w:val="en-GB"/>
              </w:rPr>
              <w:t>81</w:t>
            </w:r>
            <w:r w:rsidRPr="00F81392">
              <w:rPr>
                <w:rFonts w:eastAsia="Arial Unicode MS"/>
                <w:snapToGrid w:val="0"/>
                <w:sz w:val="18"/>
                <w:szCs w:val="18"/>
              </w:rPr>
              <w:t>,</w:t>
            </w:r>
            <w:r w:rsidRPr="00F81392">
              <w:rPr>
                <w:rFonts w:eastAsia="Arial Unicode MS"/>
                <w:snapToGrid w:val="0"/>
                <w:sz w:val="18"/>
                <w:szCs w:val="18"/>
                <w:lang w:val="en-GB"/>
              </w:rPr>
              <w:t>025</w:t>
            </w:r>
            <w:r w:rsidRPr="00F81392">
              <w:rPr>
                <w:rFonts w:eastAsia="Arial Unicode MS"/>
                <w:snapToGrid w:val="0"/>
                <w:sz w:val="18"/>
                <w:szCs w:val="18"/>
              </w:rPr>
              <w:t>,</w:t>
            </w:r>
            <w:r w:rsidRPr="00F81392">
              <w:rPr>
                <w:rFonts w:eastAsia="Arial Unicode MS"/>
                <w:snapToGrid w:val="0"/>
                <w:sz w:val="18"/>
                <w:szCs w:val="18"/>
                <w:lang w:val="en-GB"/>
              </w:rPr>
              <w:t>174</w:t>
            </w:r>
            <w:r w:rsidRPr="00F81392">
              <w:rPr>
                <w:rFonts w:eastAsia="Arial Unicode MS"/>
                <w:snapToGrid w:val="0"/>
                <w:sz w:val="18"/>
                <w:szCs w:val="18"/>
              </w:rPr>
              <w:t>)</w:t>
            </w:r>
          </w:p>
        </w:tc>
        <w:tc>
          <w:tcPr>
            <w:tcW w:w="1296" w:type="dxa"/>
            <w:tcBorders>
              <w:bottom w:val="single" w:sz="4" w:space="0" w:color="auto"/>
            </w:tcBorders>
            <w:shd w:val="clear" w:color="auto" w:fill="FAFAFA"/>
            <w:vAlign w:val="bottom"/>
          </w:tcPr>
          <w:p w14:paraId="19FF46B1" w14:textId="0A182ADD" w:rsidR="00FC4286" w:rsidRPr="00F81392" w:rsidRDefault="006773C0"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rPr>
              <w:t>(36,813,663)</w:t>
            </w:r>
          </w:p>
        </w:tc>
        <w:tc>
          <w:tcPr>
            <w:tcW w:w="1296" w:type="dxa"/>
            <w:tcBorders>
              <w:bottom w:val="single" w:sz="4" w:space="0" w:color="auto"/>
            </w:tcBorders>
            <w:vAlign w:val="bottom"/>
          </w:tcPr>
          <w:p w14:paraId="7147AC32" w14:textId="2F061244" w:rsidR="00FC4286" w:rsidRPr="00F81392" w:rsidRDefault="00FC4286"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rPr>
              <w:t>(</w:t>
            </w:r>
            <w:r w:rsidRPr="00F81392">
              <w:rPr>
                <w:rFonts w:eastAsia="Arial Unicode MS"/>
                <w:snapToGrid w:val="0"/>
                <w:sz w:val="18"/>
                <w:szCs w:val="18"/>
                <w:lang w:val="en-GB"/>
              </w:rPr>
              <w:t>38</w:t>
            </w:r>
            <w:r w:rsidRPr="00F81392">
              <w:rPr>
                <w:rFonts w:eastAsia="Arial Unicode MS"/>
                <w:snapToGrid w:val="0"/>
                <w:sz w:val="18"/>
                <w:szCs w:val="18"/>
              </w:rPr>
              <w:t>,</w:t>
            </w:r>
            <w:r w:rsidRPr="00F81392">
              <w:rPr>
                <w:rFonts w:eastAsia="Arial Unicode MS"/>
                <w:snapToGrid w:val="0"/>
                <w:sz w:val="18"/>
                <w:szCs w:val="18"/>
                <w:lang w:val="en-GB"/>
              </w:rPr>
              <w:t>680</w:t>
            </w:r>
            <w:r w:rsidRPr="00F81392">
              <w:rPr>
                <w:rFonts w:eastAsia="Arial Unicode MS"/>
                <w:snapToGrid w:val="0"/>
                <w:sz w:val="18"/>
                <w:szCs w:val="18"/>
              </w:rPr>
              <w:t>,</w:t>
            </w:r>
            <w:r w:rsidRPr="00F81392">
              <w:rPr>
                <w:rFonts w:eastAsia="Arial Unicode MS"/>
                <w:snapToGrid w:val="0"/>
                <w:sz w:val="18"/>
                <w:szCs w:val="18"/>
                <w:lang w:val="en-GB"/>
              </w:rPr>
              <w:t>841</w:t>
            </w:r>
            <w:r w:rsidRPr="00F81392">
              <w:rPr>
                <w:rFonts w:eastAsia="Arial Unicode MS"/>
                <w:snapToGrid w:val="0"/>
                <w:sz w:val="18"/>
                <w:szCs w:val="18"/>
              </w:rPr>
              <w:t>)</w:t>
            </w:r>
          </w:p>
        </w:tc>
        <w:tc>
          <w:tcPr>
            <w:tcW w:w="1296" w:type="dxa"/>
            <w:tcBorders>
              <w:bottom w:val="single" w:sz="4" w:space="0" w:color="auto"/>
            </w:tcBorders>
            <w:shd w:val="clear" w:color="auto" w:fill="FAFAFA"/>
            <w:vAlign w:val="bottom"/>
          </w:tcPr>
          <w:p w14:paraId="65A5E755" w14:textId="39083781" w:rsidR="00FC4286" w:rsidRPr="00F81392" w:rsidRDefault="006773C0"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rPr>
              <w:t>(28,215,208)</w:t>
            </w:r>
          </w:p>
        </w:tc>
        <w:tc>
          <w:tcPr>
            <w:tcW w:w="1296" w:type="dxa"/>
            <w:tcBorders>
              <w:bottom w:val="single" w:sz="4" w:space="0" w:color="auto"/>
            </w:tcBorders>
            <w:vAlign w:val="bottom"/>
          </w:tcPr>
          <w:p w14:paraId="28A89ABF" w14:textId="3701D6D8" w:rsidR="00FC4286" w:rsidRPr="00F81392" w:rsidRDefault="00FC4286"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rPr>
              <w:t>(</w:t>
            </w:r>
            <w:r w:rsidRPr="00F81392">
              <w:rPr>
                <w:rFonts w:eastAsia="Arial Unicode MS"/>
                <w:snapToGrid w:val="0"/>
                <w:sz w:val="18"/>
                <w:szCs w:val="18"/>
                <w:lang w:val="en-GB"/>
              </w:rPr>
              <w:t>32</w:t>
            </w:r>
            <w:r w:rsidRPr="00F81392">
              <w:rPr>
                <w:rFonts w:eastAsia="Arial Unicode MS"/>
                <w:snapToGrid w:val="0"/>
                <w:sz w:val="18"/>
                <w:szCs w:val="18"/>
              </w:rPr>
              <w:t>,</w:t>
            </w:r>
            <w:r w:rsidRPr="00F81392">
              <w:rPr>
                <w:rFonts w:eastAsia="Arial Unicode MS"/>
                <w:snapToGrid w:val="0"/>
                <w:sz w:val="18"/>
                <w:szCs w:val="18"/>
                <w:lang w:val="en-GB"/>
              </w:rPr>
              <w:t>273</w:t>
            </w:r>
            <w:r w:rsidRPr="00F81392">
              <w:rPr>
                <w:rFonts w:eastAsia="Arial Unicode MS"/>
                <w:snapToGrid w:val="0"/>
                <w:sz w:val="18"/>
                <w:szCs w:val="18"/>
              </w:rPr>
              <w:t>,</w:t>
            </w:r>
            <w:r w:rsidRPr="00F81392">
              <w:rPr>
                <w:rFonts w:eastAsia="Arial Unicode MS"/>
                <w:snapToGrid w:val="0"/>
                <w:sz w:val="18"/>
                <w:szCs w:val="18"/>
                <w:lang w:val="en-GB"/>
              </w:rPr>
              <w:t>965</w:t>
            </w:r>
            <w:r w:rsidRPr="00F81392">
              <w:rPr>
                <w:rFonts w:eastAsia="Arial Unicode MS"/>
                <w:snapToGrid w:val="0"/>
                <w:sz w:val="18"/>
                <w:szCs w:val="18"/>
              </w:rPr>
              <w:t>)</w:t>
            </w:r>
          </w:p>
        </w:tc>
        <w:tc>
          <w:tcPr>
            <w:tcW w:w="1296" w:type="dxa"/>
            <w:tcBorders>
              <w:bottom w:val="single" w:sz="4" w:space="0" w:color="auto"/>
            </w:tcBorders>
            <w:shd w:val="clear" w:color="auto" w:fill="FAFAFA"/>
            <w:vAlign w:val="bottom"/>
          </w:tcPr>
          <w:p w14:paraId="67455652" w14:textId="5ACE32D7" w:rsidR="00FC4286" w:rsidRPr="00F81392" w:rsidRDefault="006773C0"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rPr>
              <w:t>(506,886,240)</w:t>
            </w:r>
          </w:p>
        </w:tc>
        <w:tc>
          <w:tcPr>
            <w:tcW w:w="1296" w:type="dxa"/>
            <w:tcBorders>
              <w:bottom w:val="single" w:sz="4" w:space="0" w:color="auto"/>
            </w:tcBorders>
            <w:vAlign w:val="bottom"/>
          </w:tcPr>
          <w:p w14:paraId="6A0D65D2" w14:textId="689E1DA7" w:rsidR="00FC4286" w:rsidRPr="00F81392" w:rsidRDefault="00FC4286" w:rsidP="00FC4286">
            <w:pPr>
              <w:tabs>
                <w:tab w:val="decimal" w:pos="1302"/>
              </w:tabs>
              <w:ind w:right="-72"/>
              <w:jc w:val="right"/>
              <w:rPr>
                <w:rFonts w:eastAsia="Arial Unicode MS"/>
                <w:snapToGrid w:val="0"/>
                <w:sz w:val="18"/>
                <w:szCs w:val="18"/>
                <w:cs/>
              </w:rPr>
            </w:pPr>
            <w:r w:rsidRPr="00F81392">
              <w:rPr>
                <w:rFonts w:eastAsia="Arial Unicode MS"/>
                <w:snapToGrid w:val="0"/>
                <w:sz w:val="18"/>
                <w:szCs w:val="18"/>
              </w:rPr>
              <w:t>(</w:t>
            </w:r>
            <w:r w:rsidRPr="00F81392">
              <w:rPr>
                <w:rFonts w:eastAsia="Arial Unicode MS"/>
                <w:snapToGrid w:val="0"/>
                <w:sz w:val="18"/>
                <w:szCs w:val="18"/>
                <w:lang w:val="en-GB"/>
              </w:rPr>
              <w:t>519</w:t>
            </w:r>
            <w:r w:rsidRPr="00F81392">
              <w:rPr>
                <w:rFonts w:eastAsia="Arial Unicode MS"/>
                <w:snapToGrid w:val="0"/>
                <w:sz w:val="18"/>
                <w:szCs w:val="18"/>
              </w:rPr>
              <w:t>,</w:t>
            </w:r>
            <w:r w:rsidRPr="00F81392">
              <w:rPr>
                <w:rFonts w:eastAsia="Arial Unicode MS"/>
                <w:snapToGrid w:val="0"/>
                <w:sz w:val="18"/>
                <w:szCs w:val="18"/>
                <w:lang w:val="en-GB"/>
              </w:rPr>
              <w:t>767</w:t>
            </w:r>
            <w:r w:rsidRPr="00F81392">
              <w:rPr>
                <w:rFonts w:eastAsia="Arial Unicode MS"/>
                <w:snapToGrid w:val="0"/>
                <w:sz w:val="18"/>
                <w:szCs w:val="18"/>
              </w:rPr>
              <w:t>,</w:t>
            </w:r>
            <w:r w:rsidRPr="00F81392">
              <w:rPr>
                <w:rFonts w:eastAsia="Arial Unicode MS"/>
                <w:snapToGrid w:val="0"/>
                <w:sz w:val="18"/>
                <w:szCs w:val="18"/>
                <w:lang w:val="en-GB"/>
              </w:rPr>
              <w:t>031</w:t>
            </w:r>
            <w:r w:rsidRPr="00F81392">
              <w:rPr>
                <w:rFonts w:eastAsia="Arial Unicode MS"/>
                <w:snapToGrid w:val="0"/>
                <w:sz w:val="18"/>
                <w:szCs w:val="18"/>
              </w:rPr>
              <w:t>)</w:t>
            </w:r>
          </w:p>
        </w:tc>
      </w:tr>
      <w:tr w:rsidR="00FC4286" w:rsidRPr="00F81392" w14:paraId="45F7CAA6" w14:textId="77777777" w:rsidTr="00CF0301">
        <w:tc>
          <w:tcPr>
            <w:tcW w:w="2722" w:type="dxa"/>
            <w:vAlign w:val="bottom"/>
          </w:tcPr>
          <w:p w14:paraId="16F03B2A" w14:textId="77777777" w:rsidR="00FC4286" w:rsidRPr="00F81392" w:rsidRDefault="00FC4286" w:rsidP="00FC4286">
            <w:pPr>
              <w:ind w:left="-101" w:right="-72" w:firstLine="5"/>
              <w:rPr>
                <w:sz w:val="18"/>
                <w:szCs w:val="18"/>
                <w:lang w:val="en-GB"/>
              </w:rPr>
            </w:pPr>
          </w:p>
        </w:tc>
        <w:tc>
          <w:tcPr>
            <w:tcW w:w="1296" w:type="dxa"/>
            <w:shd w:val="clear" w:color="auto" w:fill="FAFAFA"/>
            <w:vAlign w:val="bottom"/>
          </w:tcPr>
          <w:p w14:paraId="191A771A" w14:textId="77777777" w:rsidR="00FC4286" w:rsidRPr="00F81392" w:rsidRDefault="00FC4286" w:rsidP="00FC4286">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2757E6CE" w14:textId="77777777" w:rsidR="00FC4286" w:rsidRPr="00F81392" w:rsidRDefault="00FC4286" w:rsidP="00FC4286">
            <w:pPr>
              <w:tabs>
                <w:tab w:val="decimal" w:pos="1302"/>
              </w:tabs>
              <w:ind w:right="-72"/>
              <w:jc w:val="right"/>
              <w:rPr>
                <w:sz w:val="18"/>
                <w:szCs w:val="18"/>
                <w:lang w:val="en-GB"/>
              </w:rPr>
            </w:pPr>
          </w:p>
        </w:tc>
        <w:tc>
          <w:tcPr>
            <w:tcW w:w="1296" w:type="dxa"/>
            <w:shd w:val="clear" w:color="auto" w:fill="FAFAFA"/>
            <w:vAlign w:val="bottom"/>
          </w:tcPr>
          <w:p w14:paraId="723E35D0" w14:textId="77777777" w:rsidR="00FC4286" w:rsidRPr="00F81392" w:rsidRDefault="00FC4286" w:rsidP="00FC4286">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57A3699E" w14:textId="77777777" w:rsidR="00FC4286" w:rsidRPr="00F81392" w:rsidRDefault="00FC4286" w:rsidP="00FC4286">
            <w:pPr>
              <w:tabs>
                <w:tab w:val="decimal" w:pos="1302"/>
              </w:tabs>
              <w:ind w:right="-72"/>
              <w:jc w:val="right"/>
              <w:rPr>
                <w:sz w:val="18"/>
                <w:szCs w:val="18"/>
                <w:lang w:val="en-GB"/>
              </w:rPr>
            </w:pPr>
          </w:p>
        </w:tc>
        <w:tc>
          <w:tcPr>
            <w:tcW w:w="1296" w:type="dxa"/>
            <w:shd w:val="clear" w:color="auto" w:fill="FAFAFA"/>
            <w:vAlign w:val="bottom"/>
          </w:tcPr>
          <w:p w14:paraId="3317B262" w14:textId="77777777" w:rsidR="00FC4286" w:rsidRPr="00F81392" w:rsidRDefault="00FC4286" w:rsidP="00FC4286">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2F23273B" w14:textId="77777777" w:rsidR="00FC4286" w:rsidRPr="00F81392" w:rsidRDefault="00FC4286" w:rsidP="00FC4286">
            <w:pPr>
              <w:tabs>
                <w:tab w:val="decimal" w:pos="1302"/>
              </w:tabs>
              <w:ind w:right="-72"/>
              <w:jc w:val="right"/>
              <w:rPr>
                <w:sz w:val="18"/>
                <w:szCs w:val="18"/>
                <w:lang w:val="en-GB"/>
              </w:rPr>
            </w:pPr>
          </w:p>
        </w:tc>
        <w:tc>
          <w:tcPr>
            <w:tcW w:w="1296" w:type="dxa"/>
            <w:shd w:val="clear" w:color="auto" w:fill="FAFAFA"/>
            <w:vAlign w:val="bottom"/>
          </w:tcPr>
          <w:p w14:paraId="72A4BCCD" w14:textId="77777777" w:rsidR="00FC4286" w:rsidRPr="00F81392" w:rsidRDefault="00FC4286" w:rsidP="00FC4286">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34EBF16B" w14:textId="77777777" w:rsidR="00FC4286" w:rsidRPr="00F81392" w:rsidRDefault="00FC4286" w:rsidP="00FC4286">
            <w:pPr>
              <w:tabs>
                <w:tab w:val="decimal" w:pos="1302"/>
              </w:tabs>
              <w:ind w:right="-72"/>
              <w:jc w:val="right"/>
              <w:rPr>
                <w:sz w:val="18"/>
                <w:szCs w:val="18"/>
                <w:lang w:val="en-GB"/>
              </w:rPr>
            </w:pPr>
          </w:p>
        </w:tc>
        <w:tc>
          <w:tcPr>
            <w:tcW w:w="1296" w:type="dxa"/>
            <w:shd w:val="clear" w:color="auto" w:fill="FAFAFA"/>
            <w:vAlign w:val="bottom"/>
          </w:tcPr>
          <w:p w14:paraId="5A9973E8" w14:textId="77777777" w:rsidR="00FC4286" w:rsidRPr="00F81392" w:rsidRDefault="00FC4286" w:rsidP="00FC4286">
            <w:pPr>
              <w:tabs>
                <w:tab w:val="decimal" w:pos="1302"/>
              </w:tabs>
              <w:ind w:right="-72"/>
              <w:jc w:val="right"/>
              <w:rPr>
                <w:sz w:val="18"/>
                <w:szCs w:val="18"/>
                <w:lang w:val="en-GB"/>
              </w:rPr>
            </w:pPr>
          </w:p>
        </w:tc>
        <w:tc>
          <w:tcPr>
            <w:tcW w:w="1296" w:type="dxa"/>
            <w:tcBorders>
              <w:top w:val="single" w:sz="4" w:space="0" w:color="auto"/>
            </w:tcBorders>
            <w:vAlign w:val="bottom"/>
          </w:tcPr>
          <w:p w14:paraId="4C00638C" w14:textId="77777777" w:rsidR="00FC4286" w:rsidRPr="00F81392" w:rsidRDefault="00FC4286" w:rsidP="00FC4286">
            <w:pPr>
              <w:tabs>
                <w:tab w:val="decimal" w:pos="1302"/>
              </w:tabs>
              <w:ind w:right="-72"/>
              <w:jc w:val="right"/>
              <w:rPr>
                <w:sz w:val="18"/>
                <w:szCs w:val="18"/>
                <w:lang w:val="en-GB"/>
              </w:rPr>
            </w:pPr>
          </w:p>
        </w:tc>
      </w:tr>
      <w:tr w:rsidR="00FC4286" w:rsidRPr="00F81392" w14:paraId="6887988F" w14:textId="77777777" w:rsidTr="00CF0301">
        <w:trPr>
          <w:trHeight w:val="238"/>
        </w:trPr>
        <w:tc>
          <w:tcPr>
            <w:tcW w:w="2722" w:type="dxa"/>
            <w:vAlign w:val="bottom"/>
          </w:tcPr>
          <w:p w14:paraId="4E262582" w14:textId="77777777" w:rsidR="00FC4286" w:rsidRPr="00F81392" w:rsidRDefault="00FC4286" w:rsidP="00FC4286">
            <w:pPr>
              <w:ind w:left="-101" w:right="-72" w:firstLine="5"/>
              <w:rPr>
                <w:sz w:val="18"/>
                <w:szCs w:val="18"/>
                <w:highlight w:val="lightGray"/>
                <w:lang w:val="en-GB"/>
              </w:rPr>
            </w:pPr>
            <w:r w:rsidRPr="00F81392">
              <w:rPr>
                <w:sz w:val="18"/>
                <w:szCs w:val="18"/>
                <w:lang w:val="en-GB"/>
              </w:rPr>
              <w:t>Gross profit</w:t>
            </w:r>
          </w:p>
        </w:tc>
        <w:tc>
          <w:tcPr>
            <w:tcW w:w="1296" w:type="dxa"/>
            <w:shd w:val="clear" w:color="auto" w:fill="FAFAFA"/>
            <w:vAlign w:val="bottom"/>
          </w:tcPr>
          <w:p w14:paraId="2879D8F3" w14:textId="08C918A8" w:rsidR="00FC4286" w:rsidRPr="00F81392" w:rsidRDefault="006773C0"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rPr>
              <w:t>169,600,147</w:t>
            </w:r>
          </w:p>
        </w:tc>
        <w:tc>
          <w:tcPr>
            <w:tcW w:w="1296" w:type="dxa"/>
            <w:vAlign w:val="bottom"/>
          </w:tcPr>
          <w:p w14:paraId="6584AB41" w14:textId="49504ADA" w:rsidR="00FC4286" w:rsidRPr="00F81392" w:rsidRDefault="00FC4286"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lang w:val="en-GB"/>
              </w:rPr>
              <w:t>132</w:t>
            </w:r>
            <w:r w:rsidRPr="00F81392">
              <w:rPr>
                <w:rFonts w:eastAsia="Arial Unicode MS"/>
                <w:snapToGrid w:val="0"/>
                <w:sz w:val="18"/>
                <w:szCs w:val="18"/>
              </w:rPr>
              <w:t>,</w:t>
            </w:r>
            <w:r w:rsidRPr="00F81392">
              <w:rPr>
                <w:rFonts w:eastAsia="Arial Unicode MS"/>
                <w:snapToGrid w:val="0"/>
                <w:sz w:val="18"/>
                <w:szCs w:val="18"/>
                <w:lang w:val="en-GB"/>
              </w:rPr>
              <w:t>831</w:t>
            </w:r>
            <w:r w:rsidRPr="00F81392">
              <w:rPr>
                <w:rFonts w:eastAsia="Arial Unicode MS"/>
                <w:snapToGrid w:val="0"/>
                <w:sz w:val="18"/>
                <w:szCs w:val="18"/>
              </w:rPr>
              <w:t>,</w:t>
            </w:r>
            <w:r w:rsidRPr="00F81392">
              <w:rPr>
                <w:rFonts w:eastAsia="Arial Unicode MS"/>
                <w:snapToGrid w:val="0"/>
                <w:sz w:val="18"/>
                <w:szCs w:val="18"/>
                <w:lang w:val="en-GB"/>
              </w:rPr>
              <w:t>808</w:t>
            </w:r>
          </w:p>
        </w:tc>
        <w:tc>
          <w:tcPr>
            <w:tcW w:w="1296" w:type="dxa"/>
            <w:shd w:val="clear" w:color="auto" w:fill="FAFAFA"/>
            <w:vAlign w:val="bottom"/>
          </w:tcPr>
          <w:p w14:paraId="2DAAD9AC" w14:textId="5201FA16" w:rsidR="00FC4286" w:rsidRPr="00F81392" w:rsidRDefault="006773C0"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rPr>
              <w:t>22,414,626</w:t>
            </w:r>
          </w:p>
        </w:tc>
        <w:tc>
          <w:tcPr>
            <w:tcW w:w="1296" w:type="dxa"/>
            <w:vAlign w:val="bottom"/>
          </w:tcPr>
          <w:p w14:paraId="0E6D5508" w14:textId="277E5B91" w:rsidR="00FC4286" w:rsidRPr="00F81392" w:rsidRDefault="00FC4286"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lang w:val="en-GB"/>
              </w:rPr>
              <w:t>25</w:t>
            </w:r>
            <w:r w:rsidRPr="00F81392">
              <w:rPr>
                <w:rFonts w:eastAsia="Arial Unicode MS"/>
                <w:snapToGrid w:val="0"/>
                <w:sz w:val="18"/>
                <w:szCs w:val="18"/>
              </w:rPr>
              <w:t>,</w:t>
            </w:r>
            <w:r w:rsidRPr="00F81392">
              <w:rPr>
                <w:rFonts w:eastAsia="Arial Unicode MS"/>
                <w:snapToGrid w:val="0"/>
                <w:sz w:val="18"/>
                <w:szCs w:val="18"/>
                <w:lang w:val="en-GB"/>
              </w:rPr>
              <w:t>272</w:t>
            </w:r>
            <w:r w:rsidRPr="00F81392">
              <w:rPr>
                <w:rFonts w:eastAsia="Arial Unicode MS"/>
                <w:snapToGrid w:val="0"/>
                <w:sz w:val="18"/>
                <w:szCs w:val="18"/>
              </w:rPr>
              <w:t>,</w:t>
            </w:r>
            <w:r w:rsidRPr="00F81392">
              <w:rPr>
                <w:rFonts w:eastAsia="Arial Unicode MS"/>
                <w:snapToGrid w:val="0"/>
                <w:sz w:val="18"/>
                <w:szCs w:val="18"/>
                <w:lang w:val="en-GB"/>
              </w:rPr>
              <w:t>609</w:t>
            </w:r>
          </w:p>
        </w:tc>
        <w:tc>
          <w:tcPr>
            <w:tcW w:w="1296" w:type="dxa"/>
            <w:shd w:val="clear" w:color="auto" w:fill="FAFAFA"/>
            <w:vAlign w:val="bottom"/>
          </w:tcPr>
          <w:p w14:paraId="1363DA91" w14:textId="564886D7" w:rsidR="00FC4286" w:rsidRPr="00F81392" w:rsidRDefault="006773C0"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rPr>
              <w:t>22,997,792</w:t>
            </w:r>
          </w:p>
        </w:tc>
        <w:tc>
          <w:tcPr>
            <w:tcW w:w="1296" w:type="dxa"/>
            <w:vAlign w:val="bottom"/>
          </w:tcPr>
          <w:p w14:paraId="78C4AB2A" w14:textId="16F79418" w:rsidR="00FC4286" w:rsidRPr="00F81392" w:rsidRDefault="00FC4286"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lang w:val="en-GB"/>
              </w:rPr>
              <w:t>23</w:t>
            </w:r>
            <w:r w:rsidRPr="00F81392">
              <w:rPr>
                <w:rFonts w:eastAsia="Arial Unicode MS"/>
                <w:snapToGrid w:val="0"/>
                <w:sz w:val="18"/>
                <w:szCs w:val="18"/>
              </w:rPr>
              <w:t>,</w:t>
            </w:r>
            <w:r w:rsidRPr="00F81392">
              <w:rPr>
                <w:rFonts w:eastAsia="Arial Unicode MS"/>
                <w:snapToGrid w:val="0"/>
                <w:sz w:val="18"/>
                <w:szCs w:val="18"/>
                <w:lang w:val="en-GB"/>
              </w:rPr>
              <w:t>926</w:t>
            </w:r>
            <w:r w:rsidRPr="00F81392">
              <w:rPr>
                <w:rFonts w:eastAsia="Arial Unicode MS"/>
                <w:snapToGrid w:val="0"/>
                <w:sz w:val="18"/>
                <w:szCs w:val="18"/>
              </w:rPr>
              <w:t>,</w:t>
            </w:r>
            <w:r w:rsidRPr="00F81392">
              <w:rPr>
                <w:rFonts w:eastAsia="Arial Unicode MS"/>
                <w:snapToGrid w:val="0"/>
                <w:sz w:val="18"/>
                <w:szCs w:val="18"/>
                <w:lang w:val="en-GB"/>
              </w:rPr>
              <w:t>708</w:t>
            </w:r>
          </w:p>
        </w:tc>
        <w:tc>
          <w:tcPr>
            <w:tcW w:w="1296" w:type="dxa"/>
            <w:shd w:val="clear" w:color="auto" w:fill="FAFAFA"/>
            <w:vAlign w:val="bottom"/>
          </w:tcPr>
          <w:p w14:paraId="2BE756D5" w14:textId="51CB17A1" w:rsidR="00FC4286" w:rsidRPr="00F81392" w:rsidRDefault="006773C0"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rPr>
              <w:t>8,997,667</w:t>
            </w:r>
          </w:p>
        </w:tc>
        <w:tc>
          <w:tcPr>
            <w:tcW w:w="1296" w:type="dxa"/>
            <w:vAlign w:val="bottom"/>
          </w:tcPr>
          <w:p w14:paraId="64FAE47F" w14:textId="5C9BFE66" w:rsidR="00FC4286" w:rsidRPr="00F81392" w:rsidRDefault="00FC4286"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lang w:val="en-GB"/>
              </w:rPr>
              <w:t>9</w:t>
            </w:r>
            <w:r w:rsidRPr="00F81392">
              <w:rPr>
                <w:rFonts w:eastAsia="Arial Unicode MS"/>
                <w:snapToGrid w:val="0"/>
                <w:sz w:val="18"/>
                <w:szCs w:val="18"/>
              </w:rPr>
              <w:t>,</w:t>
            </w:r>
            <w:r w:rsidRPr="00F81392">
              <w:rPr>
                <w:rFonts w:eastAsia="Arial Unicode MS"/>
                <w:snapToGrid w:val="0"/>
                <w:sz w:val="18"/>
                <w:szCs w:val="18"/>
                <w:lang w:val="en-GB"/>
              </w:rPr>
              <w:t>200</w:t>
            </w:r>
            <w:r w:rsidRPr="00F81392">
              <w:rPr>
                <w:rFonts w:eastAsia="Arial Unicode MS"/>
                <w:snapToGrid w:val="0"/>
                <w:sz w:val="18"/>
                <w:szCs w:val="18"/>
              </w:rPr>
              <w:t>,</w:t>
            </w:r>
            <w:r w:rsidRPr="00F81392">
              <w:rPr>
                <w:rFonts w:eastAsia="Arial Unicode MS"/>
                <w:snapToGrid w:val="0"/>
                <w:sz w:val="18"/>
                <w:szCs w:val="18"/>
                <w:lang w:val="en-GB"/>
              </w:rPr>
              <w:t>946</w:t>
            </w:r>
          </w:p>
        </w:tc>
        <w:tc>
          <w:tcPr>
            <w:tcW w:w="1296" w:type="dxa"/>
            <w:shd w:val="clear" w:color="auto" w:fill="FAFAFA"/>
            <w:vAlign w:val="bottom"/>
          </w:tcPr>
          <w:p w14:paraId="081CC20B" w14:textId="6795EC78" w:rsidR="00FC4286" w:rsidRPr="00F81392" w:rsidRDefault="006773C0"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rPr>
              <w:t>224,010,232</w:t>
            </w:r>
          </w:p>
        </w:tc>
        <w:tc>
          <w:tcPr>
            <w:tcW w:w="1296" w:type="dxa"/>
            <w:vAlign w:val="bottom"/>
          </w:tcPr>
          <w:p w14:paraId="524CD4AB" w14:textId="14E47F8A" w:rsidR="00FC4286" w:rsidRPr="00F81392" w:rsidRDefault="00FC4286" w:rsidP="00FC4286">
            <w:pPr>
              <w:tabs>
                <w:tab w:val="decimal" w:pos="1302"/>
              </w:tabs>
              <w:ind w:right="-72"/>
              <w:jc w:val="right"/>
              <w:rPr>
                <w:rFonts w:eastAsia="Arial Unicode MS"/>
                <w:snapToGrid w:val="0"/>
                <w:sz w:val="18"/>
                <w:szCs w:val="18"/>
              </w:rPr>
            </w:pPr>
            <w:r w:rsidRPr="00F81392">
              <w:rPr>
                <w:rFonts w:eastAsia="Arial Unicode MS"/>
                <w:snapToGrid w:val="0"/>
                <w:sz w:val="18"/>
                <w:szCs w:val="18"/>
                <w:lang w:val="en-GB"/>
              </w:rPr>
              <w:t>191</w:t>
            </w:r>
            <w:r w:rsidRPr="00F81392">
              <w:rPr>
                <w:rFonts w:eastAsia="Arial Unicode MS"/>
                <w:snapToGrid w:val="0"/>
                <w:sz w:val="18"/>
                <w:szCs w:val="18"/>
              </w:rPr>
              <w:t>,</w:t>
            </w:r>
            <w:r w:rsidRPr="00F81392">
              <w:rPr>
                <w:rFonts w:eastAsia="Arial Unicode MS"/>
                <w:snapToGrid w:val="0"/>
                <w:sz w:val="18"/>
                <w:szCs w:val="18"/>
                <w:lang w:val="en-GB"/>
              </w:rPr>
              <w:t>232</w:t>
            </w:r>
            <w:r w:rsidRPr="00F81392">
              <w:rPr>
                <w:rFonts w:eastAsia="Arial Unicode MS"/>
                <w:snapToGrid w:val="0"/>
                <w:sz w:val="18"/>
                <w:szCs w:val="18"/>
              </w:rPr>
              <w:t>,</w:t>
            </w:r>
            <w:r w:rsidRPr="00F81392">
              <w:rPr>
                <w:rFonts w:eastAsia="Arial Unicode MS"/>
                <w:snapToGrid w:val="0"/>
                <w:sz w:val="18"/>
                <w:szCs w:val="18"/>
                <w:lang w:val="en-GB"/>
              </w:rPr>
              <w:t>071</w:t>
            </w:r>
          </w:p>
        </w:tc>
      </w:tr>
      <w:tr w:rsidR="00FC4286" w:rsidRPr="00F81392" w14:paraId="6549BF7B" w14:textId="77777777" w:rsidTr="00CF0301">
        <w:tc>
          <w:tcPr>
            <w:tcW w:w="2722" w:type="dxa"/>
            <w:vAlign w:val="bottom"/>
          </w:tcPr>
          <w:p w14:paraId="34F48A21" w14:textId="77777777" w:rsidR="00FC4286" w:rsidRPr="00F81392" w:rsidRDefault="00FC4286" w:rsidP="00FC4286">
            <w:pPr>
              <w:ind w:left="-101" w:right="-72" w:firstLine="5"/>
              <w:rPr>
                <w:sz w:val="18"/>
                <w:szCs w:val="18"/>
                <w:lang w:val="en-GB"/>
              </w:rPr>
            </w:pPr>
          </w:p>
        </w:tc>
        <w:tc>
          <w:tcPr>
            <w:tcW w:w="1296" w:type="dxa"/>
            <w:shd w:val="clear" w:color="auto" w:fill="FAFAFA"/>
            <w:vAlign w:val="bottom"/>
          </w:tcPr>
          <w:p w14:paraId="2463E836" w14:textId="77777777" w:rsidR="00FC4286" w:rsidRPr="00F81392" w:rsidRDefault="00FC4286" w:rsidP="00FC4286">
            <w:pPr>
              <w:tabs>
                <w:tab w:val="decimal" w:pos="1302"/>
              </w:tabs>
              <w:ind w:right="-72"/>
              <w:jc w:val="right"/>
              <w:rPr>
                <w:rFonts w:eastAsia="Arial Unicode MS"/>
                <w:snapToGrid w:val="0"/>
                <w:sz w:val="18"/>
                <w:szCs w:val="18"/>
                <w:lang w:val="en-GB"/>
              </w:rPr>
            </w:pPr>
          </w:p>
        </w:tc>
        <w:tc>
          <w:tcPr>
            <w:tcW w:w="1296" w:type="dxa"/>
            <w:vAlign w:val="bottom"/>
          </w:tcPr>
          <w:p w14:paraId="27D01964" w14:textId="77777777" w:rsidR="00FC4286" w:rsidRPr="00F81392" w:rsidRDefault="00FC4286" w:rsidP="00FC4286">
            <w:pPr>
              <w:tabs>
                <w:tab w:val="decimal" w:pos="1302"/>
              </w:tabs>
              <w:ind w:right="-72"/>
              <w:jc w:val="right"/>
              <w:rPr>
                <w:rFonts w:eastAsia="Arial Unicode MS"/>
                <w:snapToGrid w:val="0"/>
                <w:sz w:val="18"/>
                <w:szCs w:val="18"/>
                <w:lang w:val="en-GB"/>
              </w:rPr>
            </w:pPr>
          </w:p>
        </w:tc>
        <w:tc>
          <w:tcPr>
            <w:tcW w:w="1296" w:type="dxa"/>
            <w:shd w:val="clear" w:color="auto" w:fill="FAFAFA"/>
            <w:vAlign w:val="bottom"/>
          </w:tcPr>
          <w:p w14:paraId="756AC686" w14:textId="77777777" w:rsidR="00FC4286" w:rsidRPr="00F81392" w:rsidRDefault="00FC4286" w:rsidP="00FC4286">
            <w:pPr>
              <w:tabs>
                <w:tab w:val="decimal" w:pos="1302"/>
              </w:tabs>
              <w:ind w:right="-72"/>
              <w:jc w:val="right"/>
              <w:rPr>
                <w:rFonts w:eastAsia="Arial Unicode MS"/>
                <w:snapToGrid w:val="0"/>
                <w:sz w:val="18"/>
                <w:szCs w:val="18"/>
                <w:lang w:val="en-GB"/>
              </w:rPr>
            </w:pPr>
          </w:p>
        </w:tc>
        <w:tc>
          <w:tcPr>
            <w:tcW w:w="1296" w:type="dxa"/>
            <w:vAlign w:val="bottom"/>
          </w:tcPr>
          <w:p w14:paraId="1C4F0189" w14:textId="77777777" w:rsidR="00FC4286" w:rsidRPr="00F81392" w:rsidRDefault="00FC4286" w:rsidP="00FC4286">
            <w:pPr>
              <w:tabs>
                <w:tab w:val="decimal" w:pos="1302"/>
              </w:tabs>
              <w:ind w:right="-72"/>
              <w:jc w:val="right"/>
              <w:rPr>
                <w:rFonts w:eastAsia="Arial Unicode MS"/>
                <w:snapToGrid w:val="0"/>
                <w:sz w:val="18"/>
                <w:szCs w:val="18"/>
                <w:lang w:val="en-GB"/>
              </w:rPr>
            </w:pPr>
          </w:p>
        </w:tc>
        <w:tc>
          <w:tcPr>
            <w:tcW w:w="1296" w:type="dxa"/>
            <w:shd w:val="clear" w:color="auto" w:fill="FAFAFA"/>
            <w:vAlign w:val="bottom"/>
          </w:tcPr>
          <w:p w14:paraId="1DFAAC2E" w14:textId="77777777" w:rsidR="00FC4286" w:rsidRPr="00F81392" w:rsidRDefault="00FC4286" w:rsidP="00FC4286">
            <w:pPr>
              <w:tabs>
                <w:tab w:val="decimal" w:pos="1302"/>
              </w:tabs>
              <w:ind w:right="-72"/>
              <w:jc w:val="right"/>
              <w:rPr>
                <w:rFonts w:eastAsia="Arial Unicode MS"/>
                <w:snapToGrid w:val="0"/>
                <w:sz w:val="18"/>
                <w:szCs w:val="18"/>
                <w:lang w:val="en-GB"/>
              </w:rPr>
            </w:pPr>
          </w:p>
        </w:tc>
        <w:tc>
          <w:tcPr>
            <w:tcW w:w="1296" w:type="dxa"/>
            <w:vAlign w:val="bottom"/>
          </w:tcPr>
          <w:p w14:paraId="34AC1829" w14:textId="77777777" w:rsidR="00FC4286" w:rsidRPr="00F81392" w:rsidRDefault="00FC4286" w:rsidP="00FC4286">
            <w:pPr>
              <w:tabs>
                <w:tab w:val="decimal" w:pos="1302"/>
              </w:tabs>
              <w:ind w:right="-72"/>
              <w:jc w:val="right"/>
              <w:rPr>
                <w:rFonts w:eastAsia="Arial Unicode MS"/>
                <w:snapToGrid w:val="0"/>
                <w:sz w:val="18"/>
                <w:szCs w:val="18"/>
                <w:lang w:val="en-GB"/>
              </w:rPr>
            </w:pPr>
          </w:p>
        </w:tc>
        <w:tc>
          <w:tcPr>
            <w:tcW w:w="1296" w:type="dxa"/>
            <w:shd w:val="clear" w:color="auto" w:fill="FAFAFA"/>
            <w:vAlign w:val="bottom"/>
          </w:tcPr>
          <w:p w14:paraId="4927A041" w14:textId="77777777" w:rsidR="00FC4286" w:rsidRPr="00F81392" w:rsidRDefault="00FC4286" w:rsidP="00FC4286">
            <w:pPr>
              <w:tabs>
                <w:tab w:val="decimal" w:pos="1302"/>
              </w:tabs>
              <w:ind w:right="-72"/>
              <w:jc w:val="right"/>
              <w:rPr>
                <w:rFonts w:eastAsia="Arial Unicode MS"/>
                <w:snapToGrid w:val="0"/>
                <w:sz w:val="18"/>
                <w:szCs w:val="18"/>
                <w:lang w:val="en-GB"/>
              </w:rPr>
            </w:pPr>
          </w:p>
        </w:tc>
        <w:tc>
          <w:tcPr>
            <w:tcW w:w="1296" w:type="dxa"/>
            <w:vAlign w:val="bottom"/>
          </w:tcPr>
          <w:p w14:paraId="103BC2C5" w14:textId="77777777" w:rsidR="00FC4286" w:rsidRPr="00F81392" w:rsidRDefault="00FC4286" w:rsidP="00FC4286">
            <w:pPr>
              <w:tabs>
                <w:tab w:val="decimal" w:pos="1438"/>
              </w:tabs>
              <w:ind w:right="-72"/>
              <w:jc w:val="right"/>
              <w:rPr>
                <w:rFonts w:eastAsia="Arial Unicode MS"/>
                <w:snapToGrid w:val="0"/>
                <w:sz w:val="18"/>
                <w:szCs w:val="18"/>
                <w:lang w:val="en-GB"/>
              </w:rPr>
            </w:pPr>
          </w:p>
        </w:tc>
        <w:tc>
          <w:tcPr>
            <w:tcW w:w="1296" w:type="dxa"/>
            <w:shd w:val="clear" w:color="auto" w:fill="FAFAFA"/>
            <w:vAlign w:val="bottom"/>
          </w:tcPr>
          <w:p w14:paraId="5FABBB48" w14:textId="77777777" w:rsidR="00FC4286" w:rsidRPr="00F81392" w:rsidRDefault="00FC4286" w:rsidP="00FC4286">
            <w:pPr>
              <w:tabs>
                <w:tab w:val="decimal" w:pos="1170"/>
              </w:tabs>
              <w:ind w:right="-72"/>
              <w:jc w:val="right"/>
              <w:rPr>
                <w:rFonts w:eastAsia="Arial Unicode MS"/>
                <w:snapToGrid w:val="0"/>
                <w:sz w:val="18"/>
                <w:szCs w:val="18"/>
                <w:lang w:val="en-GB"/>
              </w:rPr>
            </w:pPr>
          </w:p>
        </w:tc>
        <w:tc>
          <w:tcPr>
            <w:tcW w:w="1296" w:type="dxa"/>
            <w:vAlign w:val="bottom"/>
          </w:tcPr>
          <w:p w14:paraId="5A3CB071" w14:textId="77777777" w:rsidR="00FC4286" w:rsidRPr="00F81392" w:rsidRDefault="00FC4286" w:rsidP="00FC4286">
            <w:pPr>
              <w:tabs>
                <w:tab w:val="decimal" w:pos="1311"/>
              </w:tabs>
              <w:ind w:right="-72"/>
              <w:jc w:val="right"/>
              <w:rPr>
                <w:rFonts w:eastAsia="Arial Unicode MS"/>
                <w:snapToGrid w:val="0"/>
                <w:sz w:val="18"/>
                <w:szCs w:val="18"/>
                <w:lang w:val="en-GB"/>
              </w:rPr>
            </w:pPr>
          </w:p>
        </w:tc>
      </w:tr>
      <w:tr w:rsidR="00FC4286" w:rsidRPr="00F81392" w14:paraId="2250680B" w14:textId="77777777" w:rsidTr="00CF0301">
        <w:tc>
          <w:tcPr>
            <w:tcW w:w="2722" w:type="dxa"/>
            <w:vAlign w:val="bottom"/>
          </w:tcPr>
          <w:p w14:paraId="5943C91E" w14:textId="77777777" w:rsidR="00FC4286" w:rsidRPr="00F81392" w:rsidRDefault="00FC4286" w:rsidP="00FC4286">
            <w:pPr>
              <w:ind w:left="-101" w:right="-72" w:firstLine="5"/>
              <w:rPr>
                <w:sz w:val="18"/>
                <w:szCs w:val="18"/>
                <w:lang w:val="en-GB"/>
              </w:rPr>
            </w:pPr>
            <w:r w:rsidRPr="00F81392">
              <w:rPr>
                <w:sz w:val="18"/>
                <w:szCs w:val="18"/>
                <w:lang w:val="en-GB"/>
              </w:rPr>
              <w:t>Other income</w:t>
            </w:r>
          </w:p>
        </w:tc>
        <w:tc>
          <w:tcPr>
            <w:tcW w:w="1296" w:type="dxa"/>
            <w:shd w:val="clear" w:color="auto" w:fill="FAFAFA"/>
            <w:vAlign w:val="bottom"/>
          </w:tcPr>
          <w:p w14:paraId="18877245"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1F3789E6"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30B20550"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38828FDA"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03D5641B"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2C6E2558"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189B6A07"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1D3F45D8"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1F6724E5" w14:textId="44666460" w:rsidR="00FC4286" w:rsidRPr="00F81392" w:rsidRDefault="006773C0" w:rsidP="00FC4286">
            <w:pPr>
              <w:ind w:right="-72"/>
              <w:jc w:val="right"/>
              <w:rPr>
                <w:bCs/>
                <w:sz w:val="18"/>
                <w:szCs w:val="18"/>
                <w:lang w:val="en-GB"/>
              </w:rPr>
            </w:pPr>
            <w:r w:rsidRPr="00F81392">
              <w:rPr>
                <w:bCs/>
                <w:sz w:val="18"/>
                <w:szCs w:val="18"/>
                <w:lang w:val="en-GB"/>
              </w:rPr>
              <w:t>10,991,989</w:t>
            </w:r>
          </w:p>
        </w:tc>
        <w:tc>
          <w:tcPr>
            <w:tcW w:w="1296" w:type="dxa"/>
            <w:vAlign w:val="bottom"/>
          </w:tcPr>
          <w:p w14:paraId="52FF2C39" w14:textId="1CFD8BE1" w:rsidR="00FC4286" w:rsidRPr="00F81392" w:rsidRDefault="00FC4286" w:rsidP="00FC4286">
            <w:pPr>
              <w:tabs>
                <w:tab w:val="decimal" w:pos="1311"/>
              </w:tabs>
              <w:ind w:right="-72"/>
              <w:jc w:val="right"/>
              <w:rPr>
                <w:rFonts w:eastAsia="Arial Unicode MS"/>
                <w:snapToGrid w:val="0"/>
                <w:sz w:val="18"/>
                <w:szCs w:val="18"/>
              </w:rPr>
            </w:pPr>
            <w:r w:rsidRPr="00F81392">
              <w:rPr>
                <w:bCs/>
                <w:sz w:val="18"/>
                <w:szCs w:val="18"/>
                <w:lang w:val="en-GB"/>
              </w:rPr>
              <w:t>14,249,264</w:t>
            </w:r>
          </w:p>
        </w:tc>
      </w:tr>
      <w:tr w:rsidR="00FC4286" w:rsidRPr="00F81392" w14:paraId="1877B958" w14:textId="77777777" w:rsidTr="00CF0301">
        <w:tc>
          <w:tcPr>
            <w:tcW w:w="2722" w:type="dxa"/>
            <w:vAlign w:val="bottom"/>
          </w:tcPr>
          <w:p w14:paraId="01B41F9A" w14:textId="77777777" w:rsidR="00FC4286" w:rsidRPr="00F81392" w:rsidRDefault="00FC4286" w:rsidP="00FC4286">
            <w:pPr>
              <w:ind w:left="-101" w:right="-72" w:firstLine="5"/>
              <w:rPr>
                <w:sz w:val="18"/>
                <w:szCs w:val="18"/>
                <w:lang w:val="en-GB"/>
              </w:rPr>
            </w:pPr>
            <w:r w:rsidRPr="00F81392">
              <w:rPr>
                <w:sz w:val="18"/>
                <w:szCs w:val="18"/>
                <w:lang w:val="en-GB"/>
              </w:rPr>
              <w:t>Selling expenses</w:t>
            </w:r>
          </w:p>
        </w:tc>
        <w:tc>
          <w:tcPr>
            <w:tcW w:w="1296" w:type="dxa"/>
            <w:shd w:val="clear" w:color="auto" w:fill="FAFAFA"/>
            <w:vAlign w:val="bottom"/>
          </w:tcPr>
          <w:p w14:paraId="762D13DC"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3A5FD29D"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091FACFA"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1F3BA16E"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4DACABB0"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744357A6"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56867DE7"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0098F7D7"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07689C52" w14:textId="45C8A35A" w:rsidR="00FC4286" w:rsidRPr="00F81392" w:rsidRDefault="006773C0" w:rsidP="00FC4286">
            <w:pPr>
              <w:ind w:right="-72"/>
              <w:jc w:val="right"/>
              <w:rPr>
                <w:bCs/>
                <w:sz w:val="18"/>
                <w:szCs w:val="18"/>
                <w:lang w:val="en-GB"/>
              </w:rPr>
            </w:pPr>
            <w:r w:rsidRPr="00F81392">
              <w:rPr>
                <w:bCs/>
                <w:sz w:val="18"/>
                <w:szCs w:val="18"/>
                <w:lang w:val="en-GB"/>
              </w:rPr>
              <w:t>(97,960,561)</w:t>
            </w:r>
          </w:p>
        </w:tc>
        <w:tc>
          <w:tcPr>
            <w:tcW w:w="1296" w:type="dxa"/>
            <w:vAlign w:val="bottom"/>
          </w:tcPr>
          <w:p w14:paraId="5341A585" w14:textId="45EBF9CD" w:rsidR="00FC4286" w:rsidRPr="00F81392" w:rsidRDefault="00FC4286" w:rsidP="00FC4286">
            <w:pPr>
              <w:tabs>
                <w:tab w:val="decimal" w:pos="1302"/>
              </w:tabs>
              <w:ind w:right="-72"/>
              <w:jc w:val="right"/>
              <w:rPr>
                <w:rFonts w:eastAsia="Arial Unicode MS"/>
                <w:snapToGrid w:val="0"/>
                <w:sz w:val="18"/>
                <w:szCs w:val="18"/>
              </w:rPr>
            </w:pPr>
            <w:r w:rsidRPr="00F81392">
              <w:rPr>
                <w:bCs/>
                <w:sz w:val="18"/>
                <w:szCs w:val="18"/>
                <w:lang w:val="en-GB"/>
              </w:rPr>
              <w:t>(81,774,718)</w:t>
            </w:r>
          </w:p>
        </w:tc>
      </w:tr>
      <w:tr w:rsidR="00FC4286" w:rsidRPr="00F81392" w14:paraId="671AB4F1" w14:textId="77777777" w:rsidTr="00CF0301">
        <w:tc>
          <w:tcPr>
            <w:tcW w:w="2722" w:type="dxa"/>
            <w:vAlign w:val="bottom"/>
          </w:tcPr>
          <w:p w14:paraId="440E34D8" w14:textId="77777777" w:rsidR="00FC4286" w:rsidRPr="00F81392" w:rsidRDefault="00FC4286" w:rsidP="00FC4286">
            <w:pPr>
              <w:ind w:left="-101" w:right="-72" w:firstLine="5"/>
              <w:rPr>
                <w:sz w:val="18"/>
                <w:szCs w:val="18"/>
                <w:lang w:val="en-GB"/>
              </w:rPr>
            </w:pPr>
            <w:r w:rsidRPr="00F81392">
              <w:rPr>
                <w:sz w:val="18"/>
                <w:szCs w:val="18"/>
                <w:lang w:val="en-GB"/>
              </w:rPr>
              <w:t>Administrative expenses</w:t>
            </w:r>
          </w:p>
        </w:tc>
        <w:tc>
          <w:tcPr>
            <w:tcW w:w="1296" w:type="dxa"/>
            <w:shd w:val="clear" w:color="auto" w:fill="FAFAFA"/>
            <w:vAlign w:val="bottom"/>
          </w:tcPr>
          <w:p w14:paraId="700E0E12" w14:textId="77777777" w:rsidR="00FC4286" w:rsidRPr="00F81392" w:rsidRDefault="00FC4286" w:rsidP="00FC4286">
            <w:pPr>
              <w:ind w:right="-72"/>
              <w:jc w:val="right"/>
              <w:rPr>
                <w:bCs/>
                <w:sz w:val="18"/>
                <w:szCs w:val="18"/>
                <w:lang w:val="en-GB"/>
              </w:rPr>
            </w:pPr>
          </w:p>
        </w:tc>
        <w:tc>
          <w:tcPr>
            <w:tcW w:w="1296" w:type="dxa"/>
            <w:shd w:val="clear" w:color="auto" w:fill="auto"/>
            <w:vAlign w:val="bottom"/>
          </w:tcPr>
          <w:p w14:paraId="663EACF1"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0D7D82AE"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230AFA9F"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773D5C15"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080285EC"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63D85E9D"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7EB2897E"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2251AC86" w14:textId="5D44D1E6" w:rsidR="00FC4286" w:rsidRPr="00F81392" w:rsidRDefault="006773C0" w:rsidP="00FC4286">
            <w:pPr>
              <w:ind w:right="-72"/>
              <w:jc w:val="right"/>
              <w:rPr>
                <w:bCs/>
                <w:sz w:val="18"/>
                <w:szCs w:val="18"/>
                <w:lang w:val="en-GB"/>
              </w:rPr>
            </w:pPr>
            <w:r w:rsidRPr="00F81392">
              <w:rPr>
                <w:bCs/>
                <w:sz w:val="18"/>
                <w:szCs w:val="18"/>
                <w:lang w:val="en-GB"/>
              </w:rPr>
              <w:t>(44,501,399)</w:t>
            </w:r>
          </w:p>
        </w:tc>
        <w:tc>
          <w:tcPr>
            <w:tcW w:w="1296" w:type="dxa"/>
            <w:vAlign w:val="bottom"/>
          </w:tcPr>
          <w:p w14:paraId="32544D00" w14:textId="08DAF6C2" w:rsidR="00FC4286" w:rsidRPr="00F81392" w:rsidRDefault="00FC4286" w:rsidP="00FC4286">
            <w:pPr>
              <w:tabs>
                <w:tab w:val="decimal" w:pos="1311"/>
              </w:tabs>
              <w:ind w:right="-72"/>
              <w:jc w:val="right"/>
              <w:rPr>
                <w:rFonts w:eastAsia="Arial Unicode MS"/>
                <w:snapToGrid w:val="0"/>
                <w:sz w:val="18"/>
                <w:szCs w:val="18"/>
              </w:rPr>
            </w:pPr>
            <w:r w:rsidRPr="00F81392">
              <w:rPr>
                <w:bCs/>
                <w:sz w:val="18"/>
                <w:szCs w:val="18"/>
                <w:lang w:val="en-GB"/>
              </w:rPr>
              <w:t>(37,792,501)</w:t>
            </w:r>
          </w:p>
        </w:tc>
      </w:tr>
      <w:tr w:rsidR="00FC4286" w:rsidRPr="00F81392" w14:paraId="37290791" w14:textId="77777777" w:rsidTr="00CF0301">
        <w:tc>
          <w:tcPr>
            <w:tcW w:w="2722" w:type="dxa"/>
            <w:vAlign w:val="bottom"/>
          </w:tcPr>
          <w:p w14:paraId="069C6762" w14:textId="77777777" w:rsidR="00FC4286" w:rsidRPr="00F81392" w:rsidRDefault="00FC4286" w:rsidP="00FC4286">
            <w:pPr>
              <w:ind w:left="-101" w:right="-72" w:firstLine="5"/>
              <w:rPr>
                <w:sz w:val="18"/>
                <w:szCs w:val="18"/>
                <w:lang w:val="en-GB"/>
              </w:rPr>
            </w:pPr>
            <w:r w:rsidRPr="00F81392">
              <w:rPr>
                <w:sz w:val="18"/>
                <w:szCs w:val="18"/>
                <w:lang w:val="en-GB"/>
              </w:rPr>
              <w:t>Other gains - net</w:t>
            </w:r>
          </w:p>
        </w:tc>
        <w:tc>
          <w:tcPr>
            <w:tcW w:w="1296" w:type="dxa"/>
            <w:shd w:val="clear" w:color="auto" w:fill="FAFAFA"/>
            <w:vAlign w:val="bottom"/>
          </w:tcPr>
          <w:p w14:paraId="3936C84F"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05AF50E6"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31BF44FF"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11C6C262"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111BD19E"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73454DB9"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44C39C4E"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1F503DF8"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64662091" w14:textId="51E1D9B0" w:rsidR="00FC4286" w:rsidRPr="00F81392" w:rsidRDefault="006773C0" w:rsidP="00FC4286">
            <w:pPr>
              <w:ind w:right="-72"/>
              <w:jc w:val="right"/>
              <w:rPr>
                <w:bCs/>
                <w:sz w:val="18"/>
                <w:szCs w:val="18"/>
                <w:lang w:val="en-GB"/>
              </w:rPr>
            </w:pPr>
            <w:r w:rsidRPr="00F81392">
              <w:rPr>
                <w:bCs/>
                <w:sz w:val="18"/>
                <w:szCs w:val="18"/>
                <w:lang w:val="en-GB"/>
              </w:rPr>
              <w:t>1,113,007</w:t>
            </w:r>
          </w:p>
        </w:tc>
        <w:tc>
          <w:tcPr>
            <w:tcW w:w="1296" w:type="dxa"/>
            <w:vAlign w:val="bottom"/>
          </w:tcPr>
          <w:p w14:paraId="3CFC53D6" w14:textId="53391651" w:rsidR="00FC4286" w:rsidRPr="00F81392" w:rsidRDefault="00FC4286" w:rsidP="00FC4286">
            <w:pPr>
              <w:tabs>
                <w:tab w:val="decimal" w:pos="1311"/>
              </w:tabs>
              <w:ind w:right="-72"/>
              <w:jc w:val="right"/>
              <w:rPr>
                <w:rFonts w:eastAsia="Arial Unicode MS"/>
                <w:snapToGrid w:val="0"/>
                <w:sz w:val="18"/>
                <w:szCs w:val="18"/>
              </w:rPr>
            </w:pPr>
            <w:r w:rsidRPr="00F81392">
              <w:rPr>
                <w:bCs/>
                <w:sz w:val="18"/>
                <w:szCs w:val="18"/>
                <w:lang w:val="en-GB"/>
              </w:rPr>
              <w:t>6,406,558</w:t>
            </w:r>
          </w:p>
        </w:tc>
      </w:tr>
      <w:tr w:rsidR="00FC4286" w:rsidRPr="00F81392" w14:paraId="43621018" w14:textId="77777777" w:rsidTr="00CF0301">
        <w:tc>
          <w:tcPr>
            <w:tcW w:w="2722" w:type="dxa"/>
            <w:vAlign w:val="bottom"/>
          </w:tcPr>
          <w:p w14:paraId="3C1422D0" w14:textId="77777777" w:rsidR="00FC4286" w:rsidRPr="00F81392" w:rsidRDefault="00FC4286" w:rsidP="00FC4286">
            <w:pPr>
              <w:ind w:left="-101" w:right="-72" w:firstLine="5"/>
              <w:rPr>
                <w:sz w:val="18"/>
                <w:szCs w:val="18"/>
                <w:lang w:val="en-GB"/>
              </w:rPr>
            </w:pPr>
            <w:r w:rsidRPr="00F81392">
              <w:rPr>
                <w:sz w:val="18"/>
                <w:szCs w:val="18"/>
                <w:lang w:val="en-GB"/>
              </w:rPr>
              <w:t>Finance costs</w:t>
            </w:r>
          </w:p>
        </w:tc>
        <w:tc>
          <w:tcPr>
            <w:tcW w:w="1296" w:type="dxa"/>
            <w:shd w:val="clear" w:color="auto" w:fill="FAFAFA"/>
            <w:vAlign w:val="bottom"/>
          </w:tcPr>
          <w:p w14:paraId="6B8856EF"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687BF2B4"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761AC22C"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7B980991"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12B3FBFC"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1DD6B336"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50A5EF17"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08D22258"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007C4D69" w14:textId="29FCB8C6" w:rsidR="00FC4286" w:rsidRPr="00F81392" w:rsidRDefault="006773C0" w:rsidP="00FC4286">
            <w:pPr>
              <w:ind w:right="-72"/>
              <w:jc w:val="right"/>
              <w:rPr>
                <w:bCs/>
                <w:sz w:val="18"/>
                <w:szCs w:val="18"/>
                <w:lang w:val="en-GB"/>
              </w:rPr>
            </w:pPr>
            <w:r w:rsidRPr="00F81392">
              <w:rPr>
                <w:bCs/>
                <w:sz w:val="18"/>
                <w:szCs w:val="18"/>
                <w:lang w:val="en-GB"/>
              </w:rPr>
              <w:t>(10,201,833)</w:t>
            </w:r>
          </w:p>
        </w:tc>
        <w:tc>
          <w:tcPr>
            <w:tcW w:w="1296" w:type="dxa"/>
            <w:vAlign w:val="bottom"/>
          </w:tcPr>
          <w:p w14:paraId="3BB2548A" w14:textId="5019F0D9" w:rsidR="00FC4286" w:rsidRPr="00F81392" w:rsidRDefault="00FC4286" w:rsidP="00FC4286">
            <w:pPr>
              <w:tabs>
                <w:tab w:val="decimal" w:pos="1311"/>
              </w:tabs>
              <w:ind w:right="-72"/>
              <w:jc w:val="right"/>
              <w:rPr>
                <w:bCs/>
                <w:sz w:val="18"/>
                <w:szCs w:val="18"/>
                <w:lang w:val="en-GB"/>
              </w:rPr>
            </w:pPr>
            <w:r w:rsidRPr="00F81392">
              <w:rPr>
                <w:bCs/>
                <w:sz w:val="18"/>
                <w:szCs w:val="18"/>
                <w:lang w:val="en-GB"/>
              </w:rPr>
              <w:t>(7,780,797)</w:t>
            </w:r>
          </w:p>
        </w:tc>
      </w:tr>
      <w:tr w:rsidR="00FC4286" w:rsidRPr="00F81392" w14:paraId="7E9DE912" w14:textId="77777777" w:rsidTr="00CF0301">
        <w:tc>
          <w:tcPr>
            <w:tcW w:w="2722" w:type="dxa"/>
            <w:vAlign w:val="bottom"/>
          </w:tcPr>
          <w:p w14:paraId="2410457B" w14:textId="77777777" w:rsidR="00FC4286" w:rsidRPr="00F81392" w:rsidRDefault="00FC4286" w:rsidP="00FC4286">
            <w:pPr>
              <w:ind w:left="-101" w:right="-72" w:firstLine="5"/>
              <w:rPr>
                <w:sz w:val="18"/>
                <w:szCs w:val="18"/>
                <w:lang w:val="en-GB"/>
              </w:rPr>
            </w:pPr>
            <w:r w:rsidRPr="00F81392">
              <w:rPr>
                <w:sz w:val="18"/>
                <w:szCs w:val="18"/>
                <w:lang w:val="en-GB"/>
              </w:rPr>
              <w:t>Share of loss from associate</w:t>
            </w:r>
          </w:p>
          <w:p w14:paraId="1F465494" w14:textId="77777777" w:rsidR="00FC4286" w:rsidRPr="00F81392" w:rsidRDefault="00FC4286" w:rsidP="00FC4286">
            <w:pPr>
              <w:ind w:left="-101" w:right="-72" w:firstLine="5"/>
              <w:rPr>
                <w:sz w:val="18"/>
                <w:szCs w:val="18"/>
                <w:lang w:val="en-GB"/>
              </w:rPr>
            </w:pPr>
            <w:r w:rsidRPr="00F81392">
              <w:rPr>
                <w:sz w:val="18"/>
                <w:szCs w:val="18"/>
                <w:lang w:val="en-GB"/>
              </w:rPr>
              <w:t xml:space="preserve">   using equity method</w:t>
            </w:r>
          </w:p>
        </w:tc>
        <w:tc>
          <w:tcPr>
            <w:tcW w:w="1296" w:type="dxa"/>
            <w:shd w:val="clear" w:color="auto" w:fill="FAFAFA"/>
            <w:vAlign w:val="bottom"/>
          </w:tcPr>
          <w:p w14:paraId="682783E3"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4EFB784D"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2042FDD6"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4510C8BE"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2FF1FE3C"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71B31C22"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7F4B4A78"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0674E332" w14:textId="77777777" w:rsidR="00FC4286" w:rsidRPr="00F81392" w:rsidRDefault="00FC4286" w:rsidP="00FC4286">
            <w:pPr>
              <w:ind w:right="-72"/>
              <w:jc w:val="right"/>
              <w:rPr>
                <w:b/>
                <w:sz w:val="18"/>
                <w:szCs w:val="18"/>
                <w:lang w:val="en-GB"/>
              </w:rPr>
            </w:pPr>
          </w:p>
        </w:tc>
        <w:tc>
          <w:tcPr>
            <w:tcW w:w="1296" w:type="dxa"/>
            <w:tcBorders>
              <w:bottom w:val="single" w:sz="4" w:space="0" w:color="auto"/>
            </w:tcBorders>
            <w:shd w:val="clear" w:color="auto" w:fill="FAFAFA"/>
            <w:vAlign w:val="bottom"/>
          </w:tcPr>
          <w:p w14:paraId="4D3CA38B" w14:textId="6F643865" w:rsidR="00FC4286" w:rsidRPr="00F81392" w:rsidRDefault="006773C0" w:rsidP="00FC4286">
            <w:pPr>
              <w:ind w:right="-72"/>
              <w:jc w:val="right"/>
              <w:rPr>
                <w:bCs/>
                <w:sz w:val="18"/>
                <w:szCs w:val="18"/>
                <w:lang w:val="en-GB"/>
              </w:rPr>
            </w:pPr>
            <w:r w:rsidRPr="00F81392">
              <w:rPr>
                <w:bCs/>
                <w:sz w:val="18"/>
                <w:szCs w:val="18"/>
                <w:lang w:val="en-GB"/>
              </w:rPr>
              <w:t>(14,431,800)</w:t>
            </w:r>
          </w:p>
        </w:tc>
        <w:tc>
          <w:tcPr>
            <w:tcW w:w="1296" w:type="dxa"/>
            <w:tcBorders>
              <w:bottom w:val="single" w:sz="4" w:space="0" w:color="auto"/>
            </w:tcBorders>
            <w:vAlign w:val="bottom"/>
          </w:tcPr>
          <w:p w14:paraId="2A5AF60C" w14:textId="0E39A35B" w:rsidR="00FC4286" w:rsidRPr="00F81392" w:rsidRDefault="00FC4286" w:rsidP="00FC4286">
            <w:pPr>
              <w:tabs>
                <w:tab w:val="decimal" w:pos="1311"/>
              </w:tabs>
              <w:ind w:right="-72"/>
              <w:jc w:val="right"/>
              <w:rPr>
                <w:rFonts w:eastAsia="Arial Unicode MS"/>
                <w:snapToGrid w:val="0"/>
                <w:sz w:val="18"/>
                <w:szCs w:val="18"/>
              </w:rPr>
            </w:pPr>
            <w:r w:rsidRPr="00F81392">
              <w:rPr>
                <w:bCs/>
                <w:sz w:val="18"/>
                <w:szCs w:val="18"/>
                <w:lang w:val="en-GB"/>
              </w:rPr>
              <w:t>(5,411,451)</w:t>
            </w:r>
          </w:p>
        </w:tc>
      </w:tr>
      <w:tr w:rsidR="00FC4286" w:rsidRPr="00F81392" w14:paraId="4CE00F21" w14:textId="77777777" w:rsidTr="00CF0301">
        <w:tc>
          <w:tcPr>
            <w:tcW w:w="2722" w:type="dxa"/>
            <w:vAlign w:val="bottom"/>
          </w:tcPr>
          <w:p w14:paraId="0B035905" w14:textId="77777777" w:rsidR="00FC4286" w:rsidRPr="00F81392" w:rsidRDefault="00FC4286" w:rsidP="00FC4286">
            <w:pPr>
              <w:ind w:left="-101" w:right="-72" w:firstLine="5"/>
              <w:rPr>
                <w:sz w:val="18"/>
                <w:szCs w:val="18"/>
                <w:lang w:val="en-GB"/>
              </w:rPr>
            </w:pPr>
          </w:p>
        </w:tc>
        <w:tc>
          <w:tcPr>
            <w:tcW w:w="1296" w:type="dxa"/>
            <w:shd w:val="clear" w:color="auto" w:fill="FAFAFA"/>
            <w:vAlign w:val="bottom"/>
          </w:tcPr>
          <w:p w14:paraId="1A7AC380"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72AABF31"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1B75B5C3"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0DCAB02B"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33D5092F"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0ECE2652"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15A0CDE4"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55075CD9"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1681D371"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0D994B07" w14:textId="77777777" w:rsidR="00FC4286" w:rsidRPr="00F81392" w:rsidRDefault="00FC4286" w:rsidP="00FC4286">
            <w:pPr>
              <w:ind w:right="-72"/>
              <w:jc w:val="right"/>
              <w:rPr>
                <w:b/>
                <w:sz w:val="18"/>
                <w:szCs w:val="18"/>
                <w:lang w:val="en-GB"/>
              </w:rPr>
            </w:pPr>
          </w:p>
        </w:tc>
      </w:tr>
      <w:tr w:rsidR="00FC4286" w:rsidRPr="00F81392" w14:paraId="79064513" w14:textId="77777777" w:rsidTr="00CF0301">
        <w:tc>
          <w:tcPr>
            <w:tcW w:w="2722" w:type="dxa"/>
            <w:vAlign w:val="bottom"/>
          </w:tcPr>
          <w:p w14:paraId="4AB138AF" w14:textId="77777777" w:rsidR="00FC4286" w:rsidRPr="00F81392" w:rsidRDefault="00FC4286" w:rsidP="00FC4286">
            <w:pPr>
              <w:ind w:left="-101" w:right="-72" w:firstLine="5"/>
              <w:rPr>
                <w:sz w:val="18"/>
                <w:szCs w:val="18"/>
                <w:lang w:val="en-GB"/>
              </w:rPr>
            </w:pPr>
            <w:r w:rsidRPr="00F81392">
              <w:rPr>
                <w:sz w:val="18"/>
                <w:szCs w:val="18"/>
                <w:lang w:val="en-GB"/>
              </w:rPr>
              <w:t>Profit before income tax</w:t>
            </w:r>
          </w:p>
        </w:tc>
        <w:tc>
          <w:tcPr>
            <w:tcW w:w="1296" w:type="dxa"/>
            <w:shd w:val="clear" w:color="auto" w:fill="FAFAFA"/>
            <w:vAlign w:val="bottom"/>
          </w:tcPr>
          <w:p w14:paraId="0BD8674C"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07FF7A4C"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6F03651D"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704AE984"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04ED6105"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21AFBE3B"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6E21A6DC"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1C0B466D"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77998ADA" w14:textId="41F90B2E" w:rsidR="00FC4286" w:rsidRPr="00F81392" w:rsidRDefault="006773C0" w:rsidP="00FC4286">
            <w:pPr>
              <w:tabs>
                <w:tab w:val="decimal" w:pos="1170"/>
              </w:tabs>
              <w:ind w:right="-72"/>
              <w:jc w:val="right"/>
              <w:rPr>
                <w:rFonts w:eastAsia="Arial Unicode MS"/>
                <w:snapToGrid w:val="0"/>
                <w:sz w:val="18"/>
                <w:szCs w:val="18"/>
              </w:rPr>
            </w:pPr>
            <w:r w:rsidRPr="00F81392">
              <w:rPr>
                <w:rFonts w:eastAsia="Arial Unicode MS"/>
                <w:snapToGrid w:val="0"/>
                <w:sz w:val="18"/>
                <w:szCs w:val="18"/>
              </w:rPr>
              <w:t>69,019,635</w:t>
            </w:r>
          </w:p>
        </w:tc>
        <w:tc>
          <w:tcPr>
            <w:tcW w:w="1296" w:type="dxa"/>
            <w:vAlign w:val="bottom"/>
          </w:tcPr>
          <w:p w14:paraId="5870C36E" w14:textId="543C8A76" w:rsidR="00FC4286" w:rsidRPr="00F81392" w:rsidRDefault="00FC4286" w:rsidP="00FC4286">
            <w:pPr>
              <w:tabs>
                <w:tab w:val="decimal" w:pos="1311"/>
              </w:tabs>
              <w:ind w:right="-72"/>
              <w:jc w:val="right"/>
              <w:rPr>
                <w:rFonts w:eastAsia="Arial Unicode MS"/>
                <w:snapToGrid w:val="0"/>
                <w:sz w:val="18"/>
                <w:szCs w:val="18"/>
              </w:rPr>
            </w:pPr>
            <w:r w:rsidRPr="00F81392">
              <w:rPr>
                <w:rFonts w:eastAsia="Arial Unicode MS"/>
                <w:snapToGrid w:val="0"/>
                <w:sz w:val="18"/>
                <w:szCs w:val="18"/>
                <w:lang w:val="en-GB"/>
              </w:rPr>
              <w:t>79</w:t>
            </w:r>
            <w:r w:rsidRPr="00F81392">
              <w:rPr>
                <w:rFonts w:eastAsia="Arial Unicode MS"/>
                <w:snapToGrid w:val="0"/>
                <w:sz w:val="18"/>
                <w:szCs w:val="18"/>
              </w:rPr>
              <w:t>,</w:t>
            </w:r>
            <w:r w:rsidRPr="00F81392">
              <w:rPr>
                <w:rFonts w:eastAsia="Arial Unicode MS"/>
                <w:snapToGrid w:val="0"/>
                <w:sz w:val="18"/>
                <w:szCs w:val="18"/>
                <w:lang w:val="en-GB"/>
              </w:rPr>
              <w:t>128</w:t>
            </w:r>
            <w:r w:rsidRPr="00F81392">
              <w:rPr>
                <w:rFonts w:eastAsia="Arial Unicode MS"/>
                <w:snapToGrid w:val="0"/>
                <w:sz w:val="18"/>
                <w:szCs w:val="18"/>
              </w:rPr>
              <w:t>,</w:t>
            </w:r>
            <w:r w:rsidRPr="00F81392">
              <w:rPr>
                <w:rFonts w:eastAsia="Arial Unicode MS"/>
                <w:snapToGrid w:val="0"/>
                <w:sz w:val="18"/>
                <w:szCs w:val="18"/>
                <w:lang w:val="en-GB"/>
              </w:rPr>
              <w:t>426</w:t>
            </w:r>
          </w:p>
        </w:tc>
      </w:tr>
      <w:tr w:rsidR="00FC4286" w:rsidRPr="00F81392" w14:paraId="24EBA00C" w14:textId="77777777" w:rsidTr="00CF0301">
        <w:tc>
          <w:tcPr>
            <w:tcW w:w="2722" w:type="dxa"/>
            <w:vAlign w:val="bottom"/>
          </w:tcPr>
          <w:p w14:paraId="0094DC3F" w14:textId="77777777" w:rsidR="00FC4286" w:rsidRPr="00F81392" w:rsidRDefault="00FC4286" w:rsidP="00FC4286">
            <w:pPr>
              <w:ind w:left="-101" w:right="-72" w:firstLine="5"/>
              <w:rPr>
                <w:sz w:val="18"/>
                <w:szCs w:val="18"/>
                <w:highlight w:val="lightGray"/>
                <w:lang w:val="en-GB"/>
              </w:rPr>
            </w:pPr>
            <w:r w:rsidRPr="00F81392">
              <w:rPr>
                <w:sz w:val="18"/>
                <w:szCs w:val="18"/>
                <w:lang w:val="en-GB"/>
              </w:rPr>
              <w:t>Income tax</w:t>
            </w:r>
          </w:p>
        </w:tc>
        <w:tc>
          <w:tcPr>
            <w:tcW w:w="1296" w:type="dxa"/>
            <w:shd w:val="clear" w:color="auto" w:fill="FAFAFA"/>
            <w:vAlign w:val="bottom"/>
          </w:tcPr>
          <w:p w14:paraId="69D2178E"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3BDE850B"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62A2CFDC"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1B0D1519"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5FEF2251"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74046D24"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68DBF79C"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59B70D7D" w14:textId="77777777" w:rsidR="00FC4286" w:rsidRPr="00F81392" w:rsidRDefault="00FC4286" w:rsidP="00FC4286">
            <w:pPr>
              <w:ind w:right="-72"/>
              <w:jc w:val="right"/>
              <w:rPr>
                <w:b/>
                <w:sz w:val="18"/>
                <w:szCs w:val="18"/>
                <w:lang w:val="en-GB"/>
              </w:rPr>
            </w:pPr>
          </w:p>
        </w:tc>
        <w:tc>
          <w:tcPr>
            <w:tcW w:w="1296" w:type="dxa"/>
            <w:tcBorders>
              <w:bottom w:val="single" w:sz="4" w:space="0" w:color="auto"/>
            </w:tcBorders>
            <w:shd w:val="clear" w:color="auto" w:fill="FAFAFA"/>
            <w:vAlign w:val="bottom"/>
          </w:tcPr>
          <w:p w14:paraId="5E8D4AE0" w14:textId="1BD42745" w:rsidR="00FC4286" w:rsidRPr="00F81392" w:rsidRDefault="006773C0" w:rsidP="00FC4286">
            <w:pPr>
              <w:tabs>
                <w:tab w:val="decimal" w:pos="1170"/>
              </w:tabs>
              <w:ind w:right="-72"/>
              <w:jc w:val="right"/>
              <w:rPr>
                <w:rFonts w:eastAsia="Arial Unicode MS"/>
                <w:snapToGrid w:val="0"/>
                <w:sz w:val="18"/>
                <w:szCs w:val="18"/>
              </w:rPr>
            </w:pPr>
            <w:r w:rsidRPr="00F81392">
              <w:rPr>
                <w:rFonts w:eastAsia="Arial Unicode MS"/>
                <w:snapToGrid w:val="0"/>
                <w:sz w:val="18"/>
                <w:szCs w:val="18"/>
              </w:rPr>
              <w:t>(14,415,934)</w:t>
            </w:r>
          </w:p>
        </w:tc>
        <w:tc>
          <w:tcPr>
            <w:tcW w:w="1296" w:type="dxa"/>
            <w:tcBorders>
              <w:bottom w:val="single" w:sz="4" w:space="0" w:color="auto"/>
            </w:tcBorders>
            <w:vAlign w:val="bottom"/>
          </w:tcPr>
          <w:p w14:paraId="6D7E64BD" w14:textId="3198B7BF" w:rsidR="00FC4286" w:rsidRPr="00F81392" w:rsidRDefault="00FC4286" w:rsidP="00FC4286">
            <w:pPr>
              <w:tabs>
                <w:tab w:val="decimal" w:pos="1311"/>
              </w:tabs>
              <w:ind w:right="-72"/>
              <w:jc w:val="right"/>
              <w:rPr>
                <w:rFonts w:eastAsia="Arial Unicode MS"/>
                <w:snapToGrid w:val="0"/>
                <w:sz w:val="18"/>
                <w:szCs w:val="18"/>
                <w:cs/>
              </w:rPr>
            </w:pPr>
            <w:r w:rsidRPr="00F81392">
              <w:rPr>
                <w:rFonts w:eastAsia="Arial Unicode MS"/>
                <w:snapToGrid w:val="0"/>
                <w:sz w:val="18"/>
                <w:szCs w:val="18"/>
              </w:rPr>
              <w:t>(</w:t>
            </w:r>
            <w:r w:rsidRPr="00F81392">
              <w:rPr>
                <w:rFonts w:eastAsia="Arial Unicode MS"/>
                <w:snapToGrid w:val="0"/>
                <w:sz w:val="18"/>
                <w:szCs w:val="18"/>
                <w:lang w:val="en-GB"/>
              </w:rPr>
              <w:t>9</w:t>
            </w:r>
            <w:r w:rsidRPr="00F81392">
              <w:rPr>
                <w:rFonts w:eastAsia="Arial Unicode MS"/>
                <w:snapToGrid w:val="0"/>
                <w:sz w:val="18"/>
                <w:szCs w:val="18"/>
              </w:rPr>
              <w:t>,</w:t>
            </w:r>
            <w:r w:rsidRPr="00F81392">
              <w:rPr>
                <w:rFonts w:eastAsia="Arial Unicode MS"/>
                <w:snapToGrid w:val="0"/>
                <w:sz w:val="18"/>
                <w:szCs w:val="18"/>
                <w:lang w:val="en-GB"/>
              </w:rPr>
              <w:t>981</w:t>
            </w:r>
            <w:r w:rsidRPr="00F81392">
              <w:rPr>
                <w:rFonts w:eastAsia="Arial Unicode MS"/>
                <w:snapToGrid w:val="0"/>
                <w:sz w:val="18"/>
                <w:szCs w:val="18"/>
              </w:rPr>
              <w:t>,</w:t>
            </w:r>
            <w:r w:rsidRPr="00F81392">
              <w:rPr>
                <w:rFonts w:eastAsia="Arial Unicode MS"/>
                <w:snapToGrid w:val="0"/>
                <w:sz w:val="18"/>
                <w:szCs w:val="18"/>
                <w:lang w:val="en-GB"/>
              </w:rPr>
              <w:t>661</w:t>
            </w:r>
            <w:r w:rsidRPr="00F81392">
              <w:rPr>
                <w:rFonts w:eastAsia="Arial Unicode MS"/>
                <w:snapToGrid w:val="0"/>
                <w:sz w:val="18"/>
                <w:szCs w:val="18"/>
              </w:rPr>
              <w:t>)</w:t>
            </w:r>
          </w:p>
        </w:tc>
      </w:tr>
      <w:tr w:rsidR="00FC4286" w:rsidRPr="00F81392" w14:paraId="0C16F61D" w14:textId="77777777" w:rsidTr="00CF0301">
        <w:tc>
          <w:tcPr>
            <w:tcW w:w="2722" w:type="dxa"/>
            <w:vAlign w:val="bottom"/>
          </w:tcPr>
          <w:p w14:paraId="7E67A9B9" w14:textId="77777777" w:rsidR="00FC4286" w:rsidRPr="00F81392" w:rsidRDefault="00FC4286" w:rsidP="00FC4286">
            <w:pPr>
              <w:ind w:left="-101" w:right="-72" w:firstLine="5"/>
              <w:rPr>
                <w:sz w:val="18"/>
                <w:szCs w:val="18"/>
                <w:lang w:val="en-GB"/>
              </w:rPr>
            </w:pPr>
          </w:p>
        </w:tc>
        <w:tc>
          <w:tcPr>
            <w:tcW w:w="1296" w:type="dxa"/>
            <w:shd w:val="clear" w:color="auto" w:fill="FAFAFA"/>
            <w:vAlign w:val="bottom"/>
          </w:tcPr>
          <w:p w14:paraId="69E71557"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612AA39D"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3BD3A549"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4178C6E6"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5173362D"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4BF24745" w14:textId="77777777" w:rsidR="00FC4286" w:rsidRPr="00F81392" w:rsidRDefault="00FC4286" w:rsidP="00FC4286">
            <w:pPr>
              <w:ind w:right="-72"/>
              <w:jc w:val="right"/>
              <w:rPr>
                <w:b/>
                <w:sz w:val="18"/>
                <w:szCs w:val="18"/>
                <w:lang w:val="en-GB"/>
              </w:rPr>
            </w:pPr>
          </w:p>
        </w:tc>
        <w:tc>
          <w:tcPr>
            <w:tcW w:w="1296" w:type="dxa"/>
            <w:shd w:val="clear" w:color="auto" w:fill="FAFAFA"/>
            <w:vAlign w:val="bottom"/>
          </w:tcPr>
          <w:p w14:paraId="28A503A0" w14:textId="77777777" w:rsidR="00FC4286" w:rsidRPr="00F81392" w:rsidRDefault="00FC4286" w:rsidP="00FC4286">
            <w:pPr>
              <w:ind w:right="-72"/>
              <w:jc w:val="right"/>
              <w:rPr>
                <w:b/>
                <w:sz w:val="18"/>
                <w:szCs w:val="18"/>
                <w:lang w:val="en-GB"/>
              </w:rPr>
            </w:pPr>
          </w:p>
        </w:tc>
        <w:tc>
          <w:tcPr>
            <w:tcW w:w="1296" w:type="dxa"/>
            <w:shd w:val="clear" w:color="auto" w:fill="auto"/>
            <w:vAlign w:val="bottom"/>
          </w:tcPr>
          <w:p w14:paraId="5D88D7A2" w14:textId="77777777" w:rsidR="00FC4286" w:rsidRPr="00F81392" w:rsidRDefault="00FC4286" w:rsidP="00FC4286">
            <w:pPr>
              <w:ind w:right="-72"/>
              <w:jc w:val="right"/>
              <w:rPr>
                <w:b/>
                <w:sz w:val="18"/>
                <w:szCs w:val="18"/>
                <w:lang w:val="en-GB"/>
              </w:rPr>
            </w:pPr>
          </w:p>
        </w:tc>
        <w:tc>
          <w:tcPr>
            <w:tcW w:w="1296" w:type="dxa"/>
            <w:tcBorders>
              <w:top w:val="single" w:sz="4" w:space="0" w:color="auto"/>
            </w:tcBorders>
            <w:shd w:val="clear" w:color="auto" w:fill="FAFAFA"/>
            <w:vAlign w:val="bottom"/>
          </w:tcPr>
          <w:p w14:paraId="65C538C4" w14:textId="77777777" w:rsidR="00FC4286" w:rsidRPr="00F81392" w:rsidRDefault="00FC4286" w:rsidP="00FC4286">
            <w:pPr>
              <w:ind w:right="-72"/>
              <w:jc w:val="right"/>
              <w:rPr>
                <w:b/>
                <w:sz w:val="18"/>
                <w:szCs w:val="18"/>
                <w:lang w:val="en-GB"/>
              </w:rPr>
            </w:pPr>
          </w:p>
        </w:tc>
        <w:tc>
          <w:tcPr>
            <w:tcW w:w="1296" w:type="dxa"/>
            <w:tcBorders>
              <w:top w:val="single" w:sz="4" w:space="0" w:color="auto"/>
            </w:tcBorders>
            <w:shd w:val="clear" w:color="auto" w:fill="auto"/>
            <w:vAlign w:val="bottom"/>
          </w:tcPr>
          <w:p w14:paraId="5A1FAC04" w14:textId="77777777" w:rsidR="00FC4286" w:rsidRPr="00F81392" w:rsidRDefault="00FC4286" w:rsidP="00FC4286">
            <w:pPr>
              <w:ind w:right="-72"/>
              <w:jc w:val="right"/>
              <w:rPr>
                <w:b/>
                <w:sz w:val="18"/>
                <w:szCs w:val="18"/>
                <w:lang w:val="en-GB"/>
              </w:rPr>
            </w:pPr>
          </w:p>
        </w:tc>
      </w:tr>
      <w:tr w:rsidR="00FC4286" w:rsidRPr="00F81392" w14:paraId="0E8D09FC" w14:textId="77777777" w:rsidTr="00CF0301">
        <w:tc>
          <w:tcPr>
            <w:tcW w:w="2722" w:type="dxa"/>
            <w:vAlign w:val="bottom"/>
          </w:tcPr>
          <w:p w14:paraId="67EC7626" w14:textId="77777777" w:rsidR="00FC4286" w:rsidRPr="00F81392" w:rsidRDefault="00FC4286" w:rsidP="00FC4286">
            <w:pPr>
              <w:ind w:left="-101" w:right="-72" w:firstLine="5"/>
              <w:rPr>
                <w:sz w:val="18"/>
                <w:szCs w:val="18"/>
                <w:lang w:val="en-GB"/>
              </w:rPr>
            </w:pPr>
            <w:r w:rsidRPr="00F81392">
              <w:rPr>
                <w:sz w:val="18"/>
                <w:szCs w:val="18"/>
                <w:lang w:val="en-GB"/>
              </w:rPr>
              <w:t>Profit for the period</w:t>
            </w:r>
          </w:p>
        </w:tc>
        <w:tc>
          <w:tcPr>
            <w:tcW w:w="1296" w:type="dxa"/>
            <w:shd w:val="clear" w:color="auto" w:fill="FAFAFA"/>
            <w:vAlign w:val="bottom"/>
          </w:tcPr>
          <w:p w14:paraId="757D71CF" w14:textId="77777777" w:rsidR="00FC4286" w:rsidRPr="00F81392" w:rsidRDefault="00FC4286" w:rsidP="00FC4286">
            <w:pPr>
              <w:ind w:right="-72"/>
              <w:jc w:val="right"/>
              <w:rPr>
                <w:sz w:val="18"/>
                <w:szCs w:val="18"/>
                <w:lang w:val="en-GB"/>
              </w:rPr>
            </w:pPr>
          </w:p>
        </w:tc>
        <w:tc>
          <w:tcPr>
            <w:tcW w:w="1296" w:type="dxa"/>
            <w:shd w:val="clear" w:color="auto" w:fill="auto"/>
            <w:vAlign w:val="bottom"/>
          </w:tcPr>
          <w:p w14:paraId="68840284" w14:textId="77777777" w:rsidR="00FC4286" w:rsidRPr="00F81392" w:rsidRDefault="00FC4286" w:rsidP="00FC4286">
            <w:pPr>
              <w:ind w:right="-72"/>
              <w:jc w:val="right"/>
              <w:rPr>
                <w:sz w:val="18"/>
                <w:szCs w:val="18"/>
                <w:lang w:val="en-GB"/>
              </w:rPr>
            </w:pPr>
          </w:p>
        </w:tc>
        <w:tc>
          <w:tcPr>
            <w:tcW w:w="1296" w:type="dxa"/>
            <w:shd w:val="clear" w:color="auto" w:fill="FAFAFA"/>
            <w:vAlign w:val="bottom"/>
          </w:tcPr>
          <w:p w14:paraId="2B616695" w14:textId="77777777" w:rsidR="00FC4286" w:rsidRPr="00F81392" w:rsidRDefault="00FC4286" w:rsidP="00FC4286">
            <w:pPr>
              <w:ind w:right="-72"/>
              <w:jc w:val="right"/>
              <w:rPr>
                <w:sz w:val="18"/>
                <w:szCs w:val="18"/>
                <w:lang w:val="en-GB"/>
              </w:rPr>
            </w:pPr>
          </w:p>
        </w:tc>
        <w:tc>
          <w:tcPr>
            <w:tcW w:w="1296" w:type="dxa"/>
            <w:shd w:val="clear" w:color="auto" w:fill="auto"/>
            <w:vAlign w:val="bottom"/>
          </w:tcPr>
          <w:p w14:paraId="52A939CB" w14:textId="77777777" w:rsidR="00FC4286" w:rsidRPr="00F81392" w:rsidRDefault="00FC4286" w:rsidP="00FC4286">
            <w:pPr>
              <w:ind w:right="-72"/>
              <w:jc w:val="right"/>
              <w:rPr>
                <w:sz w:val="18"/>
                <w:szCs w:val="18"/>
                <w:lang w:val="en-GB"/>
              </w:rPr>
            </w:pPr>
          </w:p>
        </w:tc>
        <w:tc>
          <w:tcPr>
            <w:tcW w:w="1296" w:type="dxa"/>
            <w:shd w:val="clear" w:color="auto" w:fill="FAFAFA"/>
            <w:vAlign w:val="bottom"/>
          </w:tcPr>
          <w:p w14:paraId="411B0E84" w14:textId="77777777" w:rsidR="00FC4286" w:rsidRPr="00F81392" w:rsidRDefault="00FC4286" w:rsidP="00FC4286">
            <w:pPr>
              <w:ind w:right="-72"/>
              <w:jc w:val="right"/>
              <w:rPr>
                <w:sz w:val="18"/>
                <w:szCs w:val="18"/>
                <w:lang w:val="en-GB"/>
              </w:rPr>
            </w:pPr>
          </w:p>
        </w:tc>
        <w:tc>
          <w:tcPr>
            <w:tcW w:w="1296" w:type="dxa"/>
            <w:shd w:val="clear" w:color="auto" w:fill="auto"/>
            <w:vAlign w:val="bottom"/>
          </w:tcPr>
          <w:p w14:paraId="4608BBC3" w14:textId="77777777" w:rsidR="00FC4286" w:rsidRPr="00F81392" w:rsidRDefault="00FC4286" w:rsidP="00FC4286">
            <w:pPr>
              <w:ind w:right="-72"/>
              <w:jc w:val="right"/>
              <w:rPr>
                <w:sz w:val="18"/>
                <w:szCs w:val="18"/>
                <w:lang w:val="en-GB"/>
              </w:rPr>
            </w:pPr>
          </w:p>
        </w:tc>
        <w:tc>
          <w:tcPr>
            <w:tcW w:w="1296" w:type="dxa"/>
            <w:shd w:val="clear" w:color="auto" w:fill="FAFAFA"/>
            <w:vAlign w:val="bottom"/>
          </w:tcPr>
          <w:p w14:paraId="58181190" w14:textId="77777777" w:rsidR="00FC4286" w:rsidRPr="00F81392" w:rsidRDefault="00FC4286" w:rsidP="00FC4286">
            <w:pPr>
              <w:ind w:right="-72"/>
              <w:jc w:val="right"/>
              <w:rPr>
                <w:sz w:val="18"/>
                <w:szCs w:val="18"/>
                <w:lang w:val="en-GB"/>
              </w:rPr>
            </w:pPr>
          </w:p>
        </w:tc>
        <w:tc>
          <w:tcPr>
            <w:tcW w:w="1296" w:type="dxa"/>
            <w:shd w:val="clear" w:color="auto" w:fill="auto"/>
            <w:vAlign w:val="bottom"/>
          </w:tcPr>
          <w:p w14:paraId="2E66A678" w14:textId="77777777" w:rsidR="00FC4286" w:rsidRPr="00F81392" w:rsidRDefault="00FC4286" w:rsidP="00FC4286">
            <w:pPr>
              <w:ind w:right="-72"/>
              <w:jc w:val="right"/>
              <w:rPr>
                <w:sz w:val="18"/>
                <w:szCs w:val="18"/>
                <w:lang w:val="en-GB"/>
              </w:rPr>
            </w:pPr>
          </w:p>
        </w:tc>
        <w:tc>
          <w:tcPr>
            <w:tcW w:w="1296" w:type="dxa"/>
            <w:tcBorders>
              <w:bottom w:val="single" w:sz="4" w:space="0" w:color="auto"/>
            </w:tcBorders>
            <w:shd w:val="clear" w:color="auto" w:fill="FAFAFA"/>
            <w:vAlign w:val="bottom"/>
          </w:tcPr>
          <w:p w14:paraId="330D0550" w14:textId="427FBD83" w:rsidR="00FC4286" w:rsidRPr="00F81392" w:rsidRDefault="006773C0" w:rsidP="00FC4286">
            <w:pPr>
              <w:tabs>
                <w:tab w:val="decimal" w:pos="1170"/>
              </w:tabs>
              <w:ind w:right="-72"/>
              <w:jc w:val="right"/>
              <w:rPr>
                <w:rFonts w:eastAsia="Arial Unicode MS"/>
                <w:snapToGrid w:val="0"/>
                <w:sz w:val="18"/>
                <w:szCs w:val="18"/>
              </w:rPr>
            </w:pPr>
            <w:r w:rsidRPr="00F81392">
              <w:rPr>
                <w:rFonts w:eastAsia="Arial Unicode MS"/>
                <w:snapToGrid w:val="0"/>
                <w:sz w:val="18"/>
                <w:szCs w:val="18"/>
              </w:rPr>
              <w:t>54,603,701</w:t>
            </w:r>
          </w:p>
        </w:tc>
        <w:tc>
          <w:tcPr>
            <w:tcW w:w="1296" w:type="dxa"/>
            <w:tcBorders>
              <w:bottom w:val="single" w:sz="4" w:space="0" w:color="auto"/>
            </w:tcBorders>
            <w:vAlign w:val="bottom"/>
          </w:tcPr>
          <w:p w14:paraId="15919EFD" w14:textId="4ACDDCEC" w:rsidR="00FC4286" w:rsidRPr="00F81392" w:rsidRDefault="00FC4286" w:rsidP="00FC4286">
            <w:pPr>
              <w:tabs>
                <w:tab w:val="decimal" w:pos="1311"/>
              </w:tabs>
              <w:ind w:right="-72"/>
              <w:jc w:val="right"/>
              <w:rPr>
                <w:rFonts w:eastAsia="Arial Unicode MS"/>
                <w:snapToGrid w:val="0"/>
                <w:sz w:val="18"/>
                <w:szCs w:val="18"/>
                <w:cs/>
              </w:rPr>
            </w:pPr>
            <w:r w:rsidRPr="00F81392">
              <w:rPr>
                <w:rFonts w:eastAsia="Arial Unicode MS"/>
                <w:snapToGrid w:val="0"/>
                <w:sz w:val="18"/>
                <w:szCs w:val="18"/>
                <w:lang w:val="en-GB"/>
              </w:rPr>
              <w:t>69</w:t>
            </w:r>
            <w:r w:rsidRPr="00F81392">
              <w:rPr>
                <w:rFonts w:eastAsia="Arial Unicode MS"/>
                <w:snapToGrid w:val="0"/>
                <w:sz w:val="18"/>
                <w:szCs w:val="18"/>
              </w:rPr>
              <w:t>,</w:t>
            </w:r>
            <w:r w:rsidRPr="00F81392">
              <w:rPr>
                <w:rFonts w:eastAsia="Arial Unicode MS"/>
                <w:snapToGrid w:val="0"/>
                <w:sz w:val="18"/>
                <w:szCs w:val="18"/>
                <w:lang w:val="en-GB"/>
              </w:rPr>
              <w:t>146</w:t>
            </w:r>
            <w:r w:rsidRPr="00F81392">
              <w:rPr>
                <w:rFonts w:eastAsia="Arial Unicode MS"/>
                <w:snapToGrid w:val="0"/>
                <w:sz w:val="18"/>
                <w:szCs w:val="18"/>
              </w:rPr>
              <w:t>,</w:t>
            </w:r>
            <w:r w:rsidRPr="00F81392">
              <w:rPr>
                <w:rFonts w:eastAsia="Arial Unicode MS"/>
                <w:snapToGrid w:val="0"/>
                <w:sz w:val="18"/>
                <w:szCs w:val="18"/>
                <w:lang w:val="en-GB"/>
              </w:rPr>
              <w:t>765</w:t>
            </w:r>
          </w:p>
        </w:tc>
      </w:tr>
    </w:tbl>
    <w:p w14:paraId="31FF4C2E" w14:textId="5887690D" w:rsidR="005544F9" w:rsidRPr="00F81392" w:rsidRDefault="005544F9" w:rsidP="00847C24">
      <w:pPr>
        <w:jc w:val="both"/>
        <w:rPr>
          <w:rFonts w:eastAsia="Arial Unicode MS"/>
          <w:sz w:val="20"/>
          <w:szCs w:val="20"/>
          <w:highlight w:val="yellow"/>
          <w:lang w:val="en-GB"/>
        </w:rPr>
      </w:pPr>
    </w:p>
    <w:p w14:paraId="750562F2" w14:textId="71515C5A" w:rsidR="00E87C20" w:rsidRPr="00F81392" w:rsidRDefault="00E87C20" w:rsidP="00847C24">
      <w:pPr>
        <w:jc w:val="thaiDistribute"/>
        <w:rPr>
          <w:rFonts w:eastAsia="Arial Unicode MS"/>
          <w:sz w:val="20"/>
          <w:szCs w:val="20"/>
          <w:lang w:val="en-GB"/>
        </w:rPr>
      </w:pPr>
      <w:r w:rsidRPr="00F81392">
        <w:rPr>
          <w:rFonts w:eastAsia="Arial Unicode MS"/>
          <w:sz w:val="20"/>
          <w:szCs w:val="20"/>
          <w:lang w:val="en-GB"/>
        </w:rPr>
        <w:t xml:space="preserve">For the </w:t>
      </w:r>
      <w:r w:rsidR="005F7B40" w:rsidRPr="00F81392">
        <w:rPr>
          <w:rFonts w:eastAsia="Arial Unicode MS"/>
          <w:sz w:val="20"/>
          <w:szCs w:val="20"/>
          <w:lang w:val="en-GB"/>
        </w:rPr>
        <w:t>nine</w:t>
      </w:r>
      <w:r w:rsidR="00D67D6E" w:rsidRPr="00F81392">
        <w:rPr>
          <w:rFonts w:eastAsia="Arial Unicode MS"/>
          <w:sz w:val="20"/>
          <w:szCs w:val="20"/>
          <w:lang w:val="en-GB"/>
        </w:rPr>
        <w:t>-month</w:t>
      </w:r>
      <w:r w:rsidR="00AA2115" w:rsidRPr="00F81392">
        <w:rPr>
          <w:rFonts w:eastAsia="Arial Unicode MS"/>
          <w:sz w:val="20"/>
          <w:szCs w:val="20"/>
          <w:lang w:val="en-GB"/>
        </w:rPr>
        <w:t xml:space="preserve"> </w:t>
      </w:r>
      <w:r w:rsidRPr="00F81392">
        <w:rPr>
          <w:rFonts w:eastAsia="Arial Unicode MS"/>
          <w:sz w:val="20"/>
          <w:szCs w:val="20"/>
        </w:rPr>
        <w:t xml:space="preserve">periods </w:t>
      </w:r>
      <w:r w:rsidRPr="00F81392">
        <w:rPr>
          <w:rFonts w:eastAsia="Arial Unicode MS"/>
          <w:sz w:val="20"/>
          <w:szCs w:val="20"/>
          <w:lang w:val="en-GB"/>
        </w:rPr>
        <w:t xml:space="preserve">ended </w:t>
      </w:r>
      <w:r w:rsidR="005F7B40" w:rsidRPr="00F81392">
        <w:rPr>
          <w:rFonts w:eastAsia="Arial Unicode MS"/>
          <w:sz w:val="20"/>
          <w:szCs w:val="20"/>
          <w:lang w:val="en-GB"/>
        </w:rPr>
        <w:t>30</w:t>
      </w:r>
      <w:r w:rsidR="00C42F01" w:rsidRPr="00F81392">
        <w:rPr>
          <w:rFonts w:eastAsia="Arial Unicode MS"/>
          <w:sz w:val="20"/>
          <w:szCs w:val="20"/>
          <w:lang w:val="en-GB"/>
        </w:rPr>
        <w:t xml:space="preserve"> </w:t>
      </w:r>
      <w:r w:rsidR="005F7B40" w:rsidRPr="00F81392">
        <w:rPr>
          <w:rFonts w:eastAsia="Arial Unicode MS"/>
          <w:sz w:val="20"/>
          <w:szCs w:val="20"/>
          <w:lang w:val="en-GB"/>
        </w:rPr>
        <w:t>September</w:t>
      </w:r>
      <w:r w:rsidR="00AA2115" w:rsidRPr="00F81392">
        <w:rPr>
          <w:rFonts w:eastAsia="Arial Unicode MS"/>
          <w:sz w:val="20"/>
          <w:szCs w:val="20"/>
          <w:lang w:val="en-GB"/>
        </w:rPr>
        <w:t xml:space="preserve"> </w:t>
      </w:r>
      <w:r w:rsidR="005F7B40" w:rsidRPr="00F81392">
        <w:rPr>
          <w:rFonts w:eastAsia="Arial Unicode MS"/>
          <w:sz w:val="20"/>
          <w:szCs w:val="20"/>
          <w:lang w:val="en-GB"/>
        </w:rPr>
        <w:t>2023</w:t>
      </w:r>
      <w:r w:rsidR="00AA2115" w:rsidRPr="00F81392">
        <w:rPr>
          <w:rFonts w:eastAsia="Arial Unicode MS"/>
          <w:sz w:val="20"/>
          <w:szCs w:val="20"/>
          <w:lang w:val="en-GB"/>
        </w:rPr>
        <w:t xml:space="preserve"> and </w:t>
      </w:r>
      <w:r w:rsidR="005F7B40" w:rsidRPr="00F81392">
        <w:rPr>
          <w:rFonts w:eastAsia="Arial Unicode MS"/>
          <w:sz w:val="20"/>
          <w:szCs w:val="20"/>
          <w:lang w:val="en-GB"/>
        </w:rPr>
        <w:t>2022</w:t>
      </w:r>
      <w:r w:rsidRPr="00F81392">
        <w:rPr>
          <w:rFonts w:eastAsia="Arial Unicode MS"/>
          <w:sz w:val="20"/>
          <w:szCs w:val="20"/>
          <w:lang w:val="en-GB"/>
        </w:rPr>
        <w:t>,</w:t>
      </w:r>
      <w:r w:rsidR="00132EDB" w:rsidRPr="00F81392">
        <w:rPr>
          <w:rFonts w:eastAsia="Arial Unicode MS"/>
          <w:sz w:val="20"/>
          <w:szCs w:val="20"/>
          <w:lang w:val="en-GB"/>
        </w:rPr>
        <w:t xml:space="preserve"> </w:t>
      </w:r>
      <w:proofErr w:type="gramStart"/>
      <w:r w:rsidR="00132EDB" w:rsidRPr="00F81392">
        <w:rPr>
          <w:rFonts w:eastAsia="Arial Unicode MS"/>
          <w:sz w:val="20"/>
          <w:szCs w:val="20"/>
          <w:lang w:val="en-GB"/>
        </w:rPr>
        <w:t>all of</w:t>
      </w:r>
      <w:proofErr w:type="gramEnd"/>
      <w:r w:rsidRPr="00F81392">
        <w:rPr>
          <w:rFonts w:eastAsia="Arial Unicode MS"/>
          <w:sz w:val="20"/>
          <w:szCs w:val="20"/>
          <w:lang w:val="en-GB"/>
        </w:rPr>
        <w:t xml:space="preserve"> the Company’s revenue from sales </w:t>
      </w:r>
      <w:r w:rsidRPr="00F81392">
        <w:rPr>
          <w:rFonts w:eastAsia="Arial Unicode MS"/>
          <w:sz w:val="20"/>
          <w:szCs w:val="20"/>
        </w:rPr>
        <w:t>is</w:t>
      </w:r>
      <w:r w:rsidRPr="00F81392">
        <w:rPr>
          <w:rFonts w:eastAsia="Arial Unicode MS"/>
          <w:sz w:val="20"/>
          <w:szCs w:val="20"/>
          <w:lang w:val="en-GB"/>
        </w:rPr>
        <w:t xml:space="preserve"> recognised at point in time.</w:t>
      </w:r>
    </w:p>
    <w:p w14:paraId="5DD5FADA" w14:textId="77777777" w:rsidR="00E87C20" w:rsidRPr="00F81392" w:rsidRDefault="00E87C20" w:rsidP="00847C24">
      <w:pPr>
        <w:jc w:val="both"/>
        <w:rPr>
          <w:rFonts w:eastAsia="Arial Unicode MS"/>
          <w:sz w:val="20"/>
          <w:szCs w:val="20"/>
          <w:highlight w:val="yellow"/>
          <w:lang w:val="en-GB"/>
        </w:rPr>
      </w:pPr>
    </w:p>
    <w:p w14:paraId="2A1A4E57" w14:textId="77777777" w:rsidR="00853337" w:rsidRPr="00F81392" w:rsidRDefault="00853337" w:rsidP="00847C24">
      <w:pPr>
        <w:jc w:val="both"/>
        <w:rPr>
          <w:rFonts w:eastAsia="Arial Unicode MS"/>
          <w:sz w:val="20"/>
          <w:szCs w:val="20"/>
          <w:highlight w:val="yellow"/>
          <w:lang w:val="en-GB"/>
        </w:rPr>
        <w:sectPr w:rsidR="00853337" w:rsidRPr="00F81392" w:rsidSect="006D227D">
          <w:pgSz w:w="16840" w:h="11907" w:orient="landscape" w:code="9"/>
          <w:pgMar w:top="1440" w:right="576" w:bottom="720" w:left="576" w:header="706" w:footer="706" w:gutter="0"/>
          <w:cols w:space="720"/>
          <w:docGrid w:linePitch="299"/>
        </w:sectPr>
      </w:pPr>
    </w:p>
    <w:tbl>
      <w:tblPr>
        <w:tblStyle w:val="169"/>
        <w:tblW w:w="9032" w:type="dxa"/>
        <w:tblInd w:w="-5" w:type="dxa"/>
        <w:tblLayout w:type="fixed"/>
        <w:tblLook w:val="0400" w:firstRow="0" w:lastRow="0" w:firstColumn="0" w:lastColumn="0" w:noHBand="0" w:noVBand="1"/>
      </w:tblPr>
      <w:tblGrid>
        <w:gridCol w:w="9032"/>
      </w:tblGrid>
      <w:tr w:rsidR="001D4855" w:rsidRPr="00F81392" w14:paraId="72BD5266" w14:textId="77777777" w:rsidTr="00AE6C9A">
        <w:trPr>
          <w:trHeight w:val="386"/>
        </w:trPr>
        <w:tc>
          <w:tcPr>
            <w:tcW w:w="9032" w:type="dxa"/>
            <w:shd w:val="clear" w:color="auto" w:fill="FFA543"/>
            <w:vAlign w:val="center"/>
          </w:tcPr>
          <w:p w14:paraId="4E3C19F9" w14:textId="5671948A" w:rsidR="001D4855" w:rsidRPr="00F81392" w:rsidRDefault="00A51EB5" w:rsidP="00847C24">
            <w:pPr>
              <w:pStyle w:val="Heading1"/>
              <w:tabs>
                <w:tab w:val="left" w:pos="538"/>
              </w:tabs>
              <w:ind w:left="547" w:hanging="547"/>
              <w:jc w:val="both"/>
              <w:rPr>
                <w:rFonts w:cs="Arial"/>
                <w:lang w:val="en-GB"/>
              </w:rPr>
            </w:pPr>
            <w:r w:rsidRPr="00F81392">
              <w:rPr>
                <w:rFonts w:cs="Arial"/>
                <w:lang w:val="en-GB"/>
              </w:rPr>
              <w:lastRenderedPageBreak/>
              <w:t>6</w:t>
            </w:r>
            <w:r w:rsidR="001D4855" w:rsidRPr="00F81392">
              <w:rPr>
                <w:rFonts w:cs="Arial"/>
                <w:lang w:val="en-GB"/>
              </w:rPr>
              <w:tab/>
              <w:t>Fair value</w:t>
            </w:r>
          </w:p>
        </w:tc>
      </w:tr>
    </w:tbl>
    <w:p w14:paraId="640F174D" w14:textId="77777777" w:rsidR="001D4855" w:rsidRPr="00F81392" w:rsidRDefault="001D4855" w:rsidP="00847C24">
      <w:pPr>
        <w:jc w:val="both"/>
        <w:rPr>
          <w:sz w:val="20"/>
          <w:szCs w:val="20"/>
          <w:lang w:val="en-GB"/>
        </w:rPr>
      </w:pPr>
    </w:p>
    <w:p w14:paraId="31FDD5BE" w14:textId="4BE5A28A" w:rsidR="001D4855" w:rsidRPr="00F81392" w:rsidRDefault="00BD1855" w:rsidP="00847C24">
      <w:pPr>
        <w:jc w:val="both"/>
        <w:rPr>
          <w:rFonts w:eastAsia="Arial Unicode MS"/>
          <w:sz w:val="20"/>
          <w:szCs w:val="20"/>
          <w:lang w:val="en-GB"/>
        </w:rPr>
      </w:pPr>
      <w:r w:rsidRPr="00F81392">
        <w:rPr>
          <w:rFonts w:eastAsia="Arial Unicode MS"/>
          <w:sz w:val="20"/>
          <w:szCs w:val="20"/>
          <w:lang w:val="en-GB"/>
        </w:rPr>
        <w:t>The following table shows fair values and carrying amounts of financial assets and liabilities by category, excluding those with the carrying amount approximates fair value.</w:t>
      </w:r>
    </w:p>
    <w:p w14:paraId="71FD9BA8" w14:textId="77777777" w:rsidR="001D4855" w:rsidRPr="00F81392" w:rsidRDefault="001D4855" w:rsidP="00847C24">
      <w:pPr>
        <w:jc w:val="both"/>
        <w:rPr>
          <w:sz w:val="20"/>
          <w:szCs w:val="20"/>
          <w:lang w:val="en-GB"/>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936"/>
        <w:gridCol w:w="936"/>
        <w:gridCol w:w="936"/>
        <w:gridCol w:w="936"/>
        <w:gridCol w:w="936"/>
        <w:gridCol w:w="936"/>
        <w:gridCol w:w="936"/>
        <w:gridCol w:w="936"/>
      </w:tblGrid>
      <w:tr w:rsidR="00106E7C" w:rsidRPr="00F81392" w14:paraId="12F5FE78" w14:textId="77777777" w:rsidTr="00E659A2">
        <w:trPr>
          <w:tblHeader/>
        </w:trPr>
        <w:tc>
          <w:tcPr>
            <w:tcW w:w="1620" w:type="dxa"/>
            <w:shd w:val="clear" w:color="auto" w:fill="auto"/>
          </w:tcPr>
          <w:p w14:paraId="546FACE2" w14:textId="77777777" w:rsidR="001D4855" w:rsidRPr="00F81392" w:rsidRDefault="001D4855" w:rsidP="00847C24">
            <w:pPr>
              <w:rPr>
                <w:rFonts w:ascii="Arial" w:eastAsia="Arial Unicode MS" w:hAnsi="Arial" w:cs="Arial"/>
                <w:sz w:val="14"/>
                <w:szCs w:val="14"/>
                <w:lang w:val="en-GB" w:bidi="th-TH"/>
              </w:rPr>
            </w:pPr>
          </w:p>
        </w:tc>
        <w:tc>
          <w:tcPr>
            <w:tcW w:w="1872" w:type="dxa"/>
            <w:gridSpan w:val="2"/>
            <w:tcBorders>
              <w:top w:val="single" w:sz="4" w:space="0" w:color="auto"/>
              <w:bottom w:val="single" w:sz="4" w:space="0" w:color="auto"/>
            </w:tcBorders>
            <w:shd w:val="clear" w:color="auto" w:fill="auto"/>
          </w:tcPr>
          <w:p w14:paraId="5B482F12" w14:textId="609DDB30" w:rsidR="001D4855" w:rsidRPr="00F81392" w:rsidRDefault="001D4855" w:rsidP="00847C24">
            <w:pPr>
              <w:jc w:val="center"/>
              <w:rPr>
                <w:rFonts w:ascii="Arial" w:eastAsia="Arial Unicode MS" w:hAnsi="Arial" w:cs="Arial"/>
                <w:b/>
                <w:bCs/>
                <w:sz w:val="14"/>
                <w:szCs w:val="14"/>
                <w:lang w:val="en-GB" w:bidi="th-TH"/>
              </w:rPr>
            </w:pPr>
            <w:r w:rsidRPr="00F81392">
              <w:rPr>
                <w:rFonts w:ascii="Arial" w:eastAsia="Arial Unicode MS" w:hAnsi="Arial" w:cs="Arial"/>
                <w:b/>
                <w:bCs/>
                <w:sz w:val="14"/>
                <w:szCs w:val="14"/>
                <w:lang w:val="en-GB" w:bidi="th-TH"/>
              </w:rPr>
              <w:t xml:space="preserve">Level </w:t>
            </w:r>
            <w:r w:rsidR="005F7B40" w:rsidRPr="00F81392">
              <w:rPr>
                <w:rFonts w:ascii="Arial" w:eastAsia="Arial Unicode MS" w:hAnsi="Arial" w:cs="Arial"/>
                <w:b/>
                <w:bCs/>
                <w:sz w:val="14"/>
                <w:szCs w:val="14"/>
                <w:lang w:val="en-GB" w:bidi="th-TH"/>
              </w:rPr>
              <w:t>1</w:t>
            </w:r>
          </w:p>
        </w:tc>
        <w:tc>
          <w:tcPr>
            <w:tcW w:w="1872" w:type="dxa"/>
            <w:gridSpan w:val="2"/>
            <w:tcBorders>
              <w:top w:val="single" w:sz="4" w:space="0" w:color="auto"/>
              <w:bottom w:val="single" w:sz="4" w:space="0" w:color="auto"/>
            </w:tcBorders>
            <w:shd w:val="clear" w:color="auto" w:fill="auto"/>
          </w:tcPr>
          <w:p w14:paraId="7B429EA0" w14:textId="303B0F4F" w:rsidR="001D4855" w:rsidRPr="00F81392" w:rsidRDefault="001D4855" w:rsidP="00847C24">
            <w:pPr>
              <w:jc w:val="center"/>
              <w:rPr>
                <w:rFonts w:ascii="Arial" w:eastAsia="Arial Unicode MS" w:hAnsi="Arial" w:cs="Arial"/>
                <w:b/>
                <w:bCs/>
                <w:sz w:val="14"/>
                <w:szCs w:val="14"/>
                <w:lang w:val="en-GB" w:bidi="th-TH"/>
              </w:rPr>
            </w:pPr>
            <w:r w:rsidRPr="00F81392">
              <w:rPr>
                <w:rFonts w:ascii="Arial" w:eastAsia="Arial Unicode MS" w:hAnsi="Arial" w:cs="Arial"/>
                <w:b/>
                <w:bCs/>
                <w:sz w:val="14"/>
                <w:szCs w:val="14"/>
                <w:lang w:val="en-GB" w:bidi="th-TH"/>
              </w:rPr>
              <w:t xml:space="preserve">Level </w:t>
            </w:r>
            <w:r w:rsidR="005F7B40" w:rsidRPr="00F81392">
              <w:rPr>
                <w:rFonts w:ascii="Arial" w:eastAsia="Arial Unicode MS" w:hAnsi="Arial" w:cs="Arial"/>
                <w:b/>
                <w:bCs/>
                <w:sz w:val="14"/>
                <w:szCs w:val="14"/>
                <w:lang w:val="en-GB" w:bidi="th-TH"/>
              </w:rPr>
              <w:t>2</w:t>
            </w:r>
          </w:p>
        </w:tc>
        <w:tc>
          <w:tcPr>
            <w:tcW w:w="1872" w:type="dxa"/>
            <w:gridSpan w:val="2"/>
            <w:tcBorders>
              <w:top w:val="single" w:sz="4" w:space="0" w:color="auto"/>
              <w:bottom w:val="single" w:sz="4" w:space="0" w:color="auto"/>
            </w:tcBorders>
            <w:shd w:val="clear" w:color="auto" w:fill="auto"/>
          </w:tcPr>
          <w:p w14:paraId="45CC5F34" w14:textId="10FDA621" w:rsidR="001D4855" w:rsidRPr="00F81392" w:rsidRDefault="001D4855" w:rsidP="00847C24">
            <w:pPr>
              <w:jc w:val="center"/>
              <w:rPr>
                <w:rFonts w:ascii="Arial" w:eastAsia="Arial Unicode MS" w:hAnsi="Arial" w:cs="Arial"/>
                <w:b/>
                <w:bCs/>
                <w:sz w:val="14"/>
                <w:szCs w:val="14"/>
                <w:lang w:val="en-GB"/>
              </w:rPr>
            </w:pPr>
            <w:r w:rsidRPr="00F81392">
              <w:rPr>
                <w:rFonts w:ascii="Arial" w:eastAsia="Arial Unicode MS" w:hAnsi="Arial" w:cs="Arial"/>
                <w:b/>
                <w:bCs/>
                <w:sz w:val="14"/>
                <w:szCs w:val="14"/>
                <w:lang w:val="en-GB" w:bidi="th-TH"/>
              </w:rPr>
              <w:t xml:space="preserve">Level </w:t>
            </w:r>
            <w:r w:rsidR="005F7B40" w:rsidRPr="00F81392">
              <w:rPr>
                <w:rFonts w:ascii="Arial" w:eastAsia="Arial Unicode MS" w:hAnsi="Arial" w:cs="Arial"/>
                <w:b/>
                <w:bCs/>
                <w:sz w:val="14"/>
                <w:szCs w:val="14"/>
                <w:lang w:val="en-GB" w:bidi="th-TH"/>
              </w:rPr>
              <w:t>3</w:t>
            </w:r>
          </w:p>
        </w:tc>
        <w:tc>
          <w:tcPr>
            <w:tcW w:w="1872" w:type="dxa"/>
            <w:gridSpan w:val="2"/>
            <w:tcBorders>
              <w:top w:val="single" w:sz="4" w:space="0" w:color="auto"/>
              <w:bottom w:val="single" w:sz="4" w:space="0" w:color="auto"/>
            </w:tcBorders>
            <w:shd w:val="clear" w:color="auto" w:fill="auto"/>
          </w:tcPr>
          <w:p w14:paraId="4C6D2A20" w14:textId="77777777" w:rsidR="001D4855" w:rsidRPr="00F81392" w:rsidRDefault="001D4855" w:rsidP="00847C24">
            <w:pPr>
              <w:jc w:val="center"/>
              <w:rPr>
                <w:rFonts w:ascii="Arial" w:eastAsia="Arial Unicode MS" w:hAnsi="Arial" w:cs="Arial"/>
                <w:b/>
                <w:bCs/>
                <w:sz w:val="14"/>
                <w:szCs w:val="14"/>
                <w:lang w:val="en-GB" w:bidi="th-TH"/>
              </w:rPr>
            </w:pPr>
            <w:r w:rsidRPr="00F81392">
              <w:rPr>
                <w:rFonts w:ascii="Arial" w:eastAsia="Arial Unicode MS" w:hAnsi="Arial" w:cs="Arial"/>
                <w:b/>
                <w:bCs/>
                <w:sz w:val="14"/>
                <w:szCs w:val="14"/>
                <w:lang w:val="en-GB" w:bidi="th-TH"/>
              </w:rPr>
              <w:t>Total</w:t>
            </w:r>
          </w:p>
        </w:tc>
      </w:tr>
      <w:tr w:rsidR="00AA2115" w:rsidRPr="00F81392" w14:paraId="289733F2" w14:textId="77777777" w:rsidTr="00E659A2">
        <w:trPr>
          <w:tblHeader/>
        </w:trPr>
        <w:tc>
          <w:tcPr>
            <w:tcW w:w="1620" w:type="dxa"/>
            <w:shd w:val="clear" w:color="auto" w:fill="auto"/>
          </w:tcPr>
          <w:p w14:paraId="02300A34" w14:textId="77777777" w:rsidR="00AA2115" w:rsidRPr="00F81392" w:rsidRDefault="00AA2115" w:rsidP="00AA2115">
            <w:pPr>
              <w:rPr>
                <w:rFonts w:ascii="Arial" w:eastAsia="Arial Unicode MS" w:hAnsi="Arial" w:cs="Arial"/>
                <w:sz w:val="14"/>
                <w:szCs w:val="14"/>
                <w:lang w:val="en-GB" w:bidi="th-TH"/>
              </w:rPr>
            </w:pPr>
          </w:p>
        </w:tc>
        <w:tc>
          <w:tcPr>
            <w:tcW w:w="936" w:type="dxa"/>
            <w:tcBorders>
              <w:top w:val="single" w:sz="4" w:space="0" w:color="auto"/>
              <w:bottom w:val="single" w:sz="4" w:space="0" w:color="auto"/>
            </w:tcBorders>
            <w:shd w:val="clear" w:color="auto" w:fill="auto"/>
          </w:tcPr>
          <w:p w14:paraId="54C86978" w14:textId="03C38D85" w:rsidR="00AA2115" w:rsidRPr="00F81392" w:rsidRDefault="005F7B40" w:rsidP="00AA2115">
            <w:pPr>
              <w:ind w:left="-48" w:right="-72"/>
              <w:jc w:val="right"/>
              <w:rPr>
                <w:rFonts w:ascii="Arial" w:eastAsia="Arial Unicode MS" w:hAnsi="Arial" w:cs="Arial"/>
                <w:b/>
                <w:bCs/>
                <w:spacing w:val="-8"/>
                <w:sz w:val="14"/>
                <w:szCs w:val="14"/>
                <w:lang w:val="en-GB" w:bidi="th-TH"/>
              </w:rPr>
            </w:pPr>
            <w:r w:rsidRPr="00F81392">
              <w:rPr>
                <w:rFonts w:ascii="Arial" w:eastAsia="Arial Unicode MS" w:hAnsi="Arial" w:cs="Arial"/>
                <w:b/>
                <w:bCs/>
                <w:spacing w:val="-8"/>
                <w:sz w:val="14"/>
                <w:szCs w:val="14"/>
                <w:lang w:val="en-GB" w:bidi="th-TH"/>
              </w:rPr>
              <w:t>30</w:t>
            </w:r>
            <w:r w:rsidR="00C42F01" w:rsidRPr="00F81392">
              <w:rPr>
                <w:rFonts w:ascii="Arial" w:eastAsia="Arial Unicode MS" w:hAnsi="Arial" w:cs="Arial"/>
                <w:b/>
                <w:bCs/>
                <w:spacing w:val="-8"/>
                <w:sz w:val="14"/>
                <w:szCs w:val="14"/>
                <w:lang w:val="en-GB" w:bidi="th-TH"/>
              </w:rPr>
              <w:t xml:space="preserve"> </w:t>
            </w:r>
            <w:r w:rsidRPr="00F81392">
              <w:rPr>
                <w:rFonts w:ascii="Arial" w:eastAsia="Arial Unicode MS" w:hAnsi="Arial" w:cs="Arial"/>
                <w:b/>
                <w:bCs/>
                <w:spacing w:val="-8"/>
                <w:sz w:val="14"/>
                <w:szCs w:val="14"/>
                <w:lang w:val="en-GB" w:bidi="th-TH"/>
              </w:rPr>
              <w:t>September</w:t>
            </w:r>
          </w:p>
          <w:p w14:paraId="278303BA" w14:textId="52A5C567" w:rsidR="00AA2115" w:rsidRPr="00F81392" w:rsidRDefault="005F7B40" w:rsidP="00AA2115">
            <w:pPr>
              <w:ind w:left="-48" w:right="-72"/>
              <w:jc w:val="right"/>
              <w:rPr>
                <w:rFonts w:ascii="Arial" w:eastAsia="Arial Unicode MS" w:hAnsi="Arial" w:cs="Arial"/>
                <w:b/>
                <w:bCs/>
                <w:spacing w:val="-4"/>
                <w:sz w:val="14"/>
                <w:szCs w:val="14"/>
                <w:lang w:val="en-GB" w:bidi="th-TH"/>
              </w:rPr>
            </w:pPr>
            <w:r w:rsidRPr="00F81392">
              <w:rPr>
                <w:rFonts w:ascii="Arial" w:eastAsia="Arial Unicode MS" w:hAnsi="Arial" w:cs="Arial"/>
                <w:b/>
                <w:bCs/>
                <w:spacing w:val="-4"/>
                <w:sz w:val="14"/>
                <w:szCs w:val="14"/>
                <w:lang w:val="en-GB" w:bidi="th-TH"/>
              </w:rPr>
              <w:t>2023</w:t>
            </w:r>
          </w:p>
          <w:p w14:paraId="50798520" w14:textId="6832B5F5" w:rsidR="00AA2115" w:rsidRPr="00F81392" w:rsidRDefault="00AA2115" w:rsidP="00AA2115">
            <w:pPr>
              <w:ind w:right="-72"/>
              <w:jc w:val="right"/>
              <w:rPr>
                <w:rFonts w:ascii="Arial" w:eastAsia="Arial Unicode MS" w:hAnsi="Arial" w:cs="Arial"/>
                <w:b/>
                <w:bCs/>
                <w:sz w:val="14"/>
                <w:szCs w:val="14"/>
                <w:lang w:val="en-GB" w:bidi="th-TH"/>
              </w:rPr>
            </w:pPr>
            <w:r w:rsidRPr="00F81392">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439B3460" w14:textId="6A3BE4BB" w:rsidR="00AA2115" w:rsidRPr="00F81392" w:rsidRDefault="005F7B40" w:rsidP="00AA2115">
            <w:pPr>
              <w:ind w:left="-48" w:right="-72"/>
              <w:jc w:val="right"/>
              <w:rPr>
                <w:rFonts w:ascii="Arial" w:eastAsia="Arial Unicode MS" w:hAnsi="Arial" w:cs="Arial"/>
                <w:b/>
                <w:bCs/>
                <w:sz w:val="14"/>
                <w:szCs w:val="14"/>
                <w:lang w:val="en-GB" w:bidi="th-TH"/>
              </w:rPr>
            </w:pPr>
            <w:r w:rsidRPr="00F81392">
              <w:rPr>
                <w:rFonts w:ascii="Arial" w:eastAsia="Arial Unicode MS" w:hAnsi="Arial" w:cs="Arial"/>
                <w:b/>
                <w:bCs/>
                <w:spacing w:val="-6"/>
                <w:sz w:val="14"/>
                <w:szCs w:val="14"/>
                <w:lang w:val="en-GB" w:bidi="th-TH"/>
              </w:rPr>
              <w:t>31</w:t>
            </w:r>
            <w:r w:rsidR="00AA2115" w:rsidRPr="00F81392">
              <w:rPr>
                <w:rFonts w:ascii="Arial" w:eastAsia="Arial Unicode MS" w:hAnsi="Arial" w:cs="Arial"/>
                <w:b/>
                <w:bCs/>
                <w:spacing w:val="-6"/>
                <w:sz w:val="14"/>
                <w:szCs w:val="14"/>
                <w:lang w:val="en-GB" w:bidi="th-TH"/>
              </w:rPr>
              <w:t xml:space="preserve"> December </w:t>
            </w:r>
            <w:r w:rsidRPr="00F81392">
              <w:rPr>
                <w:rFonts w:ascii="Arial" w:eastAsia="Arial Unicode MS" w:hAnsi="Arial" w:cs="Arial"/>
                <w:b/>
                <w:bCs/>
                <w:spacing w:val="-6"/>
                <w:sz w:val="14"/>
                <w:szCs w:val="14"/>
                <w:lang w:val="en-GB" w:bidi="th-TH"/>
              </w:rPr>
              <w:t>2022</w:t>
            </w:r>
          </w:p>
          <w:p w14:paraId="31454D81" w14:textId="34351C98" w:rsidR="00AA2115" w:rsidRPr="00F81392" w:rsidRDefault="00AA2115" w:rsidP="00AA2115">
            <w:pPr>
              <w:ind w:right="-72"/>
              <w:jc w:val="right"/>
              <w:rPr>
                <w:rFonts w:ascii="Arial" w:eastAsia="Arial Unicode MS" w:hAnsi="Arial" w:cs="Arial"/>
                <w:b/>
                <w:bCs/>
                <w:sz w:val="14"/>
                <w:szCs w:val="14"/>
                <w:lang w:val="en-GB" w:bidi="th-TH"/>
              </w:rPr>
            </w:pPr>
            <w:r w:rsidRPr="00F81392">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tcPr>
          <w:p w14:paraId="5D0EBBFA" w14:textId="482C70F2" w:rsidR="00AA2115" w:rsidRPr="00F81392" w:rsidRDefault="005F7B40" w:rsidP="00AA2115">
            <w:pPr>
              <w:ind w:left="-48" w:right="-72"/>
              <w:jc w:val="right"/>
              <w:rPr>
                <w:rFonts w:ascii="Arial" w:eastAsia="Arial Unicode MS" w:hAnsi="Arial" w:cs="Arial"/>
                <w:b/>
                <w:bCs/>
                <w:spacing w:val="-8"/>
                <w:sz w:val="14"/>
                <w:szCs w:val="14"/>
                <w:lang w:val="en-GB" w:bidi="th-TH"/>
              </w:rPr>
            </w:pPr>
            <w:r w:rsidRPr="00F81392">
              <w:rPr>
                <w:rFonts w:ascii="Arial" w:eastAsia="Arial Unicode MS" w:hAnsi="Arial" w:cs="Arial"/>
                <w:b/>
                <w:bCs/>
                <w:spacing w:val="-8"/>
                <w:sz w:val="14"/>
                <w:szCs w:val="14"/>
                <w:lang w:val="en-GB" w:bidi="th-TH"/>
              </w:rPr>
              <w:t>30</w:t>
            </w:r>
            <w:r w:rsidR="00C42F01" w:rsidRPr="00F81392">
              <w:rPr>
                <w:rFonts w:ascii="Arial" w:eastAsia="Arial Unicode MS" w:hAnsi="Arial" w:cs="Arial"/>
                <w:b/>
                <w:bCs/>
                <w:spacing w:val="-8"/>
                <w:sz w:val="14"/>
                <w:szCs w:val="14"/>
                <w:lang w:val="en-GB" w:bidi="th-TH"/>
              </w:rPr>
              <w:t xml:space="preserve"> </w:t>
            </w:r>
            <w:r w:rsidRPr="00F81392">
              <w:rPr>
                <w:rFonts w:ascii="Arial" w:eastAsia="Arial Unicode MS" w:hAnsi="Arial" w:cs="Arial"/>
                <w:b/>
                <w:bCs/>
                <w:spacing w:val="-8"/>
                <w:sz w:val="14"/>
                <w:szCs w:val="14"/>
                <w:lang w:val="en-GB" w:bidi="th-TH"/>
              </w:rPr>
              <w:t>September</w:t>
            </w:r>
          </w:p>
          <w:p w14:paraId="194E3B2B" w14:textId="4DEF0D4A" w:rsidR="00AA2115" w:rsidRPr="00F81392" w:rsidRDefault="005F7B40" w:rsidP="00AA2115">
            <w:pPr>
              <w:ind w:left="-48" w:right="-72"/>
              <w:jc w:val="right"/>
              <w:rPr>
                <w:rFonts w:ascii="Arial" w:eastAsia="Arial Unicode MS" w:hAnsi="Arial" w:cs="Arial"/>
                <w:b/>
                <w:bCs/>
                <w:spacing w:val="-4"/>
                <w:sz w:val="14"/>
                <w:szCs w:val="14"/>
                <w:lang w:val="en-GB" w:bidi="th-TH"/>
              </w:rPr>
            </w:pPr>
            <w:r w:rsidRPr="00F81392">
              <w:rPr>
                <w:rFonts w:ascii="Arial" w:eastAsia="Arial Unicode MS" w:hAnsi="Arial" w:cs="Arial"/>
                <w:b/>
                <w:bCs/>
                <w:spacing w:val="-4"/>
                <w:sz w:val="14"/>
                <w:szCs w:val="14"/>
                <w:lang w:val="en-GB" w:bidi="th-TH"/>
              </w:rPr>
              <w:t>2023</w:t>
            </w:r>
          </w:p>
          <w:p w14:paraId="48A1EEAB" w14:textId="69408FD3" w:rsidR="00AA2115" w:rsidRPr="00F81392" w:rsidRDefault="00AA2115" w:rsidP="00AA2115">
            <w:pPr>
              <w:ind w:right="-72"/>
              <w:jc w:val="right"/>
              <w:rPr>
                <w:rFonts w:ascii="Arial" w:eastAsia="Arial Unicode MS" w:hAnsi="Arial" w:cs="Arial"/>
                <w:b/>
                <w:bCs/>
                <w:sz w:val="14"/>
                <w:szCs w:val="14"/>
                <w:lang w:val="en-GB" w:bidi="th-TH"/>
              </w:rPr>
            </w:pPr>
            <w:r w:rsidRPr="00F81392">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57CE4207" w14:textId="5EED8516" w:rsidR="00AA2115" w:rsidRPr="00F81392" w:rsidRDefault="005F7B40" w:rsidP="00AA2115">
            <w:pPr>
              <w:ind w:left="-48" w:right="-72"/>
              <w:jc w:val="right"/>
              <w:rPr>
                <w:rFonts w:ascii="Arial" w:eastAsia="Arial Unicode MS" w:hAnsi="Arial" w:cs="Arial"/>
                <w:b/>
                <w:bCs/>
                <w:sz w:val="14"/>
                <w:szCs w:val="14"/>
                <w:lang w:val="en-GB" w:bidi="th-TH"/>
              </w:rPr>
            </w:pPr>
            <w:r w:rsidRPr="00F81392">
              <w:rPr>
                <w:rFonts w:ascii="Arial" w:eastAsia="Arial Unicode MS" w:hAnsi="Arial" w:cs="Arial"/>
                <w:b/>
                <w:bCs/>
                <w:spacing w:val="-6"/>
                <w:sz w:val="14"/>
                <w:szCs w:val="14"/>
                <w:lang w:val="en-GB" w:bidi="th-TH"/>
              </w:rPr>
              <w:t>31</w:t>
            </w:r>
            <w:r w:rsidR="00AA2115" w:rsidRPr="00F81392">
              <w:rPr>
                <w:rFonts w:ascii="Arial" w:eastAsia="Arial Unicode MS" w:hAnsi="Arial" w:cs="Arial"/>
                <w:b/>
                <w:bCs/>
                <w:spacing w:val="-6"/>
                <w:sz w:val="14"/>
                <w:szCs w:val="14"/>
                <w:lang w:val="en-GB" w:bidi="th-TH"/>
              </w:rPr>
              <w:t xml:space="preserve"> December </w:t>
            </w:r>
            <w:r w:rsidRPr="00F81392">
              <w:rPr>
                <w:rFonts w:ascii="Arial" w:eastAsia="Arial Unicode MS" w:hAnsi="Arial" w:cs="Arial"/>
                <w:b/>
                <w:bCs/>
                <w:spacing w:val="-6"/>
                <w:sz w:val="14"/>
                <w:szCs w:val="14"/>
                <w:lang w:val="en-GB" w:bidi="th-TH"/>
              </w:rPr>
              <w:t>2022</w:t>
            </w:r>
          </w:p>
          <w:p w14:paraId="552F1433" w14:textId="1EC7DD63" w:rsidR="00AA2115" w:rsidRPr="00F81392" w:rsidRDefault="00AA2115" w:rsidP="00AA2115">
            <w:pPr>
              <w:ind w:right="-72"/>
              <w:jc w:val="right"/>
              <w:rPr>
                <w:rFonts w:ascii="Arial" w:eastAsia="Arial Unicode MS" w:hAnsi="Arial" w:cs="Arial"/>
                <w:b/>
                <w:bCs/>
                <w:sz w:val="14"/>
                <w:szCs w:val="14"/>
                <w:lang w:val="en-GB" w:bidi="th-TH"/>
              </w:rPr>
            </w:pPr>
            <w:r w:rsidRPr="00F81392">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tcPr>
          <w:p w14:paraId="26439A26" w14:textId="77B1B2F5" w:rsidR="00AA2115" w:rsidRPr="00F81392" w:rsidRDefault="005F7B40" w:rsidP="00CE556F">
            <w:pPr>
              <w:ind w:left="-48" w:right="-72"/>
              <w:jc w:val="right"/>
              <w:rPr>
                <w:rFonts w:ascii="Arial" w:eastAsia="Arial Unicode MS" w:hAnsi="Arial" w:cs="Arial"/>
                <w:b/>
                <w:bCs/>
                <w:spacing w:val="-8"/>
                <w:sz w:val="14"/>
                <w:szCs w:val="14"/>
                <w:lang w:val="en-GB" w:bidi="th-TH"/>
              </w:rPr>
            </w:pPr>
            <w:r w:rsidRPr="00F81392">
              <w:rPr>
                <w:rFonts w:ascii="Arial" w:eastAsia="Arial Unicode MS" w:hAnsi="Arial" w:cs="Arial"/>
                <w:b/>
                <w:bCs/>
                <w:spacing w:val="-8"/>
                <w:sz w:val="14"/>
                <w:szCs w:val="14"/>
                <w:lang w:val="en-GB" w:bidi="th-TH"/>
              </w:rPr>
              <w:t>30</w:t>
            </w:r>
            <w:r w:rsidR="00C42F01" w:rsidRPr="00F81392">
              <w:rPr>
                <w:rFonts w:ascii="Arial" w:eastAsia="Arial Unicode MS" w:hAnsi="Arial" w:cs="Arial"/>
                <w:b/>
                <w:bCs/>
                <w:spacing w:val="-8"/>
                <w:sz w:val="14"/>
                <w:szCs w:val="14"/>
                <w:lang w:val="en-GB" w:bidi="th-TH"/>
              </w:rPr>
              <w:t xml:space="preserve"> </w:t>
            </w:r>
            <w:r w:rsidRPr="00F81392">
              <w:rPr>
                <w:rFonts w:ascii="Arial" w:eastAsia="Arial Unicode MS" w:hAnsi="Arial" w:cs="Arial"/>
                <w:b/>
                <w:bCs/>
                <w:spacing w:val="-8"/>
                <w:sz w:val="14"/>
                <w:szCs w:val="14"/>
                <w:lang w:val="en-GB" w:bidi="th-TH"/>
              </w:rPr>
              <w:t>September</w:t>
            </w:r>
          </w:p>
          <w:p w14:paraId="0A7D6DEA" w14:textId="547114B1" w:rsidR="00AA2115" w:rsidRPr="00F81392" w:rsidRDefault="005F7B40" w:rsidP="00CE556F">
            <w:pPr>
              <w:ind w:left="-48" w:right="-72"/>
              <w:jc w:val="right"/>
              <w:rPr>
                <w:rFonts w:ascii="Arial" w:eastAsia="Arial Unicode MS" w:hAnsi="Arial" w:cs="Arial"/>
                <w:b/>
                <w:bCs/>
                <w:spacing w:val="-4"/>
                <w:sz w:val="14"/>
                <w:szCs w:val="14"/>
                <w:lang w:val="en-GB" w:bidi="th-TH"/>
              </w:rPr>
            </w:pPr>
            <w:r w:rsidRPr="00F81392">
              <w:rPr>
                <w:rFonts w:ascii="Arial" w:eastAsia="Arial Unicode MS" w:hAnsi="Arial" w:cs="Arial"/>
                <w:b/>
                <w:bCs/>
                <w:spacing w:val="-4"/>
                <w:sz w:val="14"/>
                <w:szCs w:val="14"/>
                <w:lang w:val="en-GB" w:bidi="th-TH"/>
              </w:rPr>
              <w:t>2023</w:t>
            </w:r>
          </w:p>
          <w:p w14:paraId="417B3504" w14:textId="08EE4FC6" w:rsidR="00AA2115" w:rsidRPr="00F81392" w:rsidRDefault="00AA2115" w:rsidP="00AA2115">
            <w:pPr>
              <w:ind w:right="-72"/>
              <w:jc w:val="right"/>
              <w:rPr>
                <w:rFonts w:ascii="Arial" w:eastAsia="Arial Unicode MS" w:hAnsi="Arial" w:cs="Arial"/>
                <w:b/>
                <w:bCs/>
                <w:sz w:val="14"/>
                <w:szCs w:val="14"/>
                <w:lang w:val="en-GB" w:bidi="th-TH"/>
              </w:rPr>
            </w:pPr>
            <w:r w:rsidRPr="00F81392">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069FDBD8" w14:textId="073DB2F5" w:rsidR="00AA2115" w:rsidRPr="00F81392" w:rsidRDefault="005F7B40" w:rsidP="00AA2115">
            <w:pPr>
              <w:ind w:left="-48" w:right="-72"/>
              <w:jc w:val="right"/>
              <w:rPr>
                <w:rFonts w:ascii="Arial" w:eastAsia="Arial Unicode MS" w:hAnsi="Arial" w:cs="Arial"/>
                <w:b/>
                <w:bCs/>
                <w:sz w:val="14"/>
                <w:szCs w:val="14"/>
                <w:lang w:val="en-GB" w:bidi="th-TH"/>
              </w:rPr>
            </w:pPr>
            <w:r w:rsidRPr="00F81392">
              <w:rPr>
                <w:rFonts w:ascii="Arial" w:eastAsia="Arial Unicode MS" w:hAnsi="Arial" w:cs="Arial"/>
                <w:b/>
                <w:bCs/>
                <w:spacing w:val="-6"/>
                <w:sz w:val="14"/>
                <w:szCs w:val="14"/>
                <w:lang w:val="en-GB" w:bidi="th-TH"/>
              </w:rPr>
              <w:t>31</w:t>
            </w:r>
            <w:r w:rsidR="00AA2115" w:rsidRPr="00F81392">
              <w:rPr>
                <w:rFonts w:ascii="Arial" w:eastAsia="Arial Unicode MS" w:hAnsi="Arial" w:cs="Arial"/>
                <w:b/>
                <w:bCs/>
                <w:spacing w:val="-6"/>
                <w:sz w:val="14"/>
                <w:szCs w:val="14"/>
                <w:lang w:val="en-GB" w:bidi="th-TH"/>
              </w:rPr>
              <w:t xml:space="preserve"> December </w:t>
            </w:r>
            <w:r w:rsidRPr="00F81392">
              <w:rPr>
                <w:rFonts w:ascii="Arial" w:eastAsia="Arial Unicode MS" w:hAnsi="Arial" w:cs="Arial"/>
                <w:b/>
                <w:bCs/>
                <w:spacing w:val="-6"/>
                <w:sz w:val="14"/>
                <w:szCs w:val="14"/>
                <w:lang w:val="en-GB" w:bidi="th-TH"/>
              </w:rPr>
              <w:t>2022</w:t>
            </w:r>
          </w:p>
          <w:p w14:paraId="59E1A7CB" w14:textId="3DC1A5E4" w:rsidR="00AA2115" w:rsidRPr="00F81392" w:rsidRDefault="00AA2115" w:rsidP="00AA2115">
            <w:pPr>
              <w:ind w:right="-72"/>
              <w:jc w:val="right"/>
              <w:rPr>
                <w:rFonts w:ascii="Arial" w:eastAsia="Arial Unicode MS" w:hAnsi="Arial" w:cs="Arial"/>
                <w:b/>
                <w:bCs/>
                <w:sz w:val="14"/>
                <w:szCs w:val="14"/>
                <w:lang w:val="en-GB" w:bidi="th-TH"/>
              </w:rPr>
            </w:pPr>
            <w:r w:rsidRPr="00F81392">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tcPr>
          <w:p w14:paraId="60D405F5" w14:textId="5CF1359C" w:rsidR="00AA2115" w:rsidRPr="00F81392" w:rsidRDefault="005F7B40" w:rsidP="00CE556F">
            <w:pPr>
              <w:ind w:left="-48" w:right="-72"/>
              <w:jc w:val="right"/>
              <w:rPr>
                <w:rFonts w:ascii="Arial" w:eastAsia="Arial Unicode MS" w:hAnsi="Arial" w:cs="Arial"/>
                <w:b/>
                <w:bCs/>
                <w:spacing w:val="-8"/>
                <w:sz w:val="14"/>
                <w:szCs w:val="14"/>
                <w:lang w:val="en-GB" w:bidi="th-TH"/>
              </w:rPr>
            </w:pPr>
            <w:r w:rsidRPr="00F81392">
              <w:rPr>
                <w:rFonts w:ascii="Arial" w:eastAsia="Arial Unicode MS" w:hAnsi="Arial" w:cs="Arial"/>
                <w:b/>
                <w:bCs/>
                <w:spacing w:val="-8"/>
                <w:sz w:val="14"/>
                <w:szCs w:val="14"/>
                <w:lang w:val="en-GB" w:bidi="th-TH"/>
              </w:rPr>
              <w:t>30</w:t>
            </w:r>
            <w:r w:rsidR="00C42F01" w:rsidRPr="00F81392">
              <w:rPr>
                <w:rFonts w:ascii="Arial" w:eastAsia="Arial Unicode MS" w:hAnsi="Arial" w:cs="Arial"/>
                <w:b/>
                <w:bCs/>
                <w:spacing w:val="-8"/>
                <w:sz w:val="14"/>
                <w:szCs w:val="14"/>
                <w:lang w:val="en-GB" w:bidi="th-TH"/>
              </w:rPr>
              <w:t xml:space="preserve"> </w:t>
            </w:r>
            <w:r w:rsidRPr="00F81392">
              <w:rPr>
                <w:rFonts w:ascii="Arial" w:eastAsia="Arial Unicode MS" w:hAnsi="Arial" w:cs="Arial"/>
                <w:b/>
                <w:bCs/>
                <w:spacing w:val="-8"/>
                <w:sz w:val="14"/>
                <w:szCs w:val="14"/>
                <w:lang w:val="en-GB" w:bidi="th-TH"/>
              </w:rPr>
              <w:t>September</w:t>
            </w:r>
          </w:p>
          <w:p w14:paraId="40F569B6" w14:textId="74AD711D" w:rsidR="00AA2115" w:rsidRPr="00F81392" w:rsidRDefault="005F7B40" w:rsidP="00CE556F">
            <w:pPr>
              <w:ind w:left="-48" w:right="-72"/>
              <w:jc w:val="right"/>
              <w:rPr>
                <w:rFonts w:ascii="Arial" w:eastAsia="Arial Unicode MS" w:hAnsi="Arial" w:cs="Arial"/>
                <w:b/>
                <w:bCs/>
                <w:spacing w:val="-4"/>
                <w:sz w:val="14"/>
                <w:szCs w:val="14"/>
                <w:lang w:val="en-GB" w:bidi="th-TH"/>
              </w:rPr>
            </w:pPr>
            <w:r w:rsidRPr="00F81392">
              <w:rPr>
                <w:rFonts w:ascii="Arial" w:eastAsia="Arial Unicode MS" w:hAnsi="Arial" w:cs="Arial"/>
                <w:b/>
                <w:bCs/>
                <w:spacing w:val="-4"/>
                <w:sz w:val="14"/>
                <w:szCs w:val="14"/>
                <w:lang w:val="en-GB" w:bidi="th-TH"/>
              </w:rPr>
              <w:t>2023</w:t>
            </w:r>
          </w:p>
          <w:p w14:paraId="109706AA" w14:textId="21E53F90" w:rsidR="00AA2115" w:rsidRPr="00F81392" w:rsidRDefault="00AA2115" w:rsidP="00AA2115">
            <w:pPr>
              <w:ind w:right="-72"/>
              <w:jc w:val="right"/>
              <w:rPr>
                <w:rFonts w:ascii="Arial" w:eastAsia="Arial Unicode MS" w:hAnsi="Arial" w:cs="Arial"/>
                <w:b/>
                <w:bCs/>
                <w:sz w:val="14"/>
                <w:szCs w:val="14"/>
                <w:lang w:val="en-GB" w:bidi="th-TH"/>
              </w:rPr>
            </w:pPr>
            <w:r w:rsidRPr="00F81392">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3793EA13" w14:textId="7C180A48" w:rsidR="00AA2115" w:rsidRPr="00F81392" w:rsidRDefault="005F7B40" w:rsidP="00AA2115">
            <w:pPr>
              <w:ind w:left="-48" w:right="-72"/>
              <w:jc w:val="right"/>
              <w:rPr>
                <w:rFonts w:ascii="Arial" w:eastAsia="Arial Unicode MS" w:hAnsi="Arial" w:cs="Arial"/>
                <w:b/>
                <w:bCs/>
                <w:sz w:val="14"/>
                <w:szCs w:val="14"/>
                <w:lang w:val="en-GB" w:bidi="th-TH"/>
              </w:rPr>
            </w:pPr>
            <w:r w:rsidRPr="00F81392">
              <w:rPr>
                <w:rFonts w:ascii="Arial" w:eastAsia="Arial Unicode MS" w:hAnsi="Arial" w:cs="Arial"/>
                <w:b/>
                <w:bCs/>
                <w:spacing w:val="-6"/>
                <w:sz w:val="14"/>
                <w:szCs w:val="14"/>
                <w:lang w:val="en-GB" w:bidi="th-TH"/>
              </w:rPr>
              <w:t>31</w:t>
            </w:r>
            <w:r w:rsidR="00AA2115" w:rsidRPr="00F81392">
              <w:rPr>
                <w:rFonts w:ascii="Arial" w:eastAsia="Arial Unicode MS" w:hAnsi="Arial" w:cs="Arial"/>
                <w:b/>
                <w:bCs/>
                <w:spacing w:val="-6"/>
                <w:sz w:val="14"/>
                <w:szCs w:val="14"/>
                <w:lang w:val="en-GB" w:bidi="th-TH"/>
              </w:rPr>
              <w:t xml:space="preserve"> December </w:t>
            </w:r>
            <w:r w:rsidRPr="00F81392">
              <w:rPr>
                <w:rFonts w:ascii="Arial" w:eastAsia="Arial Unicode MS" w:hAnsi="Arial" w:cs="Arial"/>
                <w:b/>
                <w:bCs/>
                <w:spacing w:val="-6"/>
                <w:sz w:val="14"/>
                <w:szCs w:val="14"/>
                <w:lang w:val="en-GB" w:bidi="th-TH"/>
              </w:rPr>
              <w:t>2022</w:t>
            </w:r>
          </w:p>
          <w:p w14:paraId="253620DB" w14:textId="4087A42F" w:rsidR="00AA2115" w:rsidRPr="00F81392" w:rsidRDefault="00AA2115" w:rsidP="00AA2115">
            <w:pPr>
              <w:ind w:right="-72"/>
              <w:jc w:val="right"/>
              <w:rPr>
                <w:rFonts w:ascii="Arial" w:eastAsia="Arial Unicode MS" w:hAnsi="Arial" w:cs="Arial"/>
                <w:b/>
                <w:bCs/>
                <w:sz w:val="14"/>
                <w:szCs w:val="14"/>
                <w:lang w:val="en-GB" w:bidi="th-TH"/>
              </w:rPr>
            </w:pPr>
            <w:r w:rsidRPr="00F81392">
              <w:rPr>
                <w:rFonts w:ascii="Arial" w:eastAsia="Arial Unicode MS" w:hAnsi="Arial" w:cs="Arial"/>
                <w:b/>
                <w:bCs/>
                <w:sz w:val="14"/>
                <w:szCs w:val="14"/>
                <w:lang w:val="en-GB" w:bidi="th-TH"/>
              </w:rPr>
              <w:t>Baht</w:t>
            </w:r>
          </w:p>
        </w:tc>
      </w:tr>
      <w:tr w:rsidR="009A1A87" w:rsidRPr="00F81392" w14:paraId="7FA43013" w14:textId="77777777" w:rsidTr="009A1A87">
        <w:tc>
          <w:tcPr>
            <w:tcW w:w="1620" w:type="dxa"/>
            <w:shd w:val="clear" w:color="auto" w:fill="auto"/>
          </w:tcPr>
          <w:p w14:paraId="36B5A9C4" w14:textId="793ABE54" w:rsidR="009A1A87" w:rsidRPr="00F81392" w:rsidRDefault="009A1A87" w:rsidP="009A1A87">
            <w:pPr>
              <w:rPr>
                <w:rFonts w:ascii="Arial" w:eastAsia="Arial Unicode MS" w:hAnsi="Arial" w:cs="Arial"/>
                <w:b/>
                <w:bCs/>
                <w:sz w:val="14"/>
                <w:szCs w:val="14"/>
                <w:lang w:val="en-GB"/>
              </w:rPr>
            </w:pPr>
            <w:r w:rsidRPr="00F81392">
              <w:rPr>
                <w:rFonts w:ascii="Arial" w:eastAsia="Arial Unicode MS" w:hAnsi="Arial" w:cs="Arial"/>
                <w:b/>
                <w:bCs/>
                <w:sz w:val="14"/>
                <w:szCs w:val="14"/>
                <w:lang w:val="en-GB" w:bidi="th-TH"/>
              </w:rPr>
              <w:t>Assets</w:t>
            </w:r>
          </w:p>
        </w:tc>
        <w:tc>
          <w:tcPr>
            <w:tcW w:w="936" w:type="dxa"/>
            <w:tcBorders>
              <w:top w:val="single" w:sz="4" w:space="0" w:color="auto"/>
            </w:tcBorders>
            <w:shd w:val="clear" w:color="auto" w:fill="FAFAFA"/>
            <w:vAlign w:val="bottom"/>
          </w:tcPr>
          <w:p w14:paraId="723E98A5"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6672E6FA"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6113FA88"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567F1AF5"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653A03E4"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7DB42854"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037C0AF1"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48BC6CBB" w14:textId="77777777" w:rsidR="009A1A87" w:rsidRPr="00F81392" w:rsidRDefault="009A1A87" w:rsidP="009A1A87">
            <w:pPr>
              <w:ind w:right="-72"/>
              <w:jc w:val="right"/>
              <w:rPr>
                <w:rFonts w:ascii="Arial" w:eastAsia="Arial Unicode MS" w:hAnsi="Arial" w:cs="Arial"/>
                <w:b/>
                <w:bCs/>
                <w:sz w:val="14"/>
                <w:szCs w:val="14"/>
                <w:lang w:val="en-GB"/>
              </w:rPr>
            </w:pPr>
          </w:p>
        </w:tc>
      </w:tr>
      <w:tr w:rsidR="009A1A87" w:rsidRPr="00F81392" w14:paraId="16E73637" w14:textId="77777777" w:rsidTr="009A1A87">
        <w:tc>
          <w:tcPr>
            <w:tcW w:w="1620" w:type="dxa"/>
            <w:shd w:val="clear" w:color="auto" w:fill="auto"/>
          </w:tcPr>
          <w:p w14:paraId="22A23493" w14:textId="2BFCEC20" w:rsidR="009A1A87" w:rsidRPr="00F81392" w:rsidRDefault="009A1A87" w:rsidP="00D80D57">
            <w:pPr>
              <w:ind w:left="141" w:hanging="141"/>
              <w:rPr>
                <w:rFonts w:ascii="Arial" w:eastAsia="Arial Unicode MS" w:hAnsi="Arial" w:cs="Arial"/>
                <w:b/>
                <w:bCs/>
                <w:sz w:val="14"/>
                <w:szCs w:val="14"/>
                <w:lang w:val="en-GB" w:bidi="th-TH"/>
              </w:rPr>
            </w:pPr>
            <w:r w:rsidRPr="00F81392">
              <w:rPr>
                <w:rFonts w:ascii="Arial" w:eastAsia="Arial Unicode MS" w:hAnsi="Arial" w:cs="Arial"/>
                <w:b/>
                <w:bCs/>
                <w:sz w:val="14"/>
                <w:szCs w:val="14"/>
                <w:lang w:val="en-GB" w:bidi="th-TH"/>
              </w:rPr>
              <w:t>Financial Assets at fair value through profit or loss</w:t>
            </w:r>
            <w:r w:rsidR="00D80D57" w:rsidRPr="00F81392">
              <w:rPr>
                <w:rFonts w:ascii="Arial" w:eastAsia="Arial Unicode MS" w:hAnsi="Arial" w:cs="Arial"/>
                <w:b/>
                <w:bCs/>
                <w:sz w:val="14"/>
                <w:szCs w:val="14"/>
                <w:lang w:val="en-GB" w:bidi="th-TH"/>
              </w:rPr>
              <w:t xml:space="preserve"> (FVPL)</w:t>
            </w:r>
          </w:p>
        </w:tc>
        <w:tc>
          <w:tcPr>
            <w:tcW w:w="936" w:type="dxa"/>
            <w:shd w:val="clear" w:color="auto" w:fill="FAFAFA"/>
            <w:vAlign w:val="bottom"/>
          </w:tcPr>
          <w:p w14:paraId="43C7B5CE"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shd w:val="clear" w:color="auto" w:fill="auto"/>
            <w:vAlign w:val="bottom"/>
          </w:tcPr>
          <w:p w14:paraId="5F9687D6"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shd w:val="clear" w:color="auto" w:fill="FAFAFA"/>
            <w:vAlign w:val="bottom"/>
          </w:tcPr>
          <w:p w14:paraId="2CE5FB14"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shd w:val="clear" w:color="auto" w:fill="auto"/>
            <w:vAlign w:val="bottom"/>
          </w:tcPr>
          <w:p w14:paraId="0DDDFC0B"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shd w:val="clear" w:color="auto" w:fill="FAFAFA"/>
            <w:vAlign w:val="bottom"/>
          </w:tcPr>
          <w:p w14:paraId="181AFA4E"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shd w:val="clear" w:color="auto" w:fill="auto"/>
            <w:vAlign w:val="bottom"/>
          </w:tcPr>
          <w:p w14:paraId="5E0140AD"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shd w:val="clear" w:color="auto" w:fill="FAFAFA"/>
            <w:vAlign w:val="bottom"/>
          </w:tcPr>
          <w:p w14:paraId="711B0B7B"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shd w:val="clear" w:color="auto" w:fill="auto"/>
            <w:vAlign w:val="bottom"/>
          </w:tcPr>
          <w:p w14:paraId="35945755" w14:textId="77777777" w:rsidR="009A1A87" w:rsidRPr="00F81392" w:rsidRDefault="009A1A87" w:rsidP="009A1A87">
            <w:pPr>
              <w:ind w:right="-72"/>
              <w:jc w:val="right"/>
              <w:rPr>
                <w:rFonts w:ascii="Arial" w:eastAsia="Arial Unicode MS" w:hAnsi="Arial" w:cs="Arial"/>
                <w:b/>
                <w:bCs/>
                <w:sz w:val="14"/>
                <w:szCs w:val="14"/>
                <w:lang w:val="en-GB"/>
              </w:rPr>
            </w:pPr>
          </w:p>
        </w:tc>
      </w:tr>
      <w:tr w:rsidR="009A1A87" w:rsidRPr="00F81392" w14:paraId="7EDCDCCE" w14:textId="77777777" w:rsidTr="009A1A87">
        <w:tc>
          <w:tcPr>
            <w:tcW w:w="1620" w:type="dxa"/>
            <w:shd w:val="clear" w:color="auto" w:fill="auto"/>
          </w:tcPr>
          <w:p w14:paraId="054A245F" w14:textId="77777777" w:rsidR="009A1A87" w:rsidRPr="00F81392" w:rsidRDefault="009A1A87" w:rsidP="009A1A87">
            <w:pPr>
              <w:ind w:left="167" w:hanging="167"/>
              <w:rPr>
                <w:rFonts w:ascii="Arial" w:eastAsia="Arial Unicode MS" w:hAnsi="Arial" w:cs="Arial"/>
                <w:sz w:val="14"/>
                <w:szCs w:val="14"/>
                <w:lang w:val="en-GB" w:bidi="th-TH"/>
              </w:rPr>
            </w:pPr>
            <w:r w:rsidRPr="00F81392">
              <w:rPr>
                <w:rFonts w:ascii="Arial" w:eastAsia="Arial Unicode MS" w:hAnsi="Arial" w:cs="Arial"/>
                <w:sz w:val="14"/>
                <w:szCs w:val="14"/>
                <w:lang w:val="en-GB" w:bidi="th-TH"/>
              </w:rPr>
              <w:t xml:space="preserve">   Derivatives </w:t>
            </w:r>
          </w:p>
          <w:p w14:paraId="72F4138B" w14:textId="086209D6" w:rsidR="009A1A87" w:rsidRPr="00F81392" w:rsidRDefault="009A1A87" w:rsidP="009A1A87">
            <w:pPr>
              <w:rPr>
                <w:rFonts w:ascii="Arial" w:eastAsia="Arial Unicode MS" w:hAnsi="Arial" w:cs="Arial"/>
                <w:b/>
                <w:bCs/>
                <w:sz w:val="14"/>
                <w:szCs w:val="14"/>
                <w:lang w:val="en-GB"/>
              </w:rPr>
            </w:pPr>
            <w:r w:rsidRPr="00F81392">
              <w:rPr>
                <w:rFonts w:ascii="Arial" w:eastAsia="Arial Unicode MS" w:hAnsi="Arial" w:cs="Arial"/>
                <w:sz w:val="14"/>
                <w:szCs w:val="14"/>
                <w:lang w:val="en-GB" w:bidi="th-TH"/>
              </w:rPr>
              <w:t xml:space="preserve">       - Forward foreign </w:t>
            </w:r>
            <w:r w:rsidRPr="00F81392">
              <w:rPr>
                <w:rFonts w:ascii="Arial" w:eastAsia="Arial Unicode MS" w:hAnsi="Arial" w:cs="Arial"/>
                <w:sz w:val="14"/>
                <w:szCs w:val="14"/>
                <w:lang w:val="en-GB" w:bidi="th-TH"/>
              </w:rPr>
              <w:br/>
              <w:t xml:space="preserve">          exchange </w:t>
            </w:r>
            <w:r w:rsidRPr="00F81392">
              <w:rPr>
                <w:rFonts w:ascii="Arial" w:eastAsia="Arial Unicode MS" w:hAnsi="Arial" w:cs="Arial"/>
                <w:sz w:val="14"/>
                <w:szCs w:val="14"/>
                <w:lang w:val="en-GB" w:bidi="th-TH"/>
              </w:rPr>
              <w:br/>
              <w:t xml:space="preserve">          contracts</w:t>
            </w:r>
          </w:p>
        </w:tc>
        <w:tc>
          <w:tcPr>
            <w:tcW w:w="936" w:type="dxa"/>
            <w:tcBorders>
              <w:bottom w:val="single" w:sz="4" w:space="0" w:color="auto"/>
            </w:tcBorders>
            <w:shd w:val="clear" w:color="auto" w:fill="FAFAFA"/>
            <w:vAlign w:val="bottom"/>
          </w:tcPr>
          <w:p w14:paraId="189EA406" w14:textId="3420087F"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w:t>
            </w:r>
          </w:p>
        </w:tc>
        <w:tc>
          <w:tcPr>
            <w:tcW w:w="936" w:type="dxa"/>
            <w:tcBorders>
              <w:bottom w:val="single" w:sz="4" w:space="0" w:color="auto"/>
            </w:tcBorders>
            <w:shd w:val="clear" w:color="auto" w:fill="auto"/>
            <w:vAlign w:val="bottom"/>
          </w:tcPr>
          <w:p w14:paraId="19073CA5" w14:textId="4BF2BAFD"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w:t>
            </w:r>
          </w:p>
        </w:tc>
        <w:tc>
          <w:tcPr>
            <w:tcW w:w="936" w:type="dxa"/>
            <w:tcBorders>
              <w:bottom w:val="single" w:sz="4" w:space="0" w:color="auto"/>
            </w:tcBorders>
            <w:shd w:val="clear" w:color="auto" w:fill="FAFAFA"/>
            <w:vAlign w:val="bottom"/>
          </w:tcPr>
          <w:p w14:paraId="45AE3DD7" w14:textId="39FC675C"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22,738</w:t>
            </w:r>
          </w:p>
        </w:tc>
        <w:tc>
          <w:tcPr>
            <w:tcW w:w="936" w:type="dxa"/>
            <w:tcBorders>
              <w:bottom w:val="single" w:sz="4" w:space="0" w:color="auto"/>
            </w:tcBorders>
            <w:shd w:val="clear" w:color="auto" w:fill="auto"/>
            <w:vAlign w:val="bottom"/>
          </w:tcPr>
          <w:p w14:paraId="488727EA" w14:textId="2315FA08"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w:t>
            </w:r>
          </w:p>
        </w:tc>
        <w:tc>
          <w:tcPr>
            <w:tcW w:w="936" w:type="dxa"/>
            <w:tcBorders>
              <w:bottom w:val="single" w:sz="4" w:space="0" w:color="auto"/>
            </w:tcBorders>
            <w:shd w:val="clear" w:color="auto" w:fill="FAFAFA"/>
            <w:vAlign w:val="bottom"/>
          </w:tcPr>
          <w:p w14:paraId="04130870" w14:textId="1D25D4EF"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w:t>
            </w:r>
          </w:p>
        </w:tc>
        <w:tc>
          <w:tcPr>
            <w:tcW w:w="936" w:type="dxa"/>
            <w:tcBorders>
              <w:bottom w:val="single" w:sz="4" w:space="0" w:color="auto"/>
            </w:tcBorders>
            <w:shd w:val="clear" w:color="auto" w:fill="auto"/>
            <w:vAlign w:val="bottom"/>
          </w:tcPr>
          <w:p w14:paraId="69376EA7" w14:textId="4F668800"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w:t>
            </w:r>
          </w:p>
        </w:tc>
        <w:tc>
          <w:tcPr>
            <w:tcW w:w="936" w:type="dxa"/>
            <w:tcBorders>
              <w:bottom w:val="single" w:sz="4" w:space="0" w:color="auto"/>
            </w:tcBorders>
            <w:shd w:val="clear" w:color="auto" w:fill="FAFAFA"/>
            <w:vAlign w:val="bottom"/>
          </w:tcPr>
          <w:p w14:paraId="0E9CDED4" w14:textId="2B7C442A"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22,738</w:t>
            </w:r>
          </w:p>
        </w:tc>
        <w:tc>
          <w:tcPr>
            <w:tcW w:w="936" w:type="dxa"/>
            <w:tcBorders>
              <w:bottom w:val="single" w:sz="4" w:space="0" w:color="auto"/>
            </w:tcBorders>
            <w:shd w:val="clear" w:color="auto" w:fill="auto"/>
            <w:vAlign w:val="bottom"/>
          </w:tcPr>
          <w:p w14:paraId="331D1C8B" w14:textId="594FC2C4"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w:t>
            </w:r>
          </w:p>
        </w:tc>
      </w:tr>
      <w:tr w:rsidR="009A1A87" w:rsidRPr="00F81392" w14:paraId="40251427" w14:textId="77777777" w:rsidTr="009A1A87">
        <w:tc>
          <w:tcPr>
            <w:tcW w:w="1620" w:type="dxa"/>
            <w:shd w:val="clear" w:color="auto" w:fill="auto"/>
          </w:tcPr>
          <w:p w14:paraId="1C133C0F" w14:textId="77777777" w:rsidR="009A1A87" w:rsidRPr="00F81392" w:rsidRDefault="009A1A87" w:rsidP="009A1A87">
            <w:pPr>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28F3C31F"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2A915487"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246497D6"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4221A996"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2073A5DA"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0FAE652E"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306C460A"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44C7CD8B" w14:textId="77777777" w:rsidR="009A1A87" w:rsidRPr="00F81392" w:rsidRDefault="009A1A87" w:rsidP="009A1A87">
            <w:pPr>
              <w:ind w:right="-72"/>
              <w:jc w:val="right"/>
              <w:rPr>
                <w:rFonts w:ascii="Arial" w:eastAsia="Arial Unicode MS" w:hAnsi="Arial" w:cs="Arial"/>
                <w:b/>
                <w:bCs/>
                <w:sz w:val="14"/>
                <w:szCs w:val="14"/>
                <w:lang w:val="en-GB"/>
              </w:rPr>
            </w:pPr>
          </w:p>
        </w:tc>
      </w:tr>
      <w:tr w:rsidR="009A1A87" w:rsidRPr="00F81392" w14:paraId="6FC6EF8A" w14:textId="77777777" w:rsidTr="009A1A87">
        <w:trPr>
          <w:trHeight w:val="131"/>
        </w:trPr>
        <w:tc>
          <w:tcPr>
            <w:tcW w:w="1620" w:type="dxa"/>
            <w:shd w:val="clear" w:color="auto" w:fill="auto"/>
          </w:tcPr>
          <w:p w14:paraId="0D5F7CF8" w14:textId="1AFE33F8" w:rsidR="009A1A87" w:rsidRPr="00F81392" w:rsidRDefault="009A1A87" w:rsidP="009A1A87">
            <w:pPr>
              <w:rPr>
                <w:rFonts w:ascii="Arial" w:eastAsia="Arial Unicode MS" w:hAnsi="Arial" w:cs="Arial"/>
                <w:b/>
                <w:bCs/>
                <w:sz w:val="14"/>
                <w:szCs w:val="14"/>
                <w:lang w:val="en-GB"/>
              </w:rPr>
            </w:pPr>
            <w:r w:rsidRPr="00F81392">
              <w:rPr>
                <w:rFonts w:ascii="Arial" w:eastAsia="Arial Unicode MS" w:hAnsi="Arial" w:cs="Arial"/>
                <w:b/>
                <w:bCs/>
                <w:sz w:val="14"/>
                <w:szCs w:val="14"/>
                <w:lang w:val="en-GB" w:bidi="th-TH"/>
              </w:rPr>
              <w:t>Total Assets</w:t>
            </w:r>
          </w:p>
        </w:tc>
        <w:tc>
          <w:tcPr>
            <w:tcW w:w="936" w:type="dxa"/>
            <w:tcBorders>
              <w:bottom w:val="single" w:sz="4" w:space="0" w:color="auto"/>
            </w:tcBorders>
            <w:shd w:val="clear" w:color="auto" w:fill="FAFAFA"/>
            <w:vAlign w:val="bottom"/>
          </w:tcPr>
          <w:p w14:paraId="2349ED2B" w14:textId="017D3317"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Times New Roman" w:hAnsi="Arial" w:cs="Arial"/>
                <w:color w:val="000000"/>
              </w:rPr>
              <w:t>-</w:t>
            </w:r>
          </w:p>
        </w:tc>
        <w:tc>
          <w:tcPr>
            <w:tcW w:w="936" w:type="dxa"/>
            <w:tcBorders>
              <w:bottom w:val="single" w:sz="4" w:space="0" w:color="auto"/>
            </w:tcBorders>
            <w:shd w:val="clear" w:color="auto" w:fill="auto"/>
            <w:vAlign w:val="bottom"/>
          </w:tcPr>
          <w:p w14:paraId="661C5180" w14:textId="3B1DA4AA"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Times New Roman" w:hAnsi="Arial" w:cs="Arial"/>
                <w:color w:val="000000"/>
              </w:rPr>
              <w:t>-</w:t>
            </w:r>
          </w:p>
        </w:tc>
        <w:tc>
          <w:tcPr>
            <w:tcW w:w="936" w:type="dxa"/>
            <w:tcBorders>
              <w:bottom w:val="single" w:sz="4" w:space="0" w:color="auto"/>
            </w:tcBorders>
            <w:shd w:val="clear" w:color="auto" w:fill="FAFAFA"/>
            <w:vAlign w:val="bottom"/>
          </w:tcPr>
          <w:p w14:paraId="676F9542" w14:textId="7B42E725"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22,738</w:t>
            </w:r>
          </w:p>
        </w:tc>
        <w:tc>
          <w:tcPr>
            <w:tcW w:w="936" w:type="dxa"/>
            <w:tcBorders>
              <w:bottom w:val="single" w:sz="4" w:space="0" w:color="auto"/>
            </w:tcBorders>
            <w:shd w:val="clear" w:color="auto" w:fill="auto"/>
            <w:vAlign w:val="bottom"/>
          </w:tcPr>
          <w:p w14:paraId="3EBDE52F" w14:textId="50AA767E"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w:t>
            </w:r>
          </w:p>
        </w:tc>
        <w:tc>
          <w:tcPr>
            <w:tcW w:w="936" w:type="dxa"/>
            <w:tcBorders>
              <w:bottom w:val="single" w:sz="4" w:space="0" w:color="auto"/>
            </w:tcBorders>
            <w:shd w:val="clear" w:color="auto" w:fill="FAFAFA"/>
            <w:vAlign w:val="bottom"/>
          </w:tcPr>
          <w:p w14:paraId="160E1E9C" w14:textId="3690A9F3"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w:t>
            </w:r>
          </w:p>
        </w:tc>
        <w:tc>
          <w:tcPr>
            <w:tcW w:w="936" w:type="dxa"/>
            <w:tcBorders>
              <w:bottom w:val="single" w:sz="4" w:space="0" w:color="auto"/>
            </w:tcBorders>
            <w:shd w:val="clear" w:color="auto" w:fill="auto"/>
            <w:vAlign w:val="bottom"/>
          </w:tcPr>
          <w:p w14:paraId="36B8F4AE" w14:textId="66D49183"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w:t>
            </w:r>
          </w:p>
        </w:tc>
        <w:tc>
          <w:tcPr>
            <w:tcW w:w="936" w:type="dxa"/>
            <w:tcBorders>
              <w:bottom w:val="single" w:sz="4" w:space="0" w:color="auto"/>
            </w:tcBorders>
            <w:shd w:val="clear" w:color="auto" w:fill="FAFAFA"/>
            <w:vAlign w:val="bottom"/>
          </w:tcPr>
          <w:p w14:paraId="708F7EEA" w14:textId="03DF3E50"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22,738</w:t>
            </w:r>
          </w:p>
        </w:tc>
        <w:tc>
          <w:tcPr>
            <w:tcW w:w="936" w:type="dxa"/>
            <w:tcBorders>
              <w:bottom w:val="single" w:sz="4" w:space="0" w:color="auto"/>
            </w:tcBorders>
            <w:shd w:val="clear" w:color="auto" w:fill="auto"/>
            <w:vAlign w:val="bottom"/>
          </w:tcPr>
          <w:p w14:paraId="4C04D0B1" w14:textId="26662FDF"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w:t>
            </w:r>
          </w:p>
        </w:tc>
      </w:tr>
      <w:tr w:rsidR="009A1A87" w:rsidRPr="00F81392" w14:paraId="2A27FD86" w14:textId="77777777" w:rsidTr="009A1A87">
        <w:tc>
          <w:tcPr>
            <w:tcW w:w="1620" w:type="dxa"/>
            <w:shd w:val="clear" w:color="auto" w:fill="auto"/>
          </w:tcPr>
          <w:p w14:paraId="1E4F8BBA" w14:textId="77777777" w:rsidR="009A1A87" w:rsidRPr="00F81392" w:rsidRDefault="009A1A87" w:rsidP="009A1A87">
            <w:pPr>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6CB013B1"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39F06530"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5666ADE4"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3C29DA4C"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2CA8609D"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528F3A0E"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FAFAFA"/>
            <w:vAlign w:val="bottom"/>
          </w:tcPr>
          <w:p w14:paraId="5BB30ED0" w14:textId="77777777" w:rsidR="009A1A87" w:rsidRPr="00F81392" w:rsidRDefault="009A1A87" w:rsidP="009A1A87">
            <w:pPr>
              <w:ind w:right="-72"/>
              <w:jc w:val="right"/>
              <w:rPr>
                <w:rFonts w:ascii="Arial" w:eastAsia="Arial Unicode MS" w:hAnsi="Arial" w:cs="Arial"/>
                <w:b/>
                <w:bCs/>
                <w:sz w:val="14"/>
                <w:szCs w:val="14"/>
                <w:lang w:val="en-GB"/>
              </w:rPr>
            </w:pPr>
          </w:p>
        </w:tc>
        <w:tc>
          <w:tcPr>
            <w:tcW w:w="936" w:type="dxa"/>
            <w:tcBorders>
              <w:top w:val="single" w:sz="4" w:space="0" w:color="auto"/>
            </w:tcBorders>
            <w:shd w:val="clear" w:color="auto" w:fill="auto"/>
            <w:vAlign w:val="bottom"/>
          </w:tcPr>
          <w:p w14:paraId="7F4C38B2" w14:textId="77777777" w:rsidR="009A1A87" w:rsidRPr="00F81392" w:rsidRDefault="009A1A87" w:rsidP="009A1A87">
            <w:pPr>
              <w:ind w:right="-72"/>
              <w:jc w:val="right"/>
              <w:rPr>
                <w:rFonts w:ascii="Arial" w:eastAsia="Arial Unicode MS" w:hAnsi="Arial" w:cs="Arial"/>
                <w:b/>
                <w:bCs/>
                <w:sz w:val="14"/>
                <w:szCs w:val="14"/>
                <w:lang w:val="en-GB"/>
              </w:rPr>
            </w:pPr>
          </w:p>
        </w:tc>
      </w:tr>
      <w:tr w:rsidR="009A1A87" w:rsidRPr="00F81392" w14:paraId="600B36C0" w14:textId="77777777" w:rsidTr="009A1A87">
        <w:tc>
          <w:tcPr>
            <w:tcW w:w="1620" w:type="dxa"/>
            <w:shd w:val="clear" w:color="auto" w:fill="auto"/>
          </w:tcPr>
          <w:p w14:paraId="4BB0A235" w14:textId="1AF12706" w:rsidR="009A1A87" w:rsidRPr="00F81392" w:rsidRDefault="009A1A87" w:rsidP="009A1A87">
            <w:pPr>
              <w:rPr>
                <w:rFonts w:ascii="Arial" w:eastAsia="Arial Unicode MS" w:hAnsi="Arial" w:cs="Arial"/>
                <w:b/>
                <w:bCs/>
                <w:sz w:val="14"/>
                <w:szCs w:val="14"/>
                <w:lang w:val="en-GB" w:bidi="th-TH"/>
              </w:rPr>
            </w:pPr>
            <w:r w:rsidRPr="00F81392">
              <w:rPr>
                <w:rFonts w:ascii="Arial" w:eastAsia="Arial Unicode MS" w:hAnsi="Arial" w:cs="Arial"/>
                <w:b/>
                <w:bCs/>
                <w:sz w:val="14"/>
                <w:szCs w:val="14"/>
                <w:lang w:val="en-GB" w:bidi="th-TH"/>
              </w:rPr>
              <w:t>Liabilities</w:t>
            </w:r>
          </w:p>
        </w:tc>
        <w:tc>
          <w:tcPr>
            <w:tcW w:w="936" w:type="dxa"/>
            <w:shd w:val="clear" w:color="auto" w:fill="FAFAFA"/>
            <w:vAlign w:val="bottom"/>
          </w:tcPr>
          <w:p w14:paraId="524B962E" w14:textId="77777777"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38CD5521" w14:textId="77777777"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3847947A" w14:textId="77777777"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2D17DCB8" w14:textId="77777777"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077B54DD" w14:textId="77777777"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217369D8" w14:textId="77777777"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63B048DA" w14:textId="77777777"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7CE7B4AC" w14:textId="77777777" w:rsidR="009A1A87" w:rsidRPr="00F81392" w:rsidRDefault="009A1A87" w:rsidP="009A1A87">
            <w:pPr>
              <w:ind w:right="-72"/>
              <w:jc w:val="right"/>
              <w:rPr>
                <w:rFonts w:ascii="Arial" w:eastAsia="Arial Unicode MS" w:hAnsi="Arial" w:cs="Arial"/>
                <w:b/>
                <w:bCs/>
                <w:sz w:val="14"/>
                <w:szCs w:val="14"/>
                <w:lang w:val="en-GB" w:bidi="th-TH"/>
              </w:rPr>
            </w:pPr>
          </w:p>
        </w:tc>
      </w:tr>
      <w:tr w:rsidR="009A1A87" w:rsidRPr="00F81392" w14:paraId="0D7C7153" w14:textId="77777777" w:rsidTr="009032C3">
        <w:tc>
          <w:tcPr>
            <w:tcW w:w="1620" w:type="dxa"/>
          </w:tcPr>
          <w:p w14:paraId="395E9281" w14:textId="3FA41F0C" w:rsidR="009A1A87" w:rsidRPr="00F81392" w:rsidRDefault="009A1A87" w:rsidP="009A1A87">
            <w:pPr>
              <w:ind w:left="141" w:hanging="141"/>
              <w:rPr>
                <w:rFonts w:ascii="Arial" w:eastAsia="Arial Unicode MS" w:hAnsi="Arial" w:cs="Arial"/>
                <w:b/>
                <w:bCs/>
                <w:sz w:val="14"/>
                <w:szCs w:val="14"/>
                <w:lang w:val="en-GB" w:bidi="th-TH"/>
              </w:rPr>
            </w:pPr>
            <w:bookmarkStart w:id="4" w:name="OLE_LINK3"/>
            <w:r w:rsidRPr="00F81392">
              <w:rPr>
                <w:rFonts w:ascii="Arial" w:eastAsia="Arial Unicode MS" w:hAnsi="Arial" w:cs="Arial"/>
                <w:b/>
                <w:bCs/>
                <w:sz w:val="14"/>
                <w:szCs w:val="14"/>
                <w:lang w:val="en-GB" w:bidi="th-TH"/>
              </w:rPr>
              <w:t>Financial liabilities at fair value through profit or loss</w:t>
            </w:r>
          </w:p>
        </w:tc>
        <w:tc>
          <w:tcPr>
            <w:tcW w:w="936" w:type="dxa"/>
            <w:shd w:val="clear" w:color="auto" w:fill="FAFAFA"/>
            <w:vAlign w:val="bottom"/>
          </w:tcPr>
          <w:p w14:paraId="7C273780" w14:textId="726197A7"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07892523" w14:textId="0A0FA349"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3362581A" w14:textId="563D55C1"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5EDAB39C" w14:textId="04DE10F6"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07296388" w14:textId="31C8F14E"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59DC158C" w14:textId="691DA828"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6B337E17" w14:textId="5444A93F" w:rsidR="009A1A87" w:rsidRPr="00F81392"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31791737" w14:textId="0C2DCE01" w:rsidR="009A1A87" w:rsidRPr="00F81392" w:rsidRDefault="009A1A87" w:rsidP="009A1A87">
            <w:pPr>
              <w:ind w:right="-72"/>
              <w:jc w:val="right"/>
              <w:rPr>
                <w:rFonts w:ascii="Arial" w:eastAsia="Arial Unicode MS" w:hAnsi="Arial" w:cs="Arial"/>
                <w:b/>
                <w:bCs/>
                <w:sz w:val="14"/>
                <w:szCs w:val="14"/>
                <w:lang w:val="en-GB" w:bidi="th-TH"/>
              </w:rPr>
            </w:pPr>
          </w:p>
        </w:tc>
      </w:tr>
      <w:tr w:rsidR="009A1A87" w:rsidRPr="00F81392" w14:paraId="32DE8304" w14:textId="77777777" w:rsidTr="009032C3">
        <w:tc>
          <w:tcPr>
            <w:tcW w:w="1620" w:type="dxa"/>
          </w:tcPr>
          <w:p w14:paraId="5DD5F1B3" w14:textId="77777777" w:rsidR="009A1A87" w:rsidRPr="00F81392" w:rsidRDefault="009A1A87" w:rsidP="009A1A87">
            <w:pPr>
              <w:ind w:left="167" w:hanging="167"/>
              <w:rPr>
                <w:rFonts w:ascii="Arial" w:eastAsia="Arial Unicode MS" w:hAnsi="Arial" w:cs="Arial"/>
                <w:sz w:val="14"/>
                <w:szCs w:val="14"/>
                <w:lang w:val="en-GB" w:bidi="th-TH"/>
              </w:rPr>
            </w:pPr>
            <w:r w:rsidRPr="00F81392">
              <w:rPr>
                <w:rFonts w:ascii="Arial" w:eastAsia="Arial Unicode MS" w:hAnsi="Arial" w:cs="Arial"/>
                <w:sz w:val="14"/>
                <w:szCs w:val="14"/>
                <w:lang w:val="en-GB" w:bidi="th-TH"/>
              </w:rPr>
              <w:t xml:space="preserve">   Derivatives </w:t>
            </w:r>
          </w:p>
          <w:p w14:paraId="242C1E29" w14:textId="73A653F0" w:rsidR="009A1A87" w:rsidRPr="00F81392" w:rsidRDefault="009A1A87" w:rsidP="009A1A87">
            <w:pPr>
              <w:ind w:left="167" w:right="-102" w:hanging="167"/>
              <w:rPr>
                <w:rFonts w:ascii="Arial" w:eastAsia="Arial Unicode MS" w:hAnsi="Arial" w:cs="Arial"/>
                <w:spacing w:val="-2"/>
                <w:sz w:val="14"/>
                <w:szCs w:val="14"/>
                <w:lang w:val="en-GB" w:bidi="th-TH"/>
              </w:rPr>
            </w:pPr>
            <w:r w:rsidRPr="00F81392">
              <w:rPr>
                <w:rFonts w:ascii="Arial" w:eastAsia="Arial Unicode MS" w:hAnsi="Arial" w:cs="Arial"/>
                <w:sz w:val="14"/>
                <w:szCs w:val="14"/>
                <w:lang w:val="en-GB" w:bidi="th-TH"/>
              </w:rPr>
              <w:t xml:space="preserve">       - Forward foreign </w:t>
            </w:r>
            <w:r w:rsidRPr="00F81392">
              <w:rPr>
                <w:rFonts w:ascii="Arial" w:eastAsia="Arial Unicode MS" w:hAnsi="Arial" w:cs="Arial"/>
                <w:sz w:val="14"/>
                <w:szCs w:val="14"/>
                <w:lang w:val="en-GB" w:bidi="th-TH"/>
              </w:rPr>
              <w:br/>
              <w:t xml:space="preserve">          exchange </w:t>
            </w:r>
            <w:r w:rsidRPr="00F81392">
              <w:rPr>
                <w:rFonts w:ascii="Arial" w:eastAsia="Arial Unicode MS" w:hAnsi="Arial" w:cs="Arial"/>
                <w:sz w:val="14"/>
                <w:szCs w:val="14"/>
                <w:lang w:val="en-GB" w:bidi="th-TH"/>
              </w:rPr>
              <w:br/>
              <w:t xml:space="preserve">          contracts</w:t>
            </w:r>
          </w:p>
        </w:tc>
        <w:tc>
          <w:tcPr>
            <w:tcW w:w="936" w:type="dxa"/>
            <w:shd w:val="clear" w:color="auto" w:fill="FAFAFA"/>
            <w:vAlign w:val="bottom"/>
          </w:tcPr>
          <w:p w14:paraId="4B8DDF6A" w14:textId="5C0FD5F6" w:rsidR="009A1A87" w:rsidRPr="00F81392" w:rsidRDefault="004C04A3"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w:t>
            </w:r>
          </w:p>
        </w:tc>
        <w:tc>
          <w:tcPr>
            <w:tcW w:w="936" w:type="dxa"/>
            <w:vAlign w:val="bottom"/>
          </w:tcPr>
          <w:p w14:paraId="466AD447" w14:textId="77777777" w:rsidR="009A1A87" w:rsidRPr="00F81392" w:rsidRDefault="009A1A87" w:rsidP="009A1A87">
            <w:pPr>
              <w:ind w:right="-72"/>
              <w:jc w:val="right"/>
              <w:rPr>
                <w:rFonts w:ascii="Arial" w:eastAsia="Arial Unicode MS" w:hAnsi="Arial" w:cs="Arial"/>
                <w:sz w:val="14"/>
                <w:szCs w:val="14"/>
                <w:lang w:val="en-GB" w:bidi="th-TH"/>
              </w:rPr>
            </w:pPr>
          </w:p>
          <w:p w14:paraId="0B5E933E" w14:textId="77777777" w:rsidR="009A1A87" w:rsidRPr="00F81392" w:rsidRDefault="009A1A87" w:rsidP="009A1A87">
            <w:pPr>
              <w:ind w:right="-72"/>
              <w:jc w:val="right"/>
              <w:rPr>
                <w:rFonts w:ascii="Arial" w:eastAsia="Arial Unicode MS" w:hAnsi="Arial" w:cs="Arial"/>
                <w:sz w:val="14"/>
                <w:szCs w:val="14"/>
                <w:lang w:val="en-GB" w:bidi="th-TH"/>
              </w:rPr>
            </w:pPr>
          </w:p>
          <w:p w14:paraId="1CC0BB27" w14:textId="46437722" w:rsidR="009A1A87" w:rsidRPr="00F81392" w:rsidRDefault="009A1A87"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w:t>
            </w:r>
          </w:p>
        </w:tc>
        <w:tc>
          <w:tcPr>
            <w:tcW w:w="936" w:type="dxa"/>
            <w:shd w:val="clear" w:color="auto" w:fill="FAFAFA"/>
            <w:vAlign w:val="bottom"/>
          </w:tcPr>
          <w:p w14:paraId="28D8923F" w14:textId="77E30A52" w:rsidR="009A1A87" w:rsidRPr="00F81392" w:rsidRDefault="004C04A3"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w:t>
            </w:r>
          </w:p>
        </w:tc>
        <w:tc>
          <w:tcPr>
            <w:tcW w:w="936" w:type="dxa"/>
            <w:vAlign w:val="bottom"/>
          </w:tcPr>
          <w:p w14:paraId="176F54E1" w14:textId="73DEA0C3"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41,776</w:t>
            </w:r>
          </w:p>
        </w:tc>
        <w:tc>
          <w:tcPr>
            <w:tcW w:w="936" w:type="dxa"/>
            <w:shd w:val="clear" w:color="auto" w:fill="FAFAFA"/>
            <w:vAlign w:val="bottom"/>
          </w:tcPr>
          <w:p w14:paraId="2517F4FC" w14:textId="669C24C8" w:rsidR="009A1A87" w:rsidRPr="00F81392" w:rsidRDefault="004C04A3"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w:t>
            </w:r>
          </w:p>
        </w:tc>
        <w:tc>
          <w:tcPr>
            <w:tcW w:w="936" w:type="dxa"/>
            <w:vAlign w:val="bottom"/>
          </w:tcPr>
          <w:p w14:paraId="231E38B2" w14:textId="42FD6304" w:rsidR="009A1A87" w:rsidRPr="00F81392" w:rsidRDefault="009A1A87"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w:t>
            </w:r>
          </w:p>
        </w:tc>
        <w:tc>
          <w:tcPr>
            <w:tcW w:w="936" w:type="dxa"/>
            <w:shd w:val="clear" w:color="auto" w:fill="FAFAFA"/>
            <w:vAlign w:val="bottom"/>
          </w:tcPr>
          <w:p w14:paraId="5971D3A3" w14:textId="21D795D7" w:rsidR="009A1A87" w:rsidRPr="00F81392" w:rsidRDefault="004C04A3" w:rsidP="009A1A87">
            <w:pPr>
              <w:ind w:right="-72"/>
              <w:jc w:val="right"/>
              <w:rPr>
                <w:rFonts w:ascii="Arial" w:eastAsia="Arial Unicode MS" w:hAnsi="Arial" w:cs="Arial"/>
                <w:sz w:val="14"/>
                <w:szCs w:val="14"/>
                <w:lang w:val="en-GB" w:bidi="th-TH"/>
              </w:rPr>
            </w:pPr>
            <w:r w:rsidRPr="00F81392">
              <w:rPr>
                <w:rFonts w:ascii="Arial" w:eastAsia="Arial Unicode MS" w:hAnsi="Arial" w:cs="Arial"/>
                <w:sz w:val="14"/>
                <w:szCs w:val="14"/>
                <w:lang w:val="en-GB" w:bidi="th-TH"/>
              </w:rPr>
              <w:t>-</w:t>
            </w:r>
          </w:p>
        </w:tc>
        <w:tc>
          <w:tcPr>
            <w:tcW w:w="936" w:type="dxa"/>
            <w:vAlign w:val="bottom"/>
          </w:tcPr>
          <w:p w14:paraId="7ED0FF49" w14:textId="04387C68" w:rsidR="009A1A87" w:rsidRPr="00F81392" w:rsidRDefault="009A1A87" w:rsidP="009A1A87">
            <w:pPr>
              <w:ind w:right="-72"/>
              <w:jc w:val="right"/>
              <w:rPr>
                <w:rFonts w:ascii="Arial" w:eastAsia="Arial Unicode MS" w:hAnsi="Arial" w:cs="Arial"/>
                <w:b/>
                <w:bCs/>
                <w:sz w:val="14"/>
                <w:szCs w:val="14"/>
                <w:lang w:val="en-GB"/>
              </w:rPr>
            </w:pPr>
            <w:r w:rsidRPr="00F81392">
              <w:rPr>
                <w:rFonts w:ascii="Arial" w:eastAsia="Arial Unicode MS" w:hAnsi="Arial" w:cs="Arial"/>
                <w:sz w:val="14"/>
                <w:szCs w:val="14"/>
                <w:lang w:val="en-GB" w:bidi="th-TH"/>
              </w:rPr>
              <w:t>41,776</w:t>
            </w:r>
          </w:p>
        </w:tc>
      </w:tr>
      <w:tr w:rsidR="009A1A87" w:rsidRPr="00F81392" w14:paraId="751C8ACC" w14:textId="77777777" w:rsidTr="009032C3">
        <w:tc>
          <w:tcPr>
            <w:tcW w:w="1620" w:type="dxa"/>
          </w:tcPr>
          <w:p w14:paraId="16D6169F" w14:textId="30FD2B87" w:rsidR="009A1A87" w:rsidRPr="00F81392" w:rsidRDefault="009A1A87" w:rsidP="009A1A87">
            <w:pPr>
              <w:ind w:left="260" w:hanging="260"/>
              <w:rPr>
                <w:rFonts w:ascii="Arial" w:eastAsia="Arial Unicode MS" w:hAnsi="Arial" w:cs="Arial"/>
                <w:sz w:val="14"/>
                <w:szCs w:val="14"/>
                <w:lang w:val="en-GB"/>
              </w:rPr>
            </w:pPr>
            <w:r w:rsidRPr="00F81392">
              <w:rPr>
                <w:rFonts w:ascii="Arial" w:eastAsia="Arial Unicode MS" w:hAnsi="Arial" w:cs="Arial"/>
                <w:b/>
                <w:bCs/>
                <w:sz w:val="14"/>
                <w:szCs w:val="14"/>
                <w:lang w:val="en-GB" w:bidi="th-TH"/>
              </w:rPr>
              <w:t>Financial liabilities not measured at fair value</w:t>
            </w:r>
          </w:p>
        </w:tc>
        <w:tc>
          <w:tcPr>
            <w:tcW w:w="936" w:type="dxa"/>
            <w:shd w:val="clear" w:color="auto" w:fill="FAFAFA"/>
            <w:vAlign w:val="bottom"/>
          </w:tcPr>
          <w:p w14:paraId="2E2E84DD" w14:textId="2D84633B" w:rsidR="009A1A87" w:rsidRPr="00F81392" w:rsidRDefault="009A1A87" w:rsidP="009A1A87">
            <w:pPr>
              <w:ind w:right="-72"/>
              <w:jc w:val="right"/>
              <w:rPr>
                <w:rFonts w:ascii="Arial" w:eastAsia="Arial Unicode MS" w:hAnsi="Arial" w:cs="Arial"/>
                <w:sz w:val="14"/>
                <w:szCs w:val="14"/>
                <w:lang w:val="en-GB"/>
              </w:rPr>
            </w:pPr>
          </w:p>
        </w:tc>
        <w:tc>
          <w:tcPr>
            <w:tcW w:w="936" w:type="dxa"/>
            <w:vAlign w:val="bottom"/>
          </w:tcPr>
          <w:p w14:paraId="49ABE77A" w14:textId="7FB067A0" w:rsidR="009A1A87" w:rsidRPr="00F81392" w:rsidRDefault="009A1A87" w:rsidP="009A1A87">
            <w:pPr>
              <w:ind w:right="-72"/>
              <w:jc w:val="right"/>
              <w:rPr>
                <w:rFonts w:ascii="Arial" w:eastAsia="Arial Unicode MS" w:hAnsi="Arial" w:cs="Arial"/>
                <w:sz w:val="14"/>
                <w:szCs w:val="14"/>
                <w:lang w:val="en-GB"/>
              </w:rPr>
            </w:pPr>
          </w:p>
        </w:tc>
        <w:tc>
          <w:tcPr>
            <w:tcW w:w="936" w:type="dxa"/>
            <w:shd w:val="clear" w:color="auto" w:fill="FAFAFA"/>
            <w:vAlign w:val="bottom"/>
          </w:tcPr>
          <w:p w14:paraId="62DC2150" w14:textId="3EBD4FEF" w:rsidR="009A1A87" w:rsidRPr="00F81392" w:rsidRDefault="009A1A87" w:rsidP="009A1A87">
            <w:pPr>
              <w:ind w:right="-72"/>
              <w:jc w:val="right"/>
              <w:rPr>
                <w:rFonts w:ascii="Arial" w:eastAsia="Arial Unicode MS" w:hAnsi="Arial" w:cs="Arial"/>
                <w:sz w:val="14"/>
                <w:szCs w:val="14"/>
                <w:lang w:val="en-GB"/>
              </w:rPr>
            </w:pPr>
          </w:p>
        </w:tc>
        <w:tc>
          <w:tcPr>
            <w:tcW w:w="936" w:type="dxa"/>
            <w:vAlign w:val="bottom"/>
          </w:tcPr>
          <w:p w14:paraId="31F6ECC7" w14:textId="4E917EE1" w:rsidR="009A1A87" w:rsidRPr="00F81392" w:rsidRDefault="009A1A87" w:rsidP="009A1A87">
            <w:pPr>
              <w:ind w:right="-72"/>
              <w:jc w:val="right"/>
              <w:rPr>
                <w:rFonts w:ascii="Arial" w:eastAsia="Arial Unicode MS" w:hAnsi="Arial" w:cs="Arial"/>
                <w:sz w:val="14"/>
                <w:szCs w:val="14"/>
                <w:lang w:val="en-GB"/>
              </w:rPr>
            </w:pPr>
          </w:p>
        </w:tc>
        <w:tc>
          <w:tcPr>
            <w:tcW w:w="936" w:type="dxa"/>
            <w:shd w:val="clear" w:color="auto" w:fill="FAFAFA"/>
            <w:vAlign w:val="bottom"/>
          </w:tcPr>
          <w:p w14:paraId="68E66BA7" w14:textId="125B2B1C" w:rsidR="009A1A87" w:rsidRPr="00F81392" w:rsidRDefault="009A1A87" w:rsidP="009A1A87">
            <w:pPr>
              <w:ind w:right="-72"/>
              <w:jc w:val="right"/>
              <w:rPr>
                <w:rFonts w:ascii="Arial" w:eastAsia="Arial Unicode MS" w:hAnsi="Arial" w:cs="Arial"/>
                <w:sz w:val="14"/>
                <w:szCs w:val="14"/>
                <w:lang w:val="en-GB"/>
              </w:rPr>
            </w:pPr>
          </w:p>
        </w:tc>
        <w:tc>
          <w:tcPr>
            <w:tcW w:w="936" w:type="dxa"/>
            <w:vAlign w:val="bottom"/>
          </w:tcPr>
          <w:p w14:paraId="6ABCCBF1" w14:textId="281D97F4" w:rsidR="009A1A87" w:rsidRPr="00F81392" w:rsidRDefault="009A1A87" w:rsidP="009A1A87">
            <w:pPr>
              <w:ind w:right="-72"/>
              <w:jc w:val="right"/>
              <w:rPr>
                <w:rFonts w:ascii="Arial" w:eastAsia="Arial Unicode MS" w:hAnsi="Arial" w:cs="Arial"/>
                <w:sz w:val="14"/>
                <w:szCs w:val="14"/>
                <w:lang w:val="en-GB"/>
              </w:rPr>
            </w:pPr>
          </w:p>
        </w:tc>
        <w:tc>
          <w:tcPr>
            <w:tcW w:w="936" w:type="dxa"/>
            <w:shd w:val="clear" w:color="auto" w:fill="FAFAFA"/>
            <w:vAlign w:val="bottom"/>
          </w:tcPr>
          <w:p w14:paraId="67E8DA6E" w14:textId="6FA856FA" w:rsidR="009A1A87" w:rsidRPr="00F81392" w:rsidRDefault="009A1A87" w:rsidP="009A1A87">
            <w:pPr>
              <w:ind w:right="-72"/>
              <w:jc w:val="right"/>
              <w:rPr>
                <w:rFonts w:ascii="Arial" w:eastAsia="Arial Unicode MS" w:hAnsi="Arial" w:cs="Arial"/>
                <w:sz w:val="14"/>
                <w:szCs w:val="14"/>
                <w:lang w:val="en-GB"/>
              </w:rPr>
            </w:pPr>
          </w:p>
        </w:tc>
        <w:tc>
          <w:tcPr>
            <w:tcW w:w="936" w:type="dxa"/>
            <w:vAlign w:val="bottom"/>
          </w:tcPr>
          <w:p w14:paraId="6B108DCB" w14:textId="09C54302" w:rsidR="009A1A87" w:rsidRPr="00F81392" w:rsidRDefault="009A1A87" w:rsidP="009A1A87">
            <w:pPr>
              <w:ind w:right="-72"/>
              <w:jc w:val="right"/>
              <w:rPr>
                <w:rFonts w:ascii="Arial" w:eastAsia="Arial Unicode MS" w:hAnsi="Arial" w:cs="Arial"/>
                <w:sz w:val="14"/>
                <w:szCs w:val="14"/>
                <w:lang w:val="en-GB"/>
              </w:rPr>
            </w:pPr>
          </w:p>
        </w:tc>
      </w:tr>
      <w:tr w:rsidR="009A1A87" w:rsidRPr="00F81392" w14:paraId="213BB1D6" w14:textId="77777777" w:rsidTr="00082A25">
        <w:trPr>
          <w:trHeight w:val="331"/>
        </w:trPr>
        <w:tc>
          <w:tcPr>
            <w:tcW w:w="1620" w:type="dxa"/>
          </w:tcPr>
          <w:p w14:paraId="5115D4C7" w14:textId="77777777" w:rsidR="009A1A87" w:rsidRPr="00F81392" w:rsidRDefault="009A1A87" w:rsidP="009A1A87">
            <w:pPr>
              <w:ind w:left="167" w:hanging="167"/>
              <w:rPr>
                <w:rFonts w:ascii="Arial" w:eastAsia="Arial Unicode MS" w:hAnsi="Arial" w:cs="Arial"/>
                <w:sz w:val="14"/>
                <w:szCs w:val="14"/>
                <w:lang w:val="en-GB" w:bidi="th-TH"/>
              </w:rPr>
            </w:pPr>
            <w:r w:rsidRPr="00F81392">
              <w:rPr>
                <w:rFonts w:ascii="Arial" w:eastAsia="Arial Unicode MS" w:hAnsi="Arial" w:cs="Arial"/>
                <w:sz w:val="14"/>
                <w:szCs w:val="14"/>
                <w:lang w:val="en-GB" w:bidi="th-TH"/>
              </w:rPr>
              <w:t xml:space="preserve">   Borrowings from </w:t>
            </w:r>
          </w:p>
          <w:p w14:paraId="4EC312DB" w14:textId="138D0AFD" w:rsidR="009A1A87" w:rsidRPr="00F81392" w:rsidRDefault="009A1A87" w:rsidP="009A1A87">
            <w:pPr>
              <w:ind w:left="167" w:right="-102" w:hanging="167"/>
              <w:rPr>
                <w:rFonts w:ascii="Arial" w:eastAsia="Arial Unicode MS" w:hAnsi="Arial" w:cs="Arial"/>
                <w:spacing w:val="-2"/>
                <w:sz w:val="14"/>
                <w:szCs w:val="14"/>
                <w:lang w:val="en-GB" w:bidi="th-TH"/>
              </w:rPr>
            </w:pPr>
            <w:r w:rsidRPr="00F81392">
              <w:rPr>
                <w:rFonts w:ascii="Arial" w:eastAsia="Arial Unicode MS" w:hAnsi="Arial" w:cs="Arial"/>
                <w:sz w:val="14"/>
                <w:szCs w:val="14"/>
                <w:lang w:val="en-GB" w:bidi="th-TH"/>
              </w:rPr>
              <w:t xml:space="preserve">     financial institutions</w:t>
            </w:r>
          </w:p>
        </w:tc>
        <w:tc>
          <w:tcPr>
            <w:tcW w:w="936" w:type="dxa"/>
            <w:shd w:val="clear" w:color="auto" w:fill="FAFAFA"/>
            <w:vAlign w:val="bottom"/>
          </w:tcPr>
          <w:p w14:paraId="2CB72C68" w14:textId="6690270A" w:rsidR="009A1A87" w:rsidRPr="00F81392" w:rsidRDefault="004C04A3" w:rsidP="009A1A87">
            <w:pPr>
              <w:ind w:right="-72"/>
              <w:jc w:val="right"/>
              <w:rPr>
                <w:rFonts w:ascii="Arial" w:eastAsia="Arial Unicode MS" w:hAnsi="Arial" w:cs="Arial"/>
                <w:sz w:val="14"/>
                <w:szCs w:val="17"/>
                <w:lang w:val="en-GB" w:bidi="th-TH"/>
              </w:rPr>
            </w:pPr>
            <w:r w:rsidRPr="00F81392">
              <w:rPr>
                <w:rFonts w:ascii="Arial" w:eastAsia="Arial Unicode MS" w:hAnsi="Arial" w:cs="Arial"/>
                <w:sz w:val="14"/>
                <w:szCs w:val="14"/>
                <w:lang w:val="en-GB" w:bidi="th-TH"/>
              </w:rPr>
              <w:t>-</w:t>
            </w:r>
          </w:p>
        </w:tc>
        <w:tc>
          <w:tcPr>
            <w:tcW w:w="936" w:type="dxa"/>
            <w:vAlign w:val="bottom"/>
          </w:tcPr>
          <w:p w14:paraId="2DBBBE62" w14:textId="77777777" w:rsidR="009A1A87" w:rsidRPr="00F81392" w:rsidRDefault="009A1A87" w:rsidP="009A1A87">
            <w:pPr>
              <w:ind w:right="-72"/>
              <w:jc w:val="right"/>
              <w:rPr>
                <w:rFonts w:ascii="Arial" w:eastAsia="Arial Unicode MS" w:hAnsi="Arial" w:cs="Arial"/>
                <w:sz w:val="14"/>
                <w:szCs w:val="14"/>
                <w:lang w:val="en-GB" w:bidi="th-TH"/>
              </w:rPr>
            </w:pPr>
          </w:p>
          <w:p w14:paraId="16837358" w14:textId="77777777" w:rsidR="009A1A87" w:rsidRPr="00F81392" w:rsidRDefault="009A1A87" w:rsidP="009A1A87">
            <w:pPr>
              <w:ind w:right="-72"/>
              <w:jc w:val="right"/>
              <w:rPr>
                <w:rFonts w:ascii="Arial" w:eastAsia="Arial Unicode MS" w:hAnsi="Arial" w:cs="Arial"/>
                <w:sz w:val="14"/>
                <w:szCs w:val="14"/>
                <w:lang w:val="en-GB" w:bidi="th-TH"/>
              </w:rPr>
            </w:pPr>
          </w:p>
          <w:p w14:paraId="0A2F6B40" w14:textId="4BECC438" w:rsidR="009A1A87" w:rsidRPr="00F81392" w:rsidRDefault="009A1A87"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w:t>
            </w:r>
          </w:p>
        </w:tc>
        <w:tc>
          <w:tcPr>
            <w:tcW w:w="936" w:type="dxa"/>
            <w:shd w:val="clear" w:color="auto" w:fill="FAFAFA"/>
            <w:vAlign w:val="bottom"/>
          </w:tcPr>
          <w:p w14:paraId="58322514" w14:textId="4336A152" w:rsidR="009A1A87" w:rsidRPr="00F81392" w:rsidRDefault="004C04A3"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w:t>
            </w:r>
          </w:p>
        </w:tc>
        <w:tc>
          <w:tcPr>
            <w:tcW w:w="936" w:type="dxa"/>
            <w:vAlign w:val="bottom"/>
          </w:tcPr>
          <w:p w14:paraId="16C55E43" w14:textId="134B1E80" w:rsidR="009A1A87" w:rsidRPr="00F81392" w:rsidRDefault="009A1A87"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w:t>
            </w:r>
          </w:p>
        </w:tc>
        <w:tc>
          <w:tcPr>
            <w:tcW w:w="936" w:type="dxa"/>
            <w:shd w:val="clear" w:color="auto" w:fill="FAFAFA"/>
            <w:vAlign w:val="bottom"/>
          </w:tcPr>
          <w:p w14:paraId="2CBDFCB1" w14:textId="23B82379" w:rsidR="009A1A87" w:rsidRPr="00F81392" w:rsidRDefault="009A1A87" w:rsidP="009A1A87">
            <w:pPr>
              <w:ind w:right="-72"/>
              <w:jc w:val="right"/>
              <w:rPr>
                <w:rFonts w:ascii="Arial" w:eastAsia="Arial Unicode MS" w:hAnsi="Arial" w:cs="Arial"/>
                <w:sz w:val="14"/>
                <w:szCs w:val="14"/>
                <w:lang w:val="en-GB" w:bidi="th-TH"/>
              </w:rPr>
            </w:pPr>
            <w:r w:rsidRPr="00F81392">
              <w:rPr>
                <w:rFonts w:ascii="Arial" w:eastAsia="Arial Unicode MS" w:hAnsi="Arial" w:cs="Arial"/>
                <w:sz w:val="14"/>
                <w:szCs w:val="14"/>
                <w:lang w:val="en-GB" w:bidi="th-TH"/>
              </w:rPr>
              <w:t>569,914,398</w:t>
            </w:r>
          </w:p>
        </w:tc>
        <w:tc>
          <w:tcPr>
            <w:tcW w:w="936" w:type="dxa"/>
            <w:vAlign w:val="bottom"/>
          </w:tcPr>
          <w:p w14:paraId="0F93EFAA" w14:textId="5F52A47C" w:rsidR="009A1A87" w:rsidRPr="00F81392" w:rsidRDefault="009A1A87"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rPr>
              <w:t>380,644,525</w:t>
            </w:r>
          </w:p>
        </w:tc>
        <w:tc>
          <w:tcPr>
            <w:tcW w:w="936" w:type="dxa"/>
            <w:shd w:val="clear" w:color="auto" w:fill="FAFAFA"/>
            <w:vAlign w:val="bottom"/>
          </w:tcPr>
          <w:p w14:paraId="395E0CAC" w14:textId="670A786C" w:rsidR="009A1A87" w:rsidRPr="00F81392" w:rsidRDefault="009A1A87" w:rsidP="009A1A87">
            <w:pPr>
              <w:ind w:right="-72"/>
              <w:jc w:val="right"/>
              <w:rPr>
                <w:rFonts w:ascii="Arial" w:eastAsia="Arial Unicode MS" w:hAnsi="Arial" w:cs="Arial"/>
                <w:sz w:val="14"/>
                <w:szCs w:val="14"/>
                <w:lang w:val="en-GB" w:bidi="th-TH"/>
              </w:rPr>
            </w:pPr>
            <w:r w:rsidRPr="00F81392">
              <w:rPr>
                <w:rFonts w:ascii="Arial" w:eastAsia="Arial Unicode MS" w:hAnsi="Arial" w:cs="Arial"/>
                <w:sz w:val="14"/>
                <w:szCs w:val="14"/>
                <w:lang w:val="en-GB" w:bidi="th-TH"/>
              </w:rPr>
              <w:t>569,914,398</w:t>
            </w:r>
          </w:p>
        </w:tc>
        <w:tc>
          <w:tcPr>
            <w:tcW w:w="936" w:type="dxa"/>
            <w:vAlign w:val="bottom"/>
          </w:tcPr>
          <w:p w14:paraId="6818FA00" w14:textId="56C211B0" w:rsidR="009A1A87" w:rsidRPr="00F81392" w:rsidRDefault="009A1A87"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rPr>
              <w:t>380,644,525</w:t>
            </w:r>
          </w:p>
        </w:tc>
      </w:tr>
      <w:tr w:rsidR="009A1A87" w:rsidRPr="00F81392" w14:paraId="13B35617" w14:textId="77777777" w:rsidTr="009032C3">
        <w:tc>
          <w:tcPr>
            <w:tcW w:w="1620" w:type="dxa"/>
          </w:tcPr>
          <w:p w14:paraId="414CDB64" w14:textId="77777777" w:rsidR="009A1A87" w:rsidRPr="00F81392" w:rsidRDefault="009A1A87" w:rsidP="009A1A87">
            <w:pPr>
              <w:ind w:left="167" w:hanging="167"/>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C895728" w14:textId="77777777" w:rsidR="009A1A87" w:rsidRPr="00F81392" w:rsidRDefault="009A1A87" w:rsidP="009A1A87">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7BE16C79" w14:textId="702F0E9F" w:rsidR="009A1A87" w:rsidRPr="00F81392" w:rsidRDefault="009A1A87" w:rsidP="009A1A8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120B6116" w14:textId="003E46CE" w:rsidR="009A1A87" w:rsidRPr="00F81392" w:rsidRDefault="009A1A87" w:rsidP="009A1A87">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599837AC" w14:textId="3EB9FD7C" w:rsidR="009A1A87" w:rsidRPr="00F81392" w:rsidRDefault="009A1A87" w:rsidP="009A1A8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F9CA18B" w14:textId="16FE8ED3" w:rsidR="009A1A87" w:rsidRPr="00F81392" w:rsidRDefault="009A1A87" w:rsidP="009A1A87">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76EE2616" w14:textId="2C6AC46F" w:rsidR="009A1A87" w:rsidRPr="00F81392" w:rsidRDefault="009A1A87" w:rsidP="009A1A87">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29381CF8" w14:textId="02F281D0" w:rsidR="009A1A87" w:rsidRPr="00F81392" w:rsidRDefault="009A1A87" w:rsidP="009A1A87">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68BC1D0C" w14:textId="14F7D6A7" w:rsidR="009A1A87" w:rsidRPr="00F81392" w:rsidRDefault="009A1A87" w:rsidP="009A1A87">
            <w:pPr>
              <w:ind w:right="-72"/>
              <w:jc w:val="right"/>
              <w:rPr>
                <w:rFonts w:ascii="Arial" w:eastAsia="Arial Unicode MS" w:hAnsi="Arial" w:cs="Arial"/>
                <w:sz w:val="14"/>
                <w:szCs w:val="14"/>
                <w:lang w:val="en-GB"/>
              </w:rPr>
            </w:pPr>
          </w:p>
        </w:tc>
      </w:tr>
      <w:tr w:rsidR="009A1A87" w:rsidRPr="00F81392" w14:paraId="0F0E7B44" w14:textId="77777777" w:rsidTr="00E659A2">
        <w:tc>
          <w:tcPr>
            <w:tcW w:w="1620" w:type="dxa"/>
            <w:shd w:val="clear" w:color="auto" w:fill="auto"/>
          </w:tcPr>
          <w:p w14:paraId="7B508203" w14:textId="634CFE10" w:rsidR="009A1A87" w:rsidRPr="00F81392" w:rsidRDefault="009A1A87" w:rsidP="009A1A87">
            <w:pPr>
              <w:ind w:left="167" w:hanging="167"/>
              <w:rPr>
                <w:rFonts w:ascii="Arial" w:eastAsia="Arial Unicode MS" w:hAnsi="Arial" w:cs="Arial"/>
                <w:sz w:val="14"/>
                <w:szCs w:val="14"/>
                <w:lang w:val="en-GB"/>
              </w:rPr>
            </w:pPr>
            <w:r w:rsidRPr="00F81392">
              <w:rPr>
                <w:rFonts w:ascii="Arial" w:eastAsia="Arial Unicode MS" w:hAnsi="Arial" w:cs="Arial"/>
                <w:b/>
                <w:bCs/>
                <w:sz w:val="14"/>
                <w:szCs w:val="14"/>
                <w:lang w:val="en-GB" w:bidi="th-TH"/>
              </w:rPr>
              <w:t>Total liabilities</w:t>
            </w:r>
          </w:p>
        </w:tc>
        <w:tc>
          <w:tcPr>
            <w:tcW w:w="936" w:type="dxa"/>
            <w:tcBorders>
              <w:bottom w:val="single" w:sz="4" w:space="0" w:color="auto"/>
            </w:tcBorders>
            <w:shd w:val="clear" w:color="auto" w:fill="FAFAFA"/>
            <w:vAlign w:val="bottom"/>
          </w:tcPr>
          <w:p w14:paraId="5A98BA41" w14:textId="288455F9" w:rsidR="009A1A87" w:rsidRPr="00F81392" w:rsidRDefault="004C04A3"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w:t>
            </w:r>
          </w:p>
        </w:tc>
        <w:tc>
          <w:tcPr>
            <w:tcW w:w="936" w:type="dxa"/>
            <w:tcBorders>
              <w:bottom w:val="single" w:sz="4" w:space="0" w:color="auto"/>
            </w:tcBorders>
            <w:shd w:val="clear" w:color="auto" w:fill="auto"/>
            <w:vAlign w:val="bottom"/>
          </w:tcPr>
          <w:p w14:paraId="302E318C" w14:textId="098F2975" w:rsidR="009A1A87" w:rsidRPr="00F81392" w:rsidRDefault="009A1A87"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w:t>
            </w:r>
          </w:p>
        </w:tc>
        <w:tc>
          <w:tcPr>
            <w:tcW w:w="936" w:type="dxa"/>
            <w:tcBorders>
              <w:bottom w:val="single" w:sz="4" w:space="0" w:color="auto"/>
            </w:tcBorders>
            <w:shd w:val="clear" w:color="auto" w:fill="FAFAFA"/>
            <w:vAlign w:val="bottom"/>
          </w:tcPr>
          <w:p w14:paraId="772F8AD8" w14:textId="591F8028" w:rsidR="009A1A87" w:rsidRPr="00F81392" w:rsidRDefault="004C04A3"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w:t>
            </w:r>
          </w:p>
        </w:tc>
        <w:tc>
          <w:tcPr>
            <w:tcW w:w="936" w:type="dxa"/>
            <w:tcBorders>
              <w:bottom w:val="single" w:sz="4" w:space="0" w:color="auto"/>
            </w:tcBorders>
            <w:shd w:val="clear" w:color="auto" w:fill="auto"/>
            <w:vAlign w:val="bottom"/>
          </w:tcPr>
          <w:p w14:paraId="75EE6924" w14:textId="141B4FA5" w:rsidR="009A1A87" w:rsidRPr="00F81392" w:rsidRDefault="009A1A87"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41,776</w:t>
            </w:r>
          </w:p>
        </w:tc>
        <w:tc>
          <w:tcPr>
            <w:tcW w:w="936" w:type="dxa"/>
            <w:tcBorders>
              <w:bottom w:val="single" w:sz="4" w:space="0" w:color="auto"/>
            </w:tcBorders>
            <w:shd w:val="clear" w:color="auto" w:fill="FAFAFA"/>
            <w:vAlign w:val="bottom"/>
          </w:tcPr>
          <w:p w14:paraId="564480D7" w14:textId="7FD74888" w:rsidR="009A1A87" w:rsidRPr="00F81392" w:rsidRDefault="009A1A87" w:rsidP="009A1A87">
            <w:pPr>
              <w:ind w:right="-72"/>
              <w:jc w:val="right"/>
              <w:rPr>
                <w:rFonts w:ascii="Arial" w:eastAsia="Arial Unicode MS" w:hAnsi="Arial" w:cs="Arial"/>
                <w:sz w:val="14"/>
                <w:szCs w:val="14"/>
                <w:lang w:val="en-GB" w:bidi="th-TH"/>
              </w:rPr>
            </w:pPr>
            <w:r w:rsidRPr="00F81392">
              <w:rPr>
                <w:rFonts w:ascii="Arial" w:eastAsia="Arial Unicode MS" w:hAnsi="Arial" w:cs="Arial"/>
                <w:sz w:val="14"/>
                <w:szCs w:val="14"/>
                <w:lang w:val="en-GB" w:bidi="th-TH"/>
              </w:rPr>
              <w:t>569,914,398</w:t>
            </w:r>
          </w:p>
        </w:tc>
        <w:tc>
          <w:tcPr>
            <w:tcW w:w="936" w:type="dxa"/>
            <w:tcBorders>
              <w:bottom w:val="single" w:sz="4" w:space="0" w:color="auto"/>
            </w:tcBorders>
            <w:shd w:val="clear" w:color="auto" w:fill="auto"/>
            <w:vAlign w:val="bottom"/>
          </w:tcPr>
          <w:p w14:paraId="1D0F8E33" w14:textId="6064EB10" w:rsidR="009A1A87" w:rsidRPr="00F81392" w:rsidRDefault="009A1A87"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380,644,525</w:t>
            </w:r>
          </w:p>
        </w:tc>
        <w:tc>
          <w:tcPr>
            <w:tcW w:w="936" w:type="dxa"/>
            <w:tcBorders>
              <w:bottom w:val="single" w:sz="4" w:space="0" w:color="auto"/>
            </w:tcBorders>
            <w:shd w:val="clear" w:color="auto" w:fill="FAFAFA"/>
            <w:vAlign w:val="bottom"/>
          </w:tcPr>
          <w:p w14:paraId="78CF090D" w14:textId="688C655A" w:rsidR="009A1A87" w:rsidRPr="00F81392" w:rsidRDefault="009A1A87" w:rsidP="009A1A87">
            <w:pPr>
              <w:ind w:right="-72"/>
              <w:jc w:val="right"/>
              <w:rPr>
                <w:rFonts w:ascii="Arial" w:eastAsia="Arial Unicode MS" w:hAnsi="Arial" w:cs="Arial"/>
                <w:sz w:val="14"/>
                <w:szCs w:val="14"/>
                <w:lang w:val="en-GB" w:bidi="th-TH"/>
              </w:rPr>
            </w:pPr>
            <w:r w:rsidRPr="00F81392">
              <w:rPr>
                <w:rFonts w:ascii="Arial" w:eastAsia="Arial Unicode MS" w:hAnsi="Arial" w:cs="Arial"/>
                <w:sz w:val="14"/>
                <w:szCs w:val="14"/>
                <w:lang w:val="en-GB" w:bidi="th-TH"/>
              </w:rPr>
              <w:t>569,914,398</w:t>
            </w:r>
          </w:p>
        </w:tc>
        <w:tc>
          <w:tcPr>
            <w:tcW w:w="936" w:type="dxa"/>
            <w:tcBorders>
              <w:bottom w:val="single" w:sz="4" w:space="0" w:color="auto"/>
            </w:tcBorders>
            <w:shd w:val="clear" w:color="auto" w:fill="auto"/>
            <w:vAlign w:val="bottom"/>
          </w:tcPr>
          <w:p w14:paraId="399B1F59" w14:textId="3946639C" w:rsidR="009A1A87" w:rsidRPr="00F81392" w:rsidRDefault="009A1A87" w:rsidP="009A1A87">
            <w:pPr>
              <w:ind w:right="-72"/>
              <w:jc w:val="right"/>
              <w:rPr>
                <w:rFonts w:ascii="Arial" w:eastAsia="Arial Unicode MS" w:hAnsi="Arial" w:cs="Arial"/>
                <w:sz w:val="14"/>
                <w:szCs w:val="14"/>
                <w:lang w:val="en-GB"/>
              </w:rPr>
            </w:pPr>
            <w:r w:rsidRPr="00F81392">
              <w:rPr>
                <w:rFonts w:ascii="Arial" w:eastAsia="Arial Unicode MS" w:hAnsi="Arial" w:cs="Arial"/>
                <w:sz w:val="14"/>
                <w:szCs w:val="14"/>
                <w:lang w:val="en-GB" w:bidi="th-TH"/>
              </w:rPr>
              <w:t>380,686,301</w:t>
            </w:r>
          </w:p>
        </w:tc>
      </w:tr>
      <w:bookmarkEnd w:id="4"/>
    </w:tbl>
    <w:p w14:paraId="7A14368B" w14:textId="473411C5" w:rsidR="001D4855" w:rsidRPr="00F81392" w:rsidRDefault="001D4855" w:rsidP="00847C24">
      <w:pPr>
        <w:rPr>
          <w:sz w:val="20"/>
          <w:szCs w:val="20"/>
          <w:lang w:val="en-GB"/>
        </w:rPr>
      </w:pPr>
    </w:p>
    <w:p w14:paraId="747D77F1" w14:textId="77777777" w:rsidR="001D4855" w:rsidRPr="00F81392" w:rsidRDefault="001D4855" w:rsidP="00847C24">
      <w:pPr>
        <w:jc w:val="both"/>
        <w:rPr>
          <w:i/>
          <w:color w:val="CF4A02"/>
          <w:sz w:val="20"/>
          <w:szCs w:val="20"/>
          <w:lang w:val="en-GB"/>
        </w:rPr>
      </w:pPr>
      <w:r w:rsidRPr="00F81392">
        <w:rPr>
          <w:i/>
          <w:color w:val="CF4A02"/>
          <w:sz w:val="20"/>
          <w:szCs w:val="20"/>
          <w:lang w:val="en-GB"/>
        </w:rPr>
        <w:t xml:space="preserve">Transfer between fair value </w:t>
      </w:r>
      <w:proofErr w:type="gramStart"/>
      <w:r w:rsidRPr="00F81392">
        <w:rPr>
          <w:i/>
          <w:color w:val="CF4A02"/>
          <w:sz w:val="20"/>
          <w:szCs w:val="20"/>
          <w:lang w:val="en-GB"/>
        </w:rPr>
        <w:t>hierarchy</w:t>
      </w:r>
      <w:proofErr w:type="gramEnd"/>
    </w:p>
    <w:p w14:paraId="0C6F45BA" w14:textId="77777777" w:rsidR="001D4855" w:rsidRPr="00F81392" w:rsidRDefault="001D4855" w:rsidP="00847C24">
      <w:pPr>
        <w:jc w:val="both"/>
        <w:rPr>
          <w:i/>
          <w:color w:val="CF4A02"/>
          <w:sz w:val="20"/>
          <w:szCs w:val="20"/>
          <w:lang w:val="en-GB"/>
        </w:rPr>
      </w:pPr>
    </w:p>
    <w:p w14:paraId="23D296B6" w14:textId="77777777" w:rsidR="001D4855" w:rsidRPr="00F81392" w:rsidRDefault="001D4855" w:rsidP="00847C24">
      <w:pPr>
        <w:jc w:val="both"/>
        <w:rPr>
          <w:sz w:val="20"/>
          <w:szCs w:val="20"/>
          <w:lang w:val="en-GB"/>
        </w:rPr>
      </w:pPr>
      <w:r w:rsidRPr="00F81392">
        <w:rPr>
          <w:sz w:val="20"/>
          <w:szCs w:val="20"/>
          <w:lang w:val="en-GB"/>
        </w:rPr>
        <w:t>There is no transfer between fair value hierarchy during the period.</w:t>
      </w:r>
    </w:p>
    <w:p w14:paraId="60EC890D" w14:textId="77777777" w:rsidR="001D4855" w:rsidRPr="00F81392" w:rsidRDefault="001D4855" w:rsidP="00847C24">
      <w:pPr>
        <w:jc w:val="both"/>
        <w:rPr>
          <w:sz w:val="20"/>
          <w:szCs w:val="20"/>
          <w:lang w:val="en-GB"/>
        </w:rPr>
      </w:pPr>
    </w:p>
    <w:p w14:paraId="6D5295C1" w14:textId="2110D406" w:rsidR="001D4855" w:rsidRPr="00F81392" w:rsidRDefault="001D4855" w:rsidP="00847C24">
      <w:pPr>
        <w:jc w:val="both"/>
        <w:rPr>
          <w:i/>
          <w:color w:val="CF4A02"/>
          <w:sz w:val="20"/>
          <w:szCs w:val="20"/>
          <w:lang w:val="en-GB"/>
        </w:rPr>
      </w:pPr>
      <w:r w:rsidRPr="00F81392">
        <w:rPr>
          <w:i/>
          <w:color w:val="CF4A02"/>
          <w:sz w:val="20"/>
          <w:szCs w:val="20"/>
          <w:lang w:val="en-GB"/>
        </w:rPr>
        <w:t xml:space="preserve">Valuation techniques used to measure fair value level </w:t>
      </w:r>
      <w:proofErr w:type="gramStart"/>
      <w:r w:rsidR="005F7B40" w:rsidRPr="00F81392">
        <w:rPr>
          <w:i/>
          <w:color w:val="CF4A02"/>
          <w:sz w:val="20"/>
          <w:szCs w:val="20"/>
          <w:lang w:val="en-GB"/>
        </w:rPr>
        <w:t>2</w:t>
      </w:r>
      <w:proofErr w:type="gramEnd"/>
    </w:p>
    <w:p w14:paraId="14480BBF" w14:textId="77777777" w:rsidR="001D4855" w:rsidRPr="00F81392" w:rsidRDefault="001D4855" w:rsidP="00847C24">
      <w:pPr>
        <w:jc w:val="both"/>
        <w:rPr>
          <w:iCs/>
          <w:sz w:val="20"/>
          <w:szCs w:val="20"/>
          <w:highlight w:val="green"/>
          <w:lang w:val="en-GB"/>
        </w:rPr>
      </w:pPr>
    </w:p>
    <w:p w14:paraId="6CE9DE82" w14:textId="0EEC5A8A" w:rsidR="000F2FF8" w:rsidRPr="00F81392" w:rsidRDefault="00520556" w:rsidP="00847C24">
      <w:pPr>
        <w:jc w:val="both"/>
        <w:rPr>
          <w:rFonts w:eastAsia="MS Mincho"/>
          <w:sz w:val="20"/>
          <w:szCs w:val="20"/>
          <w:lang w:val="en-GB"/>
        </w:rPr>
      </w:pPr>
      <w:r w:rsidRPr="00F81392">
        <w:rPr>
          <w:rFonts w:eastAsia="MS Mincho"/>
          <w:sz w:val="20"/>
          <w:szCs w:val="20"/>
          <w:lang w:val="en-GB"/>
        </w:rPr>
        <w:t>Fair value of forward foreign exchange contracts is determined using forward exchange rates that are</w:t>
      </w:r>
      <w:r w:rsidR="00E659A2" w:rsidRPr="00F81392">
        <w:rPr>
          <w:rFonts w:eastAsia="MS Mincho"/>
          <w:sz w:val="20"/>
          <w:szCs w:val="20"/>
          <w:lang w:val="en-GB"/>
        </w:rPr>
        <w:t xml:space="preserve"> </w:t>
      </w:r>
      <w:r w:rsidRPr="00F81392">
        <w:rPr>
          <w:rFonts w:eastAsia="MS Mincho"/>
          <w:sz w:val="20"/>
          <w:szCs w:val="20"/>
          <w:lang w:val="en-GB"/>
        </w:rPr>
        <w:t>quoted in an active market. Fair value of forward foreign exchange contract is determined using forward</w:t>
      </w:r>
      <w:r w:rsidR="00E659A2" w:rsidRPr="00F81392">
        <w:rPr>
          <w:rFonts w:eastAsia="MS Mincho"/>
          <w:sz w:val="20"/>
          <w:szCs w:val="20"/>
          <w:lang w:val="en-GB"/>
        </w:rPr>
        <w:t xml:space="preserve"> </w:t>
      </w:r>
      <w:r w:rsidRPr="00F81392">
        <w:rPr>
          <w:rFonts w:eastAsia="MS Mincho"/>
          <w:sz w:val="20"/>
          <w:szCs w:val="20"/>
          <w:lang w:val="en-GB"/>
        </w:rPr>
        <w:t>exchange rates extracted from commercial bank which is observable.</w:t>
      </w:r>
    </w:p>
    <w:p w14:paraId="0AD13656" w14:textId="2B5CB1EF" w:rsidR="00520556" w:rsidRPr="00F81392" w:rsidRDefault="00520556" w:rsidP="00847C24">
      <w:pPr>
        <w:jc w:val="both"/>
        <w:rPr>
          <w:rFonts w:eastAsia="MS Mincho"/>
          <w:sz w:val="20"/>
          <w:szCs w:val="20"/>
          <w:lang w:val="en-GB"/>
        </w:rPr>
      </w:pPr>
    </w:p>
    <w:p w14:paraId="3BEEE42D" w14:textId="46C25580" w:rsidR="00520556" w:rsidRPr="00F81392" w:rsidRDefault="00520556" w:rsidP="00847C24">
      <w:pPr>
        <w:jc w:val="both"/>
        <w:rPr>
          <w:i/>
          <w:color w:val="CF4A02"/>
          <w:sz w:val="20"/>
          <w:szCs w:val="20"/>
          <w:lang w:val="en-GB"/>
        </w:rPr>
      </w:pPr>
      <w:r w:rsidRPr="00F81392">
        <w:rPr>
          <w:i/>
          <w:color w:val="CF4A02"/>
          <w:sz w:val="20"/>
          <w:szCs w:val="20"/>
          <w:lang w:val="en-GB"/>
        </w:rPr>
        <w:t xml:space="preserve">Valuation techniques used to measure fair value level </w:t>
      </w:r>
      <w:proofErr w:type="gramStart"/>
      <w:r w:rsidR="005F7B40" w:rsidRPr="00F81392">
        <w:rPr>
          <w:i/>
          <w:color w:val="CF4A02"/>
          <w:sz w:val="20"/>
          <w:szCs w:val="20"/>
          <w:lang w:val="en-GB"/>
        </w:rPr>
        <w:t>3</w:t>
      </w:r>
      <w:proofErr w:type="gramEnd"/>
    </w:p>
    <w:p w14:paraId="1E22E66F" w14:textId="77777777" w:rsidR="00520556" w:rsidRPr="00F81392" w:rsidRDefault="00520556" w:rsidP="00847C24">
      <w:pPr>
        <w:jc w:val="both"/>
        <w:rPr>
          <w:rFonts w:eastAsia="MS Mincho"/>
          <w:sz w:val="20"/>
          <w:szCs w:val="20"/>
          <w:lang w:val="en-GB"/>
        </w:rPr>
      </w:pPr>
    </w:p>
    <w:p w14:paraId="42A46A23" w14:textId="270959E3" w:rsidR="00AC5B3F" w:rsidRPr="00F81392" w:rsidRDefault="00520556" w:rsidP="00847C24">
      <w:pPr>
        <w:jc w:val="both"/>
        <w:rPr>
          <w:rFonts w:eastAsia="MS Mincho"/>
          <w:spacing w:val="-4"/>
          <w:sz w:val="20"/>
          <w:szCs w:val="20"/>
          <w:lang w:val="en-GB"/>
        </w:rPr>
      </w:pPr>
      <w:r w:rsidRPr="00F81392">
        <w:rPr>
          <w:rFonts w:eastAsia="MS Mincho"/>
          <w:spacing w:val="-4"/>
          <w:sz w:val="20"/>
          <w:szCs w:val="20"/>
          <w:lang w:val="en-GB"/>
        </w:rPr>
        <w:t>The fair values of borrowings</w:t>
      </w:r>
      <w:r w:rsidR="00D21ACD" w:rsidRPr="00F81392">
        <w:rPr>
          <w:rFonts w:eastAsia="MS Mincho"/>
          <w:spacing w:val="-4"/>
          <w:sz w:val="20"/>
          <w:szCs w:val="20"/>
          <w:lang w:val="en-GB"/>
        </w:rPr>
        <w:t xml:space="preserve"> from financial institutions</w:t>
      </w:r>
      <w:r w:rsidRPr="00F81392">
        <w:rPr>
          <w:rFonts w:eastAsia="MS Mincho"/>
          <w:spacing w:val="-4"/>
          <w:sz w:val="20"/>
          <w:szCs w:val="20"/>
          <w:lang w:val="en-GB"/>
        </w:rPr>
        <w:t xml:space="preserve"> are based on discounted cash flow using a discount</w:t>
      </w:r>
      <w:r w:rsidR="00E659A2" w:rsidRPr="00F81392">
        <w:rPr>
          <w:rFonts w:eastAsia="MS Mincho"/>
          <w:spacing w:val="-4"/>
          <w:sz w:val="20"/>
          <w:szCs w:val="20"/>
          <w:lang w:val="en-GB"/>
        </w:rPr>
        <w:t xml:space="preserve"> </w:t>
      </w:r>
      <w:r w:rsidRPr="00F81392">
        <w:rPr>
          <w:rFonts w:eastAsia="MS Mincho"/>
          <w:spacing w:val="-4"/>
          <w:sz w:val="20"/>
          <w:szCs w:val="20"/>
          <w:lang w:val="en-GB"/>
        </w:rPr>
        <w:t xml:space="preserve">rate based upon the borrowing rate which approximates the market interest rate and are within level </w:t>
      </w:r>
      <w:r w:rsidR="005F7B40" w:rsidRPr="00F81392">
        <w:rPr>
          <w:rFonts w:eastAsia="MS Mincho"/>
          <w:spacing w:val="-4"/>
          <w:sz w:val="20"/>
          <w:szCs w:val="20"/>
          <w:lang w:val="en-GB"/>
        </w:rPr>
        <w:t>3</w:t>
      </w:r>
      <w:r w:rsidR="00E659A2" w:rsidRPr="00F81392">
        <w:rPr>
          <w:rFonts w:eastAsia="MS Mincho"/>
          <w:spacing w:val="-4"/>
          <w:sz w:val="20"/>
          <w:szCs w:val="20"/>
          <w:lang w:val="en-GB"/>
        </w:rPr>
        <w:t xml:space="preserve"> </w:t>
      </w:r>
      <w:r w:rsidRPr="00F81392">
        <w:rPr>
          <w:rFonts w:eastAsia="MS Mincho"/>
          <w:spacing w:val="-4"/>
          <w:sz w:val="20"/>
          <w:szCs w:val="20"/>
          <w:lang w:val="en-GB"/>
        </w:rPr>
        <w:t>of the fair value hierarchy.</w:t>
      </w:r>
    </w:p>
    <w:p w14:paraId="45129E37" w14:textId="1597B803" w:rsidR="00AC5B3F" w:rsidRPr="00F81392" w:rsidRDefault="00AC5B3F" w:rsidP="00847C24">
      <w:pPr>
        <w:rPr>
          <w:rFonts w:eastAsia="MS Mincho"/>
          <w:spacing w:val="-4"/>
          <w:sz w:val="20"/>
          <w:szCs w:val="20"/>
          <w:lang w:val="en-GB"/>
        </w:rPr>
      </w:pPr>
    </w:p>
    <w:p w14:paraId="716209A1" w14:textId="77777777" w:rsidR="00D8546E" w:rsidRPr="00F81392" w:rsidRDefault="00B01C72" w:rsidP="00847C24">
      <w:pPr>
        <w:jc w:val="both"/>
        <w:rPr>
          <w:rFonts w:eastAsia="MS Mincho"/>
          <w:sz w:val="20"/>
          <w:szCs w:val="20"/>
          <w:lang w:val="en-GB"/>
        </w:rPr>
      </w:pPr>
      <w:r w:rsidRPr="00F81392">
        <w:rPr>
          <w:i/>
          <w:color w:val="CF4A02"/>
          <w:sz w:val="20"/>
          <w:szCs w:val="20"/>
          <w:lang w:val="en-GB"/>
        </w:rPr>
        <w:t xml:space="preserve">Fair value of financial assets and liabilities measured at amortised </w:t>
      </w:r>
      <w:proofErr w:type="gramStart"/>
      <w:r w:rsidRPr="00F81392">
        <w:rPr>
          <w:i/>
          <w:color w:val="CF4A02"/>
          <w:sz w:val="20"/>
          <w:szCs w:val="20"/>
          <w:lang w:val="en-GB"/>
        </w:rPr>
        <w:t>cost</w:t>
      </w:r>
      <w:proofErr w:type="gramEnd"/>
    </w:p>
    <w:p w14:paraId="79E8252B" w14:textId="59185162" w:rsidR="00D8546E" w:rsidRPr="00F81392" w:rsidRDefault="00D8546E" w:rsidP="00847C24">
      <w:pPr>
        <w:jc w:val="both"/>
        <w:rPr>
          <w:i/>
          <w:color w:val="CF4A02"/>
          <w:sz w:val="20"/>
          <w:szCs w:val="20"/>
          <w:lang w:val="en-GB"/>
        </w:rPr>
      </w:pPr>
    </w:p>
    <w:p w14:paraId="12DA7301" w14:textId="215A425F" w:rsidR="00D8546E" w:rsidRPr="00F81392" w:rsidRDefault="005334FE" w:rsidP="00847C24">
      <w:pPr>
        <w:jc w:val="both"/>
        <w:rPr>
          <w:rFonts w:eastAsia="MS Mincho"/>
          <w:sz w:val="20"/>
          <w:szCs w:val="20"/>
          <w:lang w:val="en-GB"/>
        </w:rPr>
      </w:pPr>
      <w:r w:rsidRPr="00F81392">
        <w:rPr>
          <w:rFonts w:eastAsia="MS Mincho"/>
          <w:spacing w:val="-4"/>
          <w:sz w:val="20"/>
          <w:szCs w:val="20"/>
          <w:lang w:val="en-GB"/>
        </w:rPr>
        <w:t xml:space="preserve">Most of </w:t>
      </w:r>
      <w:r w:rsidR="00B01C72" w:rsidRPr="00F81392">
        <w:rPr>
          <w:rFonts w:eastAsia="MS Mincho"/>
          <w:spacing w:val="-4"/>
          <w:sz w:val="20"/>
          <w:szCs w:val="20"/>
          <w:lang w:val="en-GB"/>
        </w:rPr>
        <w:t>the financial assets includ</w:t>
      </w:r>
      <w:r w:rsidR="00A6079C" w:rsidRPr="00F81392">
        <w:rPr>
          <w:rFonts w:eastAsia="MS Mincho"/>
          <w:spacing w:val="-4"/>
          <w:sz w:val="20"/>
          <w:szCs w:val="20"/>
          <w:lang w:val="en-GB"/>
        </w:rPr>
        <w:t>ing</w:t>
      </w:r>
      <w:r w:rsidR="00B01C72" w:rsidRPr="00F81392">
        <w:rPr>
          <w:rFonts w:eastAsia="MS Mincho"/>
          <w:spacing w:val="-4"/>
          <w:sz w:val="20"/>
          <w:szCs w:val="20"/>
          <w:lang w:val="en-GB"/>
        </w:rPr>
        <w:t xml:space="preserve"> cash and cash equivalents, trade and other receivables, net and other current assets</w:t>
      </w:r>
      <w:r w:rsidRPr="00F81392">
        <w:rPr>
          <w:rFonts w:eastAsia="MS Mincho"/>
          <w:spacing w:val="-4"/>
          <w:sz w:val="20"/>
          <w:szCs w:val="20"/>
          <w:lang w:val="en-GB"/>
        </w:rPr>
        <w:t xml:space="preserve"> </w:t>
      </w:r>
      <w:r w:rsidR="00D42210" w:rsidRPr="00F81392">
        <w:rPr>
          <w:rFonts w:eastAsia="MS Mincho"/>
          <w:spacing w:val="-4"/>
          <w:sz w:val="20"/>
          <w:szCs w:val="20"/>
          <w:lang w:val="en-GB"/>
        </w:rPr>
        <w:t>are</w:t>
      </w:r>
      <w:r w:rsidRPr="00F81392">
        <w:rPr>
          <w:rFonts w:eastAsia="MS Mincho"/>
          <w:spacing w:val="-4"/>
          <w:sz w:val="20"/>
          <w:szCs w:val="20"/>
          <w:lang w:val="en-GB"/>
        </w:rPr>
        <w:t xml:space="preserve"> current</w:t>
      </w:r>
      <w:r w:rsidR="00D42210" w:rsidRPr="00F81392">
        <w:rPr>
          <w:rFonts w:eastAsia="MS Mincho"/>
          <w:spacing w:val="-4"/>
          <w:sz w:val="20"/>
          <w:szCs w:val="20"/>
          <w:lang w:val="en-GB"/>
        </w:rPr>
        <w:t xml:space="preserve"> assets</w:t>
      </w:r>
      <w:r w:rsidR="00913DC2" w:rsidRPr="00F81392">
        <w:rPr>
          <w:rFonts w:eastAsia="MS Mincho"/>
          <w:spacing w:val="-4"/>
          <w:sz w:val="20"/>
          <w:szCs w:val="20"/>
          <w:lang w:val="en-GB"/>
        </w:rPr>
        <w:t>.</w:t>
      </w:r>
      <w:r w:rsidR="00D90180" w:rsidRPr="00F81392">
        <w:rPr>
          <w:rFonts w:eastAsia="MS Mincho"/>
          <w:spacing w:val="-4"/>
          <w:sz w:val="20"/>
          <w:szCs w:val="20"/>
          <w:lang w:val="en-GB"/>
        </w:rPr>
        <w:t xml:space="preserve"> </w:t>
      </w:r>
      <w:r w:rsidR="00913DC2" w:rsidRPr="00F81392">
        <w:rPr>
          <w:rFonts w:eastAsia="MS Mincho"/>
          <w:spacing w:val="-4"/>
          <w:sz w:val="20"/>
          <w:szCs w:val="20"/>
          <w:lang w:val="en-GB"/>
        </w:rPr>
        <w:t>T</w:t>
      </w:r>
      <w:r w:rsidR="00B01C72" w:rsidRPr="00F81392">
        <w:rPr>
          <w:rFonts w:eastAsia="MS Mincho"/>
          <w:spacing w:val="-4"/>
          <w:sz w:val="20"/>
          <w:szCs w:val="20"/>
          <w:lang w:val="en-GB"/>
        </w:rPr>
        <w:t xml:space="preserve">heir carrying amount is </w:t>
      </w:r>
      <w:r w:rsidR="00470D39" w:rsidRPr="00F81392">
        <w:rPr>
          <w:rFonts w:eastAsia="MS Mincho"/>
          <w:spacing w:val="-4"/>
          <w:sz w:val="20"/>
          <w:szCs w:val="20"/>
          <w:lang w:val="en-GB"/>
        </w:rPr>
        <w:t xml:space="preserve">then </w:t>
      </w:r>
      <w:r w:rsidR="00B01C72" w:rsidRPr="00F81392">
        <w:rPr>
          <w:rFonts w:eastAsia="MS Mincho"/>
          <w:spacing w:val="-4"/>
          <w:sz w:val="20"/>
          <w:szCs w:val="20"/>
          <w:lang w:val="en-GB"/>
        </w:rPr>
        <w:t xml:space="preserve">considered to be the same as their fair value. </w:t>
      </w:r>
      <w:r w:rsidRPr="00F81392">
        <w:rPr>
          <w:rFonts w:eastAsia="MS Mincho"/>
          <w:spacing w:val="-4"/>
          <w:sz w:val="20"/>
          <w:szCs w:val="20"/>
          <w:lang w:val="en-GB"/>
        </w:rPr>
        <w:t xml:space="preserve">Meanwhile, the fair values of other </w:t>
      </w:r>
      <w:r w:rsidR="00B01C72" w:rsidRPr="00F81392">
        <w:rPr>
          <w:rFonts w:eastAsia="MS Mincho"/>
          <w:spacing w:val="-4"/>
          <w:sz w:val="20"/>
          <w:szCs w:val="20"/>
          <w:lang w:val="en-GB"/>
        </w:rPr>
        <w:t xml:space="preserve">financial assets including </w:t>
      </w:r>
      <w:r w:rsidR="00DE6010" w:rsidRPr="00F81392">
        <w:rPr>
          <w:rFonts w:eastAsia="MS Mincho"/>
          <w:spacing w:val="-4"/>
          <w:sz w:val="20"/>
          <w:szCs w:val="20"/>
          <w:lang w:val="en-GB"/>
        </w:rPr>
        <w:t>o</w:t>
      </w:r>
      <w:r w:rsidR="00B01C72" w:rsidRPr="00F81392">
        <w:rPr>
          <w:rFonts w:eastAsia="MS Mincho"/>
          <w:spacing w:val="-4"/>
          <w:sz w:val="20"/>
          <w:szCs w:val="20"/>
          <w:lang w:val="en-GB"/>
        </w:rPr>
        <w:t xml:space="preserve">ther non-current assets are not significantly different </w:t>
      </w:r>
      <w:r w:rsidRPr="00F81392">
        <w:rPr>
          <w:rFonts w:eastAsia="MS Mincho"/>
          <w:spacing w:val="-4"/>
          <w:sz w:val="20"/>
          <w:szCs w:val="20"/>
          <w:lang w:val="en-GB"/>
        </w:rPr>
        <w:t>from</w:t>
      </w:r>
      <w:r w:rsidR="00B01C72" w:rsidRPr="00F81392">
        <w:rPr>
          <w:rFonts w:eastAsia="MS Mincho"/>
          <w:spacing w:val="-4"/>
          <w:sz w:val="20"/>
          <w:szCs w:val="20"/>
          <w:lang w:val="en-GB"/>
        </w:rPr>
        <w:t xml:space="preserve"> their carrying amounts.</w:t>
      </w:r>
    </w:p>
    <w:p w14:paraId="09384AB4" w14:textId="617AB61E" w:rsidR="00B01C72" w:rsidRPr="00F81392" w:rsidRDefault="00B01C72" w:rsidP="00847C24">
      <w:pPr>
        <w:rPr>
          <w:rFonts w:eastAsia="MS Mincho"/>
          <w:spacing w:val="-4"/>
          <w:sz w:val="20"/>
          <w:szCs w:val="20"/>
          <w:lang w:val="en-GB"/>
        </w:rPr>
      </w:pPr>
    </w:p>
    <w:p w14:paraId="61EAC242" w14:textId="0A69FE9F" w:rsidR="00D521BD" w:rsidRPr="00F81392" w:rsidRDefault="00D42210" w:rsidP="00847C24">
      <w:pPr>
        <w:jc w:val="both"/>
        <w:rPr>
          <w:rFonts w:eastAsia="MS Mincho"/>
          <w:spacing w:val="-4"/>
          <w:sz w:val="20"/>
          <w:szCs w:val="20"/>
          <w:lang w:val="en-GB"/>
        </w:rPr>
      </w:pPr>
      <w:r w:rsidRPr="00F81392">
        <w:rPr>
          <w:rFonts w:eastAsia="MS Mincho"/>
          <w:spacing w:val="-4"/>
          <w:sz w:val="20"/>
          <w:szCs w:val="20"/>
        </w:rPr>
        <w:t>Most of</w:t>
      </w:r>
      <w:r w:rsidR="00B01C72" w:rsidRPr="00F81392">
        <w:rPr>
          <w:rFonts w:eastAsia="MS Mincho"/>
          <w:spacing w:val="-4"/>
          <w:sz w:val="20"/>
          <w:szCs w:val="20"/>
          <w:lang w:val="en-GB"/>
        </w:rPr>
        <w:t xml:space="preserve"> the current financial liabilities including trade and other payables</w:t>
      </w:r>
      <w:r w:rsidR="00996628" w:rsidRPr="00F81392">
        <w:rPr>
          <w:rFonts w:eastAsia="MS Mincho"/>
          <w:spacing w:val="-4"/>
          <w:sz w:val="20"/>
          <w:szCs w:val="20"/>
          <w:lang w:val="en-GB"/>
        </w:rPr>
        <w:t xml:space="preserve"> </w:t>
      </w:r>
      <w:r w:rsidR="00B01C72" w:rsidRPr="00F81392">
        <w:rPr>
          <w:rFonts w:eastAsia="MS Mincho"/>
          <w:spacing w:val="-4"/>
          <w:sz w:val="20"/>
          <w:szCs w:val="20"/>
          <w:lang w:val="en-GB"/>
        </w:rPr>
        <w:t>and other current liabilities</w:t>
      </w:r>
      <w:r w:rsidRPr="00F81392">
        <w:rPr>
          <w:rFonts w:eastAsia="MS Mincho"/>
          <w:spacing w:val="-4"/>
          <w:sz w:val="20"/>
          <w:szCs w:val="20"/>
          <w:lang w:val="en-GB"/>
        </w:rPr>
        <w:t xml:space="preserve"> are current liabilities</w:t>
      </w:r>
      <w:r w:rsidR="00913DC2" w:rsidRPr="00F81392">
        <w:rPr>
          <w:rFonts w:eastAsia="MS Mincho"/>
          <w:spacing w:val="-4"/>
          <w:sz w:val="20"/>
          <w:szCs w:val="20"/>
          <w:lang w:val="en-GB"/>
        </w:rPr>
        <w:t>.</w:t>
      </w:r>
      <w:r w:rsidRPr="00F81392">
        <w:rPr>
          <w:rFonts w:eastAsia="MS Mincho"/>
          <w:spacing w:val="-4"/>
          <w:sz w:val="20"/>
          <w:szCs w:val="20"/>
          <w:lang w:val="en-GB"/>
        </w:rPr>
        <w:t xml:space="preserve"> </w:t>
      </w:r>
      <w:r w:rsidR="00913DC2" w:rsidRPr="00F81392">
        <w:rPr>
          <w:rFonts w:eastAsia="MS Mincho"/>
          <w:spacing w:val="-4"/>
          <w:sz w:val="20"/>
          <w:szCs w:val="20"/>
          <w:lang w:val="en-GB"/>
        </w:rPr>
        <w:t>T</w:t>
      </w:r>
      <w:r w:rsidR="00B01C72" w:rsidRPr="00F81392">
        <w:rPr>
          <w:rFonts w:eastAsia="MS Mincho"/>
          <w:spacing w:val="-4"/>
          <w:sz w:val="20"/>
          <w:szCs w:val="20"/>
          <w:lang w:val="en-GB"/>
        </w:rPr>
        <w:t xml:space="preserve">heir carrying amount is </w:t>
      </w:r>
      <w:r w:rsidR="00E05638" w:rsidRPr="00F81392">
        <w:rPr>
          <w:rFonts w:eastAsia="MS Mincho"/>
          <w:spacing w:val="-4"/>
          <w:sz w:val="20"/>
          <w:szCs w:val="20"/>
          <w:lang w:val="en-GB"/>
        </w:rPr>
        <w:t xml:space="preserve">then </w:t>
      </w:r>
      <w:r w:rsidR="00B01C72" w:rsidRPr="00F81392">
        <w:rPr>
          <w:rFonts w:eastAsia="MS Mincho"/>
          <w:spacing w:val="-4"/>
          <w:sz w:val="20"/>
          <w:szCs w:val="20"/>
          <w:lang w:val="en-GB"/>
        </w:rPr>
        <w:t xml:space="preserve">considered to be the same as their fair value. </w:t>
      </w:r>
      <w:r w:rsidR="005334FE" w:rsidRPr="00F81392">
        <w:rPr>
          <w:rFonts w:eastAsia="MS Mincho"/>
          <w:spacing w:val="-4"/>
          <w:sz w:val="20"/>
          <w:szCs w:val="20"/>
          <w:lang w:val="en-GB"/>
        </w:rPr>
        <w:t>Meanwhile,</w:t>
      </w:r>
      <w:r w:rsidR="00B01C72" w:rsidRPr="00F81392">
        <w:rPr>
          <w:rFonts w:eastAsia="MS Mincho"/>
          <w:spacing w:val="-4"/>
          <w:sz w:val="20"/>
          <w:szCs w:val="20"/>
          <w:lang w:val="en-GB"/>
        </w:rPr>
        <w:t xml:space="preserve"> the </w:t>
      </w:r>
      <w:r w:rsidR="005334FE" w:rsidRPr="00F81392">
        <w:rPr>
          <w:rFonts w:eastAsia="MS Mincho"/>
          <w:spacing w:val="-4"/>
          <w:sz w:val="20"/>
          <w:szCs w:val="20"/>
          <w:lang w:val="en-GB"/>
        </w:rPr>
        <w:t>fair value</w:t>
      </w:r>
      <w:r w:rsidRPr="00F81392">
        <w:rPr>
          <w:rFonts w:eastAsia="MS Mincho"/>
          <w:spacing w:val="-4"/>
          <w:sz w:val="20"/>
          <w:szCs w:val="20"/>
          <w:lang w:val="en-GB"/>
        </w:rPr>
        <w:t>s</w:t>
      </w:r>
      <w:r w:rsidR="005334FE" w:rsidRPr="00F81392">
        <w:rPr>
          <w:rFonts w:eastAsia="MS Mincho"/>
          <w:spacing w:val="-4"/>
          <w:sz w:val="20"/>
          <w:szCs w:val="20"/>
          <w:lang w:val="en-GB"/>
        </w:rPr>
        <w:t xml:space="preserve"> of other </w:t>
      </w:r>
      <w:r w:rsidR="00B01C72" w:rsidRPr="00F81392">
        <w:rPr>
          <w:rFonts w:eastAsia="MS Mincho"/>
          <w:spacing w:val="-4"/>
          <w:sz w:val="20"/>
          <w:szCs w:val="20"/>
          <w:lang w:val="en-GB"/>
        </w:rPr>
        <w:t xml:space="preserve">financial liabilities including </w:t>
      </w:r>
      <w:r w:rsidR="002D0D4D" w:rsidRPr="00F81392">
        <w:rPr>
          <w:rFonts w:eastAsia="MS Mincho"/>
          <w:spacing w:val="-4"/>
          <w:sz w:val="20"/>
          <w:szCs w:val="20"/>
        </w:rPr>
        <w:t>other non-current liabilities</w:t>
      </w:r>
      <w:r w:rsidR="00B01C72" w:rsidRPr="00F81392">
        <w:rPr>
          <w:rFonts w:eastAsia="MS Mincho"/>
          <w:spacing w:val="-4"/>
          <w:sz w:val="20"/>
          <w:szCs w:val="20"/>
          <w:lang w:val="en-GB"/>
        </w:rPr>
        <w:t xml:space="preserve"> are not significantly different </w:t>
      </w:r>
      <w:r w:rsidR="003B5E26" w:rsidRPr="00F81392">
        <w:rPr>
          <w:rFonts w:eastAsia="MS Mincho"/>
          <w:spacing w:val="-4"/>
          <w:sz w:val="20"/>
          <w:szCs w:val="20"/>
          <w:lang w:val="en-GB"/>
        </w:rPr>
        <w:t>from</w:t>
      </w:r>
      <w:r w:rsidR="00B01C72" w:rsidRPr="00F81392">
        <w:rPr>
          <w:rFonts w:eastAsia="MS Mincho"/>
          <w:spacing w:val="-4"/>
          <w:sz w:val="20"/>
          <w:szCs w:val="20"/>
          <w:lang w:val="en-GB"/>
        </w:rPr>
        <w:t xml:space="preserve"> their carrying amounts.</w:t>
      </w:r>
    </w:p>
    <w:p w14:paraId="70F3A268" w14:textId="787AFF03" w:rsidR="001C0AC4" w:rsidRPr="00F81392" w:rsidRDefault="001C0AC4">
      <w:pPr>
        <w:spacing w:after="160" w:line="259" w:lineRule="auto"/>
        <w:rPr>
          <w:rFonts w:eastAsia="MS Mincho"/>
          <w:spacing w:val="-4"/>
          <w:sz w:val="20"/>
          <w:szCs w:val="20"/>
          <w:lang w:val="en-GB"/>
        </w:rPr>
      </w:pPr>
      <w:r w:rsidRPr="00F81392">
        <w:rPr>
          <w:rFonts w:eastAsia="MS Mincho"/>
          <w:spacing w:val="-4"/>
          <w:sz w:val="20"/>
          <w:szCs w:val="20"/>
          <w:lang w:val="en-GB"/>
        </w:rPr>
        <w:br w:type="page"/>
      </w:r>
    </w:p>
    <w:tbl>
      <w:tblPr>
        <w:tblStyle w:val="106"/>
        <w:tblW w:w="0" w:type="auto"/>
        <w:tblInd w:w="-5" w:type="dxa"/>
        <w:shd w:val="clear" w:color="auto" w:fill="D04A02"/>
        <w:tblLook w:val="04A0" w:firstRow="1" w:lastRow="0" w:firstColumn="1" w:lastColumn="0" w:noHBand="0" w:noVBand="1"/>
      </w:tblPr>
      <w:tblGrid>
        <w:gridCol w:w="9032"/>
      </w:tblGrid>
      <w:tr w:rsidR="000C54AC" w:rsidRPr="00F81392" w14:paraId="0F22519E" w14:textId="77777777" w:rsidTr="0032042E">
        <w:trPr>
          <w:trHeight w:val="386"/>
        </w:trPr>
        <w:tc>
          <w:tcPr>
            <w:tcW w:w="9032" w:type="dxa"/>
            <w:shd w:val="clear" w:color="auto" w:fill="FFA543"/>
            <w:vAlign w:val="center"/>
            <w:hideMark/>
          </w:tcPr>
          <w:p w14:paraId="48C6D691" w14:textId="1967B844" w:rsidR="000C54AC" w:rsidRPr="00F81392" w:rsidRDefault="00A51EB5" w:rsidP="00847C24">
            <w:pPr>
              <w:pStyle w:val="Heading1"/>
              <w:tabs>
                <w:tab w:val="left" w:pos="551"/>
              </w:tabs>
              <w:ind w:left="547" w:hanging="547"/>
              <w:jc w:val="both"/>
              <w:rPr>
                <w:rFonts w:cs="Arial"/>
                <w:lang w:val="en-GB"/>
              </w:rPr>
            </w:pPr>
            <w:bookmarkStart w:id="5" w:name="_Toc48736068"/>
            <w:r w:rsidRPr="00F81392">
              <w:rPr>
                <w:rFonts w:cs="Arial"/>
                <w:lang w:val="en-GB"/>
              </w:rPr>
              <w:lastRenderedPageBreak/>
              <w:t>7</w:t>
            </w:r>
            <w:r w:rsidR="000C54AC" w:rsidRPr="00F81392">
              <w:rPr>
                <w:rFonts w:cs="Arial"/>
                <w:lang w:val="en-GB"/>
              </w:rPr>
              <w:tab/>
            </w:r>
            <w:bookmarkStart w:id="6" w:name="_Hlk133240035"/>
            <w:bookmarkStart w:id="7" w:name="TradeReceivable"/>
            <w:r w:rsidR="000C54AC" w:rsidRPr="00F81392">
              <w:rPr>
                <w:rFonts w:cs="Arial"/>
                <w:lang w:val="en-GB"/>
              </w:rPr>
              <w:t xml:space="preserve">Trade and other </w:t>
            </w:r>
            <w:bookmarkEnd w:id="6"/>
            <w:r w:rsidR="000C54AC" w:rsidRPr="00F81392">
              <w:rPr>
                <w:rFonts w:cs="Arial"/>
                <w:lang w:val="en-GB"/>
              </w:rPr>
              <w:t>receivables</w:t>
            </w:r>
            <w:bookmarkEnd w:id="5"/>
            <w:bookmarkEnd w:id="7"/>
            <w:r w:rsidR="00EE5D1F" w:rsidRPr="00F81392">
              <w:rPr>
                <w:rFonts w:cs="Arial"/>
                <w:lang w:val="en-GB"/>
              </w:rPr>
              <w:t>, net</w:t>
            </w:r>
          </w:p>
        </w:tc>
      </w:tr>
    </w:tbl>
    <w:p w14:paraId="32A1E52E" w14:textId="77777777" w:rsidR="000C54AC" w:rsidRPr="00F81392" w:rsidRDefault="000C54AC" w:rsidP="00847C24">
      <w:pPr>
        <w:jc w:val="both"/>
        <w:rPr>
          <w:rFonts w:eastAsia="Arial Unicode MS"/>
          <w:sz w:val="20"/>
          <w:szCs w:val="20"/>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980A21" w:rsidRPr="00F81392" w14:paraId="49A82668" w14:textId="77777777" w:rsidTr="00031513">
        <w:tc>
          <w:tcPr>
            <w:tcW w:w="5850" w:type="dxa"/>
            <w:tcBorders>
              <w:top w:val="nil"/>
              <w:left w:val="nil"/>
              <w:bottom w:val="nil"/>
              <w:right w:val="nil"/>
            </w:tcBorders>
          </w:tcPr>
          <w:p w14:paraId="07E1D3D5" w14:textId="77777777" w:rsidR="00980A21" w:rsidRPr="00F81392" w:rsidRDefault="00980A21" w:rsidP="00847C24">
            <w:pPr>
              <w:ind w:left="-112"/>
              <w:jc w:val="both"/>
              <w:rPr>
                <w:b/>
                <w:bCs/>
                <w:sz w:val="20"/>
                <w:szCs w:val="20"/>
                <w:lang w:val="en-GB"/>
              </w:rPr>
            </w:pPr>
          </w:p>
        </w:tc>
        <w:tc>
          <w:tcPr>
            <w:tcW w:w="1584" w:type="dxa"/>
            <w:tcBorders>
              <w:top w:val="single" w:sz="4" w:space="0" w:color="auto"/>
              <w:left w:val="nil"/>
              <w:bottom w:val="single" w:sz="4" w:space="0" w:color="auto"/>
              <w:right w:val="nil"/>
            </w:tcBorders>
            <w:hideMark/>
          </w:tcPr>
          <w:p w14:paraId="7D8835BE" w14:textId="77777777" w:rsidR="00980A21" w:rsidRPr="00F81392" w:rsidRDefault="005544F9" w:rsidP="00847C24">
            <w:pPr>
              <w:ind w:left="-40" w:right="-72"/>
              <w:jc w:val="right"/>
              <w:rPr>
                <w:b/>
                <w:sz w:val="20"/>
                <w:szCs w:val="20"/>
                <w:lang w:val="en-GB"/>
              </w:rPr>
            </w:pPr>
            <w:r w:rsidRPr="00F81392">
              <w:rPr>
                <w:b/>
                <w:sz w:val="20"/>
                <w:szCs w:val="20"/>
                <w:lang w:val="en-GB"/>
              </w:rPr>
              <w:t>Unaudited</w:t>
            </w:r>
          </w:p>
        </w:tc>
        <w:tc>
          <w:tcPr>
            <w:tcW w:w="1584" w:type="dxa"/>
            <w:tcBorders>
              <w:top w:val="single" w:sz="4" w:space="0" w:color="auto"/>
              <w:left w:val="nil"/>
              <w:bottom w:val="single" w:sz="4" w:space="0" w:color="auto"/>
              <w:right w:val="nil"/>
            </w:tcBorders>
            <w:hideMark/>
          </w:tcPr>
          <w:p w14:paraId="6D82B008" w14:textId="77777777" w:rsidR="00980A21" w:rsidRPr="00F81392" w:rsidRDefault="005544F9" w:rsidP="00847C24">
            <w:pPr>
              <w:ind w:left="-40" w:right="-72"/>
              <w:jc w:val="right"/>
              <w:rPr>
                <w:b/>
                <w:sz w:val="20"/>
                <w:szCs w:val="20"/>
                <w:lang w:val="en-GB"/>
              </w:rPr>
            </w:pPr>
            <w:r w:rsidRPr="00F81392">
              <w:rPr>
                <w:b/>
                <w:sz w:val="20"/>
                <w:szCs w:val="20"/>
                <w:lang w:val="en-GB"/>
              </w:rPr>
              <w:t>Audited</w:t>
            </w:r>
          </w:p>
        </w:tc>
      </w:tr>
      <w:tr w:rsidR="00320633" w:rsidRPr="00F81392" w14:paraId="212A9113" w14:textId="77777777" w:rsidTr="00031513">
        <w:tc>
          <w:tcPr>
            <w:tcW w:w="5850" w:type="dxa"/>
            <w:tcBorders>
              <w:top w:val="nil"/>
              <w:left w:val="nil"/>
              <w:bottom w:val="nil"/>
              <w:right w:val="nil"/>
            </w:tcBorders>
          </w:tcPr>
          <w:p w14:paraId="52D6353A" w14:textId="77777777" w:rsidR="00320633" w:rsidRPr="00F81392" w:rsidRDefault="00320633" w:rsidP="00847C24">
            <w:pPr>
              <w:ind w:left="-112"/>
              <w:jc w:val="both"/>
              <w:rPr>
                <w:b/>
                <w:bCs/>
                <w:sz w:val="20"/>
                <w:szCs w:val="20"/>
                <w:lang w:val="en-GB"/>
              </w:rPr>
            </w:pPr>
          </w:p>
        </w:tc>
        <w:tc>
          <w:tcPr>
            <w:tcW w:w="1584" w:type="dxa"/>
            <w:tcBorders>
              <w:top w:val="single" w:sz="4" w:space="0" w:color="auto"/>
              <w:left w:val="nil"/>
              <w:bottom w:val="nil"/>
              <w:right w:val="nil"/>
            </w:tcBorders>
          </w:tcPr>
          <w:p w14:paraId="7EC4DCEA" w14:textId="5FDABA26" w:rsidR="00320633" w:rsidRPr="00F81392" w:rsidRDefault="005F7B40" w:rsidP="00847C24">
            <w:pPr>
              <w:ind w:left="-40"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84" w:type="dxa"/>
            <w:tcBorders>
              <w:top w:val="single" w:sz="4" w:space="0" w:color="auto"/>
              <w:left w:val="nil"/>
              <w:bottom w:val="nil"/>
              <w:right w:val="nil"/>
            </w:tcBorders>
          </w:tcPr>
          <w:p w14:paraId="615BFDF5" w14:textId="3A381F13" w:rsidR="00320633" w:rsidRPr="00F81392" w:rsidRDefault="005F7B40" w:rsidP="00847C24">
            <w:pPr>
              <w:ind w:left="-40" w:right="-72"/>
              <w:jc w:val="right"/>
              <w:rPr>
                <w:b/>
                <w:sz w:val="20"/>
                <w:szCs w:val="20"/>
                <w:lang w:val="en-GB"/>
              </w:rPr>
            </w:pPr>
            <w:r w:rsidRPr="00F81392">
              <w:rPr>
                <w:b/>
                <w:sz w:val="20"/>
                <w:szCs w:val="20"/>
                <w:lang w:val="en-GB"/>
              </w:rPr>
              <w:t>31</w:t>
            </w:r>
            <w:r w:rsidR="00320633" w:rsidRPr="00F81392">
              <w:rPr>
                <w:b/>
                <w:sz w:val="20"/>
                <w:szCs w:val="20"/>
                <w:lang w:val="en-GB"/>
              </w:rPr>
              <w:t xml:space="preserve"> December</w:t>
            </w:r>
          </w:p>
        </w:tc>
      </w:tr>
      <w:tr w:rsidR="005544F9" w:rsidRPr="00F81392" w14:paraId="38CF5C4D" w14:textId="77777777" w:rsidTr="00031513">
        <w:tc>
          <w:tcPr>
            <w:tcW w:w="5850" w:type="dxa"/>
            <w:tcBorders>
              <w:top w:val="nil"/>
              <w:left w:val="nil"/>
              <w:bottom w:val="nil"/>
              <w:right w:val="nil"/>
            </w:tcBorders>
          </w:tcPr>
          <w:p w14:paraId="790C3D0C" w14:textId="77777777" w:rsidR="005544F9" w:rsidRPr="00F81392" w:rsidRDefault="005544F9" w:rsidP="00847C24">
            <w:pPr>
              <w:ind w:left="-112"/>
              <w:jc w:val="both"/>
              <w:rPr>
                <w:b/>
                <w:bCs/>
                <w:sz w:val="20"/>
                <w:szCs w:val="20"/>
                <w:lang w:val="en-GB"/>
              </w:rPr>
            </w:pPr>
          </w:p>
        </w:tc>
        <w:tc>
          <w:tcPr>
            <w:tcW w:w="1584" w:type="dxa"/>
            <w:tcBorders>
              <w:top w:val="nil"/>
              <w:left w:val="nil"/>
              <w:bottom w:val="nil"/>
              <w:right w:val="nil"/>
            </w:tcBorders>
          </w:tcPr>
          <w:p w14:paraId="658EE992" w14:textId="07736BC6" w:rsidR="005544F9" w:rsidRPr="00F81392" w:rsidRDefault="005F7B40" w:rsidP="00847C24">
            <w:pPr>
              <w:ind w:left="-40" w:right="-72"/>
              <w:jc w:val="right"/>
              <w:rPr>
                <w:b/>
                <w:sz w:val="20"/>
                <w:szCs w:val="20"/>
                <w:lang w:val="en-GB"/>
              </w:rPr>
            </w:pPr>
            <w:r w:rsidRPr="00F81392">
              <w:rPr>
                <w:b/>
                <w:sz w:val="20"/>
                <w:szCs w:val="20"/>
                <w:lang w:val="en-GB"/>
              </w:rPr>
              <w:t>2023</w:t>
            </w:r>
          </w:p>
        </w:tc>
        <w:tc>
          <w:tcPr>
            <w:tcW w:w="1584" w:type="dxa"/>
            <w:tcBorders>
              <w:top w:val="nil"/>
              <w:left w:val="nil"/>
              <w:bottom w:val="nil"/>
              <w:right w:val="nil"/>
            </w:tcBorders>
          </w:tcPr>
          <w:p w14:paraId="36A37BC1" w14:textId="4D60FBD2" w:rsidR="005544F9" w:rsidRPr="00F81392" w:rsidRDefault="005F7B40" w:rsidP="00847C24">
            <w:pPr>
              <w:ind w:left="-40" w:right="-72"/>
              <w:jc w:val="right"/>
              <w:rPr>
                <w:b/>
                <w:sz w:val="20"/>
                <w:szCs w:val="20"/>
                <w:lang w:val="en-GB"/>
              </w:rPr>
            </w:pPr>
            <w:r w:rsidRPr="00F81392">
              <w:rPr>
                <w:b/>
                <w:sz w:val="20"/>
                <w:szCs w:val="20"/>
                <w:lang w:val="en-GB"/>
              </w:rPr>
              <w:t>2022</w:t>
            </w:r>
          </w:p>
        </w:tc>
      </w:tr>
      <w:tr w:rsidR="00980A21" w:rsidRPr="00F81392" w14:paraId="6D8C2D80" w14:textId="77777777" w:rsidTr="00031513">
        <w:tc>
          <w:tcPr>
            <w:tcW w:w="5850" w:type="dxa"/>
            <w:tcBorders>
              <w:top w:val="nil"/>
              <w:left w:val="nil"/>
              <w:bottom w:val="nil"/>
              <w:right w:val="nil"/>
            </w:tcBorders>
          </w:tcPr>
          <w:p w14:paraId="0614D0DD" w14:textId="77777777" w:rsidR="00980A21" w:rsidRPr="00F81392" w:rsidRDefault="00980A21" w:rsidP="00847C24">
            <w:pPr>
              <w:ind w:left="-112"/>
              <w:jc w:val="both"/>
              <w:rPr>
                <w:sz w:val="20"/>
                <w:szCs w:val="20"/>
                <w:u w:val="single"/>
                <w:lang w:val="en-GB"/>
              </w:rPr>
            </w:pPr>
          </w:p>
        </w:tc>
        <w:tc>
          <w:tcPr>
            <w:tcW w:w="1584" w:type="dxa"/>
            <w:tcBorders>
              <w:top w:val="nil"/>
              <w:left w:val="nil"/>
              <w:bottom w:val="single" w:sz="4" w:space="0" w:color="auto"/>
              <w:right w:val="nil"/>
            </w:tcBorders>
            <w:hideMark/>
          </w:tcPr>
          <w:p w14:paraId="679D6E6C" w14:textId="77777777" w:rsidR="00980A21" w:rsidRPr="00F81392" w:rsidRDefault="00980A21" w:rsidP="00847C24">
            <w:pPr>
              <w:ind w:left="-40" w:right="-72"/>
              <w:jc w:val="right"/>
              <w:rPr>
                <w:b/>
                <w:bCs/>
                <w:sz w:val="20"/>
                <w:szCs w:val="20"/>
                <w:lang w:val="en-GB"/>
              </w:rPr>
            </w:pPr>
            <w:r w:rsidRPr="00F81392">
              <w:rPr>
                <w:b/>
                <w:bCs/>
                <w:sz w:val="20"/>
                <w:szCs w:val="20"/>
                <w:lang w:val="en-GB"/>
              </w:rPr>
              <w:t>Baht</w:t>
            </w:r>
          </w:p>
        </w:tc>
        <w:tc>
          <w:tcPr>
            <w:tcW w:w="1584" w:type="dxa"/>
            <w:tcBorders>
              <w:top w:val="nil"/>
              <w:left w:val="nil"/>
              <w:bottom w:val="single" w:sz="4" w:space="0" w:color="auto"/>
              <w:right w:val="nil"/>
            </w:tcBorders>
            <w:hideMark/>
          </w:tcPr>
          <w:p w14:paraId="1DA211A8" w14:textId="77777777" w:rsidR="00980A21" w:rsidRPr="00F81392" w:rsidRDefault="00980A21" w:rsidP="00847C24">
            <w:pPr>
              <w:ind w:left="-40" w:right="-72"/>
              <w:jc w:val="right"/>
              <w:rPr>
                <w:b/>
                <w:bCs/>
                <w:sz w:val="20"/>
                <w:szCs w:val="20"/>
                <w:lang w:val="en-GB"/>
              </w:rPr>
            </w:pPr>
            <w:r w:rsidRPr="00F81392">
              <w:rPr>
                <w:b/>
                <w:bCs/>
                <w:sz w:val="20"/>
                <w:szCs w:val="20"/>
                <w:lang w:val="en-GB"/>
              </w:rPr>
              <w:t>Baht</w:t>
            </w:r>
          </w:p>
        </w:tc>
      </w:tr>
      <w:tr w:rsidR="00FE75DD" w:rsidRPr="00F81392" w14:paraId="06E84849" w14:textId="77777777" w:rsidTr="00031513">
        <w:tc>
          <w:tcPr>
            <w:tcW w:w="5850" w:type="dxa"/>
            <w:tcBorders>
              <w:top w:val="nil"/>
              <w:left w:val="nil"/>
              <w:bottom w:val="nil"/>
              <w:right w:val="nil"/>
            </w:tcBorders>
          </w:tcPr>
          <w:p w14:paraId="35BA6EAD" w14:textId="77777777" w:rsidR="00FE75DD" w:rsidRPr="00F81392" w:rsidRDefault="00FE75DD" w:rsidP="00847C24">
            <w:pPr>
              <w:ind w:left="-112"/>
              <w:jc w:val="both"/>
              <w:rPr>
                <w:sz w:val="12"/>
                <w:szCs w:val="12"/>
                <w:u w:val="single"/>
                <w:lang w:val="en-GB"/>
              </w:rPr>
            </w:pPr>
          </w:p>
        </w:tc>
        <w:tc>
          <w:tcPr>
            <w:tcW w:w="1584" w:type="dxa"/>
            <w:tcBorders>
              <w:top w:val="nil"/>
              <w:left w:val="nil"/>
              <w:bottom w:val="nil"/>
              <w:right w:val="nil"/>
            </w:tcBorders>
            <w:shd w:val="clear" w:color="auto" w:fill="FAFAFA"/>
          </w:tcPr>
          <w:p w14:paraId="4C34C155" w14:textId="77777777" w:rsidR="00FE75DD" w:rsidRPr="00F81392" w:rsidRDefault="00FE75DD" w:rsidP="00847C24">
            <w:pPr>
              <w:ind w:left="-40" w:right="-72"/>
              <w:jc w:val="right"/>
              <w:rPr>
                <w:b/>
                <w:bCs/>
                <w:sz w:val="12"/>
                <w:szCs w:val="12"/>
                <w:lang w:val="en-GB"/>
              </w:rPr>
            </w:pPr>
          </w:p>
        </w:tc>
        <w:tc>
          <w:tcPr>
            <w:tcW w:w="1584" w:type="dxa"/>
            <w:tcBorders>
              <w:top w:val="nil"/>
              <w:left w:val="nil"/>
              <w:bottom w:val="nil"/>
              <w:right w:val="nil"/>
            </w:tcBorders>
          </w:tcPr>
          <w:p w14:paraId="1EE9B598" w14:textId="77777777" w:rsidR="00FE75DD" w:rsidRPr="00F81392" w:rsidRDefault="00FE75DD" w:rsidP="00847C24">
            <w:pPr>
              <w:ind w:left="-40" w:right="-72"/>
              <w:jc w:val="right"/>
              <w:rPr>
                <w:b/>
                <w:bCs/>
                <w:sz w:val="12"/>
                <w:szCs w:val="12"/>
                <w:lang w:val="en-GB"/>
              </w:rPr>
            </w:pPr>
          </w:p>
        </w:tc>
      </w:tr>
      <w:tr w:rsidR="00974909" w:rsidRPr="00F81392" w14:paraId="0CBEFF03" w14:textId="77777777" w:rsidTr="00031513">
        <w:tc>
          <w:tcPr>
            <w:tcW w:w="5850" w:type="dxa"/>
            <w:tcBorders>
              <w:top w:val="nil"/>
              <w:left w:val="nil"/>
              <w:bottom w:val="nil"/>
              <w:right w:val="nil"/>
            </w:tcBorders>
            <w:hideMark/>
          </w:tcPr>
          <w:p w14:paraId="1829D79D" w14:textId="77777777" w:rsidR="00974909" w:rsidRPr="00F81392" w:rsidRDefault="00974909" w:rsidP="00974909">
            <w:pPr>
              <w:pStyle w:val="Default"/>
              <w:ind w:left="-112"/>
              <w:jc w:val="both"/>
              <w:rPr>
                <w:color w:val="auto"/>
                <w:sz w:val="20"/>
                <w:szCs w:val="20"/>
              </w:rPr>
            </w:pPr>
            <w:r w:rsidRPr="00F81392">
              <w:rPr>
                <w:rFonts w:eastAsia="SimSun"/>
                <w:color w:val="auto"/>
                <w:sz w:val="20"/>
                <w:szCs w:val="20"/>
                <w:lang w:eastAsia="en-GB"/>
              </w:rPr>
              <w:t>Trade receivables</w:t>
            </w:r>
            <w:r w:rsidRPr="00F81392">
              <w:rPr>
                <w:color w:val="auto"/>
                <w:sz w:val="20"/>
                <w:szCs w:val="20"/>
              </w:rPr>
              <w:t xml:space="preserve"> </w:t>
            </w:r>
            <w:r w:rsidRPr="00F81392">
              <w:rPr>
                <w:sz w:val="20"/>
                <w:szCs w:val="20"/>
              </w:rPr>
              <w:t>- third parties</w:t>
            </w:r>
          </w:p>
        </w:tc>
        <w:tc>
          <w:tcPr>
            <w:tcW w:w="1584" w:type="dxa"/>
            <w:tcBorders>
              <w:top w:val="nil"/>
              <w:left w:val="nil"/>
              <w:bottom w:val="nil"/>
              <w:right w:val="nil"/>
            </w:tcBorders>
            <w:shd w:val="clear" w:color="auto" w:fill="FAFAFA"/>
          </w:tcPr>
          <w:p w14:paraId="18415344" w14:textId="61C8A018"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189,000,584</w:t>
            </w:r>
          </w:p>
        </w:tc>
        <w:tc>
          <w:tcPr>
            <w:tcW w:w="1584" w:type="dxa"/>
            <w:tcBorders>
              <w:top w:val="nil"/>
              <w:left w:val="nil"/>
              <w:bottom w:val="nil"/>
              <w:right w:val="nil"/>
            </w:tcBorders>
            <w:shd w:val="clear" w:color="auto" w:fill="auto"/>
          </w:tcPr>
          <w:p w14:paraId="1D241825" w14:textId="61C3640A" w:rsidR="00974909" w:rsidRPr="00F81392" w:rsidRDefault="00974909" w:rsidP="00F81392">
            <w:pPr>
              <w:ind w:left="-40" w:right="-72"/>
              <w:jc w:val="right"/>
              <w:rPr>
                <w:sz w:val="20"/>
                <w:szCs w:val="20"/>
                <w:lang w:val="en-GB"/>
              </w:rPr>
            </w:pPr>
            <w:r w:rsidRPr="00F81392">
              <w:rPr>
                <w:rFonts w:eastAsia="Arial Unicode MS"/>
                <w:sz w:val="20"/>
                <w:szCs w:val="20"/>
                <w:lang w:val="en-GB"/>
              </w:rPr>
              <w:t>182</w:t>
            </w:r>
            <w:r w:rsidRPr="00F81392">
              <w:rPr>
                <w:rFonts w:eastAsia="Arial Unicode MS"/>
                <w:sz w:val="20"/>
                <w:szCs w:val="20"/>
              </w:rPr>
              <w:t>,</w:t>
            </w:r>
            <w:r w:rsidRPr="00F81392">
              <w:rPr>
                <w:rFonts w:eastAsia="Arial Unicode MS"/>
                <w:sz w:val="20"/>
                <w:szCs w:val="20"/>
                <w:lang w:val="en-GB"/>
              </w:rPr>
              <w:t>764</w:t>
            </w:r>
            <w:r w:rsidRPr="00F81392">
              <w:rPr>
                <w:rFonts w:eastAsia="Arial Unicode MS"/>
                <w:sz w:val="20"/>
                <w:szCs w:val="20"/>
              </w:rPr>
              <w:t>,</w:t>
            </w:r>
            <w:r w:rsidRPr="00F81392">
              <w:rPr>
                <w:rFonts w:eastAsia="Arial Unicode MS"/>
                <w:sz w:val="20"/>
                <w:szCs w:val="20"/>
                <w:lang w:val="en-GB"/>
              </w:rPr>
              <w:t>812</w:t>
            </w:r>
          </w:p>
        </w:tc>
      </w:tr>
      <w:tr w:rsidR="00974909" w:rsidRPr="00F81392" w14:paraId="044F4D69" w14:textId="77777777" w:rsidTr="00031513">
        <w:tc>
          <w:tcPr>
            <w:tcW w:w="5850" w:type="dxa"/>
            <w:tcBorders>
              <w:top w:val="nil"/>
              <w:left w:val="nil"/>
              <w:bottom w:val="nil"/>
              <w:right w:val="nil"/>
            </w:tcBorders>
            <w:hideMark/>
          </w:tcPr>
          <w:p w14:paraId="1649D914" w14:textId="4B1F502A" w:rsidR="00974909" w:rsidRPr="00F81392" w:rsidRDefault="00974909" w:rsidP="00974909">
            <w:pPr>
              <w:pStyle w:val="Default"/>
              <w:ind w:left="-112"/>
              <w:jc w:val="both"/>
              <w:rPr>
                <w:sz w:val="20"/>
                <w:szCs w:val="20"/>
              </w:rPr>
            </w:pPr>
            <w:r w:rsidRPr="00F81392">
              <w:rPr>
                <w:color w:val="auto"/>
                <w:sz w:val="20"/>
                <w:szCs w:val="20"/>
                <w:lang w:bidi="ar-SA"/>
              </w:rPr>
              <w:t>Trade receivables</w:t>
            </w:r>
            <w:r w:rsidRPr="00F81392">
              <w:rPr>
                <w:color w:val="auto"/>
                <w:sz w:val="20"/>
                <w:szCs w:val="20"/>
              </w:rPr>
              <w:t xml:space="preserve"> </w:t>
            </w:r>
            <w:r w:rsidRPr="00F81392">
              <w:rPr>
                <w:sz w:val="20"/>
                <w:szCs w:val="20"/>
              </w:rPr>
              <w:t>- related companies (Note 1</w:t>
            </w:r>
            <w:r w:rsidR="00796C43" w:rsidRPr="00F81392">
              <w:rPr>
                <w:sz w:val="20"/>
                <w:szCs w:val="20"/>
              </w:rPr>
              <w:t>7</w:t>
            </w:r>
            <w:r w:rsidRPr="00F81392">
              <w:rPr>
                <w:sz w:val="20"/>
                <w:szCs w:val="20"/>
              </w:rPr>
              <w:t xml:space="preserve"> b)</w:t>
            </w:r>
          </w:p>
        </w:tc>
        <w:tc>
          <w:tcPr>
            <w:tcW w:w="1584" w:type="dxa"/>
            <w:tcBorders>
              <w:top w:val="nil"/>
              <w:left w:val="nil"/>
              <w:bottom w:val="nil"/>
              <w:right w:val="nil"/>
            </w:tcBorders>
            <w:shd w:val="clear" w:color="auto" w:fill="FAFAFA"/>
          </w:tcPr>
          <w:p w14:paraId="2A199694" w14:textId="28032EB9"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4,274,005</w:t>
            </w:r>
          </w:p>
        </w:tc>
        <w:tc>
          <w:tcPr>
            <w:tcW w:w="1584" w:type="dxa"/>
            <w:tcBorders>
              <w:top w:val="nil"/>
              <w:left w:val="nil"/>
              <w:bottom w:val="nil"/>
              <w:right w:val="nil"/>
            </w:tcBorders>
            <w:shd w:val="clear" w:color="auto" w:fill="auto"/>
          </w:tcPr>
          <w:p w14:paraId="32B27C17" w14:textId="3A0D04FE" w:rsidR="00974909" w:rsidRPr="00F81392" w:rsidRDefault="00974909" w:rsidP="00F81392">
            <w:pPr>
              <w:ind w:left="-40" w:right="-72"/>
              <w:jc w:val="right"/>
              <w:rPr>
                <w:sz w:val="20"/>
                <w:szCs w:val="20"/>
                <w:lang w:val="en-GB"/>
              </w:rPr>
            </w:pPr>
            <w:r w:rsidRPr="00F81392">
              <w:rPr>
                <w:rFonts w:eastAsia="Arial Unicode MS"/>
                <w:sz w:val="20"/>
                <w:szCs w:val="20"/>
                <w:lang w:val="en-GB"/>
              </w:rPr>
              <w:t>2</w:t>
            </w:r>
            <w:r w:rsidRPr="00F81392">
              <w:rPr>
                <w:rFonts w:eastAsia="Arial Unicode MS"/>
                <w:sz w:val="20"/>
                <w:szCs w:val="20"/>
              </w:rPr>
              <w:t>,</w:t>
            </w:r>
            <w:r w:rsidRPr="00F81392">
              <w:rPr>
                <w:rFonts w:eastAsia="Arial Unicode MS"/>
                <w:sz w:val="20"/>
                <w:szCs w:val="20"/>
                <w:lang w:val="en-GB"/>
              </w:rPr>
              <w:t>385</w:t>
            </w:r>
            <w:r w:rsidRPr="00F81392">
              <w:rPr>
                <w:rFonts w:eastAsia="Arial Unicode MS"/>
                <w:sz w:val="20"/>
                <w:szCs w:val="20"/>
              </w:rPr>
              <w:t>,</w:t>
            </w:r>
            <w:r w:rsidRPr="00F81392">
              <w:rPr>
                <w:rFonts w:eastAsia="Arial Unicode MS"/>
                <w:sz w:val="20"/>
                <w:szCs w:val="20"/>
                <w:lang w:val="en-GB"/>
              </w:rPr>
              <w:t>190</w:t>
            </w:r>
          </w:p>
        </w:tc>
      </w:tr>
      <w:tr w:rsidR="00974909" w:rsidRPr="00F81392" w14:paraId="7808B433" w14:textId="77777777" w:rsidTr="00031513">
        <w:tc>
          <w:tcPr>
            <w:tcW w:w="5850" w:type="dxa"/>
            <w:tcBorders>
              <w:top w:val="nil"/>
              <w:left w:val="nil"/>
              <w:bottom w:val="nil"/>
              <w:right w:val="nil"/>
            </w:tcBorders>
          </w:tcPr>
          <w:p w14:paraId="101849CC" w14:textId="72B12A02" w:rsidR="00974909" w:rsidRPr="00F81392" w:rsidRDefault="00974909" w:rsidP="00974909">
            <w:pPr>
              <w:pStyle w:val="Default"/>
              <w:ind w:left="-112"/>
              <w:jc w:val="both"/>
              <w:rPr>
                <w:color w:val="auto"/>
                <w:sz w:val="20"/>
                <w:szCs w:val="25"/>
                <w:cs/>
              </w:rPr>
            </w:pPr>
            <w:r w:rsidRPr="00F81392">
              <w:rPr>
                <w:color w:val="auto"/>
                <w:sz w:val="20"/>
                <w:szCs w:val="20"/>
                <w:lang w:bidi="ar-SA"/>
              </w:rPr>
              <w:t>Post-date cheques</w:t>
            </w:r>
            <w:r w:rsidR="00A0089C" w:rsidRPr="00F81392">
              <w:rPr>
                <w:color w:val="auto"/>
                <w:sz w:val="20"/>
                <w:szCs w:val="20"/>
                <w:lang w:bidi="ar-SA"/>
              </w:rPr>
              <w:t xml:space="preserve"> </w:t>
            </w:r>
            <w:r w:rsidR="00A0089C" w:rsidRPr="00F81392">
              <w:rPr>
                <w:sz w:val="20"/>
                <w:szCs w:val="20"/>
              </w:rPr>
              <w:t>- third parties</w:t>
            </w:r>
          </w:p>
        </w:tc>
        <w:tc>
          <w:tcPr>
            <w:tcW w:w="1584" w:type="dxa"/>
            <w:tcBorders>
              <w:top w:val="nil"/>
              <w:left w:val="nil"/>
              <w:bottom w:val="nil"/>
              <w:right w:val="nil"/>
            </w:tcBorders>
            <w:shd w:val="clear" w:color="auto" w:fill="FAFAFA"/>
          </w:tcPr>
          <w:p w14:paraId="0ED3D89A" w14:textId="1207FA92" w:rsidR="00974909" w:rsidRPr="00F81392" w:rsidRDefault="00A0089C" w:rsidP="00F81392">
            <w:pPr>
              <w:ind w:left="-40" w:right="-72"/>
              <w:jc w:val="right"/>
              <w:rPr>
                <w:rFonts w:eastAsia="Arial Unicode MS"/>
                <w:sz w:val="20"/>
                <w:szCs w:val="20"/>
                <w:lang w:val="en-GB"/>
              </w:rPr>
            </w:pPr>
            <w:r w:rsidRPr="00F81392">
              <w:rPr>
                <w:rFonts w:eastAsia="Arial Unicode MS"/>
                <w:sz w:val="20"/>
                <w:szCs w:val="20"/>
                <w:lang w:val="en-GB"/>
              </w:rPr>
              <w:t>205,467</w:t>
            </w:r>
          </w:p>
        </w:tc>
        <w:tc>
          <w:tcPr>
            <w:tcW w:w="1584" w:type="dxa"/>
            <w:tcBorders>
              <w:top w:val="nil"/>
              <w:left w:val="nil"/>
              <w:bottom w:val="nil"/>
              <w:right w:val="nil"/>
            </w:tcBorders>
            <w:shd w:val="clear" w:color="auto" w:fill="auto"/>
          </w:tcPr>
          <w:p w14:paraId="702935FA" w14:textId="79BA202A" w:rsidR="00974909" w:rsidRPr="00F81392" w:rsidRDefault="00974909" w:rsidP="00F81392">
            <w:pPr>
              <w:ind w:left="-40" w:right="-72"/>
              <w:jc w:val="right"/>
              <w:rPr>
                <w:sz w:val="20"/>
                <w:szCs w:val="20"/>
                <w:lang w:val="en-GB"/>
              </w:rPr>
            </w:pPr>
            <w:r w:rsidRPr="00F81392">
              <w:rPr>
                <w:rFonts w:eastAsia="Arial Unicode MS"/>
                <w:sz w:val="20"/>
                <w:szCs w:val="20"/>
                <w:lang w:val="en-GB"/>
              </w:rPr>
              <w:t>109</w:t>
            </w:r>
            <w:r w:rsidRPr="00F81392">
              <w:rPr>
                <w:rFonts w:eastAsia="Arial Unicode MS"/>
                <w:sz w:val="20"/>
                <w:szCs w:val="20"/>
              </w:rPr>
              <w:t>,</w:t>
            </w:r>
            <w:r w:rsidRPr="00F81392">
              <w:rPr>
                <w:rFonts w:eastAsia="Arial Unicode MS"/>
                <w:sz w:val="20"/>
                <w:szCs w:val="20"/>
                <w:lang w:val="en-GB"/>
              </w:rPr>
              <w:t>096</w:t>
            </w:r>
          </w:p>
        </w:tc>
      </w:tr>
      <w:tr w:rsidR="00A0089C" w:rsidRPr="00F81392" w14:paraId="5729A575" w14:textId="77777777" w:rsidTr="00031513">
        <w:tc>
          <w:tcPr>
            <w:tcW w:w="5850" w:type="dxa"/>
            <w:tcBorders>
              <w:top w:val="nil"/>
              <w:left w:val="nil"/>
              <w:bottom w:val="nil"/>
              <w:right w:val="nil"/>
            </w:tcBorders>
          </w:tcPr>
          <w:p w14:paraId="3E2B70C5" w14:textId="13ACE04C" w:rsidR="00A0089C" w:rsidRPr="00F81392" w:rsidRDefault="00A0089C" w:rsidP="00974909">
            <w:pPr>
              <w:pStyle w:val="Default"/>
              <w:ind w:left="-112"/>
              <w:jc w:val="both"/>
              <w:rPr>
                <w:color w:val="auto"/>
                <w:sz w:val="20"/>
                <w:szCs w:val="20"/>
                <w:lang w:bidi="ar-SA"/>
              </w:rPr>
            </w:pPr>
            <w:r w:rsidRPr="00F81392">
              <w:rPr>
                <w:color w:val="auto"/>
                <w:sz w:val="20"/>
                <w:szCs w:val="20"/>
                <w:lang w:bidi="ar-SA"/>
              </w:rPr>
              <w:t xml:space="preserve">Post-date cheques </w:t>
            </w:r>
            <w:r w:rsidRPr="00F81392">
              <w:rPr>
                <w:sz w:val="20"/>
                <w:szCs w:val="20"/>
              </w:rPr>
              <w:t>- related companies (Note 1</w:t>
            </w:r>
            <w:r w:rsidR="00796C43" w:rsidRPr="00F81392">
              <w:rPr>
                <w:sz w:val="20"/>
                <w:szCs w:val="20"/>
              </w:rPr>
              <w:t>7</w:t>
            </w:r>
            <w:r w:rsidRPr="00F81392">
              <w:rPr>
                <w:sz w:val="20"/>
                <w:szCs w:val="20"/>
              </w:rPr>
              <w:t xml:space="preserve"> b)</w:t>
            </w:r>
          </w:p>
        </w:tc>
        <w:tc>
          <w:tcPr>
            <w:tcW w:w="1584" w:type="dxa"/>
            <w:tcBorders>
              <w:top w:val="nil"/>
              <w:left w:val="nil"/>
              <w:bottom w:val="nil"/>
              <w:right w:val="nil"/>
            </w:tcBorders>
            <w:shd w:val="clear" w:color="auto" w:fill="FAFAFA"/>
          </w:tcPr>
          <w:p w14:paraId="2391F987" w14:textId="731E7ED6" w:rsidR="00A0089C" w:rsidRPr="00F81392" w:rsidRDefault="00A0089C" w:rsidP="00F81392">
            <w:pPr>
              <w:ind w:left="-40" w:right="-72"/>
              <w:jc w:val="right"/>
              <w:rPr>
                <w:rFonts w:eastAsia="Arial Unicode MS"/>
                <w:sz w:val="20"/>
                <w:szCs w:val="20"/>
                <w:lang w:val="en-GB"/>
              </w:rPr>
            </w:pPr>
            <w:r w:rsidRPr="00F81392">
              <w:rPr>
                <w:rFonts w:eastAsia="Arial Unicode MS"/>
                <w:sz w:val="20"/>
                <w:szCs w:val="20"/>
                <w:lang w:val="en-GB"/>
              </w:rPr>
              <w:t>3,445,938</w:t>
            </w:r>
          </w:p>
        </w:tc>
        <w:tc>
          <w:tcPr>
            <w:tcW w:w="1584" w:type="dxa"/>
            <w:tcBorders>
              <w:top w:val="nil"/>
              <w:left w:val="nil"/>
              <w:bottom w:val="nil"/>
              <w:right w:val="nil"/>
            </w:tcBorders>
            <w:shd w:val="clear" w:color="auto" w:fill="auto"/>
          </w:tcPr>
          <w:p w14:paraId="321E8038" w14:textId="4A22D7C6" w:rsidR="00A0089C" w:rsidRPr="00F81392" w:rsidRDefault="00A0089C" w:rsidP="00F81392">
            <w:pPr>
              <w:ind w:left="-40" w:right="-72"/>
              <w:jc w:val="right"/>
              <w:rPr>
                <w:rFonts w:eastAsia="Arial Unicode MS"/>
                <w:sz w:val="20"/>
                <w:szCs w:val="20"/>
                <w:lang w:val="en-GB"/>
              </w:rPr>
            </w:pPr>
            <w:r w:rsidRPr="00F81392">
              <w:rPr>
                <w:rFonts w:eastAsia="Arial Unicode MS"/>
                <w:sz w:val="20"/>
                <w:szCs w:val="20"/>
                <w:lang w:val="en-GB"/>
              </w:rPr>
              <w:t>-</w:t>
            </w:r>
          </w:p>
        </w:tc>
      </w:tr>
      <w:tr w:rsidR="00974909" w:rsidRPr="00F81392" w14:paraId="26612841" w14:textId="77777777" w:rsidTr="00031513">
        <w:tc>
          <w:tcPr>
            <w:tcW w:w="5850" w:type="dxa"/>
            <w:tcBorders>
              <w:top w:val="nil"/>
              <w:left w:val="nil"/>
              <w:bottom w:val="nil"/>
              <w:right w:val="nil"/>
            </w:tcBorders>
            <w:hideMark/>
          </w:tcPr>
          <w:p w14:paraId="71595A75" w14:textId="0181176A" w:rsidR="00974909" w:rsidRPr="00F81392" w:rsidRDefault="00974909" w:rsidP="00974909">
            <w:pPr>
              <w:pStyle w:val="Default"/>
              <w:ind w:left="-112"/>
              <w:rPr>
                <w:sz w:val="20"/>
                <w:szCs w:val="20"/>
              </w:rPr>
            </w:pPr>
            <w:proofErr w:type="gramStart"/>
            <w:r w:rsidRPr="00F81392">
              <w:rPr>
                <w:sz w:val="20"/>
                <w:szCs w:val="20"/>
                <w:u w:val="single"/>
              </w:rPr>
              <w:t>Less</w:t>
            </w:r>
            <w:r w:rsidRPr="00F81392">
              <w:rPr>
                <w:sz w:val="20"/>
                <w:szCs w:val="20"/>
              </w:rPr>
              <w:t xml:space="preserve">  Loss</w:t>
            </w:r>
            <w:proofErr w:type="gramEnd"/>
            <w:r w:rsidRPr="00F81392">
              <w:rPr>
                <w:sz w:val="20"/>
                <w:szCs w:val="20"/>
              </w:rPr>
              <w:t xml:space="preserve"> allowance</w:t>
            </w:r>
          </w:p>
        </w:tc>
        <w:tc>
          <w:tcPr>
            <w:tcW w:w="1584" w:type="dxa"/>
            <w:tcBorders>
              <w:top w:val="nil"/>
              <w:left w:val="nil"/>
              <w:bottom w:val="single" w:sz="4" w:space="0" w:color="auto"/>
              <w:right w:val="nil"/>
            </w:tcBorders>
            <w:shd w:val="clear" w:color="auto" w:fill="FAFAFA"/>
          </w:tcPr>
          <w:p w14:paraId="0BF025E1" w14:textId="57247B32"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(1,093,635)</w:t>
            </w:r>
          </w:p>
        </w:tc>
        <w:tc>
          <w:tcPr>
            <w:tcW w:w="1584" w:type="dxa"/>
            <w:tcBorders>
              <w:top w:val="nil"/>
              <w:left w:val="nil"/>
              <w:bottom w:val="single" w:sz="4" w:space="0" w:color="auto"/>
              <w:right w:val="nil"/>
            </w:tcBorders>
            <w:shd w:val="clear" w:color="auto" w:fill="auto"/>
            <w:vAlign w:val="bottom"/>
          </w:tcPr>
          <w:p w14:paraId="16E9E775" w14:textId="2B565BFF" w:rsidR="00974909" w:rsidRPr="00F81392" w:rsidRDefault="00974909" w:rsidP="00F81392">
            <w:pPr>
              <w:ind w:left="-40" w:right="-72"/>
              <w:jc w:val="right"/>
              <w:rPr>
                <w:sz w:val="20"/>
                <w:szCs w:val="20"/>
                <w:lang w:val="en-GB"/>
              </w:rPr>
            </w:pPr>
            <w:r w:rsidRPr="00F81392">
              <w:rPr>
                <w:rFonts w:eastAsia="Arial Unicode MS"/>
                <w:sz w:val="20"/>
                <w:szCs w:val="20"/>
              </w:rPr>
              <w:t>(</w:t>
            </w:r>
            <w:r w:rsidRPr="00F81392">
              <w:rPr>
                <w:rFonts w:eastAsia="Arial Unicode MS"/>
                <w:sz w:val="20"/>
                <w:szCs w:val="20"/>
                <w:lang w:val="en-GB"/>
              </w:rPr>
              <w:t>1</w:t>
            </w:r>
            <w:r w:rsidRPr="00F81392">
              <w:rPr>
                <w:rFonts w:eastAsia="Arial Unicode MS"/>
                <w:sz w:val="20"/>
                <w:szCs w:val="20"/>
              </w:rPr>
              <w:t>,</w:t>
            </w:r>
            <w:r w:rsidRPr="00F81392">
              <w:rPr>
                <w:rFonts w:eastAsia="Arial Unicode MS"/>
                <w:sz w:val="20"/>
                <w:szCs w:val="20"/>
                <w:lang w:val="en-GB"/>
              </w:rPr>
              <w:t>247</w:t>
            </w:r>
            <w:r w:rsidRPr="00F81392">
              <w:rPr>
                <w:rFonts w:eastAsia="Arial Unicode MS"/>
                <w:sz w:val="20"/>
                <w:szCs w:val="20"/>
              </w:rPr>
              <w:t>,</w:t>
            </w:r>
            <w:r w:rsidRPr="00F81392">
              <w:rPr>
                <w:rFonts w:eastAsia="Arial Unicode MS"/>
                <w:sz w:val="20"/>
                <w:szCs w:val="20"/>
                <w:lang w:val="en-GB"/>
              </w:rPr>
              <w:t>339</w:t>
            </w:r>
            <w:r w:rsidRPr="00F81392">
              <w:rPr>
                <w:rFonts w:eastAsia="Arial Unicode MS"/>
                <w:sz w:val="20"/>
                <w:szCs w:val="20"/>
              </w:rPr>
              <w:t>)</w:t>
            </w:r>
          </w:p>
        </w:tc>
      </w:tr>
      <w:tr w:rsidR="00297169" w:rsidRPr="00F81392" w14:paraId="61E82BA1" w14:textId="77777777" w:rsidTr="00031513">
        <w:tc>
          <w:tcPr>
            <w:tcW w:w="5850" w:type="dxa"/>
            <w:tcBorders>
              <w:top w:val="nil"/>
              <w:left w:val="nil"/>
              <w:bottom w:val="nil"/>
              <w:right w:val="nil"/>
            </w:tcBorders>
          </w:tcPr>
          <w:p w14:paraId="78521AA7" w14:textId="77777777" w:rsidR="00297169" w:rsidRPr="00F81392" w:rsidRDefault="00297169" w:rsidP="00297169">
            <w:pPr>
              <w:pStyle w:val="Default"/>
              <w:ind w:left="-112"/>
              <w:jc w:val="both"/>
              <w:rPr>
                <w:color w:val="auto"/>
                <w:sz w:val="12"/>
                <w:szCs w:val="12"/>
                <w:lang w:bidi="ar-SA"/>
              </w:rPr>
            </w:pPr>
          </w:p>
        </w:tc>
        <w:tc>
          <w:tcPr>
            <w:tcW w:w="1584" w:type="dxa"/>
            <w:tcBorders>
              <w:top w:val="single" w:sz="4" w:space="0" w:color="auto"/>
              <w:left w:val="nil"/>
              <w:bottom w:val="nil"/>
              <w:right w:val="nil"/>
            </w:tcBorders>
            <w:shd w:val="clear" w:color="auto" w:fill="FAFAFA"/>
          </w:tcPr>
          <w:p w14:paraId="00D57F18" w14:textId="77777777" w:rsidR="00297169" w:rsidRPr="00F81392" w:rsidRDefault="00297169" w:rsidP="00F81392">
            <w:pPr>
              <w:ind w:left="-40" w:right="-72"/>
              <w:jc w:val="right"/>
              <w:rPr>
                <w:rFonts w:eastAsia="Arial Unicode MS"/>
                <w:sz w:val="12"/>
                <w:szCs w:val="12"/>
                <w:lang w:val="en-GB"/>
              </w:rPr>
            </w:pPr>
          </w:p>
        </w:tc>
        <w:tc>
          <w:tcPr>
            <w:tcW w:w="1584" w:type="dxa"/>
            <w:tcBorders>
              <w:top w:val="single" w:sz="4" w:space="0" w:color="auto"/>
              <w:left w:val="nil"/>
              <w:bottom w:val="nil"/>
              <w:right w:val="nil"/>
            </w:tcBorders>
            <w:shd w:val="clear" w:color="auto" w:fill="auto"/>
          </w:tcPr>
          <w:p w14:paraId="19796A1A" w14:textId="77777777" w:rsidR="00297169" w:rsidRPr="00F81392" w:rsidRDefault="00297169" w:rsidP="00F81392">
            <w:pPr>
              <w:ind w:left="-40" w:right="-72"/>
              <w:jc w:val="right"/>
              <w:rPr>
                <w:sz w:val="12"/>
                <w:szCs w:val="12"/>
                <w:lang w:val="en-GB"/>
              </w:rPr>
            </w:pPr>
          </w:p>
        </w:tc>
      </w:tr>
      <w:tr w:rsidR="00974909" w:rsidRPr="00F81392" w14:paraId="1CA824BA" w14:textId="77777777" w:rsidTr="00031513">
        <w:tc>
          <w:tcPr>
            <w:tcW w:w="5850" w:type="dxa"/>
            <w:tcBorders>
              <w:top w:val="nil"/>
              <w:left w:val="nil"/>
              <w:bottom w:val="nil"/>
              <w:right w:val="nil"/>
            </w:tcBorders>
            <w:hideMark/>
          </w:tcPr>
          <w:p w14:paraId="22DEB012" w14:textId="77777777" w:rsidR="00974909" w:rsidRPr="00F81392" w:rsidRDefault="00974909" w:rsidP="00974909">
            <w:pPr>
              <w:pStyle w:val="Default"/>
              <w:ind w:left="-112"/>
              <w:jc w:val="both"/>
              <w:rPr>
                <w:sz w:val="20"/>
                <w:szCs w:val="20"/>
              </w:rPr>
            </w:pPr>
            <w:r w:rsidRPr="00F81392">
              <w:rPr>
                <w:color w:val="auto"/>
                <w:sz w:val="20"/>
                <w:szCs w:val="20"/>
                <w:lang w:bidi="ar-SA"/>
              </w:rPr>
              <w:t>Trade receivables, net</w:t>
            </w:r>
          </w:p>
        </w:tc>
        <w:tc>
          <w:tcPr>
            <w:tcW w:w="1584" w:type="dxa"/>
            <w:tcBorders>
              <w:top w:val="nil"/>
              <w:left w:val="nil"/>
              <w:bottom w:val="nil"/>
              <w:right w:val="nil"/>
            </w:tcBorders>
            <w:shd w:val="clear" w:color="auto" w:fill="FAFAFA"/>
          </w:tcPr>
          <w:p w14:paraId="541565F9" w14:textId="157EA857"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195,832,359</w:t>
            </w:r>
          </w:p>
        </w:tc>
        <w:tc>
          <w:tcPr>
            <w:tcW w:w="1584" w:type="dxa"/>
            <w:tcBorders>
              <w:top w:val="nil"/>
              <w:left w:val="nil"/>
              <w:bottom w:val="nil"/>
              <w:right w:val="nil"/>
            </w:tcBorders>
            <w:shd w:val="clear" w:color="auto" w:fill="auto"/>
          </w:tcPr>
          <w:p w14:paraId="53F5ED94" w14:textId="0C211234" w:rsidR="00974909" w:rsidRPr="00F81392" w:rsidRDefault="00974909" w:rsidP="00F81392">
            <w:pPr>
              <w:ind w:left="-40" w:right="-72"/>
              <w:jc w:val="right"/>
              <w:rPr>
                <w:sz w:val="20"/>
                <w:szCs w:val="20"/>
                <w:lang w:val="en-GB"/>
              </w:rPr>
            </w:pPr>
            <w:r w:rsidRPr="00F81392">
              <w:rPr>
                <w:rFonts w:eastAsia="Arial Unicode MS"/>
                <w:sz w:val="20"/>
                <w:szCs w:val="20"/>
                <w:lang w:val="en-GB"/>
              </w:rPr>
              <w:t>184</w:t>
            </w:r>
            <w:r w:rsidRPr="00F81392">
              <w:rPr>
                <w:rFonts w:eastAsia="Arial Unicode MS"/>
                <w:sz w:val="20"/>
                <w:szCs w:val="20"/>
              </w:rPr>
              <w:t>,</w:t>
            </w:r>
            <w:r w:rsidRPr="00F81392">
              <w:rPr>
                <w:rFonts w:eastAsia="Arial Unicode MS"/>
                <w:sz w:val="20"/>
                <w:szCs w:val="20"/>
                <w:lang w:val="en-GB"/>
              </w:rPr>
              <w:t>011</w:t>
            </w:r>
            <w:r w:rsidRPr="00F81392">
              <w:rPr>
                <w:rFonts w:eastAsia="Arial Unicode MS"/>
                <w:sz w:val="20"/>
                <w:szCs w:val="20"/>
              </w:rPr>
              <w:t>,</w:t>
            </w:r>
            <w:r w:rsidRPr="00F81392">
              <w:rPr>
                <w:rFonts w:eastAsia="Arial Unicode MS"/>
                <w:sz w:val="20"/>
                <w:szCs w:val="20"/>
                <w:lang w:val="en-GB"/>
              </w:rPr>
              <w:t>759</w:t>
            </w:r>
          </w:p>
        </w:tc>
      </w:tr>
      <w:tr w:rsidR="00974909" w:rsidRPr="00F81392" w14:paraId="00238F8B" w14:textId="77777777" w:rsidTr="00031513">
        <w:tc>
          <w:tcPr>
            <w:tcW w:w="5850" w:type="dxa"/>
            <w:tcBorders>
              <w:top w:val="nil"/>
              <w:left w:val="nil"/>
              <w:bottom w:val="nil"/>
              <w:right w:val="nil"/>
            </w:tcBorders>
            <w:hideMark/>
          </w:tcPr>
          <w:p w14:paraId="7995C4DD" w14:textId="3D221876" w:rsidR="00974909" w:rsidRPr="00F81392" w:rsidRDefault="00974909" w:rsidP="00974909">
            <w:pPr>
              <w:pStyle w:val="Default"/>
              <w:ind w:left="-112"/>
              <w:jc w:val="both"/>
              <w:rPr>
                <w:color w:val="auto"/>
                <w:sz w:val="20"/>
                <w:szCs w:val="20"/>
                <w:lang w:bidi="ar-SA"/>
              </w:rPr>
            </w:pPr>
            <w:r w:rsidRPr="00F81392">
              <w:rPr>
                <w:sz w:val="20"/>
                <w:szCs w:val="20"/>
              </w:rPr>
              <w:t>Other receivables - related companies (Note 1</w:t>
            </w:r>
            <w:r w:rsidR="00796C43" w:rsidRPr="00F81392">
              <w:rPr>
                <w:sz w:val="20"/>
                <w:szCs w:val="20"/>
              </w:rPr>
              <w:t>7</w:t>
            </w:r>
            <w:r w:rsidRPr="00F81392">
              <w:rPr>
                <w:sz w:val="20"/>
                <w:szCs w:val="20"/>
              </w:rPr>
              <w:t xml:space="preserve"> b)</w:t>
            </w:r>
          </w:p>
        </w:tc>
        <w:tc>
          <w:tcPr>
            <w:tcW w:w="1584" w:type="dxa"/>
            <w:tcBorders>
              <w:top w:val="nil"/>
              <w:left w:val="nil"/>
              <w:bottom w:val="nil"/>
              <w:right w:val="nil"/>
            </w:tcBorders>
            <w:shd w:val="clear" w:color="auto" w:fill="FAFAFA"/>
          </w:tcPr>
          <w:p w14:paraId="01AE5590" w14:textId="02334E4F"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w:t>
            </w:r>
          </w:p>
        </w:tc>
        <w:tc>
          <w:tcPr>
            <w:tcW w:w="1584" w:type="dxa"/>
            <w:tcBorders>
              <w:top w:val="nil"/>
              <w:left w:val="nil"/>
              <w:bottom w:val="nil"/>
              <w:right w:val="nil"/>
            </w:tcBorders>
            <w:shd w:val="clear" w:color="auto" w:fill="auto"/>
          </w:tcPr>
          <w:p w14:paraId="181531C8" w14:textId="01157BD6" w:rsidR="00974909" w:rsidRPr="00F81392" w:rsidRDefault="00974909" w:rsidP="00F81392">
            <w:pPr>
              <w:ind w:left="-40" w:right="-72"/>
              <w:jc w:val="right"/>
              <w:rPr>
                <w:sz w:val="20"/>
                <w:szCs w:val="20"/>
                <w:lang w:val="en-GB"/>
              </w:rPr>
            </w:pPr>
            <w:r w:rsidRPr="00F81392">
              <w:rPr>
                <w:rFonts w:eastAsia="Arial Unicode MS"/>
                <w:sz w:val="20"/>
                <w:szCs w:val="20"/>
                <w:lang w:val="en-GB"/>
              </w:rPr>
              <w:t>44</w:t>
            </w:r>
            <w:r w:rsidRPr="00F81392">
              <w:rPr>
                <w:rFonts w:eastAsia="Arial Unicode MS"/>
                <w:sz w:val="20"/>
                <w:szCs w:val="20"/>
              </w:rPr>
              <w:t>,</w:t>
            </w:r>
            <w:r w:rsidRPr="00F81392">
              <w:rPr>
                <w:rFonts w:eastAsia="Arial Unicode MS"/>
                <w:sz w:val="20"/>
                <w:szCs w:val="20"/>
                <w:lang w:val="en-GB"/>
              </w:rPr>
              <w:t>747</w:t>
            </w:r>
          </w:p>
        </w:tc>
      </w:tr>
      <w:tr w:rsidR="00974909" w:rsidRPr="00F81392" w14:paraId="1CD16227" w14:textId="77777777" w:rsidTr="00031513">
        <w:tc>
          <w:tcPr>
            <w:tcW w:w="5850" w:type="dxa"/>
            <w:tcBorders>
              <w:top w:val="nil"/>
              <w:left w:val="nil"/>
              <w:bottom w:val="nil"/>
              <w:right w:val="nil"/>
            </w:tcBorders>
            <w:hideMark/>
          </w:tcPr>
          <w:p w14:paraId="6F466F5B" w14:textId="77777777" w:rsidR="00974909" w:rsidRPr="00F81392" w:rsidRDefault="00974909" w:rsidP="00974909">
            <w:pPr>
              <w:pStyle w:val="Default"/>
              <w:ind w:left="-112"/>
              <w:jc w:val="both"/>
              <w:rPr>
                <w:color w:val="auto"/>
                <w:sz w:val="20"/>
                <w:szCs w:val="20"/>
                <w:lang w:bidi="ar-SA"/>
              </w:rPr>
            </w:pPr>
            <w:r w:rsidRPr="00F81392">
              <w:rPr>
                <w:color w:val="auto"/>
                <w:sz w:val="20"/>
                <w:szCs w:val="20"/>
                <w:lang w:bidi="ar-SA"/>
              </w:rPr>
              <w:t>Advance payment for goods</w:t>
            </w:r>
          </w:p>
        </w:tc>
        <w:tc>
          <w:tcPr>
            <w:tcW w:w="1584" w:type="dxa"/>
            <w:tcBorders>
              <w:top w:val="nil"/>
              <w:left w:val="nil"/>
              <w:bottom w:val="nil"/>
              <w:right w:val="nil"/>
            </w:tcBorders>
            <w:shd w:val="clear" w:color="auto" w:fill="FAFAFA"/>
          </w:tcPr>
          <w:p w14:paraId="7C2AE82C" w14:textId="669F75C4" w:rsidR="00974909" w:rsidRPr="00F81392" w:rsidRDefault="00974909" w:rsidP="00F81392">
            <w:pPr>
              <w:ind w:left="-40" w:right="-72"/>
              <w:jc w:val="right"/>
              <w:rPr>
                <w:rFonts w:eastAsia="Arial Unicode MS"/>
                <w:sz w:val="20"/>
                <w:szCs w:val="20"/>
                <w:cs/>
                <w:lang w:val="en-GB"/>
              </w:rPr>
            </w:pPr>
            <w:r w:rsidRPr="00F81392">
              <w:rPr>
                <w:rFonts w:eastAsia="Arial Unicode MS"/>
                <w:sz w:val="20"/>
                <w:szCs w:val="20"/>
                <w:lang w:val="en-GB"/>
              </w:rPr>
              <w:t>3,763,813</w:t>
            </w:r>
          </w:p>
        </w:tc>
        <w:tc>
          <w:tcPr>
            <w:tcW w:w="1584" w:type="dxa"/>
            <w:tcBorders>
              <w:top w:val="nil"/>
              <w:left w:val="nil"/>
              <w:bottom w:val="nil"/>
              <w:right w:val="nil"/>
            </w:tcBorders>
            <w:shd w:val="clear" w:color="auto" w:fill="auto"/>
          </w:tcPr>
          <w:p w14:paraId="1519E0CA" w14:textId="7BE4A529" w:rsidR="00974909" w:rsidRPr="00F81392" w:rsidRDefault="00974909" w:rsidP="00F81392">
            <w:pPr>
              <w:ind w:left="-40" w:right="-72"/>
              <w:jc w:val="right"/>
              <w:rPr>
                <w:sz w:val="20"/>
                <w:szCs w:val="20"/>
                <w:lang w:val="en-GB"/>
              </w:rPr>
            </w:pPr>
            <w:r w:rsidRPr="00F81392">
              <w:rPr>
                <w:rFonts w:eastAsia="Arial Unicode MS"/>
                <w:sz w:val="20"/>
                <w:szCs w:val="20"/>
                <w:lang w:val="en-GB"/>
              </w:rPr>
              <w:t>3</w:t>
            </w:r>
            <w:r w:rsidRPr="00F81392">
              <w:rPr>
                <w:rFonts w:eastAsia="Arial Unicode MS"/>
                <w:sz w:val="20"/>
                <w:szCs w:val="20"/>
              </w:rPr>
              <w:t>,</w:t>
            </w:r>
            <w:r w:rsidRPr="00F81392">
              <w:rPr>
                <w:rFonts w:eastAsia="Arial Unicode MS"/>
                <w:sz w:val="20"/>
                <w:szCs w:val="20"/>
                <w:lang w:val="en-GB"/>
              </w:rPr>
              <w:t>278</w:t>
            </w:r>
            <w:r w:rsidRPr="00F81392">
              <w:rPr>
                <w:rFonts w:eastAsia="Arial Unicode MS"/>
                <w:sz w:val="20"/>
                <w:szCs w:val="20"/>
              </w:rPr>
              <w:t>,</w:t>
            </w:r>
            <w:r w:rsidRPr="00F81392">
              <w:rPr>
                <w:rFonts w:eastAsia="Arial Unicode MS"/>
                <w:sz w:val="20"/>
                <w:szCs w:val="20"/>
                <w:lang w:val="en-GB"/>
              </w:rPr>
              <w:t>777</w:t>
            </w:r>
          </w:p>
        </w:tc>
      </w:tr>
      <w:tr w:rsidR="00974909" w:rsidRPr="00F81392" w14:paraId="4166B010" w14:textId="77777777" w:rsidTr="00031513">
        <w:tc>
          <w:tcPr>
            <w:tcW w:w="5850" w:type="dxa"/>
            <w:tcBorders>
              <w:top w:val="nil"/>
              <w:left w:val="nil"/>
              <w:bottom w:val="nil"/>
              <w:right w:val="nil"/>
            </w:tcBorders>
          </w:tcPr>
          <w:p w14:paraId="27AF318F" w14:textId="77777777" w:rsidR="00974909" w:rsidRPr="00F81392" w:rsidRDefault="00974909" w:rsidP="00974909">
            <w:pPr>
              <w:pStyle w:val="Default"/>
              <w:ind w:left="-112"/>
              <w:jc w:val="both"/>
              <w:rPr>
                <w:color w:val="auto"/>
                <w:sz w:val="20"/>
                <w:szCs w:val="20"/>
                <w:lang w:bidi="ar-SA"/>
              </w:rPr>
            </w:pPr>
            <w:r w:rsidRPr="00F81392">
              <w:rPr>
                <w:color w:val="auto"/>
                <w:sz w:val="20"/>
                <w:szCs w:val="20"/>
                <w:lang w:bidi="ar-SA"/>
              </w:rPr>
              <w:t>Prepaid expenses</w:t>
            </w:r>
          </w:p>
        </w:tc>
        <w:tc>
          <w:tcPr>
            <w:tcW w:w="1584" w:type="dxa"/>
            <w:tcBorders>
              <w:top w:val="nil"/>
              <w:left w:val="nil"/>
              <w:bottom w:val="nil"/>
              <w:right w:val="nil"/>
            </w:tcBorders>
            <w:shd w:val="clear" w:color="auto" w:fill="FAFAFA"/>
          </w:tcPr>
          <w:p w14:paraId="070D080E" w14:textId="59EC79ED"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4,868,772</w:t>
            </w:r>
          </w:p>
        </w:tc>
        <w:tc>
          <w:tcPr>
            <w:tcW w:w="1584" w:type="dxa"/>
            <w:tcBorders>
              <w:top w:val="nil"/>
              <w:left w:val="nil"/>
              <w:bottom w:val="nil"/>
              <w:right w:val="nil"/>
            </w:tcBorders>
            <w:shd w:val="clear" w:color="auto" w:fill="auto"/>
          </w:tcPr>
          <w:p w14:paraId="19FAB10B" w14:textId="5A0ED4FE" w:rsidR="00974909" w:rsidRPr="00F81392" w:rsidRDefault="00974909" w:rsidP="00F81392">
            <w:pPr>
              <w:ind w:left="-40" w:right="-72"/>
              <w:jc w:val="right"/>
              <w:rPr>
                <w:sz w:val="20"/>
                <w:szCs w:val="20"/>
                <w:lang w:val="en-GB"/>
              </w:rPr>
            </w:pPr>
            <w:r w:rsidRPr="00F81392">
              <w:rPr>
                <w:rFonts w:eastAsia="Arial Unicode MS"/>
                <w:sz w:val="20"/>
                <w:szCs w:val="20"/>
                <w:lang w:val="en-GB"/>
              </w:rPr>
              <w:t>3</w:t>
            </w:r>
            <w:r w:rsidRPr="00F81392">
              <w:rPr>
                <w:rFonts w:eastAsia="Arial Unicode MS"/>
                <w:sz w:val="20"/>
                <w:szCs w:val="20"/>
              </w:rPr>
              <w:t>,</w:t>
            </w:r>
            <w:r w:rsidRPr="00F81392">
              <w:rPr>
                <w:rFonts w:eastAsia="Arial Unicode MS"/>
                <w:sz w:val="20"/>
                <w:szCs w:val="20"/>
                <w:lang w:val="en-GB"/>
              </w:rPr>
              <w:t>498</w:t>
            </w:r>
            <w:r w:rsidRPr="00F81392">
              <w:rPr>
                <w:rFonts w:eastAsia="Arial Unicode MS"/>
                <w:sz w:val="20"/>
                <w:szCs w:val="20"/>
              </w:rPr>
              <w:t>,</w:t>
            </w:r>
            <w:r w:rsidRPr="00F81392">
              <w:rPr>
                <w:rFonts w:eastAsia="Arial Unicode MS"/>
                <w:sz w:val="20"/>
                <w:szCs w:val="20"/>
                <w:lang w:val="en-GB"/>
              </w:rPr>
              <w:t>561</w:t>
            </w:r>
          </w:p>
        </w:tc>
      </w:tr>
      <w:tr w:rsidR="00974909" w:rsidRPr="00F81392" w14:paraId="062895B8" w14:textId="77777777" w:rsidTr="00031513">
        <w:tc>
          <w:tcPr>
            <w:tcW w:w="5850" w:type="dxa"/>
            <w:tcBorders>
              <w:top w:val="nil"/>
              <w:left w:val="nil"/>
              <w:bottom w:val="nil"/>
              <w:right w:val="nil"/>
            </w:tcBorders>
            <w:hideMark/>
          </w:tcPr>
          <w:p w14:paraId="1B7D3114" w14:textId="77777777" w:rsidR="00974909" w:rsidRPr="00F81392" w:rsidRDefault="00974909" w:rsidP="00974909">
            <w:pPr>
              <w:pStyle w:val="Default"/>
              <w:ind w:left="-112"/>
              <w:jc w:val="both"/>
              <w:rPr>
                <w:color w:val="auto"/>
                <w:sz w:val="20"/>
                <w:szCs w:val="20"/>
                <w:lang w:bidi="ar-SA"/>
              </w:rPr>
            </w:pPr>
            <w:r w:rsidRPr="00F81392">
              <w:rPr>
                <w:sz w:val="20"/>
                <w:szCs w:val="20"/>
              </w:rPr>
              <w:t>Others</w:t>
            </w:r>
          </w:p>
        </w:tc>
        <w:tc>
          <w:tcPr>
            <w:tcW w:w="1584" w:type="dxa"/>
            <w:tcBorders>
              <w:top w:val="nil"/>
              <w:left w:val="nil"/>
              <w:bottom w:val="single" w:sz="4" w:space="0" w:color="auto"/>
              <w:right w:val="nil"/>
            </w:tcBorders>
            <w:shd w:val="clear" w:color="auto" w:fill="FAFAFA"/>
          </w:tcPr>
          <w:p w14:paraId="2CD088E2" w14:textId="205CD531" w:rsidR="00974909" w:rsidRPr="00F81392" w:rsidRDefault="00974909" w:rsidP="00F81392">
            <w:pPr>
              <w:ind w:left="-40" w:right="-72"/>
              <w:jc w:val="right"/>
              <w:rPr>
                <w:rFonts w:eastAsia="Arial Unicode MS"/>
                <w:sz w:val="20"/>
                <w:szCs w:val="20"/>
                <w:cs/>
                <w:lang w:val="en-GB"/>
              </w:rPr>
            </w:pPr>
            <w:r w:rsidRPr="00F81392">
              <w:rPr>
                <w:rFonts w:eastAsia="Arial Unicode MS"/>
                <w:sz w:val="20"/>
                <w:szCs w:val="20"/>
                <w:lang w:val="en-GB"/>
              </w:rPr>
              <w:t>1,886,138</w:t>
            </w:r>
          </w:p>
        </w:tc>
        <w:tc>
          <w:tcPr>
            <w:tcW w:w="1584" w:type="dxa"/>
            <w:tcBorders>
              <w:top w:val="nil"/>
              <w:left w:val="nil"/>
              <w:bottom w:val="single" w:sz="4" w:space="0" w:color="auto"/>
              <w:right w:val="nil"/>
            </w:tcBorders>
            <w:shd w:val="clear" w:color="auto" w:fill="auto"/>
          </w:tcPr>
          <w:p w14:paraId="57201DEB" w14:textId="5C7EE82D" w:rsidR="00974909" w:rsidRPr="00F81392" w:rsidRDefault="00974909" w:rsidP="00F81392">
            <w:pPr>
              <w:ind w:left="-40" w:right="-72"/>
              <w:jc w:val="right"/>
              <w:rPr>
                <w:sz w:val="20"/>
                <w:szCs w:val="20"/>
                <w:lang w:val="en-GB"/>
              </w:rPr>
            </w:pPr>
            <w:r w:rsidRPr="00F81392">
              <w:rPr>
                <w:rFonts w:eastAsia="Arial Unicode MS"/>
                <w:sz w:val="20"/>
                <w:szCs w:val="20"/>
                <w:lang w:val="en-GB"/>
              </w:rPr>
              <w:t>298,643</w:t>
            </w:r>
          </w:p>
        </w:tc>
      </w:tr>
      <w:tr w:rsidR="00974909" w:rsidRPr="00F81392" w14:paraId="619374A4" w14:textId="77777777" w:rsidTr="00031513">
        <w:tc>
          <w:tcPr>
            <w:tcW w:w="5850" w:type="dxa"/>
            <w:tcBorders>
              <w:top w:val="nil"/>
              <w:left w:val="nil"/>
              <w:bottom w:val="nil"/>
              <w:right w:val="nil"/>
            </w:tcBorders>
          </w:tcPr>
          <w:p w14:paraId="5E04630C" w14:textId="77777777" w:rsidR="00974909" w:rsidRPr="00F81392" w:rsidRDefault="00974909" w:rsidP="00974909">
            <w:pPr>
              <w:pStyle w:val="Default"/>
              <w:ind w:left="-112"/>
              <w:jc w:val="both"/>
              <w:rPr>
                <w:b/>
                <w:bCs/>
                <w:sz w:val="12"/>
                <w:szCs w:val="12"/>
              </w:rPr>
            </w:pPr>
          </w:p>
        </w:tc>
        <w:tc>
          <w:tcPr>
            <w:tcW w:w="1584" w:type="dxa"/>
            <w:tcBorders>
              <w:top w:val="single" w:sz="4" w:space="0" w:color="auto"/>
              <w:left w:val="nil"/>
              <w:bottom w:val="nil"/>
              <w:right w:val="nil"/>
            </w:tcBorders>
            <w:shd w:val="clear" w:color="auto" w:fill="FAFAFA"/>
          </w:tcPr>
          <w:p w14:paraId="6958ADD5" w14:textId="4F1106A9" w:rsidR="00974909" w:rsidRPr="00F81392" w:rsidRDefault="00974909" w:rsidP="00F81392">
            <w:pPr>
              <w:ind w:left="-40" w:right="-72"/>
              <w:jc w:val="right"/>
              <w:rPr>
                <w:rFonts w:eastAsia="Arial Unicode MS"/>
                <w:sz w:val="12"/>
                <w:szCs w:val="12"/>
                <w:lang w:val="en-GB"/>
              </w:rPr>
            </w:pPr>
          </w:p>
        </w:tc>
        <w:tc>
          <w:tcPr>
            <w:tcW w:w="1584" w:type="dxa"/>
            <w:tcBorders>
              <w:top w:val="single" w:sz="4" w:space="0" w:color="auto"/>
              <w:left w:val="nil"/>
              <w:bottom w:val="nil"/>
              <w:right w:val="nil"/>
            </w:tcBorders>
            <w:shd w:val="clear" w:color="auto" w:fill="auto"/>
          </w:tcPr>
          <w:p w14:paraId="0A11A27E" w14:textId="77777777" w:rsidR="00974909" w:rsidRPr="00F81392" w:rsidRDefault="00974909" w:rsidP="00F81392">
            <w:pPr>
              <w:ind w:left="-40" w:right="-72"/>
              <w:jc w:val="right"/>
              <w:rPr>
                <w:sz w:val="12"/>
                <w:szCs w:val="12"/>
                <w:lang w:val="en-GB"/>
              </w:rPr>
            </w:pPr>
          </w:p>
        </w:tc>
      </w:tr>
      <w:tr w:rsidR="00974909" w:rsidRPr="00F81392" w14:paraId="00B45464" w14:textId="77777777" w:rsidTr="00031513">
        <w:tc>
          <w:tcPr>
            <w:tcW w:w="5850" w:type="dxa"/>
            <w:tcBorders>
              <w:top w:val="nil"/>
              <w:left w:val="nil"/>
              <w:bottom w:val="nil"/>
              <w:right w:val="nil"/>
            </w:tcBorders>
            <w:hideMark/>
          </w:tcPr>
          <w:p w14:paraId="70EEB29C" w14:textId="77777777" w:rsidR="00974909" w:rsidRPr="00F81392" w:rsidRDefault="00974909" w:rsidP="00974909">
            <w:pPr>
              <w:pStyle w:val="Default"/>
              <w:ind w:left="-112"/>
              <w:jc w:val="both"/>
              <w:rPr>
                <w:color w:val="auto"/>
                <w:sz w:val="20"/>
                <w:szCs w:val="20"/>
                <w:lang w:bidi="ar-SA"/>
              </w:rPr>
            </w:pPr>
            <w:r w:rsidRPr="00F81392">
              <w:rPr>
                <w:color w:val="auto"/>
                <w:sz w:val="20"/>
                <w:szCs w:val="20"/>
                <w:lang w:bidi="ar-SA"/>
              </w:rPr>
              <w:t>Total</w:t>
            </w:r>
          </w:p>
        </w:tc>
        <w:tc>
          <w:tcPr>
            <w:tcW w:w="1584" w:type="dxa"/>
            <w:tcBorders>
              <w:top w:val="nil"/>
              <w:left w:val="nil"/>
              <w:bottom w:val="single" w:sz="4" w:space="0" w:color="auto"/>
              <w:right w:val="nil"/>
            </w:tcBorders>
            <w:shd w:val="clear" w:color="auto" w:fill="FAFAFA"/>
          </w:tcPr>
          <w:p w14:paraId="1046EE41" w14:textId="246B6948" w:rsidR="00974909" w:rsidRPr="00F81392" w:rsidRDefault="007A47ED" w:rsidP="00F81392">
            <w:pPr>
              <w:ind w:left="-40" w:right="-72"/>
              <w:jc w:val="right"/>
              <w:rPr>
                <w:rFonts w:eastAsia="Arial Unicode MS"/>
                <w:sz w:val="20"/>
                <w:szCs w:val="20"/>
                <w:lang w:val="en-GB"/>
              </w:rPr>
            </w:pPr>
            <w:r w:rsidRPr="00F81392">
              <w:rPr>
                <w:rFonts w:eastAsia="Arial Unicode MS"/>
                <w:sz w:val="20"/>
                <w:szCs w:val="20"/>
                <w:lang w:val="en-GB"/>
              </w:rPr>
              <w:t>206,351,082</w:t>
            </w:r>
          </w:p>
        </w:tc>
        <w:tc>
          <w:tcPr>
            <w:tcW w:w="1584" w:type="dxa"/>
            <w:tcBorders>
              <w:top w:val="nil"/>
              <w:left w:val="nil"/>
              <w:bottom w:val="single" w:sz="4" w:space="0" w:color="auto"/>
              <w:right w:val="nil"/>
            </w:tcBorders>
            <w:shd w:val="clear" w:color="auto" w:fill="auto"/>
          </w:tcPr>
          <w:p w14:paraId="0C2EF687" w14:textId="3E1FA168" w:rsidR="00974909" w:rsidRPr="00F81392" w:rsidRDefault="00974909" w:rsidP="00F81392">
            <w:pPr>
              <w:ind w:left="-40" w:right="-72"/>
              <w:jc w:val="right"/>
              <w:rPr>
                <w:sz w:val="20"/>
                <w:szCs w:val="20"/>
                <w:lang w:val="en-GB"/>
              </w:rPr>
            </w:pPr>
            <w:r w:rsidRPr="00F81392">
              <w:rPr>
                <w:sz w:val="20"/>
                <w:szCs w:val="20"/>
                <w:lang w:val="en-GB"/>
              </w:rPr>
              <w:t>191</w:t>
            </w:r>
            <w:r w:rsidRPr="00F81392">
              <w:rPr>
                <w:sz w:val="20"/>
                <w:szCs w:val="20"/>
              </w:rPr>
              <w:t>,</w:t>
            </w:r>
            <w:r w:rsidRPr="00F81392">
              <w:rPr>
                <w:sz w:val="20"/>
                <w:szCs w:val="20"/>
                <w:lang w:val="en-GB"/>
              </w:rPr>
              <w:t>132</w:t>
            </w:r>
            <w:r w:rsidRPr="00F81392">
              <w:rPr>
                <w:sz w:val="20"/>
                <w:szCs w:val="20"/>
              </w:rPr>
              <w:t>,</w:t>
            </w:r>
            <w:r w:rsidRPr="00F81392">
              <w:rPr>
                <w:sz w:val="20"/>
                <w:szCs w:val="20"/>
                <w:lang w:val="en-GB"/>
              </w:rPr>
              <w:t>487</w:t>
            </w:r>
          </w:p>
        </w:tc>
      </w:tr>
    </w:tbl>
    <w:p w14:paraId="21162E69" w14:textId="77777777" w:rsidR="00511E95" w:rsidRPr="00F81392" w:rsidRDefault="00511E95" w:rsidP="00847C24">
      <w:pPr>
        <w:jc w:val="both"/>
        <w:rPr>
          <w:rFonts w:eastAsia="Times New Roman"/>
          <w:sz w:val="20"/>
          <w:szCs w:val="20"/>
          <w:lang w:val="en-GB" w:eastAsia="en-US"/>
        </w:rPr>
      </w:pPr>
    </w:p>
    <w:p w14:paraId="6AFF40D1" w14:textId="492BB38A" w:rsidR="000C54AC" w:rsidRPr="00F81392" w:rsidRDefault="005544F9" w:rsidP="00847C24">
      <w:pPr>
        <w:jc w:val="both"/>
        <w:rPr>
          <w:rFonts w:eastAsia="Times New Roman"/>
          <w:sz w:val="20"/>
          <w:szCs w:val="20"/>
          <w:lang w:val="en-GB"/>
        </w:rPr>
      </w:pPr>
      <w:r w:rsidRPr="00F81392">
        <w:rPr>
          <w:rFonts w:eastAsia="Times New Roman"/>
          <w:sz w:val="20"/>
          <w:szCs w:val="20"/>
          <w:lang w:val="en-GB"/>
        </w:rPr>
        <w:t>Trade receivables can</w:t>
      </w:r>
      <w:r w:rsidR="00BA1CFF" w:rsidRPr="00F81392">
        <w:rPr>
          <w:rFonts w:eastAsia="Times New Roman"/>
          <w:sz w:val="20"/>
          <w:szCs w:val="20"/>
          <w:lang w:val="en-GB"/>
        </w:rPr>
        <w:t xml:space="preserve"> be</w:t>
      </w:r>
      <w:r w:rsidRPr="00F81392">
        <w:rPr>
          <w:rFonts w:eastAsia="Times New Roman"/>
          <w:sz w:val="20"/>
          <w:szCs w:val="20"/>
          <w:lang w:val="en-GB"/>
        </w:rPr>
        <w:t xml:space="preserve"> </w:t>
      </w:r>
      <w:r w:rsidR="0018253A" w:rsidRPr="00F81392">
        <w:rPr>
          <w:rFonts w:eastAsia="Times New Roman"/>
          <w:sz w:val="20"/>
          <w:szCs w:val="20"/>
          <w:lang w:val="en-GB"/>
        </w:rPr>
        <w:t>analy</w:t>
      </w:r>
      <w:r w:rsidR="00101499" w:rsidRPr="00F81392">
        <w:rPr>
          <w:rFonts w:eastAsia="Times New Roman"/>
          <w:sz w:val="20"/>
          <w:szCs w:val="20"/>
          <w:lang w:val="en-GB"/>
        </w:rPr>
        <w:t>s</w:t>
      </w:r>
      <w:r w:rsidR="0018253A" w:rsidRPr="00F81392">
        <w:rPr>
          <w:rFonts w:eastAsia="Times New Roman"/>
          <w:sz w:val="20"/>
          <w:szCs w:val="20"/>
          <w:lang w:val="en-GB"/>
        </w:rPr>
        <w:t>ed</w:t>
      </w:r>
      <w:r w:rsidRPr="00F81392">
        <w:rPr>
          <w:rFonts w:eastAsia="Times New Roman"/>
          <w:sz w:val="20"/>
          <w:szCs w:val="20"/>
          <w:lang w:val="en-GB"/>
        </w:rPr>
        <w:t xml:space="preserve"> </w:t>
      </w:r>
      <w:r w:rsidR="00BA1CFF" w:rsidRPr="00F81392">
        <w:rPr>
          <w:rFonts w:eastAsia="Times New Roman"/>
          <w:sz w:val="20"/>
          <w:szCs w:val="20"/>
          <w:lang w:val="en-GB"/>
        </w:rPr>
        <w:t xml:space="preserve">by </w:t>
      </w:r>
      <w:r w:rsidRPr="00F81392">
        <w:rPr>
          <w:rFonts w:eastAsia="Times New Roman"/>
          <w:sz w:val="20"/>
          <w:szCs w:val="20"/>
          <w:lang w:val="en-GB"/>
        </w:rPr>
        <w:t>aging as follows:</w:t>
      </w:r>
    </w:p>
    <w:p w14:paraId="5D6692FD" w14:textId="77777777" w:rsidR="00745365" w:rsidRPr="00F81392" w:rsidRDefault="00745365" w:rsidP="00847C24">
      <w:pPr>
        <w:jc w:val="both"/>
        <w:rPr>
          <w:rFonts w:eastAsia="Times New Roman"/>
          <w:sz w:val="20"/>
          <w:szCs w:val="20"/>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45365" w:rsidRPr="00F81392" w14:paraId="23A907B0" w14:textId="77777777" w:rsidTr="00031513">
        <w:tc>
          <w:tcPr>
            <w:tcW w:w="5850" w:type="dxa"/>
            <w:tcBorders>
              <w:top w:val="nil"/>
              <w:left w:val="nil"/>
              <w:bottom w:val="nil"/>
              <w:right w:val="nil"/>
            </w:tcBorders>
          </w:tcPr>
          <w:p w14:paraId="4321DC49" w14:textId="77777777" w:rsidR="00745365" w:rsidRPr="00F81392" w:rsidRDefault="00745365" w:rsidP="00847C24">
            <w:pPr>
              <w:ind w:left="-112"/>
              <w:jc w:val="both"/>
              <w:rPr>
                <w:b/>
                <w:bCs/>
                <w:sz w:val="20"/>
                <w:szCs w:val="20"/>
                <w:lang w:val="en-GB"/>
              </w:rPr>
            </w:pPr>
          </w:p>
        </w:tc>
        <w:tc>
          <w:tcPr>
            <w:tcW w:w="1584" w:type="dxa"/>
            <w:tcBorders>
              <w:top w:val="single" w:sz="4" w:space="0" w:color="auto"/>
              <w:left w:val="nil"/>
              <w:bottom w:val="single" w:sz="4" w:space="0" w:color="auto"/>
              <w:right w:val="nil"/>
            </w:tcBorders>
            <w:hideMark/>
          </w:tcPr>
          <w:p w14:paraId="050CB756" w14:textId="77777777" w:rsidR="00745365" w:rsidRPr="00F81392" w:rsidRDefault="00745365" w:rsidP="00847C24">
            <w:pPr>
              <w:ind w:left="-40" w:right="-72"/>
              <w:jc w:val="right"/>
              <w:rPr>
                <w:b/>
                <w:sz w:val="20"/>
                <w:szCs w:val="20"/>
                <w:lang w:val="en-GB"/>
              </w:rPr>
            </w:pPr>
            <w:r w:rsidRPr="00F81392">
              <w:rPr>
                <w:b/>
                <w:sz w:val="20"/>
                <w:szCs w:val="20"/>
                <w:lang w:val="en-GB"/>
              </w:rPr>
              <w:t>Unaudited</w:t>
            </w:r>
          </w:p>
        </w:tc>
        <w:tc>
          <w:tcPr>
            <w:tcW w:w="1584" w:type="dxa"/>
            <w:tcBorders>
              <w:top w:val="single" w:sz="4" w:space="0" w:color="auto"/>
              <w:left w:val="nil"/>
              <w:bottom w:val="single" w:sz="4" w:space="0" w:color="auto"/>
              <w:right w:val="nil"/>
            </w:tcBorders>
            <w:hideMark/>
          </w:tcPr>
          <w:p w14:paraId="53E21769" w14:textId="77777777" w:rsidR="00745365" w:rsidRPr="00F81392" w:rsidRDefault="00745365" w:rsidP="00847C24">
            <w:pPr>
              <w:ind w:left="-40" w:right="-72"/>
              <w:jc w:val="right"/>
              <w:rPr>
                <w:b/>
                <w:sz w:val="20"/>
                <w:szCs w:val="20"/>
                <w:lang w:val="en-GB"/>
              </w:rPr>
            </w:pPr>
            <w:r w:rsidRPr="00F81392">
              <w:rPr>
                <w:b/>
                <w:sz w:val="20"/>
                <w:szCs w:val="20"/>
                <w:lang w:val="en-GB"/>
              </w:rPr>
              <w:t>Audited</w:t>
            </w:r>
          </w:p>
        </w:tc>
      </w:tr>
      <w:tr w:rsidR="00276389" w:rsidRPr="00F81392" w14:paraId="4C15593D" w14:textId="77777777" w:rsidTr="00031513">
        <w:tc>
          <w:tcPr>
            <w:tcW w:w="5850" w:type="dxa"/>
            <w:tcBorders>
              <w:top w:val="nil"/>
              <w:left w:val="nil"/>
              <w:bottom w:val="nil"/>
              <w:right w:val="nil"/>
            </w:tcBorders>
          </w:tcPr>
          <w:p w14:paraId="2698BE09" w14:textId="77777777" w:rsidR="00276389" w:rsidRPr="00F81392" w:rsidRDefault="00276389" w:rsidP="00847C24">
            <w:pPr>
              <w:ind w:left="-112"/>
              <w:jc w:val="both"/>
              <w:rPr>
                <w:b/>
                <w:bCs/>
                <w:sz w:val="20"/>
                <w:szCs w:val="20"/>
                <w:lang w:val="en-GB"/>
              </w:rPr>
            </w:pPr>
          </w:p>
        </w:tc>
        <w:tc>
          <w:tcPr>
            <w:tcW w:w="1584" w:type="dxa"/>
            <w:tcBorders>
              <w:top w:val="single" w:sz="4" w:space="0" w:color="auto"/>
              <w:left w:val="nil"/>
              <w:bottom w:val="nil"/>
              <w:right w:val="nil"/>
            </w:tcBorders>
          </w:tcPr>
          <w:p w14:paraId="4CBF239B" w14:textId="71478769" w:rsidR="00276389" w:rsidRPr="00F81392" w:rsidRDefault="005F7B40" w:rsidP="00847C24">
            <w:pPr>
              <w:ind w:left="-40"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84" w:type="dxa"/>
            <w:tcBorders>
              <w:top w:val="single" w:sz="4" w:space="0" w:color="auto"/>
              <w:left w:val="nil"/>
              <w:bottom w:val="nil"/>
              <w:right w:val="nil"/>
            </w:tcBorders>
          </w:tcPr>
          <w:p w14:paraId="5BC5BDF5" w14:textId="2FC8245B" w:rsidR="00276389" w:rsidRPr="00F81392" w:rsidRDefault="005F7B40" w:rsidP="00847C24">
            <w:pPr>
              <w:ind w:left="-40" w:right="-72"/>
              <w:jc w:val="right"/>
              <w:rPr>
                <w:b/>
                <w:sz w:val="20"/>
                <w:szCs w:val="20"/>
                <w:lang w:val="en-GB"/>
              </w:rPr>
            </w:pPr>
            <w:r w:rsidRPr="00F81392">
              <w:rPr>
                <w:b/>
                <w:sz w:val="20"/>
                <w:szCs w:val="20"/>
                <w:lang w:val="en-GB"/>
              </w:rPr>
              <w:t>31</w:t>
            </w:r>
            <w:r w:rsidR="00276389" w:rsidRPr="00F81392">
              <w:rPr>
                <w:b/>
                <w:sz w:val="20"/>
                <w:szCs w:val="20"/>
                <w:lang w:val="en-GB"/>
              </w:rPr>
              <w:t xml:space="preserve"> December</w:t>
            </w:r>
          </w:p>
        </w:tc>
      </w:tr>
      <w:tr w:rsidR="00AA2115" w:rsidRPr="00F81392" w14:paraId="082EEFA8" w14:textId="77777777" w:rsidTr="00031513">
        <w:tc>
          <w:tcPr>
            <w:tcW w:w="5850" w:type="dxa"/>
            <w:tcBorders>
              <w:top w:val="nil"/>
              <w:left w:val="nil"/>
              <w:bottom w:val="nil"/>
              <w:right w:val="nil"/>
            </w:tcBorders>
          </w:tcPr>
          <w:p w14:paraId="6A0D4EF3" w14:textId="77777777" w:rsidR="00AA2115" w:rsidRPr="00F81392" w:rsidRDefault="00AA2115" w:rsidP="00AA2115">
            <w:pPr>
              <w:ind w:left="-112"/>
              <w:jc w:val="both"/>
              <w:rPr>
                <w:b/>
                <w:bCs/>
                <w:sz w:val="20"/>
                <w:szCs w:val="20"/>
                <w:lang w:val="en-GB"/>
              </w:rPr>
            </w:pPr>
          </w:p>
        </w:tc>
        <w:tc>
          <w:tcPr>
            <w:tcW w:w="1584" w:type="dxa"/>
            <w:tcBorders>
              <w:top w:val="nil"/>
              <w:left w:val="nil"/>
              <w:bottom w:val="nil"/>
              <w:right w:val="nil"/>
            </w:tcBorders>
          </w:tcPr>
          <w:p w14:paraId="1B9ABFA8" w14:textId="02DAD128" w:rsidR="00AA2115" w:rsidRPr="00F81392" w:rsidRDefault="005F7B40" w:rsidP="00AA2115">
            <w:pPr>
              <w:ind w:left="-40" w:right="-72"/>
              <w:jc w:val="right"/>
              <w:rPr>
                <w:b/>
                <w:sz w:val="20"/>
                <w:szCs w:val="20"/>
                <w:lang w:val="en-GB"/>
              </w:rPr>
            </w:pPr>
            <w:r w:rsidRPr="00F81392">
              <w:rPr>
                <w:b/>
                <w:sz w:val="20"/>
                <w:szCs w:val="20"/>
                <w:lang w:val="en-GB"/>
              </w:rPr>
              <w:t>2023</w:t>
            </w:r>
          </w:p>
        </w:tc>
        <w:tc>
          <w:tcPr>
            <w:tcW w:w="1584" w:type="dxa"/>
            <w:tcBorders>
              <w:top w:val="nil"/>
              <w:left w:val="nil"/>
              <w:bottom w:val="nil"/>
              <w:right w:val="nil"/>
            </w:tcBorders>
          </w:tcPr>
          <w:p w14:paraId="1AB761C8" w14:textId="32A104FF" w:rsidR="00AA2115" w:rsidRPr="00F81392" w:rsidRDefault="005F7B40" w:rsidP="00AA2115">
            <w:pPr>
              <w:ind w:left="-40" w:right="-72"/>
              <w:jc w:val="right"/>
              <w:rPr>
                <w:b/>
                <w:sz w:val="20"/>
                <w:szCs w:val="20"/>
                <w:lang w:val="en-GB"/>
              </w:rPr>
            </w:pPr>
            <w:r w:rsidRPr="00F81392">
              <w:rPr>
                <w:b/>
                <w:sz w:val="20"/>
                <w:szCs w:val="20"/>
                <w:lang w:val="en-GB"/>
              </w:rPr>
              <w:t>2022</w:t>
            </w:r>
          </w:p>
        </w:tc>
      </w:tr>
      <w:tr w:rsidR="00AA2115" w:rsidRPr="00F81392" w14:paraId="545682A2" w14:textId="77777777" w:rsidTr="00031513">
        <w:tc>
          <w:tcPr>
            <w:tcW w:w="5850" w:type="dxa"/>
            <w:tcBorders>
              <w:top w:val="nil"/>
              <w:left w:val="nil"/>
              <w:bottom w:val="nil"/>
              <w:right w:val="nil"/>
            </w:tcBorders>
          </w:tcPr>
          <w:p w14:paraId="0BACA3C7" w14:textId="77777777" w:rsidR="00AA2115" w:rsidRPr="00F81392" w:rsidRDefault="00AA2115" w:rsidP="00AA2115">
            <w:pPr>
              <w:ind w:left="-112"/>
              <w:jc w:val="both"/>
              <w:rPr>
                <w:sz w:val="20"/>
                <w:szCs w:val="20"/>
                <w:u w:val="single"/>
                <w:lang w:val="en-GB"/>
              </w:rPr>
            </w:pPr>
          </w:p>
        </w:tc>
        <w:tc>
          <w:tcPr>
            <w:tcW w:w="1584" w:type="dxa"/>
            <w:tcBorders>
              <w:top w:val="nil"/>
              <w:left w:val="nil"/>
              <w:bottom w:val="single" w:sz="4" w:space="0" w:color="auto"/>
              <w:right w:val="nil"/>
            </w:tcBorders>
            <w:hideMark/>
          </w:tcPr>
          <w:p w14:paraId="7913AF0E" w14:textId="77777777" w:rsidR="00AA2115" w:rsidRPr="00F81392" w:rsidRDefault="00AA2115" w:rsidP="00AA2115">
            <w:pPr>
              <w:ind w:left="-40" w:right="-72"/>
              <w:jc w:val="right"/>
              <w:rPr>
                <w:b/>
                <w:bCs/>
                <w:sz w:val="20"/>
                <w:szCs w:val="20"/>
                <w:lang w:val="en-GB"/>
              </w:rPr>
            </w:pPr>
            <w:r w:rsidRPr="00F81392">
              <w:rPr>
                <w:b/>
                <w:bCs/>
                <w:sz w:val="20"/>
                <w:szCs w:val="20"/>
                <w:lang w:val="en-GB"/>
              </w:rPr>
              <w:t>Baht</w:t>
            </w:r>
          </w:p>
        </w:tc>
        <w:tc>
          <w:tcPr>
            <w:tcW w:w="1584" w:type="dxa"/>
            <w:tcBorders>
              <w:top w:val="nil"/>
              <w:left w:val="nil"/>
              <w:bottom w:val="single" w:sz="4" w:space="0" w:color="auto"/>
              <w:right w:val="nil"/>
            </w:tcBorders>
            <w:hideMark/>
          </w:tcPr>
          <w:p w14:paraId="032F9AE9" w14:textId="77777777" w:rsidR="00AA2115" w:rsidRPr="00F81392" w:rsidRDefault="00AA2115" w:rsidP="00AA2115">
            <w:pPr>
              <w:ind w:left="-40" w:right="-72"/>
              <w:jc w:val="right"/>
              <w:rPr>
                <w:b/>
                <w:bCs/>
                <w:sz w:val="20"/>
                <w:szCs w:val="20"/>
                <w:lang w:val="en-GB"/>
              </w:rPr>
            </w:pPr>
            <w:r w:rsidRPr="00F81392">
              <w:rPr>
                <w:b/>
                <w:bCs/>
                <w:sz w:val="20"/>
                <w:szCs w:val="20"/>
                <w:lang w:val="en-GB"/>
              </w:rPr>
              <w:t>Baht</w:t>
            </w:r>
          </w:p>
        </w:tc>
      </w:tr>
      <w:tr w:rsidR="00AA2115" w:rsidRPr="00F81392" w14:paraId="5FB5FF05" w14:textId="77777777" w:rsidTr="00031513">
        <w:tc>
          <w:tcPr>
            <w:tcW w:w="5850" w:type="dxa"/>
            <w:tcBorders>
              <w:top w:val="nil"/>
              <w:left w:val="nil"/>
              <w:bottom w:val="nil"/>
              <w:right w:val="nil"/>
            </w:tcBorders>
          </w:tcPr>
          <w:p w14:paraId="15DE5E38" w14:textId="77777777" w:rsidR="00AA2115" w:rsidRPr="00F81392" w:rsidRDefault="00AA2115" w:rsidP="00AA2115">
            <w:pPr>
              <w:ind w:left="-112"/>
              <w:jc w:val="both"/>
              <w:rPr>
                <w:sz w:val="12"/>
                <w:szCs w:val="12"/>
                <w:u w:val="single"/>
                <w:lang w:val="en-GB"/>
              </w:rPr>
            </w:pPr>
          </w:p>
        </w:tc>
        <w:tc>
          <w:tcPr>
            <w:tcW w:w="1584" w:type="dxa"/>
            <w:tcBorders>
              <w:top w:val="nil"/>
              <w:left w:val="nil"/>
              <w:bottom w:val="nil"/>
              <w:right w:val="nil"/>
            </w:tcBorders>
            <w:shd w:val="clear" w:color="auto" w:fill="FAFAFA"/>
          </w:tcPr>
          <w:p w14:paraId="0ED13AE7" w14:textId="77777777" w:rsidR="00AA2115" w:rsidRPr="00F81392" w:rsidRDefault="00AA2115" w:rsidP="00AA2115">
            <w:pPr>
              <w:ind w:left="-40" w:right="-72"/>
              <w:jc w:val="right"/>
              <w:rPr>
                <w:sz w:val="12"/>
                <w:szCs w:val="12"/>
                <w:lang w:val="en-GB"/>
              </w:rPr>
            </w:pPr>
          </w:p>
        </w:tc>
        <w:tc>
          <w:tcPr>
            <w:tcW w:w="1584" w:type="dxa"/>
            <w:tcBorders>
              <w:top w:val="nil"/>
              <w:left w:val="nil"/>
              <w:bottom w:val="nil"/>
              <w:right w:val="nil"/>
            </w:tcBorders>
          </w:tcPr>
          <w:p w14:paraId="0BCD5802" w14:textId="77777777" w:rsidR="00AA2115" w:rsidRPr="00F81392" w:rsidRDefault="00AA2115" w:rsidP="00AA2115">
            <w:pPr>
              <w:ind w:left="-40" w:right="-72"/>
              <w:jc w:val="right"/>
              <w:rPr>
                <w:b/>
                <w:bCs/>
                <w:sz w:val="12"/>
                <w:szCs w:val="12"/>
                <w:lang w:val="en-GB"/>
              </w:rPr>
            </w:pPr>
          </w:p>
        </w:tc>
      </w:tr>
      <w:tr w:rsidR="00974909" w:rsidRPr="00F81392" w14:paraId="566D6BBA" w14:textId="77777777" w:rsidTr="00031513">
        <w:tc>
          <w:tcPr>
            <w:tcW w:w="5850" w:type="dxa"/>
            <w:tcBorders>
              <w:top w:val="nil"/>
              <w:left w:val="nil"/>
              <w:bottom w:val="nil"/>
              <w:right w:val="nil"/>
            </w:tcBorders>
            <w:hideMark/>
          </w:tcPr>
          <w:p w14:paraId="640548CB" w14:textId="6F92CA95" w:rsidR="00974909" w:rsidRPr="00F81392" w:rsidRDefault="00974909" w:rsidP="00974909">
            <w:pPr>
              <w:pStyle w:val="Default"/>
              <w:ind w:left="-112"/>
              <w:jc w:val="both"/>
              <w:rPr>
                <w:color w:val="auto"/>
                <w:sz w:val="20"/>
                <w:szCs w:val="20"/>
              </w:rPr>
            </w:pPr>
            <w:r w:rsidRPr="00F81392">
              <w:rPr>
                <w:color w:val="auto"/>
                <w:sz w:val="20"/>
                <w:szCs w:val="20"/>
                <w:lang w:bidi="ar-SA"/>
              </w:rPr>
              <w:t>Up to 3 months</w:t>
            </w:r>
          </w:p>
        </w:tc>
        <w:tc>
          <w:tcPr>
            <w:tcW w:w="1584" w:type="dxa"/>
            <w:tcBorders>
              <w:top w:val="nil"/>
              <w:left w:val="nil"/>
              <w:bottom w:val="nil"/>
              <w:right w:val="nil"/>
            </w:tcBorders>
            <w:shd w:val="clear" w:color="auto" w:fill="FAFAFA"/>
          </w:tcPr>
          <w:p w14:paraId="39C675C1" w14:textId="2E156FFF" w:rsidR="00974909" w:rsidRPr="00F81392" w:rsidRDefault="00974909" w:rsidP="00F81392">
            <w:pPr>
              <w:ind w:left="-40" w:right="-72"/>
              <w:jc w:val="right"/>
              <w:rPr>
                <w:sz w:val="20"/>
                <w:szCs w:val="20"/>
                <w:lang w:val="en-GB"/>
              </w:rPr>
            </w:pPr>
            <w:r w:rsidRPr="00F81392">
              <w:rPr>
                <w:sz w:val="20"/>
                <w:szCs w:val="20"/>
                <w:lang w:val="en-GB"/>
              </w:rPr>
              <w:t>174,547,958</w:t>
            </w:r>
          </w:p>
        </w:tc>
        <w:tc>
          <w:tcPr>
            <w:tcW w:w="1584" w:type="dxa"/>
            <w:tcBorders>
              <w:top w:val="nil"/>
              <w:left w:val="nil"/>
              <w:bottom w:val="nil"/>
              <w:right w:val="nil"/>
            </w:tcBorders>
          </w:tcPr>
          <w:p w14:paraId="0DA03712" w14:textId="695E0732" w:rsidR="00974909" w:rsidRPr="00F81392" w:rsidRDefault="00974909" w:rsidP="00F81392">
            <w:pPr>
              <w:ind w:left="-40" w:right="-72"/>
              <w:jc w:val="right"/>
              <w:rPr>
                <w:sz w:val="20"/>
                <w:szCs w:val="20"/>
                <w:lang w:val="en-GB"/>
              </w:rPr>
            </w:pPr>
            <w:r w:rsidRPr="00F81392">
              <w:rPr>
                <w:sz w:val="20"/>
                <w:szCs w:val="20"/>
                <w:lang w:val="en-GB"/>
              </w:rPr>
              <w:t>165,559,325</w:t>
            </w:r>
          </w:p>
        </w:tc>
      </w:tr>
      <w:tr w:rsidR="00974909" w:rsidRPr="00F81392" w14:paraId="68016CBB" w14:textId="77777777" w:rsidTr="00031513">
        <w:tc>
          <w:tcPr>
            <w:tcW w:w="5850" w:type="dxa"/>
            <w:tcBorders>
              <w:top w:val="nil"/>
              <w:left w:val="nil"/>
              <w:bottom w:val="nil"/>
              <w:right w:val="nil"/>
            </w:tcBorders>
            <w:hideMark/>
          </w:tcPr>
          <w:p w14:paraId="3ECAB5A2" w14:textId="7E9760AD" w:rsidR="00974909" w:rsidRPr="00F81392" w:rsidRDefault="00974909" w:rsidP="00974909">
            <w:pPr>
              <w:pStyle w:val="Default"/>
              <w:ind w:left="-112"/>
              <w:jc w:val="both"/>
              <w:rPr>
                <w:sz w:val="20"/>
                <w:szCs w:val="20"/>
              </w:rPr>
            </w:pPr>
            <w:r w:rsidRPr="00F81392">
              <w:rPr>
                <w:color w:val="auto"/>
                <w:sz w:val="20"/>
                <w:szCs w:val="20"/>
                <w:lang w:bidi="ar-SA"/>
              </w:rPr>
              <w:t>3 - 6 months</w:t>
            </w:r>
          </w:p>
        </w:tc>
        <w:tc>
          <w:tcPr>
            <w:tcW w:w="1584" w:type="dxa"/>
            <w:tcBorders>
              <w:top w:val="nil"/>
              <w:left w:val="nil"/>
              <w:bottom w:val="nil"/>
              <w:right w:val="nil"/>
            </w:tcBorders>
            <w:shd w:val="clear" w:color="auto" w:fill="FAFAFA"/>
          </w:tcPr>
          <w:p w14:paraId="01A6D362" w14:textId="5FD69EE7" w:rsidR="00974909" w:rsidRPr="00F81392" w:rsidRDefault="00974909" w:rsidP="00F81392">
            <w:pPr>
              <w:ind w:left="-40" w:right="-72"/>
              <w:jc w:val="right"/>
              <w:rPr>
                <w:sz w:val="20"/>
                <w:szCs w:val="20"/>
                <w:lang w:val="en-GB"/>
              </w:rPr>
            </w:pPr>
            <w:r w:rsidRPr="00F81392">
              <w:rPr>
                <w:sz w:val="20"/>
                <w:szCs w:val="20"/>
                <w:lang w:val="en-GB"/>
              </w:rPr>
              <w:t>20,995,696</w:t>
            </w:r>
          </w:p>
        </w:tc>
        <w:tc>
          <w:tcPr>
            <w:tcW w:w="1584" w:type="dxa"/>
            <w:tcBorders>
              <w:top w:val="nil"/>
              <w:left w:val="nil"/>
              <w:bottom w:val="nil"/>
              <w:right w:val="nil"/>
            </w:tcBorders>
          </w:tcPr>
          <w:p w14:paraId="78080DAC" w14:textId="0B1DA0D0" w:rsidR="00974909" w:rsidRPr="00F81392" w:rsidRDefault="00974909" w:rsidP="00F81392">
            <w:pPr>
              <w:ind w:left="-40" w:right="-72"/>
              <w:jc w:val="right"/>
              <w:rPr>
                <w:sz w:val="20"/>
                <w:szCs w:val="20"/>
                <w:lang w:val="en-GB"/>
              </w:rPr>
            </w:pPr>
            <w:r w:rsidRPr="00F81392">
              <w:rPr>
                <w:sz w:val="20"/>
                <w:szCs w:val="20"/>
                <w:lang w:val="en-GB"/>
              </w:rPr>
              <w:t>18,505,236</w:t>
            </w:r>
          </w:p>
        </w:tc>
      </w:tr>
      <w:tr w:rsidR="00974909" w:rsidRPr="00F81392" w14:paraId="60E0C441" w14:textId="77777777" w:rsidTr="00031513">
        <w:tc>
          <w:tcPr>
            <w:tcW w:w="5850" w:type="dxa"/>
            <w:tcBorders>
              <w:top w:val="nil"/>
              <w:left w:val="nil"/>
              <w:bottom w:val="nil"/>
              <w:right w:val="nil"/>
            </w:tcBorders>
          </w:tcPr>
          <w:p w14:paraId="19B520DF" w14:textId="6C9FA80F" w:rsidR="00974909" w:rsidRPr="00F81392" w:rsidRDefault="00974909" w:rsidP="00974909">
            <w:pPr>
              <w:pStyle w:val="Default"/>
              <w:ind w:left="-112"/>
              <w:jc w:val="both"/>
              <w:rPr>
                <w:color w:val="auto"/>
                <w:sz w:val="20"/>
                <w:szCs w:val="20"/>
                <w:lang w:bidi="ar-SA"/>
              </w:rPr>
            </w:pPr>
            <w:r w:rsidRPr="00F81392">
              <w:rPr>
                <w:color w:val="auto"/>
                <w:sz w:val="20"/>
                <w:szCs w:val="20"/>
                <w:lang w:bidi="ar-SA"/>
              </w:rPr>
              <w:t>6 - 12 months</w:t>
            </w:r>
          </w:p>
        </w:tc>
        <w:tc>
          <w:tcPr>
            <w:tcW w:w="1584" w:type="dxa"/>
            <w:tcBorders>
              <w:top w:val="nil"/>
              <w:left w:val="nil"/>
              <w:bottom w:val="nil"/>
              <w:right w:val="nil"/>
            </w:tcBorders>
            <w:shd w:val="clear" w:color="auto" w:fill="FAFAFA"/>
          </w:tcPr>
          <w:p w14:paraId="54BAC3CE" w14:textId="1BEF4501" w:rsidR="00974909" w:rsidRPr="00F81392" w:rsidRDefault="00974909" w:rsidP="00F81392">
            <w:pPr>
              <w:ind w:left="-40" w:right="-72"/>
              <w:jc w:val="right"/>
              <w:rPr>
                <w:sz w:val="20"/>
                <w:szCs w:val="20"/>
                <w:lang w:val="en-GB"/>
              </w:rPr>
            </w:pPr>
            <w:r w:rsidRPr="00F81392">
              <w:rPr>
                <w:sz w:val="20"/>
                <w:szCs w:val="20"/>
                <w:lang w:val="en-GB"/>
              </w:rPr>
              <w:t>755,242</w:t>
            </w:r>
          </w:p>
        </w:tc>
        <w:tc>
          <w:tcPr>
            <w:tcW w:w="1584" w:type="dxa"/>
            <w:tcBorders>
              <w:top w:val="nil"/>
              <w:left w:val="nil"/>
              <w:bottom w:val="nil"/>
              <w:right w:val="nil"/>
            </w:tcBorders>
          </w:tcPr>
          <w:p w14:paraId="1BF6A9E7" w14:textId="3D1829A5" w:rsidR="00974909" w:rsidRPr="00F81392" w:rsidRDefault="00974909" w:rsidP="00F81392">
            <w:pPr>
              <w:ind w:left="-40" w:right="-72"/>
              <w:jc w:val="right"/>
              <w:rPr>
                <w:sz w:val="20"/>
                <w:szCs w:val="20"/>
                <w:lang w:val="en-GB"/>
              </w:rPr>
            </w:pPr>
            <w:r w:rsidRPr="00F81392">
              <w:rPr>
                <w:sz w:val="20"/>
                <w:szCs w:val="20"/>
                <w:lang w:val="en-GB"/>
              </w:rPr>
              <w:t>397,066</w:t>
            </w:r>
          </w:p>
        </w:tc>
      </w:tr>
      <w:tr w:rsidR="00974909" w:rsidRPr="00F81392" w14:paraId="62877D6B" w14:textId="77777777" w:rsidTr="00031513">
        <w:tc>
          <w:tcPr>
            <w:tcW w:w="5850" w:type="dxa"/>
            <w:tcBorders>
              <w:top w:val="nil"/>
              <w:left w:val="nil"/>
              <w:bottom w:val="nil"/>
              <w:right w:val="nil"/>
            </w:tcBorders>
            <w:hideMark/>
          </w:tcPr>
          <w:p w14:paraId="29D5DA71" w14:textId="6CC8C995" w:rsidR="00974909" w:rsidRPr="00F81392" w:rsidRDefault="00974909" w:rsidP="00974909">
            <w:pPr>
              <w:pStyle w:val="Default"/>
              <w:ind w:left="-112"/>
              <w:rPr>
                <w:sz w:val="20"/>
                <w:szCs w:val="20"/>
              </w:rPr>
            </w:pPr>
            <w:r w:rsidRPr="00F81392">
              <w:rPr>
                <w:color w:val="auto"/>
                <w:sz w:val="20"/>
                <w:szCs w:val="20"/>
                <w:lang w:bidi="ar-SA"/>
              </w:rPr>
              <w:t>More than 12 months</w:t>
            </w:r>
          </w:p>
        </w:tc>
        <w:tc>
          <w:tcPr>
            <w:tcW w:w="1584" w:type="dxa"/>
            <w:tcBorders>
              <w:top w:val="nil"/>
              <w:left w:val="nil"/>
              <w:bottom w:val="single" w:sz="4" w:space="0" w:color="auto"/>
              <w:right w:val="nil"/>
            </w:tcBorders>
            <w:shd w:val="clear" w:color="auto" w:fill="FAFAFA"/>
          </w:tcPr>
          <w:p w14:paraId="0C29D8F3" w14:textId="6820DD29" w:rsidR="00974909" w:rsidRPr="00F81392" w:rsidRDefault="00974909" w:rsidP="00F81392">
            <w:pPr>
              <w:ind w:left="-40" w:right="-72"/>
              <w:jc w:val="right"/>
              <w:rPr>
                <w:sz w:val="20"/>
                <w:szCs w:val="20"/>
                <w:lang w:val="en-GB"/>
              </w:rPr>
            </w:pPr>
            <w:r w:rsidRPr="00F81392">
              <w:rPr>
                <w:sz w:val="20"/>
                <w:szCs w:val="20"/>
                <w:lang w:val="en-GB"/>
              </w:rPr>
              <w:t>627,098</w:t>
            </w:r>
          </w:p>
        </w:tc>
        <w:tc>
          <w:tcPr>
            <w:tcW w:w="1584" w:type="dxa"/>
            <w:tcBorders>
              <w:top w:val="nil"/>
              <w:left w:val="nil"/>
              <w:bottom w:val="single" w:sz="4" w:space="0" w:color="auto"/>
              <w:right w:val="nil"/>
            </w:tcBorders>
          </w:tcPr>
          <w:p w14:paraId="3C74A916" w14:textId="700BABE5" w:rsidR="00974909" w:rsidRPr="00F81392" w:rsidRDefault="00974909" w:rsidP="00F81392">
            <w:pPr>
              <w:ind w:left="-40" w:right="-72"/>
              <w:jc w:val="right"/>
              <w:rPr>
                <w:sz w:val="20"/>
                <w:szCs w:val="20"/>
                <w:lang w:val="en-GB"/>
              </w:rPr>
            </w:pPr>
            <w:r w:rsidRPr="00F81392">
              <w:rPr>
                <w:sz w:val="20"/>
                <w:szCs w:val="20"/>
                <w:lang w:val="en-GB"/>
              </w:rPr>
              <w:t>797,471</w:t>
            </w:r>
          </w:p>
        </w:tc>
      </w:tr>
      <w:tr w:rsidR="00AA2115" w:rsidRPr="00F81392" w14:paraId="6C3A0838" w14:textId="77777777" w:rsidTr="00031513">
        <w:tc>
          <w:tcPr>
            <w:tcW w:w="5850" w:type="dxa"/>
            <w:tcBorders>
              <w:top w:val="nil"/>
              <w:left w:val="nil"/>
              <w:bottom w:val="nil"/>
              <w:right w:val="nil"/>
            </w:tcBorders>
          </w:tcPr>
          <w:p w14:paraId="1BC5B123" w14:textId="77777777" w:rsidR="00AA2115" w:rsidRPr="00F81392" w:rsidRDefault="00AA2115" w:rsidP="00AA2115">
            <w:pPr>
              <w:ind w:left="-112"/>
              <w:jc w:val="both"/>
              <w:rPr>
                <w:sz w:val="12"/>
                <w:szCs w:val="12"/>
                <w:u w:val="single"/>
                <w:lang w:val="en-GB"/>
              </w:rPr>
            </w:pPr>
          </w:p>
        </w:tc>
        <w:tc>
          <w:tcPr>
            <w:tcW w:w="1584" w:type="dxa"/>
            <w:tcBorders>
              <w:top w:val="nil"/>
              <w:left w:val="nil"/>
              <w:bottom w:val="nil"/>
              <w:right w:val="nil"/>
            </w:tcBorders>
            <w:shd w:val="clear" w:color="auto" w:fill="FAFAFA"/>
          </w:tcPr>
          <w:p w14:paraId="0A293E98" w14:textId="77777777" w:rsidR="00AA2115" w:rsidRPr="00F81392" w:rsidRDefault="00AA2115" w:rsidP="00F81392">
            <w:pPr>
              <w:ind w:left="-40" w:right="-72"/>
              <w:jc w:val="right"/>
              <w:rPr>
                <w:sz w:val="12"/>
                <w:szCs w:val="12"/>
                <w:lang w:val="en-GB"/>
              </w:rPr>
            </w:pPr>
          </w:p>
        </w:tc>
        <w:tc>
          <w:tcPr>
            <w:tcW w:w="1584" w:type="dxa"/>
            <w:tcBorders>
              <w:top w:val="nil"/>
              <w:left w:val="nil"/>
              <w:bottom w:val="nil"/>
              <w:right w:val="nil"/>
            </w:tcBorders>
          </w:tcPr>
          <w:p w14:paraId="6B530D81" w14:textId="423C8C6C" w:rsidR="00AA2115" w:rsidRPr="00F81392" w:rsidRDefault="00AA2115" w:rsidP="00F81392">
            <w:pPr>
              <w:ind w:left="-40" w:right="-72"/>
              <w:jc w:val="right"/>
              <w:rPr>
                <w:sz w:val="12"/>
                <w:szCs w:val="12"/>
                <w:lang w:val="en-GB"/>
              </w:rPr>
            </w:pPr>
          </w:p>
        </w:tc>
      </w:tr>
      <w:tr w:rsidR="00974909" w:rsidRPr="00F81392" w14:paraId="3481D98C" w14:textId="77777777" w:rsidTr="00031513">
        <w:tc>
          <w:tcPr>
            <w:tcW w:w="5850" w:type="dxa"/>
            <w:tcBorders>
              <w:top w:val="nil"/>
              <w:left w:val="nil"/>
              <w:bottom w:val="nil"/>
              <w:right w:val="nil"/>
            </w:tcBorders>
          </w:tcPr>
          <w:p w14:paraId="02E35634" w14:textId="77777777" w:rsidR="00974909" w:rsidRPr="00F81392" w:rsidRDefault="00974909" w:rsidP="00974909">
            <w:pPr>
              <w:pStyle w:val="Default"/>
              <w:ind w:left="-112"/>
              <w:jc w:val="both"/>
              <w:rPr>
                <w:color w:val="auto"/>
                <w:sz w:val="20"/>
                <w:szCs w:val="20"/>
                <w:lang w:bidi="ar-SA"/>
              </w:rPr>
            </w:pPr>
          </w:p>
        </w:tc>
        <w:tc>
          <w:tcPr>
            <w:tcW w:w="1584" w:type="dxa"/>
            <w:tcBorders>
              <w:top w:val="nil"/>
              <w:left w:val="nil"/>
              <w:bottom w:val="nil"/>
              <w:right w:val="nil"/>
            </w:tcBorders>
            <w:shd w:val="clear" w:color="auto" w:fill="FAFAFA"/>
          </w:tcPr>
          <w:p w14:paraId="666EC4AE" w14:textId="2F9C30B7" w:rsidR="00974909" w:rsidRPr="00F81392" w:rsidRDefault="00974909" w:rsidP="00F81392">
            <w:pPr>
              <w:ind w:left="-40" w:right="-72"/>
              <w:jc w:val="right"/>
              <w:rPr>
                <w:sz w:val="20"/>
                <w:szCs w:val="20"/>
                <w:lang w:val="en-GB"/>
              </w:rPr>
            </w:pPr>
            <w:r w:rsidRPr="00F81392">
              <w:rPr>
                <w:sz w:val="20"/>
                <w:szCs w:val="20"/>
                <w:lang w:val="en-GB"/>
              </w:rPr>
              <w:t>196,925,994</w:t>
            </w:r>
          </w:p>
        </w:tc>
        <w:tc>
          <w:tcPr>
            <w:tcW w:w="1584" w:type="dxa"/>
            <w:tcBorders>
              <w:top w:val="nil"/>
              <w:left w:val="nil"/>
              <w:bottom w:val="nil"/>
              <w:right w:val="nil"/>
            </w:tcBorders>
          </w:tcPr>
          <w:p w14:paraId="427C4578" w14:textId="6A2DB374" w:rsidR="00974909" w:rsidRPr="00F81392" w:rsidRDefault="00974909" w:rsidP="00F81392">
            <w:pPr>
              <w:ind w:left="-40" w:right="-72"/>
              <w:jc w:val="right"/>
              <w:rPr>
                <w:sz w:val="20"/>
                <w:szCs w:val="20"/>
                <w:lang w:val="en-GB"/>
              </w:rPr>
            </w:pPr>
            <w:r w:rsidRPr="00F81392">
              <w:rPr>
                <w:sz w:val="20"/>
                <w:szCs w:val="20"/>
                <w:lang w:val="en-GB"/>
              </w:rPr>
              <w:t>185,259,098</w:t>
            </w:r>
          </w:p>
        </w:tc>
      </w:tr>
      <w:tr w:rsidR="00974909" w:rsidRPr="00F81392" w14:paraId="3B6A44CC" w14:textId="77777777" w:rsidTr="00031513">
        <w:tc>
          <w:tcPr>
            <w:tcW w:w="5850" w:type="dxa"/>
            <w:tcBorders>
              <w:top w:val="nil"/>
              <w:left w:val="nil"/>
              <w:bottom w:val="nil"/>
              <w:right w:val="nil"/>
            </w:tcBorders>
            <w:hideMark/>
          </w:tcPr>
          <w:p w14:paraId="7483983D" w14:textId="6EF7E7E7" w:rsidR="00974909" w:rsidRPr="00F81392" w:rsidRDefault="00974909" w:rsidP="00974909">
            <w:pPr>
              <w:pStyle w:val="Default"/>
              <w:ind w:left="-112"/>
              <w:jc w:val="both"/>
              <w:rPr>
                <w:color w:val="auto"/>
                <w:sz w:val="20"/>
                <w:szCs w:val="20"/>
                <w:lang w:bidi="ar-SA"/>
              </w:rPr>
            </w:pPr>
            <w:proofErr w:type="gramStart"/>
            <w:r w:rsidRPr="00F81392">
              <w:rPr>
                <w:sz w:val="20"/>
                <w:szCs w:val="20"/>
                <w:u w:val="single"/>
              </w:rPr>
              <w:t>Less</w:t>
            </w:r>
            <w:r w:rsidRPr="00F81392">
              <w:rPr>
                <w:sz w:val="20"/>
                <w:szCs w:val="20"/>
              </w:rPr>
              <w:t xml:space="preserve">  Loss</w:t>
            </w:r>
            <w:proofErr w:type="gramEnd"/>
            <w:r w:rsidRPr="00F81392">
              <w:rPr>
                <w:sz w:val="20"/>
                <w:szCs w:val="20"/>
              </w:rPr>
              <w:t xml:space="preserve"> allowance</w:t>
            </w:r>
          </w:p>
        </w:tc>
        <w:tc>
          <w:tcPr>
            <w:tcW w:w="1584" w:type="dxa"/>
            <w:tcBorders>
              <w:top w:val="nil"/>
              <w:left w:val="nil"/>
              <w:bottom w:val="single" w:sz="4" w:space="0" w:color="auto"/>
              <w:right w:val="nil"/>
            </w:tcBorders>
            <w:shd w:val="clear" w:color="auto" w:fill="FAFAFA"/>
          </w:tcPr>
          <w:p w14:paraId="777447D4" w14:textId="160599ED" w:rsidR="00974909" w:rsidRPr="00F81392" w:rsidRDefault="00974909" w:rsidP="00F81392">
            <w:pPr>
              <w:ind w:left="-40" w:right="-72"/>
              <w:jc w:val="right"/>
              <w:rPr>
                <w:sz w:val="20"/>
                <w:szCs w:val="20"/>
                <w:lang w:val="en-GB"/>
              </w:rPr>
            </w:pPr>
            <w:r w:rsidRPr="00F81392">
              <w:rPr>
                <w:sz w:val="20"/>
                <w:szCs w:val="20"/>
                <w:lang w:val="en-GB"/>
              </w:rPr>
              <w:t>(1,093,635)</w:t>
            </w:r>
          </w:p>
        </w:tc>
        <w:tc>
          <w:tcPr>
            <w:tcW w:w="1584" w:type="dxa"/>
            <w:tcBorders>
              <w:top w:val="nil"/>
              <w:left w:val="nil"/>
              <w:bottom w:val="single" w:sz="4" w:space="0" w:color="auto"/>
              <w:right w:val="nil"/>
            </w:tcBorders>
          </w:tcPr>
          <w:p w14:paraId="42F490F8" w14:textId="1E2E585C" w:rsidR="00974909" w:rsidRPr="00F81392" w:rsidRDefault="00974909" w:rsidP="00F81392">
            <w:pPr>
              <w:ind w:left="-40" w:right="-72"/>
              <w:jc w:val="right"/>
              <w:rPr>
                <w:sz w:val="20"/>
                <w:szCs w:val="20"/>
                <w:lang w:val="en-GB"/>
              </w:rPr>
            </w:pPr>
            <w:r w:rsidRPr="00F81392">
              <w:rPr>
                <w:sz w:val="20"/>
                <w:szCs w:val="20"/>
                <w:lang w:val="en-GB"/>
              </w:rPr>
              <w:t>(1,247,339)</w:t>
            </w:r>
          </w:p>
        </w:tc>
      </w:tr>
      <w:tr w:rsidR="00AA2115" w:rsidRPr="00F81392" w14:paraId="0C60ED28" w14:textId="77777777" w:rsidTr="00031513">
        <w:tc>
          <w:tcPr>
            <w:tcW w:w="5850" w:type="dxa"/>
            <w:tcBorders>
              <w:top w:val="nil"/>
              <w:left w:val="nil"/>
              <w:bottom w:val="nil"/>
              <w:right w:val="nil"/>
            </w:tcBorders>
          </w:tcPr>
          <w:p w14:paraId="76DE239E" w14:textId="77777777" w:rsidR="00AA2115" w:rsidRPr="00F81392" w:rsidRDefault="00AA2115" w:rsidP="00AA2115">
            <w:pPr>
              <w:pStyle w:val="Default"/>
              <w:ind w:left="-112"/>
              <w:jc w:val="both"/>
              <w:rPr>
                <w:sz w:val="12"/>
                <w:szCs w:val="12"/>
              </w:rPr>
            </w:pPr>
          </w:p>
        </w:tc>
        <w:tc>
          <w:tcPr>
            <w:tcW w:w="1584" w:type="dxa"/>
            <w:tcBorders>
              <w:top w:val="single" w:sz="4" w:space="0" w:color="auto"/>
              <w:left w:val="nil"/>
              <w:bottom w:val="nil"/>
              <w:right w:val="nil"/>
            </w:tcBorders>
            <w:shd w:val="clear" w:color="auto" w:fill="FAFAFA"/>
          </w:tcPr>
          <w:p w14:paraId="4309589D" w14:textId="437E5796" w:rsidR="00AA2115" w:rsidRPr="00F81392" w:rsidRDefault="00AA2115" w:rsidP="00F81392">
            <w:pPr>
              <w:ind w:left="-40" w:right="-72"/>
              <w:jc w:val="right"/>
              <w:rPr>
                <w:sz w:val="12"/>
                <w:szCs w:val="12"/>
                <w:lang w:val="en-GB"/>
              </w:rPr>
            </w:pPr>
          </w:p>
        </w:tc>
        <w:tc>
          <w:tcPr>
            <w:tcW w:w="1584" w:type="dxa"/>
            <w:tcBorders>
              <w:top w:val="single" w:sz="4" w:space="0" w:color="auto"/>
              <w:left w:val="nil"/>
              <w:bottom w:val="nil"/>
              <w:right w:val="nil"/>
            </w:tcBorders>
          </w:tcPr>
          <w:p w14:paraId="58994E62" w14:textId="77777777" w:rsidR="00AA2115" w:rsidRPr="00F81392" w:rsidRDefault="00AA2115" w:rsidP="00F81392">
            <w:pPr>
              <w:ind w:left="-40" w:right="-72"/>
              <w:jc w:val="right"/>
              <w:rPr>
                <w:sz w:val="12"/>
                <w:szCs w:val="12"/>
                <w:lang w:val="en-GB"/>
              </w:rPr>
            </w:pPr>
          </w:p>
        </w:tc>
      </w:tr>
      <w:tr w:rsidR="00AA2115" w:rsidRPr="00F81392" w14:paraId="30EB257B" w14:textId="77777777" w:rsidTr="00031513">
        <w:tc>
          <w:tcPr>
            <w:tcW w:w="5850" w:type="dxa"/>
            <w:tcBorders>
              <w:top w:val="nil"/>
              <w:left w:val="nil"/>
              <w:bottom w:val="nil"/>
              <w:right w:val="nil"/>
            </w:tcBorders>
            <w:hideMark/>
          </w:tcPr>
          <w:p w14:paraId="7D76CC0D" w14:textId="77777777" w:rsidR="00AA2115" w:rsidRPr="00F81392" w:rsidRDefault="00AA2115" w:rsidP="00AA2115">
            <w:pPr>
              <w:pStyle w:val="Default"/>
              <w:ind w:left="-112"/>
              <w:jc w:val="both"/>
              <w:rPr>
                <w:color w:val="auto"/>
                <w:sz w:val="20"/>
                <w:szCs w:val="20"/>
                <w:lang w:bidi="ar-SA"/>
              </w:rPr>
            </w:pPr>
            <w:r w:rsidRPr="00F81392">
              <w:rPr>
                <w:color w:val="auto"/>
                <w:sz w:val="20"/>
                <w:szCs w:val="20"/>
                <w:lang w:bidi="ar-SA"/>
              </w:rPr>
              <w:t>Total</w:t>
            </w:r>
          </w:p>
        </w:tc>
        <w:tc>
          <w:tcPr>
            <w:tcW w:w="1584" w:type="dxa"/>
            <w:tcBorders>
              <w:top w:val="nil"/>
              <w:left w:val="nil"/>
              <w:bottom w:val="single" w:sz="4" w:space="0" w:color="auto"/>
              <w:right w:val="nil"/>
            </w:tcBorders>
            <w:shd w:val="clear" w:color="auto" w:fill="FAFAFA"/>
          </w:tcPr>
          <w:p w14:paraId="517F1B96" w14:textId="213FC1D0" w:rsidR="00AA2115" w:rsidRPr="00F81392" w:rsidRDefault="00974909" w:rsidP="00F81392">
            <w:pPr>
              <w:ind w:left="-40" w:right="-72"/>
              <w:jc w:val="right"/>
              <w:rPr>
                <w:sz w:val="20"/>
                <w:szCs w:val="20"/>
                <w:lang w:val="en-GB"/>
              </w:rPr>
            </w:pPr>
            <w:r w:rsidRPr="00F81392">
              <w:rPr>
                <w:sz w:val="20"/>
                <w:szCs w:val="20"/>
                <w:lang w:val="en-GB"/>
              </w:rPr>
              <w:t>195,832,359</w:t>
            </w:r>
          </w:p>
        </w:tc>
        <w:tc>
          <w:tcPr>
            <w:tcW w:w="1584" w:type="dxa"/>
            <w:tcBorders>
              <w:top w:val="nil"/>
              <w:left w:val="nil"/>
              <w:bottom w:val="single" w:sz="4" w:space="0" w:color="auto"/>
              <w:right w:val="nil"/>
            </w:tcBorders>
          </w:tcPr>
          <w:p w14:paraId="145235EB" w14:textId="3BFE9D92" w:rsidR="00AA2115" w:rsidRPr="00F81392" w:rsidRDefault="005F7B40" w:rsidP="00F81392">
            <w:pPr>
              <w:ind w:left="-40" w:right="-72"/>
              <w:jc w:val="right"/>
              <w:rPr>
                <w:sz w:val="20"/>
                <w:szCs w:val="20"/>
                <w:lang w:val="en-GB"/>
              </w:rPr>
            </w:pPr>
            <w:r w:rsidRPr="00F81392">
              <w:rPr>
                <w:sz w:val="20"/>
                <w:szCs w:val="20"/>
                <w:lang w:val="en-GB"/>
              </w:rPr>
              <w:t>184</w:t>
            </w:r>
            <w:r w:rsidR="0007476F" w:rsidRPr="00F81392">
              <w:rPr>
                <w:sz w:val="20"/>
                <w:szCs w:val="20"/>
                <w:lang w:val="en-GB"/>
              </w:rPr>
              <w:t>,</w:t>
            </w:r>
            <w:r w:rsidRPr="00F81392">
              <w:rPr>
                <w:sz w:val="20"/>
                <w:szCs w:val="20"/>
                <w:lang w:val="en-GB"/>
              </w:rPr>
              <w:t>011</w:t>
            </w:r>
            <w:r w:rsidR="0007476F" w:rsidRPr="00F81392">
              <w:rPr>
                <w:sz w:val="20"/>
                <w:szCs w:val="20"/>
                <w:lang w:val="en-GB"/>
              </w:rPr>
              <w:t>,</w:t>
            </w:r>
            <w:r w:rsidRPr="00F81392">
              <w:rPr>
                <w:sz w:val="20"/>
                <w:szCs w:val="20"/>
                <w:lang w:val="en-GB"/>
              </w:rPr>
              <w:t>759</w:t>
            </w:r>
          </w:p>
        </w:tc>
      </w:tr>
    </w:tbl>
    <w:p w14:paraId="4809A07F" w14:textId="12A7EBAD" w:rsidR="00BE702F" w:rsidRPr="00F81392" w:rsidRDefault="00BE702F" w:rsidP="00847C24">
      <w:pPr>
        <w:jc w:val="both"/>
        <w:rPr>
          <w:rFonts w:eastAsia="Times New Roman"/>
          <w:sz w:val="20"/>
          <w:szCs w:val="20"/>
          <w:lang w:val="en-GB"/>
        </w:rPr>
      </w:pPr>
    </w:p>
    <w:p w14:paraId="4F08F4AF" w14:textId="152CF512" w:rsidR="00AC5B3F" w:rsidRPr="00F81392" w:rsidRDefault="00AC5B3F" w:rsidP="00847C24">
      <w:pPr>
        <w:rPr>
          <w:rFonts w:eastAsia="Times New Roman"/>
          <w:sz w:val="20"/>
          <w:szCs w:val="20"/>
          <w:lang w:val="en-GB"/>
        </w:rPr>
      </w:pPr>
    </w:p>
    <w:tbl>
      <w:tblPr>
        <w:tblStyle w:val="106"/>
        <w:tblW w:w="0" w:type="auto"/>
        <w:tblInd w:w="-5" w:type="dxa"/>
        <w:shd w:val="clear" w:color="auto" w:fill="D04A02"/>
        <w:tblLook w:val="04A0" w:firstRow="1" w:lastRow="0" w:firstColumn="1" w:lastColumn="0" w:noHBand="0" w:noVBand="1"/>
      </w:tblPr>
      <w:tblGrid>
        <w:gridCol w:w="9032"/>
      </w:tblGrid>
      <w:tr w:rsidR="00871923" w:rsidRPr="00F81392" w14:paraId="2A28AA3D" w14:textId="77777777" w:rsidTr="00871923">
        <w:trPr>
          <w:trHeight w:val="386"/>
        </w:trPr>
        <w:tc>
          <w:tcPr>
            <w:tcW w:w="9032" w:type="dxa"/>
            <w:shd w:val="clear" w:color="auto" w:fill="FFA543"/>
            <w:vAlign w:val="center"/>
            <w:hideMark/>
          </w:tcPr>
          <w:p w14:paraId="6998E8D2" w14:textId="25C33F8A" w:rsidR="00871923" w:rsidRPr="00F81392" w:rsidRDefault="00A51EB5" w:rsidP="00847C24">
            <w:pPr>
              <w:pStyle w:val="Heading1"/>
              <w:tabs>
                <w:tab w:val="left" w:pos="551"/>
              </w:tabs>
              <w:ind w:left="547" w:hanging="547"/>
              <w:jc w:val="both"/>
              <w:rPr>
                <w:rFonts w:cs="Arial"/>
                <w:lang w:val="en-GB"/>
              </w:rPr>
            </w:pPr>
            <w:r w:rsidRPr="00F81392">
              <w:rPr>
                <w:rFonts w:cs="Arial"/>
                <w:lang w:val="en-GB"/>
              </w:rPr>
              <w:t>8</w:t>
            </w:r>
            <w:r w:rsidR="00871923" w:rsidRPr="00F81392">
              <w:rPr>
                <w:rFonts w:cs="Arial"/>
                <w:lang w:val="en-GB"/>
              </w:rPr>
              <w:tab/>
              <w:t>Inventor</w:t>
            </w:r>
            <w:r w:rsidR="0033160C" w:rsidRPr="00F81392">
              <w:rPr>
                <w:rFonts w:cs="Arial"/>
                <w:lang w:val="en-GB"/>
              </w:rPr>
              <w:t>ies</w:t>
            </w:r>
            <w:r w:rsidR="00871923" w:rsidRPr="00F81392">
              <w:rPr>
                <w:rFonts w:cs="Arial"/>
                <w:lang w:val="en-GB"/>
              </w:rPr>
              <w:t>, net</w:t>
            </w:r>
          </w:p>
        </w:tc>
      </w:tr>
    </w:tbl>
    <w:p w14:paraId="7517B9DA" w14:textId="77777777" w:rsidR="00871923" w:rsidRPr="00F81392" w:rsidRDefault="00871923" w:rsidP="00847C24">
      <w:pPr>
        <w:jc w:val="both"/>
        <w:rPr>
          <w:rFonts w:eastAsia="Arial Unicode MS"/>
          <w:sz w:val="20"/>
          <w:szCs w:val="20"/>
          <w:lang w:val="en-GB"/>
        </w:rPr>
      </w:pPr>
    </w:p>
    <w:tbl>
      <w:tblPr>
        <w:tblW w:w="90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5"/>
        <w:gridCol w:w="1584"/>
        <w:gridCol w:w="1584"/>
      </w:tblGrid>
      <w:tr w:rsidR="00871923" w:rsidRPr="00F81392" w14:paraId="27731271" w14:textId="77777777" w:rsidTr="00031513">
        <w:tc>
          <w:tcPr>
            <w:tcW w:w="5855" w:type="dxa"/>
            <w:tcBorders>
              <w:top w:val="nil"/>
              <w:left w:val="nil"/>
              <w:bottom w:val="nil"/>
              <w:right w:val="nil"/>
            </w:tcBorders>
          </w:tcPr>
          <w:p w14:paraId="2A41DC47" w14:textId="77777777" w:rsidR="00871923" w:rsidRPr="00F81392" w:rsidRDefault="00871923" w:rsidP="00847C24">
            <w:pPr>
              <w:ind w:left="-112"/>
              <w:jc w:val="both"/>
              <w:rPr>
                <w:b/>
                <w:bCs/>
                <w:sz w:val="20"/>
                <w:szCs w:val="20"/>
                <w:lang w:val="en-GB"/>
              </w:rPr>
            </w:pPr>
          </w:p>
        </w:tc>
        <w:tc>
          <w:tcPr>
            <w:tcW w:w="1584" w:type="dxa"/>
            <w:tcBorders>
              <w:top w:val="single" w:sz="4" w:space="0" w:color="auto"/>
              <w:left w:val="nil"/>
              <w:bottom w:val="single" w:sz="4" w:space="0" w:color="auto"/>
              <w:right w:val="nil"/>
            </w:tcBorders>
            <w:hideMark/>
          </w:tcPr>
          <w:p w14:paraId="3BAC61D7" w14:textId="77777777" w:rsidR="00871923" w:rsidRPr="00F81392" w:rsidRDefault="00871923" w:rsidP="00847C24">
            <w:pPr>
              <w:ind w:left="-40" w:right="-72"/>
              <w:jc w:val="right"/>
              <w:rPr>
                <w:b/>
                <w:sz w:val="20"/>
                <w:szCs w:val="20"/>
                <w:lang w:val="en-GB"/>
              </w:rPr>
            </w:pPr>
            <w:r w:rsidRPr="00F81392">
              <w:rPr>
                <w:b/>
                <w:sz w:val="20"/>
                <w:szCs w:val="20"/>
                <w:lang w:val="en-GB"/>
              </w:rPr>
              <w:t>Unaudited</w:t>
            </w:r>
          </w:p>
        </w:tc>
        <w:tc>
          <w:tcPr>
            <w:tcW w:w="1584" w:type="dxa"/>
            <w:tcBorders>
              <w:top w:val="single" w:sz="4" w:space="0" w:color="auto"/>
              <w:left w:val="nil"/>
              <w:bottom w:val="single" w:sz="4" w:space="0" w:color="auto"/>
              <w:right w:val="nil"/>
            </w:tcBorders>
            <w:hideMark/>
          </w:tcPr>
          <w:p w14:paraId="5F324AF9" w14:textId="77777777" w:rsidR="00871923" w:rsidRPr="00F81392" w:rsidRDefault="00871923" w:rsidP="00847C24">
            <w:pPr>
              <w:ind w:left="-40" w:right="-72"/>
              <w:jc w:val="right"/>
              <w:rPr>
                <w:b/>
                <w:sz w:val="20"/>
                <w:szCs w:val="20"/>
                <w:lang w:val="en-GB"/>
              </w:rPr>
            </w:pPr>
            <w:r w:rsidRPr="00F81392">
              <w:rPr>
                <w:b/>
                <w:sz w:val="20"/>
                <w:szCs w:val="20"/>
                <w:lang w:val="en-GB"/>
              </w:rPr>
              <w:t>Audited</w:t>
            </w:r>
          </w:p>
        </w:tc>
      </w:tr>
      <w:tr w:rsidR="00276389" w:rsidRPr="00F81392" w14:paraId="0E38E901" w14:textId="77777777" w:rsidTr="00031513">
        <w:tc>
          <w:tcPr>
            <w:tcW w:w="5855" w:type="dxa"/>
            <w:tcBorders>
              <w:top w:val="nil"/>
              <w:left w:val="nil"/>
              <w:bottom w:val="nil"/>
              <w:right w:val="nil"/>
            </w:tcBorders>
          </w:tcPr>
          <w:p w14:paraId="049746AE" w14:textId="77777777" w:rsidR="00276389" w:rsidRPr="00F81392" w:rsidRDefault="00276389" w:rsidP="00847C24">
            <w:pPr>
              <w:ind w:left="-112"/>
              <w:jc w:val="both"/>
              <w:rPr>
                <w:b/>
                <w:bCs/>
                <w:sz w:val="20"/>
                <w:szCs w:val="20"/>
                <w:lang w:val="en-GB"/>
              </w:rPr>
            </w:pPr>
          </w:p>
        </w:tc>
        <w:tc>
          <w:tcPr>
            <w:tcW w:w="1584" w:type="dxa"/>
            <w:tcBorders>
              <w:top w:val="single" w:sz="4" w:space="0" w:color="auto"/>
              <w:left w:val="nil"/>
              <w:bottom w:val="nil"/>
              <w:right w:val="nil"/>
            </w:tcBorders>
          </w:tcPr>
          <w:p w14:paraId="3A7F3B95" w14:textId="41AA6102" w:rsidR="00276389" w:rsidRPr="00F81392" w:rsidRDefault="005F7B40" w:rsidP="00847C24">
            <w:pPr>
              <w:ind w:left="-40"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84" w:type="dxa"/>
            <w:tcBorders>
              <w:top w:val="single" w:sz="4" w:space="0" w:color="auto"/>
              <w:left w:val="nil"/>
              <w:bottom w:val="nil"/>
              <w:right w:val="nil"/>
            </w:tcBorders>
          </w:tcPr>
          <w:p w14:paraId="3E1D89B6" w14:textId="184FB61A" w:rsidR="00276389" w:rsidRPr="00F81392" w:rsidRDefault="005F7B40" w:rsidP="00847C24">
            <w:pPr>
              <w:ind w:left="-40" w:right="-72"/>
              <w:jc w:val="right"/>
              <w:rPr>
                <w:b/>
                <w:sz w:val="20"/>
                <w:szCs w:val="20"/>
                <w:lang w:val="en-GB"/>
              </w:rPr>
            </w:pPr>
            <w:r w:rsidRPr="00F81392">
              <w:rPr>
                <w:b/>
                <w:sz w:val="20"/>
                <w:szCs w:val="20"/>
                <w:lang w:val="en-GB"/>
              </w:rPr>
              <w:t>31</w:t>
            </w:r>
            <w:r w:rsidR="00276389" w:rsidRPr="00F81392">
              <w:rPr>
                <w:b/>
                <w:sz w:val="20"/>
                <w:szCs w:val="20"/>
                <w:lang w:val="en-GB"/>
              </w:rPr>
              <w:t xml:space="preserve"> December</w:t>
            </w:r>
          </w:p>
        </w:tc>
      </w:tr>
      <w:tr w:rsidR="00AA2115" w:rsidRPr="00F81392" w14:paraId="17F33BA5" w14:textId="77777777" w:rsidTr="00031513">
        <w:tc>
          <w:tcPr>
            <w:tcW w:w="5855" w:type="dxa"/>
            <w:tcBorders>
              <w:top w:val="nil"/>
              <w:left w:val="nil"/>
              <w:bottom w:val="nil"/>
              <w:right w:val="nil"/>
            </w:tcBorders>
          </w:tcPr>
          <w:p w14:paraId="384F95B1" w14:textId="77777777" w:rsidR="00AA2115" w:rsidRPr="00F81392" w:rsidRDefault="00AA2115" w:rsidP="00AA2115">
            <w:pPr>
              <w:ind w:left="-112"/>
              <w:jc w:val="both"/>
              <w:rPr>
                <w:b/>
                <w:bCs/>
                <w:sz w:val="20"/>
                <w:szCs w:val="20"/>
                <w:lang w:val="en-GB"/>
              </w:rPr>
            </w:pPr>
          </w:p>
        </w:tc>
        <w:tc>
          <w:tcPr>
            <w:tcW w:w="1584" w:type="dxa"/>
            <w:tcBorders>
              <w:top w:val="nil"/>
              <w:left w:val="nil"/>
              <w:bottom w:val="nil"/>
              <w:right w:val="nil"/>
            </w:tcBorders>
          </w:tcPr>
          <w:p w14:paraId="602E8855" w14:textId="23FA0808" w:rsidR="00AA2115" w:rsidRPr="00F81392" w:rsidRDefault="005F7B40" w:rsidP="00AA2115">
            <w:pPr>
              <w:ind w:left="-40" w:right="-72"/>
              <w:jc w:val="right"/>
              <w:rPr>
                <w:b/>
                <w:sz w:val="20"/>
                <w:szCs w:val="20"/>
                <w:lang w:val="en-GB"/>
              </w:rPr>
            </w:pPr>
            <w:r w:rsidRPr="00F81392">
              <w:rPr>
                <w:b/>
                <w:sz w:val="20"/>
                <w:szCs w:val="20"/>
                <w:lang w:val="en-GB"/>
              </w:rPr>
              <w:t>2023</w:t>
            </w:r>
          </w:p>
        </w:tc>
        <w:tc>
          <w:tcPr>
            <w:tcW w:w="1584" w:type="dxa"/>
            <w:tcBorders>
              <w:top w:val="nil"/>
              <w:left w:val="nil"/>
              <w:bottom w:val="nil"/>
              <w:right w:val="nil"/>
            </w:tcBorders>
          </w:tcPr>
          <w:p w14:paraId="74310755" w14:textId="7B624FB8" w:rsidR="00AA2115" w:rsidRPr="00F81392" w:rsidRDefault="005F7B40" w:rsidP="00AA2115">
            <w:pPr>
              <w:ind w:left="-40" w:right="-72"/>
              <w:jc w:val="right"/>
              <w:rPr>
                <w:b/>
                <w:sz w:val="20"/>
                <w:szCs w:val="20"/>
                <w:lang w:val="en-GB"/>
              </w:rPr>
            </w:pPr>
            <w:r w:rsidRPr="00F81392">
              <w:rPr>
                <w:b/>
                <w:sz w:val="20"/>
                <w:szCs w:val="20"/>
                <w:lang w:val="en-GB"/>
              </w:rPr>
              <w:t>2022</w:t>
            </w:r>
          </w:p>
        </w:tc>
      </w:tr>
      <w:tr w:rsidR="00AA2115" w:rsidRPr="00F81392" w14:paraId="4C1343DE" w14:textId="77777777" w:rsidTr="00031513">
        <w:tc>
          <w:tcPr>
            <w:tcW w:w="5855" w:type="dxa"/>
            <w:tcBorders>
              <w:top w:val="nil"/>
              <w:left w:val="nil"/>
              <w:bottom w:val="nil"/>
              <w:right w:val="nil"/>
            </w:tcBorders>
          </w:tcPr>
          <w:p w14:paraId="6943F4D7" w14:textId="77777777" w:rsidR="00AA2115" w:rsidRPr="00F81392" w:rsidRDefault="00AA2115" w:rsidP="00AA2115">
            <w:pPr>
              <w:ind w:left="-112"/>
              <w:jc w:val="both"/>
              <w:rPr>
                <w:sz w:val="20"/>
                <w:szCs w:val="20"/>
                <w:u w:val="single"/>
                <w:lang w:val="en-GB"/>
              </w:rPr>
            </w:pPr>
          </w:p>
        </w:tc>
        <w:tc>
          <w:tcPr>
            <w:tcW w:w="1584" w:type="dxa"/>
            <w:tcBorders>
              <w:top w:val="nil"/>
              <w:left w:val="nil"/>
              <w:bottom w:val="single" w:sz="4" w:space="0" w:color="auto"/>
              <w:right w:val="nil"/>
            </w:tcBorders>
            <w:hideMark/>
          </w:tcPr>
          <w:p w14:paraId="6F14DC61" w14:textId="77777777" w:rsidR="00AA2115" w:rsidRPr="00F81392" w:rsidRDefault="00AA2115" w:rsidP="00AA2115">
            <w:pPr>
              <w:ind w:left="-40" w:right="-72"/>
              <w:jc w:val="right"/>
              <w:rPr>
                <w:b/>
                <w:bCs/>
                <w:sz w:val="20"/>
                <w:szCs w:val="20"/>
                <w:lang w:val="en-GB"/>
              </w:rPr>
            </w:pPr>
            <w:r w:rsidRPr="00F81392">
              <w:rPr>
                <w:b/>
                <w:bCs/>
                <w:sz w:val="20"/>
                <w:szCs w:val="20"/>
                <w:lang w:val="en-GB"/>
              </w:rPr>
              <w:t>Baht</w:t>
            </w:r>
          </w:p>
        </w:tc>
        <w:tc>
          <w:tcPr>
            <w:tcW w:w="1584" w:type="dxa"/>
            <w:tcBorders>
              <w:top w:val="nil"/>
              <w:left w:val="nil"/>
              <w:bottom w:val="single" w:sz="4" w:space="0" w:color="auto"/>
              <w:right w:val="nil"/>
            </w:tcBorders>
            <w:hideMark/>
          </w:tcPr>
          <w:p w14:paraId="0E57743F" w14:textId="77777777" w:rsidR="00AA2115" w:rsidRPr="00F81392" w:rsidRDefault="00AA2115" w:rsidP="00AA2115">
            <w:pPr>
              <w:ind w:left="-40" w:right="-72"/>
              <w:jc w:val="right"/>
              <w:rPr>
                <w:b/>
                <w:bCs/>
                <w:sz w:val="20"/>
                <w:szCs w:val="20"/>
                <w:lang w:val="en-GB"/>
              </w:rPr>
            </w:pPr>
            <w:r w:rsidRPr="00F81392">
              <w:rPr>
                <w:b/>
                <w:bCs/>
                <w:sz w:val="20"/>
                <w:szCs w:val="20"/>
                <w:lang w:val="en-GB"/>
              </w:rPr>
              <w:t>Baht</w:t>
            </w:r>
          </w:p>
        </w:tc>
      </w:tr>
      <w:tr w:rsidR="00AA2115" w:rsidRPr="00F81392" w14:paraId="629D537B" w14:textId="77777777" w:rsidTr="00031513">
        <w:trPr>
          <w:trHeight w:val="115"/>
        </w:trPr>
        <w:tc>
          <w:tcPr>
            <w:tcW w:w="5855" w:type="dxa"/>
            <w:tcBorders>
              <w:top w:val="nil"/>
              <w:left w:val="nil"/>
              <w:bottom w:val="nil"/>
              <w:right w:val="nil"/>
            </w:tcBorders>
          </w:tcPr>
          <w:p w14:paraId="1A1F7138" w14:textId="77777777" w:rsidR="00AA2115" w:rsidRPr="00F81392" w:rsidRDefault="00AA2115" w:rsidP="00AA2115">
            <w:pPr>
              <w:ind w:left="-112"/>
              <w:jc w:val="both"/>
              <w:rPr>
                <w:sz w:val="12"/>
                <w:szCs w:val="12"/>
                <w:u w:val="single"/>
                <w:lang w:val="en-GB"/>
              </w:rPr>
            </w:pPr>
          </w:p>
        </w:tc>
        <w:tc>
          <w:tcPr>
            <w:tcW w:w="1584" w:type="dxa"/>
            <w:tcBorders>
              <w:top w:val="nil"/>
              <w:left w:val="nil"/>
              <w:bottom w:val="nil"/>
              <w:right w:val="nil"/>
            </w:tcBorders>
            <w:shd w:val="clear" w:color="auto" w:fill="FAFAFA"/>
          </w:tcPr>
          <w:p w14:paraId="43473574" w14:textId="77777777" w:rsidR="00AA2115" w:rsidRPr="00F81392" w:rsidRDefault="00AA2115" w:rsidP="00AA2115">
            <w:pPr>
              <w:ind w:left="-40" w:right="-72"/>
              <w:jc w:val="right"/>
              <w:rPr>
                <w:b/>
                <w:bCs/>
                <w:sz w:val="12"/>
                <w:szCs w:val="12"/>
                <w:lang w:val="en-GB"/>
              </w:rPr>
            </w:pPr>
          </w:p>
        </w:tc>
        <w:tc>
          <w:tcPr>
            <w:tcW w:w="1584" w:type="dxa"/>
            <w:tcBorders>
              <w:top w:val="nil"/>
              <w:left w:val="nil"/>
              <w:bottom w:val="nil"/>
              <w:right w:val="nil"/>
            </w:tcBorders>
          </w:tcPr>
          <w:p w14:paraId="1DDA8141" w14:textId="77777777" w:rsidR="00AA2115" w:rsidRPr="00F81392" w:rsidRDefault="00AA2115" w:rsidP="00AA2115">
            <w:pPr>
              <w:ind w:left="-40" w:right="-72"/>
              <w:jc w:val="right"/>
              <w:rPr>
                <w:b/>
                <w:bCs/>
                <w:sz w:val="12"/>
                <w:szCs w:val="12"/>
                <w:lang w:val="en-GB"/>
              </w:rPr>
            </w:pPr>
          </w:p>
        </w:tc>
      </w:tr>
      <w:tr w:rsidR="00974909" w:rsidRPr="00F81392" w14:paraId="40C8E30B" w14:textId="77777777" w:rsidTr="00031513">
        <w:tc>
          <w:tcPr>
            <w:tcW w:w="5855" w:type="dxa"/>
            <w:tcBorders>
              <w:top w:val="nil"/>
              <w:left w:val="nil"/>
              <w:bottom w:val="nil"/>
              <w:right w:val="nil"/>
            </w:tcBorders>
            <w:hideMark/>
          </w:tcPr>
          <w:p w14:paraId="489890B7" w14:textId="6E25A63E" w:rsidR="00974909" w:rsidRPr="00F81392" w:rsidRDefault="00974909" w:rsidP="00974909">
            <w:pPr>
              <w:pStyle w:val="Default"/>
              <w:ind w:left="-112"/>
              <w:jc w:val="both"/>
              <w:rPr>
                <w:color w:val="auto"/>
                <w:sz w:val="20"/>
                <w:szCs w:val="20"/>
              </w:rPr>
            </w:pPr>
            <w:r w:rsidRPr="00F81392">
              <w:rPr>
                <w:rFonts w:eastAsia="SimSun"/>
                <w:color w:val="auto"/>
                <w:sz w:val="20"/>
                <w:szCs w:val="20"/>
                <w:lang w:eastAsia="en-GB"/>
              </w:rPr>
              <w:t>Raw materials</w:t>
            </w:r>
          </w:p>
        </w:tc>
        <w:tc>
          <w:tcPr>
            <w:tcW w:w="1584" w:type="dxa"/>
            <w:tcBorders>
              <w:top w:val="nil"/>
              <w:left w:val="nil"/>
              <w:bottom w:val="nil"/>
              <w:right w:val="nil"/>
            </w:tcBorders>
            <w:shd w:val="clear" w:color="auto" w:fill="FAFAFA"/>
          </w:tcPr>
          <w:p w14:paraId="1FF4A010" w14:textId="36DA78B2"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157,148,66</w:t>
            </w:r>
            <w:r w:rsidR="00255E82" w:rsidRPr="00F81392">
              <w:rPr>
                <w:rFonts w:eastAsia="Arial Unicode MS"/>
                <w:sz w:val="20"/>
                <w:szCs w:val="20"/>
                <w:lang w:val="en-GB"/>
              </w:rPr>
              <w:t>7</w:t>
            </w:r>
          </w:p>
        </w:tc>
        <w:tc>
          <w:tcPr>
            <w:tcW w:w="1584" w:type="dxa"/>
            <w:tcBorders>
              <w:top w:val="nil"/>
              <w:left w:val="nil"/>
              <w:bottom w:val="nil"/>
              <w:right w:val="nil"/>
            </w:tcBorders>
          </w:tcPr>
          <w:p w14:paraId="06AD48A7" w14:textId="09211057" w:rsidR="00974909" w:rsidRPr="00F81392" w:rsidRDefault="00974909" w:rsidP="00F81392">
            <w:pPr>
              <w:ind w:left="-40" w:right="-72"/>
              <w:jc w:val="right"/>
              <w:rPr>
                <w:sz w:val="20"/>
                <w:szCs w:val="20"/>
                <w:lang w:val="en-GB"/>
              </w:rPr>
            </w:pPr>
            <w:r w:rsidRPr="00F81392">
              <w:rPr>
                <w:rFonts w:eastAsia="Arial Unicode MS"/>
                <w:sz w:val="20"/>
                <w:szCs w:val="20"/>
                <w:lang w:val="en-GB"/>
              </w:rPr>
              <w:t>206,775,865</w:t>
            </w:r>
          </w:p>
        </w:tc>
      </w:tr>
      <w:tr w:rsidR="00974909" w:rsidRPr="00F81392" w14:paraId="75FECA33" w14:textId="77777777" w:rsidTr="00031513">
        <w:tc>
          <w:tcPr>
            <w:tcW w:w="5855" w:type="dxa"/>
            <w:tcBorders>
              <w:top w:val="nil"/>
              <w:left w:val="nil"/>
              <w:bottom w:val="nil"/>
              <w:right w:val="nil"/>
            </w:tcBorders>
            <w:hideMark/>
          </w:tcPr>
          <w:p w14:paraId="75BAF58F" w14:textId="6678D6C0" w:rsidR="00974909" w:rsidRPr="00F81392" w:rsidRDefault="00974909" w:rsidP="00974909">
            <w:pPr>
              <w:pStyle w:val="Default"/>
              <w:ind w:left="-112"/>
              <w:jc w:val="both"/>
              <w:rPr>
                <w:sz w:val="20"/>
                <w:szCs w:val="20"/>
              </w:rPr>
            </w:pPr>
            <w:r w:rsidRPr="00F81392">
              <w:rPr>
                <w:color w:val="auto"/>
                <w:sz w:val="20"/>
                <w:szCs w:val="20"/>
                <w:lang w:bidi="ar-SA"/>
              </w:rPr>
              <w:t>Work in progress</w:t>
            </w:r>
          </w:p>
        </w:tc>
        <w:tc>
          <w:tcPr>
            <w:tcW w:w="1584" w:type="dxa"/>
            <w:tcBorders>
              <w:top w:val="nil"/>
              <w:left w:val="nil"/>
              <w:bottom w:val="nil"/>
              <w:right w:val="nil"/>
            </w:tcBorders>
            <w:shd w:val="clear" w:color="auto" w:fill="FAFAFA"/>
          </w:tcPr>
          <w:p w14:paraId="206B639D" w14:textId="3A800C89"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2,615</w:t>
            </w:r>
          </w:p>
        </w:tc>
        <w:tc>
          <w:tcPr>
            <w:tcW w:w="1584" w:type="dxa"/>
            <w:tcBorders>
              <w:top w:val="nil"/>
              <w:left w:val="nil"/>
              <w:bottom w:val="nil"/>
              <w:right w:val="nil"/>
            </w:tcBorders>
          </w:tcPr>
          <w:p w14:paraId="52D950D5" w14:textId="08FFC3DA" w:rsidR="00974909" w:rsidRPr="00F81392" w:rsidRDefault="00974909" w:rsidP="00F81392">
            <w:pPr>
              <w:ind w:left="-40" w:right="-72"/>
              <w:jc w:val="right"/>
              <w:rPr>
                <w:sz w:val="20"/>
                <w:szCs w:val="20"/>
                <w:lang w:val="en-GB"/>
              </w:rPr>
            </w:pPr>
            <w:r w:rsidRPr="00F81392">
              <w:rPr>
                <w:rFonts w:eastAsia="Arial Unicode MS"/>
                <w:sz w:val="20"/>
                <w:szCs w:val="20"/>
                <w:lang w:val="en-GB"/>
              </w:rPr>
              <w:t>268,052</w:t>
            </w:r>
          </w:p>
        </w:tc>
      </w:tr>
      <w:tr w:rsidR="00974909" w:rsidRPr="00F81392" w14:paraId="5A3E30AB" w14:textId="77777777" w:rsidTr="00031513">
        <w:tc>
          <w:tcPr>
            <w:tcW w:w="5855" w:type="dxa"/>
            <w:tcBorders>
              <w:top w:val="nil"/>
              <w:left w:val="nil"/>
              <w:bottom w:val="nil"/>
              <w:right w:val="nil"/>
            </w:tcBorders>
          </w:tcPr>
          <w:p w14:paraId="703CEAE0" w14:textId="3EC6C684" w:rsidR="00974909" w:rsidRPr="00F81392" w:rsidRDefault="00974909" w:rsidP="00974909">
            <w:pPr>
              <w:pStyle w:val="Default"/>
              <w:ind w:left="-112"/>
              <w:jc w:val="both"/>
              <w:rPr>
                <w:color w:val="auto"/>
                <w:sz w:val="20"/>
                <w:szCs w:val="20"/>
                <w:lang w:bidi="ar-SA"/>
              </w:rPr>
            </w:pPr>
            <w:r w:rsidRPr="00F81392">
              <w:rPr>
                <w:color w:val="auto"/>
                <w:sz w:val="20"/>
                <w:szCs w:val="20"/>
                <w:lang w:bidi="ar-SA"/>
              </w:rPr>
              <w:t>Supplies</w:t>
            </w:r>
          </w:p>
        </w:tc>
        <w:tc>
          <w:tcPr>
            <w:tcW w:w="1584" w:type="dxa"/>
            <w:tcBorders>
              <w:top w:val="nil"/>
              <w:left w:val="nil"/>
              <w:bottom w:val="nil"/>
              <w:right w:val="nil"/>
            </w:tcBorders>
            <w:shd w:val="clear" w:color="auto" w:fill="FAFAFA"/>
          </w:tcPr>
          <w:p w14:paraId="6C0B7FF2" w14:textId="56045BDC"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37,305,714</w:t>
            </w:r>
          </w:p>
        </w:tc>
        <w:tc>
          <w:tcPr>
            <w:tcW w:w="1584" w:type="dxa"/>
            <w:tcBorders>
              <w:top w:val="nil"/>
              <w:left w:val="nil"/>
              <w:bottom w:val="nil"/>
              <w:right w:val="nil"/>
            </w:tcBorders>
          </w:tcPr>
          <w:p w14:paraId="10384866" w14:textId="19D25CD6" w:rsidR="00974909" w:rsidRPr="00F81392" w:rsidRDefault="00974909" w:rsidP="00F81392">
            <w:pPr>
              <w:ind w:left="-40" w:right="-72"/>
              <w:jc w:val="right"/>
              <w:rPr>
                <w:sz w:val="20"/>
                <w:szCs w:val="20"/>
                <w:lang w:val="en-GB"/>
              </w:rPr>
            </w:pPr>
            <w:r w:rsidRPr="00F81392">
              <w:rPr>
                <w:rFonts w:eastAsia="Arial Unicode MS"/>
                <w:sz w:val="20"/>
                <w:szCs w:val="20"/>
                <w:lang w:val="en-GB"/>
              </w:rPr>
              <w:t>37,867,715</w:t>
            </w:r>
          </w:p>
        </w:tc>
      </w:tr>
      <w:tr w:rsidR="00974909" w:rsidRPr="00F81392" w14:paraId="2014A838" w14:textId="77777777" w:rsidTr="00031513">
        <w:tc>
          <w:tcPr>
            <w:tcW w:w="5855" w:type="dxa"/>
            <w:tcBorders>
              <w:top w:val="nil"/>
              <w:left w:val="nil"/>
              <w:bottom w:val="nil"/>
              <w:right w:val="nil"/>
            </w:tcBorders>
            <w:hideMark/>
          </w:tcPr>
          <w:p w14:paraId="4AA00A07" w14:textId="757D1DA4" w:rsidR="00974909" w:rsidRPr="00F81392" w:rsidRDefault="00974909" w:rsidP="00974909">
            <w:pPr>
              <w:pStyle w:val="Default"/>
              <w:ind w:left="-112"/>
              <w:rPr>
                <w:sz w:val="20"/>
                <w:szCs w:val="20"/>
              </w:rPr>
            </w:pPr>
            <w:r w:rsidRPr="00F81392">
              <w:rPr>
                <w:sz w:val="20"/>
                <w:szCs w:val="20"/>
              </w:rPr>
              <w:t>Finished goods</w:t>
            </w:r>
          </w:p>
        </w:tc>
        <w:tc>
          <w:tcPr>
            <w:tcW w:w="1584" w:type="dxa"/>
            <w:tcBorders>
              <w:top w:val="nil"/>
              <w:left w:val="nil"/>
              <w:bottom w:val="single" w:sz="4" w:space="0" w:color="auto"/>
              <w:right w:val="nil"/>
            </w:tcBorders>
            <w:shd w:val="clear" w:color="auto" w:fill="FAFAFA"/>
          </w:tcPr>
          <w:p w14:paraId="78AD7FFD" w14:textId="6FD68ED5"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97,826,96</w:t>
            </w:r>
            <w:r w:rsidR="00394477" w:rsidRPr="00F81392">
              <w:rPr>
                <w:rFonts w:eastAsia="Arial Unicode MS"/>
                <w:sz w:val="20"/>
                <w:szCs w:val="20"/>
                <w:lang w:val="en-GB"/>
              </w:rPr>
              <w:t>4</w:t>
            </w:r>
          </w:p>
        </w:tc>
        <w:tc>
          <w:tcPr>
            <w:tcW w:w="1584" w:type="dxa"/>
            <w:tcBorders>
              <w:top w:val="nil"/>
              <w:left w:val="nil"/>
              <w:bottom w:val="single" w:sz="4" w:space="0" w:color="auto"/>
              <w:right w:val="nil"/>
            </w:tcBorders>
          </w:tcPr>
          <w:p w14:paraId="3313F7C2" w14:textId="3305DD3C" w:rsidR="00974909" w:rsidRPr="00F81392" w:rsidRDefault="00974909" w:rsidP="00F81392">
            <w:pPr>
              <w:ind w:left="-40" w:right="-72"/>
              <w:jc w:val="right"/>
              <w:rPr>
                <w:sz w:val="20"/>
                <w:szCs w:val="20"/>
                <w:lang w:val="en-GB"/>
              </w:rPr>
            </w:pPr>
            <w:r w:rsidRPr="00F81392">
              <w:rPr>
                <w:rFonts w:eastAsia="Arial Unicode MS"/>
                <w:sz w:val="20"/>
                <w:szCs w:val="20"/>
                <w:lang w:val="en-GB"/>
              </w:rPr>
              <w:t>93,210,374</w:t>
            </w:r>
          </w:p>
        </w:tc>
      </w:tr>
      <w:tr w:rsidR="00297169" w:rsidRPr="00F81392" w14:paraId="1AAC9742" w14:textId="77777777" w:rsidTr="00031513">
        <w:tc>
          <w:tcPr>
            <w:tcW w:w="5855" w:type="dxa"/>
            <w:tcBorders>
              <w:top w:val="nil"/>
              <w:left w:val="nil"/>
              <w:bottom w:val="nil"/>
              <w:right w:val="nil"/>
            </w:tcBorders>
          </w:tcPr>
          <w:p w14:paraId="53861E8B" w14:textId="77777777" w:rsidR="00297169" w:rsidRPr="00F81392" w:rsidRDefault="00297169" w:rsidP="00297169">
            <w:pPr>
              <w:pStyle w:val="Default"/>
              <w:ind w:left="-112"/>
              <w:jc w:val="both"/>
              <w:rPr>
                <w:color w:val="auto"/>
                <w:sz w:val="12"/>
                <w:szCs w:val="12"/>
                <w:lang w:bidi="ar-SA"/>
              </w:rPr>
            </w:pPr>
          </w:p>
        </w:tc>
        <w:tc>
          <w:tcPr>
            <w:tcW w:w="1584" w:type="dxa"/>
            <w:tcBorders>
              <w:top w:val="single" w:sz="4" w:space="0" w:color="auto"/>
              <w:left w:val="nil"/>
              <w:bottom w:val="nil"/>
              <w:right w:val="nil"/>
            </w:tcBorders>
            <w:shd w:val="clear" w:color="auto" w:fill="FAFAFA"/>
          </w:tcPr>
          <w:p w14:paraId="5B4EAF28" w14:textId="77777777" w:rsidR="00297169" w:rsidRPr="00F81392" w:rsidRDefault="00297169" w:rsidP="00F81392">
            <w:pPr>
              <w:ind w:left="-40" w:right="-72"/>
              <w:jc w:val="right"/>
              <w:rPr>
                <w:rFonts w:eastAsia="Arial Unicode MS"/>
                <w:sz w:val="12"/>
                <w:szCs w:val="12"/>
                <w:lang w:val="en-GB"/>
              </w:rPr>
            </w:pPr>
          </w:p>
        </w:tc>
        <w:tc>
          <w:tcPr>
            <w:tcW w:w="1584" w:type="dxa"/>
            <w:tcBorders>
              <w:top w:val="single" w:sz="4" w:space="0" w:color="auto"/>
              <w:left w:val="nil"/>
              <w:bottom w:val="nil"/>
              <w:right w:val="nil"/>
            </w:tcBorders>
          </w:tcPr>
          <w:p w14:paraId="74A28A9D" w14:textId="77777777" w:rsidR="00297169" w:rsidRPr="00F81392" w:rsidRDefault="00297169" w:rsidP="00F81392">
            <w:pPr>
              <w:ind w:left="-40" w:right="-72"/>
              <w:jc w:val="right"/>
              <w:rPr>
                <w:sz w:val="12"/>
                <w:szCs w:val="12"/>
                <w:lang w:val="en-GB"/>
              </w:rPr>
            </w:pPr>
          </w:p>
        </w:tc>
      </w:tr>
      <w:tr w:rsidR="00974909" w:rsidRPr="00F81392" w14:paraId="2A046C25" w14:textId="77777777" w:rsidTr="00031513">
        <w:tc>
          <w:tcPr>
            <w:tcW w:w="5855" w:type="dxa"/>
            <w:tcBorders>
              <w:top w:val="nil"/>
              <w:left w:val="nil"/>
              <w:bottom w:val="nil"/>
              <w:right w:val="nil"/>
            </w:tcBorders>
            <w:hideMark/>
          </w:tcPr>
          <w:p w14:paraId="6A3379F1" w14:textId="35533962" w:rsidR="00974909" w:rsidRPr="00F81392" w:rsidRDefault="00974909" w:rsidP="00974909">
            <w:pPr>
              <w:pStyle w:val="Default"/>
              <w:ind w:left="-112"/>
              <w:jc w:val="both"/>
              <w:rPr>
                <w:sz w:val="20"/>
                <w:szCs w:val="20"/>
              </w:rPr>
            </w:pPr>
          </w:p>
        </w:tc>
        <w:tc>
          <w:tcPr>
            <w:tcW w:w="1584" w:type="dxa"/>
            <w:tcBorders>
              <w:top w:val="nil"/>
              <w:left w:val="nil"/>
              <w:bottom w:val="nil"/>
              <w:right w:val="nil"/>
            </w:tcBorders>
            <w:shd w:val="clear" w:color="auto" w:fill="FAFAFA"/>
          </w:tcPr>
          <w:p w14:paraId="53DA10E1" w14:textId="4DA21143"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292,283,960</w:t>
            </w:r>
          </w:p>
        </w:tc>
        <w:tc>
          <w:tcPr>
            <w:tcW w:w="1584" w:type="dxa"/>
            <w:tcBorders>
              <w:top w:val="nil"/>
              <w:left w:val="nil"/>
              <w:bottom w:val="nil"/>
              <w:right w:val="nil"/>
            </w:tcBorders>
          </w:tcPr>
          <w:p w14:paraId="6FC66B04" w14:textId="6DAA96AC" w:rsidR="00974909" w:rsidRPr="00F81392" w:rsidRDefault="00974909" w:rsidP="00F81392">
            <w:pPr>
              <w:ind w:left="-40" w:right="-72"/>
              <w:jc w:val="right"/>
              <w:rPr>
                <w:sz w:val="20"/>
                <w:szCs w:val="20"/>
                <w:lang w:val="en-GB"/>
              </w:rPr>
            </w:pPr>
            <w:r w:rsidRPr="00F81392">
              <w:rPr>
                <w:rFonts w:eastAsia="Arial Unicode MS"/>
                <w:sz w:val="20"/>
                <w:szCs w:val="20"/>
                <w:lang w:val="en-GB"/>
              </w:rPr>
              <w:t>338</w:t>
            </w:r>
            <w:r w:rsidRPr="00F81392">
              <w:rPr>
                <w:rFonts w:eastAsia="Arial Unicode MS"/>
                <w:sz w:val="20"/>
                <w:szCs w:val="20"/>
              </w:rPr>
              <w:t>,</w:t>
            </w:r>
            <w:r w:rsidRPr="00F81392">
              <w:rPr>
                <w:rFonts w:eastAsia="Arial Unicode MS"/>
                <w:sz w:val="20"/>
                <w:szCs w:val="20"/>
                <w:lang w:val="en-GB"/>
              </w:rPr>
              <w:t>122</w:t>
            </w:r>
            <w:r w:rsidRPr="00F81392">
              <w:rPr>
                <w:rFonts w:eastAsia="Arial Unicode MS"/>
                <w:sz w:val="20"/>
                <w:szCs w:val="20"/>
              </w:rPr>
              <w:t>,</w:t>
            </w:r>
            <w:r w:rsidRPr="00F81392">
              <w:rPr>
                <w:rFonts w:eastAsia="Arial Unicode MS"/>
                <w:sz w:val="20"/>
                <w:szCs w:val="20"/>
                <w:lang w:val="en-GB"/>
              </w:rPr>
              <w:t>006</w:t>
            </w:r>
          </w:p>
        </w:tc>
      </w:tr>
      <w:tr w:rsidR="00974909" w:rsidRPr="00F81392" w14:paraId="1099E94F" w14:textId="77777777" w:rsidTr="00031513">
        <w:tc>
          <w:tcPr>
            <w:tcW w:w="5855" w:type="dxa"/>
            <w:tcBorders>
              <w:top w:val="nil"/>
              <w:left w:val="nil"/>
              <w:bottom w:val="nil"/>
              <w:right w:val="nil"/>
            </w:tcBorders>
            <w:hideMark/>
          </w:tcPr>
          <w:p w14:paraId="06B58C4E" w14:textId="62B215E4" w:rsidR="00974909" w:rsidRPr="00F81392" w:rsidRDefault="00974909" w:rsidP="00974909">
            <w:pPr>
              <w:pStyle w:val="Default"/>
              <w:ind w:left="-112"/>
              <w:jc w:val="both"/>
              <w:rPr>
                <w:color w:val="auto"/>
                <w:sz w:val="20"/>
                <w:szCs w:val="20"/>
                <w:lang w:bidi="ar-SA"/>
              </w:rPr>
            </w:pPr>
            <w:proofErr w:type="gramStart"/>
            <w:r w:rsidRPr="00F81392">
              <w:rPr>
                <w:sz w:val="20"/>
                <w:szCs w:val="20"/>
                <w:u w:val="single"/>
              </w:rPr>
              <w:t>Less</w:t>
            </w:r>
            <w:r w:rsidRPr="00F81392">
              <w:rPr>
                <w:sz w:val="20"/>
                <w:szCs w:val="20"/>
              </w:rPr>
              <w:t xml:space="preserve">  Allowance</w:t>
            </w:r>
            <w:proofErr w:type="gramEnd"/>
            <w:r w:rsidRPr="00F81392">
              <w:rPr>
                <w:sz w:val="20"/>
                <w:szCs w:val="20"/>
              </w:rPr>
              <w:t xml:space="preserve"> of net realisable value</w:t>
            </w:r>
          </w:p>
        </w:tc>
        <w:tc>
          <w:tcPr>
            <w:tcW w:w="1584" w:type="dxa"/>
            <w:tcBorders>
              <w:top w:val="nil"/>
              <w:left w:val="nil"/>
              <w:bottom w:val="nil"/>
              <w:right w:val="nil"/>
            </w:tcBorders>
            <w:shd w:val="clear" w:color="auto" w:fill="FAFAFA"/>
          </w:tcPr>
          <w:p w14:paraId="7DD43D09" w14:textId="5D7D12E7" w:rsidR="00974909" w:rsidRPr="00F81392" w:rsidRDefault="00A65F90" w:rsidP="00F81392">
            <w:pPr>
              <w:ind w:left="-40" w:right="-72"/>
              <w:jc w:val="right"/>
              <w:rPr>
                <w:rFonts w:eastAsia="Arial Unicode MS"/>
                <w:sz w:val="20"/>
                <w:szCs w:val="20"/>
                <w:lang w:val="en-GB"/>
              </w:rPr>
            </w:pPr>
            <w:r w:rsidRPr="00F81392">
              <w:rPr>
                <w:rFonts w:eastAsia="Arial Unicode MS"/>
                <w:sz w:val="20"/>
                <w:szCs w:val="20"/>
                <w:lang w:val="en-GB"/>
              </w:rPr>
              <w:t>(</w:t>
            </w:r>
            <w:r w:rsidR="00974909" w:rsidRPr="00F81392">
              <w:rPr>
                <w:rFonts w:eastAsia="Arial Unicode MS"/>
                <w:sz w:val="20"/>
                <w:szCs w:val="20"/>
                <w:lang w:val="en-GB"/>
              </w:rPr>
              <w:t>17,652,802</w:t>
            </w:r>
            <w:r w:rsidRPr="00F81392">
              <w:rPr>
                <w:rFonts w:eastAsia="Arial Unicode MS"/>
                <w:sz w:val="20"/>
                <w:szCs w:val="20"/>
                <w:lang w:val="en-GB"/>
              </w:rPr>
              <w:t>)</w:t>
            </w:r>
          </w:p>
        </w:tc>
        <w:tc>
          <w:tcPr>
            <w:tcW w:w="1584" w:type="dxa"/>
            <w:tcBorders>
              <w:top w:val="nil"/>
              <w:left w:val="nil"/>
              <w:bottom w:val="nil"/>
              <w:right w:val="nil"/>
            </w:tcBorders>
          </w:tcPr>
          <w:p w14:paraId="52368505" w14:textId="3BEEDC3F" w:rsidR="00974909" w:rsidRPr="00F81392" w:rsidRDefault="00974909" w:rsidP="00F81392">
            <w:pPr>
              <w:ind w:left="-40" w:right="-72"/>
              <w:jc w:val="right"/>
              <w:rPr>
                <w:sz w:val="20"/>
                <w:szCs w:val="20"/>
                <w:lang w:val="en-GB"/>
              </w:rPr>
            </w:pPr>
            <w:r w:rsidRPr="00F81392">
              <w:rPr>
                <w:rFonts w:eastAsia="Arial Unicode MS"/>
                <w:sz w:val="20"/>
                <w:szCs w:val="20"/>
                <w:lang w:val="en-GB"/>
              </w:rPr>
              <w:t>(25,243,773)</w:t>
            </w:r>
          </w:p>
        </w:tc>
      </w:tr>
      <w:tr w:rsidR="00297169" w:rsidRPr="00F81392" w14:paraId="44B75B6F" w14:textId="77777777" w:rsidTr="00031513">
        <w:tc>
          <w:tcPr>
            <w:tcW w:w="5855" w:type="dxa"/>
            <w:tcBorders>
              <w:top w:val="nil"/>
              <w:left w:val="nil"/>
              <w:bottom w:val="nil"/>
              <w:right w:val="nil"/>
            </w:tcBorders>
          </w:tcPr>
          <w:p w14:paraId="75C72DC5" w14:textId="77777777" w:rsidR="00297169" w:rsidRPr="00F81392" w:rsidRDefault="00297169" w:rsidP="00297169">
            <w:pPr>
              <w:pStyle w:val="Default"/>
              <w:ind w:left="-112"/>
              <w:jc w:val="both"/>
              <w:rPr>
                <w:b/>
                <w:bCs/>
                <w:sz w:val="12"/>
                <w:szCs w:val="12"/>
              </w:rPr>
            </w:pPr>
          </w:p>
        </w:tc>
        <w:tc>
          <w:tcPr>
            <w:tcW w:w="1584" w:type="dxa"/>
            <w:tcBorders>
              <w:top w:val="single" w:sz="4" w:space="0" w:color="auto"/>
              <w:left w:val="nil"/>
              <w:bottom w:val="nil"/>
              <w:right w:val="nil"/>
            </w:tcBorders>
            <w:shd w:val="clear" w:color="auto" w:fill="FAFAFA"/>
          </w:tcPr>
          <w:p w14:paraId="7533E0DD" w14:textId="77777777" w:rsidR="00297169" w:rsidRPr="00F81392" w:rsidRDefault="00297169" w:rsidP="00F81392">
            <w:pPr>
              <w:ind w:left="-40" w:right="-72"/>
              <w:jc w:val="right"/>
              <w:rPr>
                <w:rFonts w:eastAsia="Arial Unicode MS"/>
                <w:sz w:val="12"/>
                <w:szCs w:val="12"/>
                <w:lang w:val="en-GB"/>
              </w:rPr>
            </w:pPr>
          </w:p>
        </w:tc>
        <w:tc>
          <w:tcPr>
            <w:tcW w:w="1584" w:type="dxa"/>
            <w:tcBorders>
              <w:top w:val="single" w:sz="4" w:space="0" w:color="auto"/>
              <w:left w:val="nil"/>
              <w:bottom w:val="nil"/>
              <w:right w:val="nil"/>
            </w:tcBorders>
          </w:tcPr>
          <w:p w14:paraId="624679B1" w14:textId="77777777" w:rsidR="00297169" w:rsidRPr="00F81392" w:rsidRDefault="00297169" w:rsidP="00F81392">
            <w:pPr>
              <w:ind w:left="-40" w:right="-72"/>
              <w:jc w:val="right"/>
              <w:rPr>
                <w:sz w:val="12"/>
                <w:szCs w:val="12"/>
                <w:lang w:val="en-GB"/>
              </w:rPr>
            </w:pPr>
          </w:p>
        </w:tc>
      </w:tr>
      <w:tr w:rsidR="00974909" w:rsidRPr="00F81392" w14:paraId="60CC4F9B" w14:textId="77777777" w:rsidTr="00031513">
        <w:tc>
          <w:tcPr>
            <w:tcW w:w="5855" w:type="dxa"/>
            <w:tcBorders>
              <w:top w:val="nil"/>
              <w:left w:val="nil"/>
              <w:bottom w:val="nil"/>
              <w:right w:val="nil"/>
            </w:tcBorders>
          </w:tcPr>
          <w:p w14:paraId="0E8928DB" w14:textId="77777777" w:rsidR="00974909" w:rsidRPr="00F81392" w:rsidRDefault="00974909" w:rsidP="00974909">
            <w:pPr>
              <w:pStyle w:val="Default"/>
              <w:ind w:left="-112"/>
              <w:jc w:val="both"/>
              <w:rPr>
                <w:b/>
                <w:bCs/>
                <w:sz w:val="20"/>
                <w:szCs w:val="20"/>
                <w:cs/>
              </w:rPr>
            </w:pPr>
          </w:p>
        </w:tc>
        <w:tc>
          <w:tcPr>
            <w:tcW w:w="1584" w:type="dxa"/>
            <w:tcBorders>
              <w:top w:val="nil"/>
              <w:left w:val="nil"/>
              <w:bottom w:val="nil"/>
              <w:right w:val="nil"/>
            </w:tcBorders>
            <w:shd w:val="clear" w:color="auto" w:fill="FAFAFA"/>
          </w:tcPr>
          <w:p w14:paraId="3EF12490" w14:textId="325B837A"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274,631,158</w:t>
            </w:r>
          </w:p>
        </w:tc>
        <w:tc>
          <w:tcPr>
            <w:tcW w:w="1584" w:type="dxa"/>
            <w:tcBorders>
              <w:top w:val="nil"/>
              <w:left w:val="nil"/>
              <w:bottom w:val="nil"/>
              <w:right w:val="nil"/>
            </w:tcBorders>
          </w:tcPr>
          <w:p w14:paraId="44147B55" w14:textId="5720BD79" w:rsidR="00974909" w:rsidRPr="00F81392" w:rsidRDefault="00974909" w:rsidP="00F81392">
            <w:pPr>
              <w:ind w:left="-40" w:right="-72"/>
              <w:jc w:val="right"/>
              <w:rPr>
                <w:sz w:val="20"/>
                <w:szCs w:val="20"/>
                <w:lang w:val="en-GB"/>
              </w:rPr>
            </w:pPr>
            <w:r w:rsidRPr="00F81392">
              <w:rPr>
                <w:rFonts w:eastAsia="Arial Unicode MS"/>
                <w:sz w:val="20"/>
                <w:szCs w:val="20"/>
                <w:lang w:val="en-GB"/>
              </w:rPr>
              <w:t>312,878,233</w:t>
            </w:r>
          </w:p>
        </w:tc>
      </w:tr>
      <w:tr w:rsidR="00974909" w:rsidRPr="00F81392" w14:paraId="544EB92B" w14:textId="77777777" w:rsidTr="00031513">
        <w:tc>
          <w:tcPr>
            <w:tcW w:w="5855" w:type="dxa"/>
            <w:tcBorders>
              <w:top w:val="nil"/>
              <w:left w:val="nil"/>
              <w:bottom w:val="nil"/>
              <w:right w:val="nil"/>
            </w:tcBorders>
          </w:tcPr>
          <w:p w14:paraId="7F1315F9" w14:textId="47303518" w:rsidR="00974909" w:rsidRPr="00F81392" w:rsidRDefault="00974909" w:rsidP="00974909">
            <w:pPr>
              <w:pStyle w:val="Default"/>
              <w:ind w:left="-112"/>
              <w:jc w:val="both"/>
              <w:rPr>
                <w:sz w:val="20"/>
                <w:szCs w:val="20"/>
              </w:rPr>
            </w:pPr>
            <w:r w:rsidRPr="00F81392">
              <w:rPr>
                <w:sz w:val="20"/>
                <w:szCs w:val="20"/>
              </w:rPr>
              <w:t>Goods in transit</w:t>
            </w:r>
          </w:p>
        </w:tc>
        <w:tc>
          <w:tcPr>
            <w:tcW w:w="1584" w:type="dxa"/>
            <w:tcBorders>
              <w:top w:val="nil"/>
              <w:left w:val="nil"/>
              <w:bottom w:val="single" w:sz="4" w:space="0" w:color="auto"/>
              <w:right w:val="nil"/>
            </w:tcBorders>
            <w:shd w:val="clear" w:color="auto" w:fill="FAFAFA"/>
          </w:tcPr>
          <w:p w14:paraId="1A3EF9FB" w14:textId="6A8C30BD" w:rsidR="0097490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13,688,80</w:t>
            </w:r>
            <w:r w:rsidR="00224171" w:rsidRPr="00F81392">
              <w:rPr>
                <w:rFonts w:eastAsia="Arial Unicode MS"/>
                <w:sz w:val="20"/>
                <w:szCs w:val="20"/>
                <w:lang w:val="en-GB"/>
              </w:rPr>
              <w:t>8</w:t>
            </w:r>
          </w:p>
        </w:tc>
        <w:tc>
          <w:tcPr>
            <w:tcW w:w="1584" w:type="dxa"/>
            <w:tcBorders>
              <w:top w:val="nil"/>
              <w:left w:val="nil"/>
              <w:bottom w:val="single" w:sz="4" w:space="0" w:color="auto"/>
              <w:right w:val="nil"/>
            </w:tcBorders>
          </w:tcPr>
          <w:p w14:paraId="7D08C3DC" w14:textId="595652C8" w:rsidR="00974909" w:rsidRPr="00F81392" w:rsidRDefault="00974909" w:rsidP="00F81392">
            <w:pPr>
              <w:ind w:left="-40" w:right="-72"/>
              <w:jc w:val="right"/>
              <w:rPr>
                <w:sz w:val="20"/>
                <w:szCs w:val="20"/>
                <w:lang w:val="en-GB"/>
              </w:rPr>
            </w:pPr>
            <w:r w:rsidRPr="00F81392">
              <w:rPr>
                <w:rFonts w:eastAsia="Arial Unicode MS"/>
                <w:sz w:val="20"/>
                <w:szCs w:val="20"/>
                <w:lang w:val="en-GB"/>
              </w:rPr>
              <w:t>882,650</w:t>
            </w:r>
          </w:p>
        </w:tc>
      </w:tr>
      <w:tr w:rsidR="00297169" w:rsidRPr="00F81392" w14:paraId="766578CB" w14:textId="77777777" w:rsidTr="00031513">
        <w:tc>
          <w:tcPr>
            <w:tcW w:w="5855" w:type="dxa"/>
            <w:tcBorders>
              <w:top w:val="nil"/>
              <w:left w:val="nil"/>
              <w:bottom w:val="nil"/>
              <w:right w:val="nil"/>
            </w:tcBorders>
          </w:tcPr>
          <w:p w14:paraId="28DA63A5" w14:textId="77777777" w:rsidR="00297169" w:rsidRPr="00F81392" w:rsidRDefault="00297169" w:rsidP="00297169">
            <w:pPr>
              <w:pStyle w:val="Default"/>
              <w:ind w:left="-112"/>
              <w:jc w:val="both"/>
              <w:rPr>
                <w:sz w:val="12"/>
                <w:szCs w:val="12"/>
              </w:rPr>
            </w:pPr>
          </w:p>
        </w:tc>
        <w:tc>
          <w:tcPr>
            <w:tcW w:w="1584" w:type="dxa"/>
            <w:tcBorders>
              <w:top w:val="single" w:sz="4" w:space="0" w:color="auto"/>
              <w:left w:val="nil"/>
              <w:bottom w:val="nil"/>
              <w:right w:val="nil"/>
            </w:tcBorders>
            <w:shd w:val="clear" w:color="auto" w:fill="FAFAFA"/>
          </w:tcPr>
          <w:p w14:paraId="5D2D6EC1" w14:textId="77777777" w:rsidR="00297169" w:rsidRPr="00F81392" w:rsidRDefault="00297169" w:rsidP="00F81392">
            <w:pPr>
              <w:ind w:left="-40" w:right="-72"/>
              <w:jc w:val="right"/>
              <w:rPr>
                <w:rFonts w:eastAsia="Arial Unicode MS"/>
                <w:sz w:val="12"/>
                <w:szCs w:val="12"/>
                <w:lang w:val="en-GB"/>
              </w:rPr>
            </w:pPr>
          </w:p>
        </w:tc>
        <w:tc>
          <w:tcPr>
            <w:tcW w:w="1584" w:type="dxa"/>
            <w:tcBorders>
              <w:top w:val="single" w:sz="4" w:space="0" w:color="auto"/>
              <w:left w:val="nil"/>
              <w:bottom w:val="nil"/>
              <w:right w:val="nil"/>
            </w:tcBorders>
          </w:tcPr>
          <w:p w14:paraId="32FEDCB2" w14:textId="77777777" w:rsidR="00297169" w:rsidRPr="00F81392" w:rsidRDefault="00297169" w:rsidP="00F81392">
            <w:pPr>
              <w:ind w:left="-40" w:right="-72"/>
              <w:jc w:val="right"/>
              <w:rPr>
                <w:sz w:val="12"/>
                <w:szCs w:val="12"/>
                <w:lang w:val="en-GB"/>
              </w:rPr>
            </w:pPr>
          </w:p>
        </w:tc>
      </w:tr>
      <w:tr w:rsidR="00297169" w:rsidRPr="00F81392" w14:paraId="4088F816" w14:textId="77777777" w:rsidTr="00031513">
        <w:tc>
          <w:tcPr>
            <w:tcW w:w="5855" w:type="dxa"/>
            <w:tcBorders>
              <w:top w:val="nil"/>
              <w:left w:val="nil"/>
              <w:bottom w:val="nil"/>
              <w:right w:val="nil"/>
            </w:tcBorders>
            <w:hideMark/>
          </w:tcPr>
          <w:p w14:paraId="493B8CE3" w14:textId="77777777" w:rsidR="00297169" w:rsidRPr="00F81392" w:rsidRDefault="00297169" w:rsidP="00297169">
            <w:pPr>
              <w:pStyle w:val="Default"/>
              <w:ind w:left="-112"/>
              <w:jc w:val="both"/>
              <w:rPr>
                <w:color w:val="auto"/>
                <w:sz w:val="20"/>
                <w:szCs w:val="20"/>
                <w:lang w:bidi="ar-SA"/>
              </w:rPr>
            </w:pPr>
            <w:r w:rsidRPr="00F81392">
              <w:rPr>
                <w:color w:val="auto"/>
                <w:sz w:val="20"/>
                <w:szCs w:val="20"/>
                <w:lang w:bidi="ar-SA"/>
              </w:rPr>
              <w:t>Total</w:t>
            </w:r>
          </w:p>
        </w:tc>
        <w:tc>
          <w:tcPr>
            <w:tcW w:w="1584" w:type="dxa"/>
            <w:tcBorders>
              <w:top w:val="nil"/>
              <w:left w:val="nil"/>
              <w:bottom w:val="single" w:sz="4" w:space="0" w:color="auto"/>
              <w:right w:val="nil"/>
            </w:tcBorders>
            <w:shd w:val="clear" w:color="auto" w:fill="FAFAFA"/>
          </w:tcPr>
          <w:p w14:paraId="0C98B8F5" w14:textId="6EAF6D76" w:rsidR="00297169" w:rsidRPr="00F81392" w:rsidRDefault="00974909" w:rsidP="00F81392">
            <w:pPr>
              <w:ind w:left="-40" w:right="-72"/>
              <w:jc w:val="right"/>
              <w:rPr>
                <w:rFonts w:eastAsia="Arial Unicode MS"/>
                <w:sz w:val="20"/>
                <w:szCs w:val="20"/>
                <w:lang w:val="en-GB"/>
              </w:rPr>
            </w:pPr>
            <w:r w:rsidRPr="00F81392">
              <w:rPr>
                <w:rFonts w:eastAsia="Arial Unicode MS"/>
                <w:sz w:val="20"/>
                <w:szCs w:val="20"/>
                <w:lang w:val="en-GB"/>
              </w:rPr>
              <w:t>288,319,96</w:t>
            </w:r>
            <w:r w:rsidR="00224171" w:rsidRPr="00F81392">
              <w:rPr>
                <w:rFonts w:eastAsia="Arial Unicode MS"/>
                <w:sz w:val="20"/>
                <w:szCs w:val="20"/>
                <w:lang w:val="en-GB"/>
              </w:rPr>
              <w:t>6</w:t>
            </w:r>
          </w:p>
        </w:tc>
        <w:tc>
          <w:tcPr>
            <w:tcW w:w="1584" w:type="dxa"/>
            <w:tcBorders>
              <w:top w:val="nil"/>
              <w:left w:val="nil"/>
              <w:bottom w:val="single" w:sz="4" w:space="0" w:color="auto"/>
              <w:right w:val="nil"/>
            </w:tcBorders>
          </w:tcPr>
          <w:p w14:paraId="59FC5656" w14:textId="0B27D731" w:rsidR="00297169" w:rsidRPr="00F81392" w:rsidRDefault="005F7B40" w:rsidP="00F81392">
            <w:pPr>
              <w:ind w:left="-40" w:right="-72"/>
              <w:jc w:val="right"/>
              <w:rPr>
                <w:sz w:val="20"/>
                <w:szCs w:val="20"/>
                <w:lang w:val="en-GB"/>
              </w:rPr>
            </w:pPr>
            <w:r w:rsidRPr="00F81392">
              <w:rPr>
                <w:rFonts w:eastAsia="Arial Unicode MS"/>
                <w:sz w:val="20"/>
                <w:szCs w:val="20"/>
                <w:lang w:val="en-GB"/>
              </w:rPr>
              <w:t>313</w:t>
            </w:r>
            <w:r w:rsidR="00297169" w:rsidRPr="00F81392">
              <w:rPr>
                <w:rFonts w:eastAsia="Arial Unicode MS"/>
                <w:sz w:val="20"/>
                <w:szCs w:val="20"/>
                <w:lang w:val="en-GB"/>
              </w:rPr>
              <w:t>,</w:t>
            </w:r>
            <w:r w:rsidRPr="00F81392">
              <w:rPr>
                <w:rFonts w:eastAsia="Arial Unicode MS"/>
                <w:sz w:val="20"/>
                <w:szCs w:val="20"/>
                <w:lang w:val="en-GB"/>
              </w:rPr>
              <w:t>760</w:t>
            </w:r>
            <w:r w:rsidR="00297169" w:rsidRPr="00F81392">
              <w:rPr>
                <w:rFonts w:eastAsia="Arial Unicode MS"/>
                <w:sz w:val="20"/>
                <w:szCs w:val="20"/>
                <w:lang w:val="en-GB"/>
              </w:rPr>
              <w:t>,</w:t>
            </w:r>
            <w:r w:rsidRPr="00F81392">
              <w:rPr>
                <w:rFonts w:eastAsia="Arial Unicode MS"/>
                <w:sz w:val="20"/>
                <w:szCs w:val="20"/>
                <w:lang w:val="en-GB"/>
              </w:rPr>
              <w:t>883</w:t>
            </w:r>
          </w:p>
        </w:tc>
      </w:tr>
    </w:tbl>
    <w:p w14:paraId="238E3DE4" w14:textId="63AFED0E" w:rsidR="00031513" w:rsidRPr="00F81392" w:rsidRDefault="00031513"/>
    <w:p w14:paraId="6F2622C7" w14:textId="77777777" w:rsidR="00031513" w:rsidRPr="00F81392" w:rsidRDefault="00031513">
      <w:pPr>
        <w:spacing w:after="160" w:line="259" w:lineRule="auto"/>
      </w:pPr>
      <w:r w:rsidRPr="00F81392">
        <w:br w:type="page"/>
      </w:r>
    </w:p>
    <w:tbl>
      <w:tblPr>
        <w:tblW w:w="9032" w:type="dxa"/>
        <w:tblInd w:w="-5" w:type="dxa"/>
        <w:shd w:val="clear" w:color="auto" w:fill="1F497D" w:themeFill="text2"/>
        <w:tblLayout w:type="fixed"/>
        <w:tblLook w:val="04A0" w:firstRow="1" w:lastRow="0" w:firstColumn="1" w:lastColumn="0" w:noHBand="0" w:noVBand="1"/>
      </w:tblPr>
      <w:tblGrid>
        <w:gridCol w:w="9032"/>
      </w:tblGrid>
      <w:tr w:rsidR="009F317A" w:rsidRPr="00F81392" w14:paraId="6A02B50F" w14:textId="77777777" w:rsidTr="00031513">
        <w:trPr>
          <w:trHeight w:val="386"/>
        </w:trPr>
        <w:tc>
          <w:tcPr>
            <w:tcW w:w="9032" w:type="dxa"/>
            <w:shd w:val="clear" w:color="auto" w:fill="FFA543"/>
            <w:vAlign w:val="center"/>
            <w:hideMark/>
          </w:tcPr>
          <w:p w14:paraId="7C29C8A1" w14:textId="3B11BCF6" w:rsidR="009F317A" w:rsidRPr="00F81392" w:rsidRDefault="00A51EB5" w:rsidP="00031513">
            <w:pPr>
              <w:pStyle w:val="Heading1"/>
              <w:tabs>
                <w:tab w:val="left" w:pos="551"/>
              </w:tabs>
              <w:ind w:left="547" w:hanging="547"/>
              <w:jc w:val="both"/>
              <w:rPr>
                <w:rFonts w:cs="Arial"/>
                <w:lang w:val="en-GB"/>
              </w:rPr>
            </w:pPr>
            <w:r w:rsidRPr="00F81392">
              <w:rPr>
                <w:rFonts w:cs="Arial"/>
                <w:lang w:val="en-GB"/>
              </w:rPr>
              <w:lastRenderedPageBreak/>
              <w:t>9</w:t>
            </w:r>
            <w:r w:rsidR="009F317A" w:rsidRPr="00F81392">
              <w:rPr>
                <w:rFonts w:cs="Arial"/>
                <w:lang w:val="en-GB"/>
              </w:rPr>
              <w:tab/>
              <w:t>Investment in associate</w:t>
            </w:r>
          </w:p>
        </w:tc>
      </w:tr>
    </w:tbl>
    <w:p w14:paraId="773E7E6B" w14:textId="77777777" w:rsidR="00640137" w:rsidRPr="00F81392" w:rsidRDefault="00640137" w:rsidP="00031513">
      <w:pPr>
        <w:rPr>
          <w:rFonts w:eastAsia="Arial Unicode MS"/>
          <w:spacing w:val="-4"/>
          <w:sz w:val="16"/>
          <w:szCs w:val="16"/>
          <w:lang w:val="en-GB"/>
        </w:rPr>
      </w:pPr>
    </w:p>
    <w:p w14:paraId="4E17FBBF" w14:textId="17CDB389" w:rsidR="00640137" w:rsidRPr="00F81392" w:rsidRDefault="00A51EB5" w:rsidP="00031513">
      <w:pPr>
        <w:pStyle w:val="Heading2"/>
        <w:ind w:left="540" w:hanging="540"/>
        <w:rPr>
          <w:rFonts w:eastAsia="Arial Unicode MS"/>
          <w:b w:val="0"/>
          <w:bCs/>
        </w:rPr>
      </w:pPr>
      <w:bookmarkStart w:id="8" w:name="_Toc101375910"/>
      <w:r w:rsidRPr="00F81392">
        <w:rPr>
          <w:rFonts w:eastAsia="Arial Unicode MS"/>
          <w:bCs/>
          <w:lang w:val="en-GB"/>
        </w:rPr>
        <w:t>9</w:t>
      </w:r>
      <w:r w:rsidR="00640137" w:rsidRPr="00F81392">
        <w:rPr>
          <w:rFonts w:eastAsia="Arial Unicode MS"/>
          <w:bCs/>
        </w:rPr>
        <w:t>.</w:t>
      </w:r>
      <w:r w:rsidR="005F7B40" w:rsidRPr="00F81392">
        <w:rPr>
          <w:rFonts w:eastAsia="Arial Unicode MS"/>
          <w:bCs/>
          <w:lang w:val="en-GB"/>
        </w:rPr>
        <w:t>1</w:t>
      </w:r>
      <w:r w:rsidR="00640137" w:rsidRPr="00F81392">
        <w:rPr>
          <w:rFonts w:eastAsia="Arial Unicode MS"/>
          <w:bCs/>
        </w:rPr>
        <w:tab/>
        <w:t>Investment details</w:t>
      </w:r>
      <w:bookmarkEnd w:id="8"/>
    </w:p>
    <w:p w14:paraId="57F0F3BA" w14:textId="77777777" w:rsidR="00031513" w:rsidRPr="00F81392" w:rsidRDefault="00031513" w:rsidP="00972190">
      <w:pPr>
        <w:ind w:left="540"/>
        <w:jc w:val="both"/>
        <w:rPr>
          <w:rFonts w:eastAsia="Arial Unicode MS"/>
          <w:sz w:val="16"/>
          <w:szCs w:val="16"/>
        </w:rPr>
      </w:pPr>
    </w:p>
    <w:p w14:paraId="69EF39DF" w14:textId="02BE41DA" w:rsidR="00640137" w:rsidRPr="00F81392" w:rsidRDefault="00640137" w:rsidP="00972190">
      <w:pPr>
        <w:ind w:left="540"/>
        <w:jc w:val="both"/>
        <w:rPr>
          <w:rFonts w:eastAsia="Arial Unicode MS"/>
          <w:sz w:val="20"/>
          <w:szCs w:val="20"/>
        </w:rPr>
      </w:pPr>
      <w:r w:rsidRPr="00F81392">
        <w:rPr>
          <w:rFonts w:eastAsia="Arial Unicode MS"/>
          <w:sz w:val="20"/>
          <w:szCs w:val="20"/>
        </w:rPr>
        <w:t xml:space="preserve">As </w:t>
      </w:r>
      <w:proofErr w:type="gramStart"/>
      <w:r w:rsidRPr="00F81392">
        <w:rPr>
          <w:rFonts w:eastAsia="Arial Unicode MS"/>
          <w:sz w:val="20"/>
          <w:szCs w:val="20"/>
        </w:rPr>
        <w:t>at</w:t>
      </w:r>
      <w:proofErr w:type="gramEnd"/>
      <w:r w:rsidRPr="00F81392">
        <w:rPr>
          <w:rFonts w:eastAsia="Arial Unicode MS"/>
          <w:sz w:val="20"/>
          <w:szCs w:val="20"/>
        </w:rPr>
        <w:t xml:space="preserve"> </w:t>
      </w:r>
      <w:r w:rsidR="005F7B40" w:rsidRPr="00F81392">
        <w:rPr>
          <w:rFonts w:eastAsia="Arial Unicode MS"/>
          <w:sz w:val="20"/>
          <w:szCs w:val="20"/>
          <w:lang w:val="en-GB"/>
        </w:rPr>
        <w:t>30</w:t>
      </w:r>
      <w:r w:rsidR="00C42F01" w:rsidRPr="00F81392">
        <w:rPr>
          <w:rFonts w:eastAsia="Arial Unicode MS"/>
          <w:sz w:val="20"/>
          <w:szCs w:val="20"/>
          <w:lang w:val="en-GB"/>
        </w:rPr>
        <w:t xml:space="preserve"> </w:t>
      </w:r>
      <w:r w:rsidR="005F7B40" w:rsidRPr="00F81392">
        <w:rPr>
          <w:rFonts w:eastAsia="Arial Unicode MS"/>
          <w:sz w:val="20"/>
          <w:szCs w:val="20"/>
          <w:lang w:val="en-GB"/>
        </w:rPr>
        <w:t>September</w:t>
      </w:r>
      <w:r w:rsidR="00AA2115" w:rsidRPr="00F81392">
        <w:rPr>
          <w:rFonts w:eastAsia="Arial Unicode MS"/>
          <w:sz w:val="20"/>
          <w:szCs w:val="20"/>
          <w:lang w:val="en-GB"/>
        </w:rPr>
        <w:t xml:space="preserve"> </w:t>
      </w:r>
      <w:r w:rsidR="005F7B40" w:rsidRPr="00F81392">
        <w:rPr>
          <w:rFonts w:eastAsia="Arial Unicode MS"/>
          <w:sz w:val="20"/>
          <w:szCs w:val="20"/>
          <w:lang w:val="en-GB"/>
        </w:rPr>
        <w:t>2023</w:t>
      </w:r>
      <w:r w:rsidRPr="00F81392">
        <w:rPr>
          <w:rFonts w:eastAsia="Arial Unicode MS"/>
          <w:sz w:val="20"/>
          <w:szCs w:val="20"/>
        </w:rPr>
        <w:t xml:space="preserve"> and </w:t>
      </w:r>
      <w:r w:rsidR="005F7B40" w:rsidRPr="00F81392">
        <w:rPr>
          <w:rFonts w:eastAsia="Arial Unicode MS"/>
          <w:sz w:val="20"/>
          <w:szCs w:val="20"/>
          <w:lang w:val="en-GB"/>
        </w:rPr>
        <w:t>31</w:t>
      </w:r>
      <w:r w:rsidR="00AA2115" w:rsidRPr="00F81392">
        <w:rPr>
          <w:rFonts w:eastAsia="Arial Unicode MS"/>
          <w:sz w:val="20"/>
          <w:szCs w:val="20"/>
          <w:lang w:val="en-GB"/>
        </w:rPr>
        <w:t xml:space="preserve"> December </w:t>
      </w:r>
      <w:r w:rsidR="005F7B40" w:rsidRPr="00F81392">
        <w:rPr>
          <w:rFonts w:eastAsia="Arial Unicode MS"/>
          <w:sz w:val="20"/>
          <w:szCs w:val="20"/>
          <w:lang w:val="en-GB"/>
        </w:rPr>
        <w:t>2022</w:t>
      </w:r>
      <w:r w:rsidRPr="00F81392">
        <w:rPr>
          <w:rFonts w:eastAsia="Arial Unicode MS"/>
          <w:sz w:val="20"/>
          <w:szCs w:val="20"/>
        </w:rPr>
        <w:t>, investment in associate that ha</w:t>
      </w:r>
      <w:r w:rsidR="00F10958" w:rsidRPr="00F81392">
        <w:rPr>
          <w:rFonts w:eastAsia="Arial Unicode MS"/>
          <w:sz w:val="20"/>
          <w:szCs w:val="20"/>
        </w:rPr>
        <w:t>s</w:t>
      </w:r>
      <w:r w:rsidRPr="00F81392">
        <w:rPr>
          <w:rFonts w:eastAsia="Arial Unicode MS"/>
          <w:sz w:val="20"/>
          <w:szCs w:val="20"/>
        </w:rPr>
        <w:t xml:space="preserve"> been changed from </w:t>
      </w:r>
      <w:r w:rsidR="005F7B40" w:rsidRPr="00F81392">
        <w:rPr>
          <w:rFonts w:eastAsia="Arial Unicode MS"/>
          <w:sz w:val="20"/>
          <w:szCs w:val="20"/>
          <w:lang w:val="en-GB"/>
        </w:rPr>
        <w:t>31</w:t>
      </w:r>
      <w:r w:rsidR="00AA2115" w:rsidRPr="00F81392">
        <w:rPr>
          <w:rFonts w:eastAsia="Arial Unicode MS"/>
          <w:sz w:val="20"/>
          <w:szCs w:val="20"/>
          <w:lang w:val="en-GB"/>
        </w:rPr>
        <w:t xml:space="preserve"> December </w:t>
      </w:r>
      <w:r w:rsidR="005F7B40" w:rsidRPr="00F81392">
        <w:rPr>
          <w:rFonts w:eastAsia="Arial Unicode MS"/>
          <w:sz w:val="20"/>
          <w:szCs w:val="20"/>
          <w:lang w:val="en-GB"/>
        </w:rPr>
        <w:t>2022</w:t>
      </w:r>
      <w:r w:rsidRPr="00F81392">
        <w:rPr>
          <w:rFonts w:eastAsia="Arial Unicode MS"/>
          <w:sz w:val="20"/>
          <w:szCs w:val="20"/>
        </w:rPr>
        <w:t xml:space="preserve"> </w:t>
      </w:r>
      <w:r w:rsidR="00F10958" w:rsidRPr="00F81392">
        <w:rPr>
          <w:rFonts w:eastAsia="Arial Unicode MS"/>
          <w:sz w:val="20"/>
          <w:szCs w:val="20"/>
        </w:rPr>
        <w:t>is</w:t>
      </w:r>
      <w:r w:rsidRPr="00F81392">
        <w:rPr>
          <w:rFonts w:eastAsia="Arial Unicode MS"/>
          <w:sz w:val="20"/>
          <w:szCs w:val="20"/>
        </w:rPr>
        <w:t xml:space="preserve"> as follows:</w:t>
      </w:r>
    </w:p>
    <w:p w14:paraId="2D302D03" w14:textId="77777777" w:rsidR="00640137" w:rsidRPr="00F81392" w:rsidRDefault="00640137" w:rsidP="00225C4C">
      <w:pPr>
        <w:jc w:val="thaiDistribute"/>
        <w:rPr>
          <w:rFonts w:eastAsia="Arial Unicode MS"/>
          <w:spacing w:val="-6"/>
          <w:sz w:val="16"/>
          <w:szCs w:val="16"/>
          <w:lang w:val="en-GB"/>
        </w:rPr>
      </w:pPr>
    </w:p>
    <w:tbl>
      <w:tblPr>
        <w:tblStyle w:val="TableGrid"/>
        <w:tblW w:w="9045" w:type="dxa"/>
        <w:tblLayout w:type="fixed"/>
        <w:tblLook w:val="04A0" w:firstRow="1" w:lastRow="0" w:firstColumn="1" w:lastColumn="0" w:noHBand="0" w:noVBand="1"/>
      </w:tblPr>
      <w:tblGrid>
        <w:gridCol w:w="1800"/>
        <w:gridCol w:w="1260"/>
        <w:gridCol w:w="1665"/>
        <w:gridCol w:w="1080"/>
        <w:gridCol w:w="1080"/>
        <w:gridCol w:w="1080"/>
        <w:gridCol w:w="1080"/>
      </w:tblGrid>
      <w:tr w:rsidR="00640137" w:rsidRPr="00F81392" w14:paraId="5964477C" w14:textId="77777777" w:rsidTr="00B21558">
        <w:tc>
          <w:tcPr>
            <w:tcW w:w="1800" w:type="dxa"/>
            <w:vMerge w:val="restart"/>
            <w:tcBorders>
              <w:top w:val="single" w:sz="4" w:space="0" w:color="auto"/>
              <w:left w:val="nil"/>
              <w:right w:val="nil"/>
            </w:tcBorders>
            <w:shd w:val="clear" w:color="auto" w:fill="auto"/>
            <w:vAlign w:val="bottom"/>
          </w:tcPr>
          <w:p w14:paraId="2C3B8DE1" w14:textId="59BDD50D" w:rsidR="00640137" w:rsidRPr="00F81392" w:rsidRDefault="00640137" w:rsidP="00847C24">
            <w:pPr>
              <w:ind w:left="-113"/>
              <w:jc w:val="center"/>
              <w:rPr>
                <w:rFonts w:ascii="Arial" w:eastAsia="Arial Unicode MS" w:hAnsi="Arial" w:cs="Arial"/>
                <w:b/>
                <w:bCs/>
                <w:sz w:val="16"/>
                <w:szCs w:val="16"/>
                <w:lang w:bidi="th-TH"/>
              </w:rPr>
            </w:pPr>
            <w:r w:rsidRPr="00F81392">
              <w:rPr>
                <w:rFonts w:ascii="Arial" w:eastAsia="Arial Unicode MS" w:hAnsi="Arial" w:cs="Arial"/>
                <w:b/>
                <w:bCs/>
                <w:sz w:val="16"/>
                <w:szCs w:val="16"/>
                <w:lang w:bidi="th-TH"/>
              </w:rPr>
              <w:t>Entity name</w:t>
            </w:r>
          </w:p>
        </w:tc>
        <w:tc>
          <w:tcPr>
            <w:tcW w:w="1260" w:type="dxa"/>
            <w:vMerge w:val="restart"/>
            <w:tcBorders>
              <w:top w:val="single" w:sz="4" w:space="0" w:color="auto"/>
              <w:left w:val="nil"/>
              <w:right w:val="nil"/>
            </w:tcBorders>
            <w:shd w:val="clear" w:color="auto" w:fill="auto"/>
            <w:vAlign w:val="bottom"/>
          </w:tcPr>
          <w:p w14:paraId="03BEB6A6" w14:textId="77777777" w:rsidR="00640137" w:rsidRPr="00F81392" w:rsidRDefault="00640137" w:rsidP="00847C24">
            <w:pPr>
              <w:jc w:val="center"/>
              <w:rPr>
                <w:rFonts w:ascii="Arial" w:eastAsia="Arial Unicode MS" w:hAnsi="Arial" w:cs="Arial"/>
                <w:b/>
                <w:bCs/>
                <w:sz w:val="16"/>
                <w:szCs w:val="16"/>
                <w:lang w:bidi="th-TH"/>
              </w:rPr>
            </w:pPr>
            <w:r w:rsidRPr="00F81392">
              <w:rPr>
                <w:rFonts w:ascii="Arial" w:eastAsia="Arial Unicode MS" w:hAnsi="Arial" w:cs="Arial"/>
                <w:b/>
                <w:bCs/>
                <w:sz w:val="16"/>
                <w:szCs w:val="16"/>
                <w:lang w:bidi="th-TH"/>
              </w:rPr>
              <w:t>Country of incorporation</w:t>
            </w:r>
          </w:p>
        </w:tc>
        <w:tc>
          <w:tcPr>
            <w:tcW w:w="1665" w:type="dxa"/>
            <w:vMerge w:val="restart"/>
            <w:tcBorders>
              <w:top w:val="single" w:sz="4" w:space="0" w:color="auto"/>
              <w:left w:val="nil"/>
              <w:right w:val="nil"/>
            </w:tcBorders>
            <w:shd w:val="clear" w:color="auto" w:fill="auto"/>
            <w:vAlign w:val="bottom"/>
          </w:tcPr>
          <w:p w14:paraId="4671C3D7" w14:textId="77777777" w:rsidR="00640137" w:rsidRPr="00F81392" w:rsidRDefault="00640137" w:rsidP="00AF12E5">
            <w:pPr>
              <w:ind w:left="-43" w:right="-43"/>
              <w:jc w:val="center"/>
              <w:rPr>
                <w:rFonts w:ascii="Arial" w:eastAsia="Arial Unicode MS" w:hAnsi="Arial" w:cs="Arial"/>
                <w:b/>
                <w:bCs/>
                <w:sz w:val="16"/>
                <w:szCs w:val="16"/>
                <w:highlight w:val="yellow"/>
                <w:lang w:bidi="th-TH"/>
              </w:rPr>
            </w:pPr>
            <w:r w:rsidRPr="00F81392">
              <w:rPr>
                <w:rFonts w:ascii="Arial" w:eastAsia="Arial Unicode MS" w:hAnsi="Arial" w:cs="Arial"/>
                <w:b/>
                <w:bCs/>
                <w:sz w:val="16"/>
                <w:szCs w:val="16"/>
                <w:lang w:bidi="th-TH"/>
              </w:rPr>
              <w:t>Nature of business</w:t>
            </w:r>
          </w:p>
        </w:tc>
        <w:tc>
          <w:tcPr>
            <w:tcW w:w="2160" w:type="dxa"/>
            <w:gridSpan w:val="2"/>
            <w:tcBorders>
              <w:top w:val="single" w:sz="4" w:space="0" w:color="auto"/>
              <w:left w:val="nil"/>
              <w:bottom w:val="nil"/>
              <w:right w:val="nil"/>
            </w:tcBorders>
            <w:shd w:val="clear" w:color="auto" w:fill="auto"/>
          </w:tcPr>
          <w:p w14:paraId="6A598CE7" w14:textId="77777777" w:rsidR="00AF12E5" w:rsidRPr="00F81392" w:rsidRDefault="00AF12E5" w:rsidP="00847C24">
            <w:pPr>
              <w:jc w:val="center"/>
              <w:rPr>
                <w:rFonts w:ascii="Arial" w:eastAsia="Arial Unicode MS" w:hAnsi="Arial" w:cs="Arial"/>
                <w:b/>
                <w:bCs/>
                <w:sz w:val="16"/>
                <w:szCs w:val="16"/>
                <w:lang w:bidi="th-TH"/>
              </w:rPr>
            </w:pPr>
          </w:p>
          <w:p w14:paraId="1572D82A" w14:textId="60EC7536" w:rsidR="00640137" w:rsidRPr="00F81392" w:rsidRDefault="00640137" w:rsidP="00847C24">
            <w:pPr>
              <w:jc w:val="center"/>
              <w:rPr>
                <w:rFonts w:ascii="Arial" w:eastAsia="Arial Unicode MS" w:hAnsi="Arial" w:cs="Arial"/>
                <w:b/>
                <w:bCs/>
                <w:sz w:val="16"/>
                <w:szCs w:val="16"/>
                <w:lang w:bidi="th-TH"/>
              </w:rPr>
            </w:pPr>
            <w:r w:rsidRPr="00F81392">
              <w:rPr>
                <w:rFonts w:ascii="Arial" w:eastAsia="Arial Unicode MS" w:hAnsi="Arial" w:cs="Arial"/>
                <w:b/>
                <w:bCs/>
                <w:sz w:val="16"/>
                <w:szCs w:val="16"/>
                <w:lang w:bidi="th-TH"/>
              </w:rPr>
              <w:t>% of ownership interest</w:t>
            </w:r>
          </w:p>
        </w:tc>
        <w:tc>
          <w:tcPr>
            <w:tcW w:w="2160" w:type="dxa"/>
            <w:gridSpan w:val="2"/>
            <w:tcBorders>
              <w:top w:val="single" w:sz="4" w:space="0" w:color="auto"/>
              <w:left w:val="nil"/>
              <w:bottom w:val="single" w:sz="4" w:space="0" w:color="auto"/>
              <w:right w:val="nil"/>
            </w:tcBorders>
            <w:shd w:val="clear" w:color="auto" w:fill="auto"/>
          </w:tcPr>
          <w:p w14:paraId="62556776" w14:textId="77777777" w:rsidR="00640137" w:rsidRPr="00F81392" w:rsidRDefault="00640137" w:rsidP="00847C24">
            <w:pPr>
              <w:jc w:val="center"/>
              <w:rPr>
                <w:rFonts w:ascii="Arial" w:eastAsia="Arial Unicode MS" w:hAnsi="Arial" w:cs="Arial"/>
                <w:b/>
                <w:bCs/>
                <w:sz w:val="16"/>
                <w:szCs w:val="16"/>
                <w:lang w:bidi="th-TH"/>
              </w:rPr>
            </w:pPr>
            <w:r w:rsidRPr="00F81392">
              <w:rPr>
                <w:rFonts w:ascii="Arial" w:eastAsia="Arial Unicode MS" w:hAnsi="Arial" w:cs="Arial"/>
                <w:b/>
                <w:bCs/>
                <w:sz w:val="16"/>
                <w:szCs w:val="16"/>
                <w:lang w:bidi="th-TH"/>
              </w:rPr>
              <w:t xml:space="preserve">Investment at </w:t>
            </w:r>
          </w:p>
          <w:p w14:paraId="7C18AAFB" w14:textId="564CE372" w:rsidR="00640137" w:rsidRPr="00F81392" w:rsidRDefault="00047270" w:rsidP="00847C24">
            <w:pPr>
              <w:jc w:val="center"/>
              <w:rPr>
                <w:rFonts w:ascii="Arial" w:eastAsia="Arial Unicode MS" w:hAnsi="Arial" w:cs="Arial"/>
                <w:b/>
                <w:bCs/>
                <w:sz w:val="16"/>
                <w:szCs w:val="16"/>
                <w:lang w:bidi="th-TH"/>
              </w:rPr>
            </w:pPr>
            <w:r w:rsidRPr="00F81392">
              <w:rPr>
                <w:rFonts w:ascii="Arial" w:eastAsia="Arial Unicode MS" w:hAnsi="Arial" w:cs="Arial"/>
                <w:b/>
                <w:bCs/>
                <w:sz w:val="16"/>
                <w:szCs w:val="16"/>
                <w:lang w:bidi="th-TH"/>
              </w:rPr>
              <w:t>e</w:t>
            </w:r>
            <w:r w:rsidR="00640137" w:rsidRPr="00F81392">
              <w:rPr>
                <w:rFonts w:ascii="Arial" w:eastAsia="Arial Unicode MS" w:hAnsi="Arial" w:cs="Arial"/>
                <w:b/>
                <w:bCs/>
                <w:sz w:val="16"/>
                <w:szCs w:val="16"/>
                <w:lang w:bidi="th-TH"/>
              </w:rPr>
              <w:t>quity method</w:t>
            </w:r>
          </w:p>
        </w:tc>
      </w:tr>
      <w:tr w:rsidR="00640137" w:rsidRPr="00F81392" w14:paraId="43FBA218" w14:textId="77777777" w:rsidTr="00B21558">
        <w:tc>
          <w:tcPr>
            <w:tcW w:w="1800" w:type="dxa"/>
            <w:vMerge/>
            <w:tcBorders>
              <w:left w:val="nil"/>
              <w:right w:val="nil"/>
            </w:tcBorders>
            <w:shd w:val="clear" w:color="auto" w:fill="auto"/>
            <w:vAlign w:val="bottom"/>
          </w:tcPr>
          <w:p w14:paraId="2EC990BD" w14:textId="77777777" w:rsidR="00640137" w:rsidRPr="00F81392" w:rsidRDefault="00640137" w:rsidP="00847C24">
            <w:pPr>
              <w:ind w:left="-113"/>
              <w:jc w:val="center"/>
              <w:rPr>
                <w:rFonts w:ascii="Arial" w:eastAsia="Arial Unicode MS" w:hAnsi="Arial" w:cs="Arial"/>
                <w:b/>
                <w:bCs/>
                <w:sz w:val="16"/>
                <w:szCs w:val="16"/>
                <w:lang w:bidi="th-TH"/>
              </w:rPr>
            </w:pPr>
          </w:p>
        </w:tc>
        <w:tc>
          <w:tcPr>
            <w:tcW w:w="1260" w:type="dxa"/>
            <w:vMerge/>
            <w:tcBorders>
              <w:left w:val="nil"/>
              <w:right w:val="nil"/>
            </w:tcBorders>
            <w:shd w:val="clear" w:color="auto" w:fill="auto"/>
            <w:vAlign w:val="bottom"/>
          </w:tcPr>
          <w:p w14:paraId="05C27D8D" w14:textId="77777777" w:rsidR="00640137" w:rsidRPr="00F81392" w:rsidRDefault="00640137" w:rsidP="00847C24">
            <w:pPr>
              <w:jc w:val="center"/>
              <w:rPr>
                <w:rFonts w:ascii="Arial" w:eastAsia="Arial Unicode MS" w:hAnsi="Arial" w:cs="Arial"/>
                <w:b/>
                <w:bCs/>
                <w:sz w:val="16"/>
                <w:szCs w:val="16"/>
                <w:lang w:bidi="th-TH"/>
              </w:rPr>
            </w:pPr>
          </w:p>
        </w:tc>
        <w:tc>
          <w:tcPr>
            <w:tcW w:w="1665" w:type="dxa"/>
            <w:vMerge/>
            <w:tcBorders>
              <w:left w:val="nil"/>
              <w:right w:val="nil"/>
            </w:tcBorders>
            <w:shd w:val="clear" w:color="auto" w:fill="auto"/>
            <w:vAlign w:val="bottom"/>
          </w:tcPr>
          <w:p w14:paraId="11574A5D" w14:textId="77777777" w:rsidR="00640137" w:rsidRPr="00F81392" w:rsidRDefault="00640137" w:rsidP="00AF12E5">
            <w:pPr>
              <w:ind w:left="-43" w:right="-43"/>
              <w:jc w:val="center"/>
              <w:rPr>
                <w:rFonts w:ascii="Arial" w:eastAsia="Arial Unicode MS" w:hAnsi="Arial" w:cs="Arial"/>
                <w:b/>
                <w:bCs/>
                <w:sz w:val="16"/>
                <w:szCs w:val="16"/>
                <w:highlight w:val="yellow"/>
                <w:lang w:bidi="th-TH"/>
              </w:rPr>
            </w:pPr>
          </w:p>
        </w:tc>
        <w:tc>
          <w:tcPr>
            <w:tcW w:w="1080" w:type="dxa"/>
            <w:tcBorders>
              <w:left w:val="nil"/>
              <w:bottom w:val="nil"/>
              <w:right w:val="nil"/>
            </w:tcBorders>
            <w:shd w:val="clear" w:color="auto" w:fill="auto"/>
          </w:tcPr>
          <w:p w14:paraId="2F5791DB" w14:textId="229C6B9E" w:rsidR="00847C24" w:rsidRPr="00F81392" w:rsidRDefault="005F7B40" w:rsidP="00B21558">
            <w:pPr>
              <w:ind w:left="-159" w:right="-72"/>
              <w:jc w:val="right"/>
              <w:rPr>
                <w:rFonts w:ascii="Arial" w:eastAsia="Arial Unicode MS" w:hAnsi="Arial" w:cs="Arial"/>
                <w:b/>
                <w:bCs/>
                <w:sz w:val="16"/>
                <w:szCs w:val="16"/>
                <w:lang w:bidi="th-TH"/>
              </w:rPr>
            </w:pPr>
            <w:r w:rsidRPr="00F81392">
              <w:rPr>
                <w:rFonts w:ascii="Arial" w:eastAsia="Arial Unicode MS" w:hAnsi="Arial" w:cs="Arial"/>
                <w:b/>
                <w:bCs/>
                <w:sz w:val="16"/>
                <w:szCs w:val="16"/>
                <w:lang w:val="en-GB" w:bidi="th-TH"/>
              </w:rPr>
              <w:t>30</w:t>
            </w:r>
            <w:r w:rsidR="00C42F01" w:rsidRPr="00F81392">
              <w:rPr>
                <w:rFonts w:ascii="Arial" w:eastAsia="Arial Unicode MS" w:hAnsi="Arial" w:cs="Arial"/>
                <w:b/>
                <w:bCs/>
                <w:sz w:val="16"/>
                <w:szCs w:val="16"/>
                <w:lang w:val="en-GB" w:bidi="th-TH"/>
              </w:rPr>
              <w:t xml:space="preserve"> </w:t>
            </w:r>
            <w:r w:rsidRPr="00F81392">
              <w:rPr>
                <w:rFonts w:ascii="Arial" w:eastAsia="Arial Unicode MS" w:hAnsi="Arial" w:cs="Arial"/>
                <w:b/>
                <w:bCs/>
                <w:sz w:val="16"/>
                <w:szCs w:val="16"/>
                <w:lang w:val="en-GB" w:bidi="th-TH"/>
              </w:rPr>
              <w:t>September</w:t>
            </w:r>
          </w:p>
          <w:p w14:paraId="5CCC97D7" w14:textId="5FAA0A0A" w:rsidR="00640137" w:rsidRPr="00F81392" w:rsidRDefault="005F7B40" w:rsidP="00847C24">
            <w:pPr>
              <w:ind w:right="-72"/>
              <w:jc w:val="right"/>
              <w:rPr>
                <w:rFonts w:ascii="Arial" w:eastAsia="Arial Unicode MS" w:hAnsi="Arial" w:cs="Arial"/>
                <w:b/>
                <w:bCs/>
                <w:sz w:val="16"/>
                <w:szCs w:val="16"/>
                <w:highlight w:val="lightGray"/>
                <w:lang w:bidi="th-TH"/>
              </w:rPr>
            </w:pPr>
            <w:r w:rsidRPr="00F81392">
              <w:rPr>
                <w:rFonts w:ascii="Arial" w:eastAsia="Arial Unicode MS" w:hAnsi="Arial" w:cs="Arial"/>
                <w:b/>
                <w:bCs/>
                <w:sz w:val="16"/>
                <w:szCs w:val="16"/>
                <w:lang w:val="en-GB" w:bidi="th-TH"/>
              </w:rPr>
              <w:t>2023</w:t>
            </w:r>
          </w:p>
        </w:tc>
        <w:tc>
          <w:tcPr>
            <w:tcW w:w="1080" w:type="dxa"/>
            <w:tcBorders>
              <w:left w:val="nil"/>
              <w:bottom w:val="nil"/>
              <w:right w:val="nil"/>
            </w:tcBorders>
            <w:shd w:val="clear" w:color="auto" w:fill="auto"/>
          </w:tcPr>
          <w:p w14:paraId="45E5827C" w14:textId="2D43D90F" w:rsidR="00640137" w:rsidRPr="00F81392" w:rsidRDefault="005F7B40" w:rsidP="00AF12E5">
            <w:pPr>
              <w:ind w:left="-60" w:right="-72"/>
              <w:jc w:val="right"/>
              <w:rPr>
                <w:rFonts w:ascii="Arial" w:eastAsia="Arial Unicode MS" w:hAnsi="Arial" w:cs="Arial"/>
                <w:b/>
                <w:bCs/>
                <w:spacing w:val="-4"/>
                <w:sz w:val="16"/>
                <w:szCs w:val="16"/>
                <w:lang w:bidi="th-TH"/>
              </w:rPr>
            </w:pPr>
            <w:r w:rsidRPr="00F81392">
              <w:rPr>
                <w:rFonts w:ascii="Arial" w:eastAsia="Arial Unicode MS" w:hAnsi="Arial" w:cs="Arial"/>
                <w:b/>
                <w:bCs/>
                <w:spacing w:val="-4"/>
                <w:sz w:val="16"/>
                <w:szCs w:val="16"/>
                <w:lang w:val="en-GB" w:bidi="th-TH"/>
              </w:rPr>
              <w:t>31</w:t>
            </w:r>
            <w:r w:rsidR="00640137" w:rsidRPr="00F81392">
              <w:rPr>
                <w:rFonts w:ascii="Arial" w:eastAsia="Arial Unicode MS" w:hAnsi="Arial" w:cs="Arial"/>
                <w:b/>
                <w:bCs/>
                <w:spacing w:val="-4"/>
                <w:sz w:val="16"/>
                <w:szCs w:val="16"/>
                <w:lang w:bidi="th-TH"/>
              </w:rPr>
              <w:t xml:space="preserve"> December</w:t>
            </w:r>
          </w:p>
          <w:p w14:paraId="2FEA0CF1" w14:textId="665978BC" w:rsidR="00640137" w:rsidRPr="00F81392" w:rsidRDefault="005F7B40" w:rsidP="00847C24">
            <w:pPr>
              <w:ind w:right="-72"/>
              <w:jc w:val="right"/>
              <w:rPr>
                <w:rFonts w:ascii="Arial" w:eastAsia="Arial Unicode MS" w:hAnsi="Arial" w:cs="Arial"/>
                <w:b/>
                <w:bCs/>
                <w:sz w:val="16"/>
                <w:szCs w:val="16"/>
                <w:highlight w:val="lightGray"/>
                <w:lang w:bidi="th-TH"/>
              </w:rPr>
            </w:pPr>
            <w:r w:rsidRPr="00F81392">
              <w:rPr>
                <w:rFonts w:ascii="Arial" w:eastAsia="Arial Unicode MS" w:hAnsi="Arial" w:cs="Arial"/>
                <w:b/>
                <w:bCs/>
                <w:sz w:val="16"/>
                <w:szCs w:val="16"/>
                <w:lang w:val="en-GB" w:bidi="th-TH"/>
              </w:rPr>
              <w:t>2022</w:t>
            </w:r>
          </w:p>
        </w:tc>
        <w:tc>
          <w:tcPr>
            <w:tcW w:w="1080" w:type="dxa"/>
            <w:tcBorders>
              <w:left w:val="nil"/>
              <w:bottom w:val="nil"/>
              <w:right w:val="nil"/>
            </w:tcBorders>
            <w:shd w:val="clear" w:color="auto" w:fill="auto"/>
          </w:tcPr>
          <w:p w14:paraId="2A40C2F7" w14:textId="35FDDBF8" w:rsidR="00640137" w:rsidRPr="00F81392" w:rsidRDefault="005F7B40" w:rsidP="00B21558">
            <w:pPr>
              <w:ind w:left="-159" w:right="-72"/>
              <w:jc w:val="right"/>
              <w:rPr>
                <w:rFonts w:ascii="Arial" w:eastAsia="Arial Unicode MS" w:hAnsi="Arial" w:cs="Arial"/>
                <w:b/>
                <w:bCs/>
                <w:sz w:val="16"/>
                <w:szCs w:val="16"/>
                <w:lang w:bidi="th-TH"/>
              </w:rPr>
            </w:pPr>
            <w:r w:rsidRPr="00F81392">
              <w:rPr>
                <w:rFonts w:ascii="Arial" w:eastAsia="Arial Unicode MS" w:hAnsi="Arial" w:cs="Arial"/>
                <w:b/>
                <w:bCs/>
                <w:sz w:val="16"/>
                <w:szCs w:val="16"/>
                <w:lang w:val="en-GB" w:bidi="th-TH"/>
              </w:rPr>
              <w:t>30</w:t>
            </w:r>
            <w:r w:rsidR="00C42F01" w:rsidRPr="00F81392">
              <w:rPr>
                <w:rFonts w:ascii="Arial" w:eastAsia="Arial Unicode MS" w:hAnsi="Arial" w:cs="Arial"/>
                <w:b/>
                <w:bCs/>
                <w:sz w:val="16"/>
                <w:szCs w:val="16"/>
                <w:lang w:val="en-GB" w:bidi="th-TH"/>
              </w:rPr>
              <w:t xml:space="preserve"> </w:t>
            </w:r>
            <w:r w:rsidRPr="00F81392">
              <w:rPr>
                <w:rFonts w:ascii="Arial" w:eastAsia="Arial Unicode MS" w:hAnsi="Arial" w:cs="Arial"/>
                <w:b/>
                <w:bCs/>
                <w:sz w:val="16"/>
                <w:szCs w:val="16"/>
                <w:lang w:val="en-GB" w:bidi="th-TH"/>
              </w:rPr>
              <w:t>September</w:t>
            </w:r>
          </w:p>
          <w:p w14:paraId="2A9BB2E9" w14:textId="1BE1F71A" w:rsidR="00640137" w:rsidRPr="00F81392" w:rsidRDefault="005F7B40" w:rsidP="00847C24">
            <w:pPr>
              <w:ind w:right="-72"/>
              <w:jc w:val="right"/>
              <w:rPr>
                <w:rFonts w:ascii="Arial" w:eastAsia="Arial Unicode MS" w:hAnsi="Arial" w:cs="Arial"/>
                <w:b/>
                <w:bCs/>
                <w:sz w:val="16"/>
                <w:szCs w:val="16"/>
                <w:lang w:bidi="th-TH"/>
              </w:rPr>
            </w:pPr>
            <w:r w:rsidRPr="00F81392">
              <w:rPr>
                <w:rFonts w:ascii="Arial" w:eastAsia="Arial Unicode MS" w:hAnsi="Arial" w:cs="Arial"/>
                <w:b/>
                <w:bCs/>
                <w:sz w:val="16"/>
                <w:szCs w:val="16"/>
                <w:lang w:val="en-GB" w:bidi="th-TH"/>
              </w:rPr>
              <w:t>2023</w:t>
            </w:r>
          </w:p>
        </w:tc>
        <w:tc>
          <w:tcPr>
            <w:tcW w:w="1080" w:type="dxa"/>
            <w:tcBorders>
              <w:left w:val="nil"/>
              <w:bottom w:val="nil"/>
              <w:right w:val="nil"/>
            </w:tcBorders>
            <w:shd w:val="clear" w:color="auto" w:fill="auto"/>
          </w:tcPr>
          <w:p w14:paraId="51C6B831" w14:textId="6C2221A4" w:rsidR="00640137" w:rsidRPr="00F81392" w:rsidRDefault="005F7B40" w:rsidP="00AF12E5">
            <w:pPr>
              <w:ind w:left="-60" w:right="-72"/>
              <w:jc w:val="right"/>
              <w:rPr>
                <w:rFonts w:ascii="Arial" w:eastAsia="Arial Unicode MS" w:hAnsi="Arial" w:cs="Arial"/>
                <w:b/>
                <w:bCs/>
                <w:sz w:val="16"/>
                <w:szCs w:val="16"/>
                <w:lang w:bidi="th-TH"/>
              </w:rPr>
            </w:pPr>
            <w:r w:rsidRPr="00F81392">
              <w:rPr>
                <w:rFonts w:ascii="Arial" w:eastAsia="Arial Unicode MS" w:hAnsi="Arial" w:cs="Arial"/>
                <w:b/>
                <w:bCs/>
                <w:spacing w:val="-4"/>
                <w:sz w:val="16"/>
                <w:szCs w:val="16"/>
                <w:lang w:val="en-GB" w:bidi="th-TH"/>
              </w:rPr>
              <w:t>31</w:t>
            </w:r>
            <w:r w:rsidR="00640137" w:rsidRPr="00F81392">
              <w:rPr>
                <w:rFonts w:ascii="Arial" w:eastAsia="Arial Unicode MS" w:hAnsi="Arial" w:cs="Arial"/>
                <w:b/>
                <w:bCs/>
                <w:spacing w:val="-4"/>
                <w:sz w:val="16"/>
                <w:szCs w:val="16"/>
                <w:lang w:bidi="th-TH"/>
              </w:rPr>
              <w:t xml:space="preserve"> Decembe</w:t>
            </w:r>
            <w:r w:rsidR="00640137" w:rsidRPr="00F81392">
              <w:rPr>
                <w:rFonts w:ascii="Arial" w:eastAsia="Arial Unicode MS" w:hAnsi="Arial" w:cs="Arial"/>
                <w:b/>
                <w:bCs/>
                <w:sz w:val="16"/>
                <w:szCs w:val="16"/>
                <w:lang w:bidi="th-TH"/>
              </w:rPr>
              <w:t>r</w:t>
            </w:r>
          </w:p>
          <w:p w14:paraId="322B58D5" w14:textId="76786BA2" w:rsidR="00640137" w:rsidRPr="00F81392" w:rsidRDefault="005F7B40" w:rsidP="00847C24">
            <w:pPr>
              <w:ind w:right="-72"/>
              <w:jc w:val="right"/>
              <w:rPr>
                <w:rFonts w:ascii="Arial" w:eastAsia="Arial Unicode MS" w:hAnsi="Arial" w:cs="Arial"/>
                <w:b/>
                <w:bCs/>
                <w:sz w:val="16"/>
                <w:szCs w:val="16"/>
                <w:lang w:bidi="th-TH"/>
              </w:rPr>
            </w:pPr>
            <w:r w:rsidRPr="00F81392">
              <w:rPr>
                <w:rFonts w:ascii="Arial" w:eastAsia="Arial Unicode MS" w:hAnsi="Arial" w:cs="Arial"/>
                <w:b/>
                <w:bCs/>
                <w:sz w:val="16"/>
                <w:szCs w:val="16"/>
                <w:lang w:val="en-GB" w:bidi="th-TH"/>
              </w:rPr>
              <w:t>2022</w:t>
            </w:r>
          </w:p>
        </w:tc>
      </w:tr>
      <w:tr w:rsidR="00640137" w:rsidRPr="00F81392" w14:paraId="26243295" w14:textId="77777777" w:rsidTr="00B21558">
        <w:tc>
          <w:tcPr>
            <w:tcW w:w="1800" w:type="dxa"/>
            <w:vMerge/>
            <w:tcBorders>
              <w:left w:val="nil"/>
              <w:bottom w:val="single" w:sz="4" w:space="0" w:color="auto"/>
              <w:right w:val="nil"/>
            </w:tcBorders>
            <w:shd w:val="clear" w:color="auto" w:fill="auto"/>
            <w:vAlign w:val="bottom"/>
          </w:tcPr>
          <w:p w14:paraId="27864DD5" w14:textId="77777777" w:rsidR="00640137" w:rsidRPr="00F81392" w:rsidRDefault="00640137" w:rsidP="00847C24">
            <w:pPr>
              <w:ind w:left="-113"/>
              <w:jc w:val="center"/>
              <w:rPr>
                <w:rFonts w:ascii="Arial" w:eastAsia="Arial Unicode MS" w:hAnsi="Arial" w:cs="Arial"/>
                <w:b/>
                <w:bCs/>
                <w:sz w:val="16"/>
                <w:szCs w:val="16"/>
                <w:lang w:bidi="th-TH"/>
              </w:rPr>
            </w:pPr>
          </w:p>
        </w:tc>
        <w:tc>
          <w:tcPr>
            <w:tcW w:w="1260" w:type="dxa"/>
            <w:vMerge/>
            <w:tcBorders>
              <w:left w:val="nil"/>
              <w:bottom w:val="single" w:sz="4" w:space="0" w:color="auto"/>
              <w:right w:val="nil"/>
            </w:tcBorders>
            <w:shd w:val="clear" w:color="auto" w:fill="auto"/>
          </w:tcPr>
          <w:p w14:paraId="6664B96C" w14:textId="77777777" w:rsidR="00640137" w:rsidRPr="00F81392" w:rsidRDefault="00640137" w:rsidP="00847C24">
            <w:pPr>
              <w:jc w:val="center"/>
              <w:rPr>
                <w:rFonts w:ascii="Arial" w:eastAsia="Arial Unicode MS" w:hAnsi="Arial" w:cs="Arial"/>
                <w:b/>
                <w:bCs/>
                <w:sz w:val="16"/>
                <w:szCs w:val="16"/>
                <w:lang w:bidi="th-TH"/>
              </w:rPr>
            </w:pPr>
          </w:p>
        </w:tc>
        <w:tc>
          <w:tcPr>
            <w:tcW w:w="1665" w:type="dxa"/>
            <w:vMerge/>
            <w:tcBorders>
              <w:left w:val="nil"/>
              <w:bottom w:val="single" w:sz="4" w:space="0" w:color="auto"/>
              <w:right w:val="nil"/>
            </w:tcBorders>
            <w:shd w:val="clear" w:color="auto" w:fill="auto"/>
          </w:tcPr>
          <w:p w14:paraId="412A444B" w14:textId="77777777" w:rsidR="00640137" w:rsidRPr="00F81392" w:rsidRDefault="00640137" w:rsidP="00AF12E5">
            <w:pPr>
              <w:ind w:left="-43" w:right="-43"/>
              <w:jc w:val="center"/>
              <w:rPr>
                <w:rFonts w:ascii="Arial" w:eastAsia="Arial Unicode MS" w:hAnsi="Arial" w:cs="Arial"/>
                <w:b/>
                <w:bCs/>
                <w:sz w:val="16"/>
                <w:szCs w:val="16"/>
                <w:highlight w:val="yellow"/>
                <w:lang w:bidi="th-TH"/>
              </w:rPr>
            </w:pPr>
          </w:p>
        </w:tc>
        <w:tc>
          <w:tcPr>
            <w:tcW w:w="1080" w:type="dxa"/>
            <w:tcBorders>
              <w:top w:val="nil"/>
              <w:left w:val="nil"/>
              <w:bottom w:val="single" w:sz="4" w:space="0" w:color="auto"/>
              <w:right w:val="nil"/>
            </w:tcBorders>
            <w:shd w:val="clear" w:color="auto" w:fill="auto"/>
          </w:tcPr>
          <w:p w14:paraId="0D8AC5D8" w14:textId="77777777" w:rsidR="00640137" w:rsidRPr="00F81392" w:rsidRDefault="00640137" w:rsidP="00847C24">
            <w:pPr>
              <w:ind w:right="-72"/>
              <w:jc w:val="right"/>
              <w:rPr>
                <w:rFonts w:ascii="Arial" w:eastAsia="Arial Unicode MS" w:hAnsi="Arial" w:cs="Arial"/>
                <w:b/>
                <w:bCs/>
                <w:sz w:val="16"/>
                <w:szCs w:val="16"/>
                <w:lang w:bidi="th-TH"/>
              </w:rPr>
            </w:pPr>
            <w:r w:rsidRPr="00F81392">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1FD4A5B8" w14:textId="77777777" w:rsidR="00640137" w:rsidRPr="00F81392" w:rsidRDefault="00640137" w:rsidP="00847C24">
            <w:pPr>
              <w:ind w:right="-72"/>
              <w:jc w:val="right"/>
              <w:rPr>
                <w:rFonts w:ascii="Arial" w:eastAsia="Arial Unicode MS" w:hAnsi="Arial" w:cs="Arial"/>
                <w:b/>
                <w:bCs/>
                <w:sz w:val="16"/>
                <w:szCs w:val="16"/>
                <w:lang w:bidi="th-TH"/>
              </w:rPr>
            </w:pPr>
            <w:r w:rsidRPr="00F81392">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341F11D5" w14:textId="77777777" w:rsidR="00640137" w:rsidRPr="00F81392" w:rsidRDefault="00640137" w:rsidP="00847C24">
            <w:pPr>
              <w:ind w:right="-72"/>
              <w:jc w:val="right"/>
              <w:rPr>
                <w:rFonts w:ascii="Arial" w:eastAsia="Arial Unicode MS" w:hAnsi="Arial" w:cs="Arial"/>
                <w:b/>
                <w:bCs/>
                <w:sz w:val="16"/>
                <w:szCs w:val="16"/>
                <w:lang w:bidi="th-TH"/>
              </w:rPr>
            </w:pPr>
            <w:r w:rsidRPr="00F81392">
              <w:rPr>
                <w:rFonts w:ascii="Arial" w:eastAsia="Arial Unicode MS" w:hAnsi="Arial" w:cs="Arial"/>
                <w:b/>
                <w:bCs/>
                <w:sz w:val="16"/>
                <w:szCs w:val="16"/>
                <w:lang w:bidi="th-TH"/>
              </w:rPr>
              <w:t>Baht</w:t>
            </w:r>
          </w:p>
        </w:tc>
        <w:tc>
          <w:tcPr>
            <w:tcW w:w="1080" w:type="dxa"/>
            <w:tcBorders>
              <w:top w:val="nil"/>
              <w:left w:val="nil"/>
              <w:bottom w:val="single" w:sz="4" w:space="0" w:color="auto"/>
              <w:right w:val="nil"/>
            </w:tcBorders>
            <w:shd w:val="clear" w:color="auto" w:fill="auto"/>
          </w:tcPr>
          <w:p w14:paraId="26FBD4EC" w14:textId="77777777" w:rsidR="00640137" w:rsidRPr="00F81392" w:rsidRDefault="00640137" w:rsidP="00847C24">
            <w:pPr>
              <w:ind w:right="-72"/>
              <w:jc w:val="right"/>
              <w:rPr>
                <w:rFonts w:ascii="Arial" w:eastAsia="Arial Unicode MS" w:hAnsi="Arial" w:cs="Arial"/>
                <w:b/>
                <w:bCs/>
                <w:sz w:val="16"/>
                <w:szCs w:val="16"/>
                <w:lang w:bidi="th-TH"/>
              </w:rPr>
            </w:pPr>
            <w:r w:rsidRPr="00F81392">
              <w:rPr>
                <w:rFonts w:ascii="Arial" w:eastAsia="Arial Unicode MS" w:hAnsi="Arial" w:cs="Arial"/>
                <w:b/>
                <w:bCs/>
                <w:sz w:val="16"/>
                <w:szCs w:val="16"/>
                <w:lang w:bidi="th-TH"/>
              </w:rPr>
              <w:t>Baht</w:t>
            </w:r>
          </w:p>
        </w:tc>
      </w:tr>
      <w:tr w:rsidR="00640137" w:rsidRPr="00F81392" w14:paraId="7A428A64" w14:textId="77777777" w:rsidTr="00B21558">
        <w:tc>
          <w:tcPr>
            <w:tcW w:w="1800" w:type="dxa"/>
            <w:tcBorders>
              <w:top w:val="single" w:sz="4" w:space="0" w:color="auto"/>
              <w:left w:val="nil"/>
              <w:bottom w:val="nil"/>
              <w:right w:val="nil"/>
            </w:tcBorders>
          </w:tcPr>
          <w:p w14:paraId="55B55798" w14:textId="54FD7F79" w:rsidR="00640137" w:rsidRPr="00F81392" w:rsidRDefault="00640137" w:rsidP="00847C24">
            <w:pPr>
              <w:ind w:left="-113"/>
              <w:rPr>
                <w:rFonts w:ascii="Arial" w:eastAsia="Arial Unicode MS" w:hAnsi="Arial" w:cs="Arial"/>
                <w:b/>
                <w:bCs/>
                <w:sz w:val="12"/>
                <w:szCs w:val="12"/>
                <w:lang w:bidi="th-TH"/>
              </w:rPr>
            </w:pPr>
          </w:p>
        </w:tc>
        <w:tc>
          <w:tcPr>
            <w:tcW w:w="1260" w:type="dxa"/>
            <w:tcBorders>
              <w:top w:val="single" w:sz="4" w:space="0" w:color="auto"/>
              <w:left w:val="nil"/>
              <w:bottom w:val="nil"/>
              <w:right w:val="nil"/>
            </w:tcBorders>
          </w:tcPr>
          <w:p w14:paraId="28EE376A" w14:textId="77777777" w:rsidR="00640137" w:rsidRPr="00F81392" w:rsidRDefault="00640137" w:rsidP="00847C24">
            <w:pPr>
              <w:jc w:val="center"/>
              <w:rPr>
                <w:rFonts w:ascii="Arial" w:eastAsia="Arial Unicode MS" w:hAnsi="Arial" w:cs="Arial"/>
                <w:b/>
                <w:bCs/>
                <w:color w:val="17365D" w:themeColor="text2" w:themeShade="BF"/>
                <w:sz w:val="12"/>
                <w:szCs w:val="12"/>
                <w:lang w:bidi="th-TH"/>
              </w:rPr>
            </w:pPr>
          </w:p>
        </w:tc>
        <w:tc>
          <w:tcPr>
            <w:tcW w:w="1665" w:type="dxa"/>
            <w:tcBorders>
              <w:top w:val="single" w:sz="4" w:space="0" w:color="auto"/>
              <w:left w:val="nil"/>
              <w:bottom w:val="nil"/>
              <w:right w:val="nil"/>
            </w:tcBorders>
          </w:tcPr>
          <w:p w14:paraId="55D0A523" w14:textId="77777777" w:rsidR="00640137" w:rsidRPr="00F81392" w:rsidRDefault="00640137" w:rsidP="00AF12E5">
            <w:pPr>
              <w:ind w:left="-43" w:right="-43"/>
              <w:jc w:val="center"/>
              <w:rPr>
                <w:rFonts w:ascii="Arial" w:eastAsia="Arial Unicode MS" w:hAnsi="Arial" w:cs="Arial"/>
                <w:b/>
                <w:bCs/>
                <w:color w:val="17365D" w:themeColor="text2" w:themeShade="BF"/>
                <w:sz w:val="12"/>
                <w:szCs w:val="12"/>
                <w:highlight w:val="yellow"/>
                <w:lang w:bidi="th-TH"/>
              </w:rPr>
            </w:pPr>
          </w:p>
        </w:tc>
        <w:tc>
          <w:tcPr>
            <w:tcW w:w="1080" w:type="dxa"/>
            <w:tcBorders>
              <w:top w:val="single" w:sz="4" w:space="0" w:color="auto"/>
              <w:left w:val="nil"/>
              <w:bottom w:val="nil"/>
              <w:right w:val="nil"/>
            </w:tcBorders>
            <w:shd w:val="clear" w:color="auto" w:fill="FAFAFA"/>
          </w:tcPr>
          <w:p w14:paraId="405C226E" w14:textId="77777777" w:rsidR="00640137" w:rsidRPr="00F81392" w:rsidRDefault="00640137" w:rsidP="00847C24">
            <w:pPr>
              <w:ind w:right="-72"/>
              <w:jc w:val="right"/>
              <w:rPr>
                <w:rFonts w:ascii="Arial" w:eastAsia="Arial Unicode MS" w:hAnsi="Arial" w:cs="Arial"/>
                <w:b/>
                <w:bCs/>
                <w:color w:val="17365D" w:themeColor="text2" w:themeShade="BF"/>
                <w:sz w:val="12"/>
                <w:szCs w:val="12"/>
                <w:lang w:bidi="th-TH"/>
              </w:rPr>
            </w:pPr>
          </w:p>
        </w:tc>
        <w:tc>
          <w:tcPr>
            <w:tcW w:w="1080" w:type="dxa"/>
            <w:tcBorders>
              <w:top w:val="single" w:sz="4" w:space="0" w:color="auto"/>
              <w:left w:val="nil"/>
              <w:bottom w:val="nil"/>
              <w:right w:val="nil"/>
            </w:tcBorders>
          </w:tcPr>
          <w:p w14:paraId="29A1B353" w14:textId="77777777" w:rsidR="00640137" w:rsidRPr="00F81392" w:rsidRDefault="00640137" w:rsidP="00847C24">
            <w:pPr>
              <w:ind w:right="-72"/>
              <w:jc w:val="right"/>
              <w:rPr>
                <w:rFonts w:ascii="Arial" w:eastAsia="Arial Unicode MS" w:hAnsi="Arial" w:cs="Arial"/>
                <w:b/>
                <w:bCs/>
                <w:color w:val="17365D" w:themeColor="text2" w:themeShade="BF"/>
                <w:sz w:val="12"/>
                <w:szCs w:val="12"/>
                <w:lang w:bidi="th-TH"/>
              </w:rPr>
            </w:pPr>
          </w:p>
        </w:tc>
        <w:tc>
          <w:tcPr>
            <w:tcW w:w="1080" w:type="dxa"/>
            <w:tcBorders>
              <w:top w:val="single" w:sz="4" w:space="0" w:color="auto"/>
              <w:left w:val="nil"/>
              <w:bottom w:val="nil"/>
              <w:right w:val="nil"/>
            </w:tcBorders>
            <w:shd w:val="clear" w:color="auto" w:fill="FAFAFA"/>
          </w:tcPr>
          <w:p w14:paraId="14A78C23" w14:textId="77777777" w:rsidR="00640137" w:rsidRPr="00F81392" w:rsidRDefault="00640137" w:rsidP="00847C24">
            <w:pPr>
              <w:ind w:right="-72"/>
              <w:jc w:val="right"/>
              <w:rPr>
                <w:rFonts w:ascii="Arial" w:eastAsia="Arial Unicode MS" w:hAnsi="Arial" w:cs="Arial"/>
                <w:b/>
                <w:bCs/>
                <w:color w:val="17365D" w:themeColor="text2" w:themeShade="BF"/>
                <w:sz w:val="12"/>
                <w:szCs w:val="12"/>
                <w:lang w:bidi="th-TH"/>
              </w:rPr>
            </w:pPr>
          </w:p>
        </w:tc>
        <w:tc>
          <w:tcPr>
            <w:tcW w:w="1080" w:type="dxa"/>
            <w:tcBorders>
              <w:top w:val="single" w:sz="4" w:space="0" w:color="auto"/>
              <w:left w:val="nil"/>
              <w:bottom w:val="nil"/>
              <w:right w:val="nil"/>
            </w:tcBorders>
          </w:tcPr>
          <w:p w14:paraId="7AB7DA67" w14:textId="77777777" w:rsidR="00640137" w:rsidRPr="00F81392" w:rsidRDefault="00640137" w:rsidP="00847C24">
            <w:pPr>
              <w:ind w:right="-72"/>
              <w:jc w:val="right"/>
              <w:rPr>
                <w:rFonts w:ascii="Arial" w:eastAsia="Arial Unicode MS" w:hAnsi="Arial" w:cs="Arial"/>
                <w:b/>
                <w:bCs/>
                <w:color w:val="17365D" w:themeColor="text2" w:themeShade="BF"/>
                <w:sz w:val="12"/>
                <w:szCs w:val="12"/>
                <w:lang w:bidi="th-TH"/>
              </w:rPr>
            </w:pPr>
          </w:p>
        </w:tc>
      </w:tr>
      <w:tr w:rsidR="00847C24" w:rsidRPr="00F81392" w14:paraId="1371D2AC" w14:textId="77777777" w:rsidTr="00B21558">
        <w:tc>
          <w:tcPr>
            <w:tcW w:w="1800" w:type="dxa"/>
            <w:tcBorders>
              <w:top w:val="nil"/>
              <w:left w:val="nil"/>
              <w:bottom w:val="nil"/>
              <w:right w:val="nil"/>
            </w:tcBorders>
          </w:tcPr>
          <w:p w14:paraId="7B816330" w14:textId="4A915363" w:rsidR="00847C24" w:rsidRPr="00F81392" w:rsidRDefault="00847C24" w:rsidP="00847C24">
            <w:pPr>
              <w:ind w:left="-113"/>
              <w:rPr>
                <w:rFonts w:ascii="Arial" w:eastAsia="Arial Unicode MS" w:hAnsi="Arial" w:cs="Arial"/>
                <w:b/>
                <w:bCs/>
                <w:sz w:val="16"/>
                <w:szCs w:val="16"/>
              </w:rPr>
            </w:pPr>
            <w:r w:rsidRPr="00F81392">
              <w:rPr>
                <w:rFonts w:ascii="Arial" w:eastAsia="Arial Unicode MS" w:hAnsi="Arial" w:cs="Arial"/>
                <w:b/>
                <w:bCs/>
                <w:sz w:val="16"/>
                <w:szCs w:val="16"/>
                <w:lang w:bidi="th-TH"/>
              </w:rPr>
              <w:t>Associate</w:t>
            </w:r>
          </w:p>
        </w:tc>
        <w:tc>
          <w:tcPr>
            <w:tcW w:w="1260" w:type="dxa"/>
            <w:tcBorders>
              <w:top w:val="nil"/>
              <w:left w:val="nil"/>
              <w:bottom w:val="nil"/>
              <w:right w:val="nil"/>
            </w:tcBorders>
          </w:tcPr>
          <w:p w14:paraId="2DC7111D" w14:textId="77777777" w:rsidR="00847C24" w:rsidRPr="00F81392" w:rsidRDefault="00847C24" w:rsidP="00847C24">
            <w:pPr>
              <w:jc w:val="center"/>
              <w:rPr>
                <w:rFonts w:ascii="Arial" w:eastAsia="Arial Unicode MS" w:hAnsi="Arial" w:cs="Arial"/>
                <w:b/>
                <w:bCs/>
                <w:color w:val="17365D" w:themeColor="text2" w:themeShade="BF"/>
                <w:sz w:val="16"/>
                <w:szCs w:val="16"/>
              </w:rPr>
            </w:pPr>
          </w:p>
        </w:tc>
        <w:tc>
          <w:tcPr>
            <w:tcW w:w="1665" w:type="dxa"/>
            <w:tcBorders>
              <w:top w:val="nil"/>
              <w:left w:val="nil"/>
              <w:bottom w:val="nil"/>
              <w:right w:val="nil"/>
            </w:tcBorders>
          </w:tcPr>
          <w:p w14:paraId="48E855EF" w14:textId="77777777" w:rsidR="00847C24" w:rsidRPr="00F81392" w:rsidRDefault="00847C24" w:rsidP="00AF12E5">
            <w:pPr>
              <w:ind w:left="-43" w:right="-43"/>
              <w:jc w:val="center"/>
              <w:rPr>
                <w:rFonts w:ascii="Arial" w:eastAsia="Arial Unicode MS" w:hAnsi="Arial" w:cs="Arial"/>
                <w:b/>
                <w:bCs/>
                <w:color w:val="17365D" w:themeColor="text2" w:themeShade="BF"/>
                <w:sz w:val="16"/>
                <w:szCs w:val="16"/>
                <w:highlight w:val="yellow"/>
              </w:rPr>
            </w:pPr>
          </w:p>
        </w:tc>
        <w:tc>
          <w:tcPr>
            <w:tcW w:w="1080" w:type="dxa"/>
            <w:tcBorders>
              <w:top w:val="nil"/>
              <w:left w:val="nil"/>
              <w:bottom w:val="nil"/>
              <w:right w:val="nil"/>
            </w:tcBorders>
            <w:shd w:val="clear" w:color="auto" w:fill="FAFAFA"/>
          </w:tcPr>
          <w:p w14:paraId="143587D8" w14:textId="77777777" w:rsidR="00847C24" w:rsidRPr="00F81392" w:rsidRDefault="00847C24" w:rsidP="00847C24">
            <w:pPr>
              <w:ind w:right="-72"/>
              <w:jc w:val="right"/>
              <w:rPr>
                <w:rFonts w:ascii="Arial" w:eastAsia="Arial Unicode MS" w:hAnsi="Arial" w:cs="Arial"/>
                <w:b/>
                <w:bCs/>
                <w:color w:val="17365D" w:themeColor="text2" w:themeShade="BF"/>
                <w:sz w:val="16"/>
                <w:szCs w:val="16"/>
              </w:rPr>
            </w:pPr>
          </w:p>
        </w:tc>
        <w:tc>
          <w:tcPr>
            <w:tcW w:w="1080" w:type="dxa"/>
            <w:tcBorders>
              <w:top w:val="nil"/>
              <w:left w:val="nil"/>
              <w:bottom w:val="nil"/>
              <w:right w:val="nil"/>
            </w:tcBorders>
          </w:tcPr>
          <w:p w14:paraId="64A93106" w14:textId="77777777" w:rsidR="00847C24" w:rsidRPr="00F81392" w:rsidRDefault="00847C24" w:rsidP="00847C24">
            <w:pPr>
              <w:ind w:right="-72"/>
              <w:jc w:val="right"/>
              <w:rPr>
                <w:rFonts w:ascii="Arial" w:eastAsia="Arial Unicode MS" w:hAnsi="Arial" w:cs="Arial"/>
                <w:b/>
                <w:bCs/>
                <w:color w:val="17365D" w:themeColor="text2" w:themeShade="BF"/>
                <w:sz w:val="16"/>
                <w:szCs w:val="16"/>
              </w:rPr>
            </w:pPr>
          </w:p>
        </w:tc>
        <w:tc>
          <w:tcPr>
            <w:tcW w:w="1080" w:type="dxa"/>
            <w:tcBorders>
              <w:top w:val="nil"/>
              <w:left w:val="nil"/>
              <w:bottom w:val="nil"/>
              <w:right w:val="nil"/>
            </w:tcBorders>
            <w:shd w:val="clear" w:color="auto" w:fill="FAFAFA"/>
          </w:tcPr>
          <w:p w14:paraId="49CA9EED" w14:textId="77777777" w:rsidR="00847C24" w:rsidRPr="00F81392" w:rsidRDefault="00847C24" w:rsidP="00847C24">
            <w:pPr>
              <w:ind w:right="-72"/>
              <w:jc w:val="right"/>
              <w:rPr>
                <w:rFonts w:ascii="Arial" w:eastAsia="Arial Unicode MS" w:hAnsi="Arial" w:cs="Arial"/>
                <w:b/>
                <w:bCs/>
                <w:color w:val="17365D" w:themeColor="text2" w:themeShade="BF"/>
                <w:sz w:val="16"/>
                <w:szCs w:val="16"/>
              </w:rPr>
            </w:pPr>
          </w:p>
        </w:tc>
        <w:tc>
          <w:tcPr>
            <w:tcW w:w="1080" w:type="dxa"/>
            <w:tcBorders>
              <w:top w:val="nil"/>
              <w:left w:val="nil"/>
              <w:bottom w:val="nil"/>
              <w:right w:val="nil"/>
            </w:tcBorders>
          </w:tcPr>
          <w:p w14:paraId="7D3FCB93" w14:textId="77777777" w:rsidR="00847C24" w:rsidRPr="00F81392" w:rsidRDefault="00847C24" w:rsidP="00847C24">
            <w:pPr>
              <w:ind w:right="-72"/>
              <w:jc w:val="right"/>
              <w:rPr>
                <w:rFonts w:ascii="Arial" w:eastAsia="Arial Unicode MS" w:hAnsi="Arial" w:cs="Arial"/>
                <w:b/>
                <w:bCs/>
                <w:color w:val="17365D" w:themeColor="text2" w:themeShade="BF"/>
                <w:sz w:val="16"/>
                <w:szCs w:val="16"/>
              </w:rPr>
            </w:pPr>
          </w:p>
        </w:tc>
      </w:tr>
      <w:tr w:rsidR="00297169" w:rsidRPr="00F81392" w14:paraId="24D46C6C" w14:textId="77777777" w:rsidTr="00B21558">
        <w:tc>
          <w:tcPr>
            <w:tcW w:w="1800" w:type="dxa"/>
            <w:tcBorders>
              <w:top w:val="nil"/>
              <w:left w:val="nil"/>
              <w:bottom w:val="nil"/>
              <w:right w:val="nil"/>
            </w:tcBorders>
          </w:tcPr>
          <w:p w14:paraId="7FA0E309" w14:textId="77777777" w:rsidR="00297169" w:rsidRPr="00F81392" w:rsidRDefault="00297169" w:rsidP="00297169">
            <w:pPr>
              <w:ind w:left="-113"/>
              <w:rPr>
                <w:rFonts w:ascii="Arial" w:eastAsia="Arial Unicode MS" w:hAnsi="Arial" w:cs="Arial"/>
                <w:sz w:val="16"/>
                <w:szCs w:val="20"/>
                <w:lang w:val="en-GB" w:bidi="th-TH"/>
              </w:rPr>
            </w:pPr>
            <w:bookmarkStart w:id="9" w:name="OLE_LINK4"/>
            <w:proofErr w:type="spellStart"/>
            <w:r w:rsidRPr="00F81392">
              <w:rPr>
                <w:rFonts w:ascii="Arial" w:eastAsia="Arial Unicode MS" w:hAnsi="Arial" w:cs="Arial"/>
                <w:sz w:val="16"/>
                <w:szCs w:val="20"/>
                <w:lang w:val="en-GB" w:bidi="th-TH"/>
              </w:rPr>
              <w:t>Keha</w:t>
            </w:r>
            <w:proofErr w:type="spellEnd"/>
            <w:r w:rsidRPr="00F81392">
              <w:rPr>
                <w:rFonts w:ascii="Arial" w:eastAsia="Arial Unicode MS" w:hAnsi="Arial" w:cs="Arial"/>
                <w:sz w:val="16"/>
                <w:szCs w:val="20"/>
                <w:lang w:val="en-GB" w:bidi="th-TH"/>
              </w:rPr>
              <w:t xml:space="preserve"> </w:t>
            </w:r>
            <w:proofErr w:type="spellStart"/>
            <w:r w:rsidRPr="00F81392">
              <w:rPr>
                <w:rFonts w:ascii="Arial" w:eastAsia="Arial Unicode MS" w:hAnsi="Arial" w:cs="Arial"/>
                <w:sz w:val="16"/>
                <w:szCs w:val="20"/>
                <w:lang w:val="en-GB" w:bidi="th-TH"/>
              </w:rPr>
              <w:t>Sukpracha</w:t>
            </w:r>
            <w:proofErr w:type="spellEnd"/>
            <w:r w:rsidRPr="00F81392">
              <w:rPr>
                <w:rFonts w:ascii="Arial" w:eastAsia="Arial Unicode MS" w:hAnsi="Arial" w:cs="Arial"/>
                <w:sz w:val="16"/>
                <w:szCs w:val="20"/>
                <w:lang w:val="en-GB" w:bidi="th-TH"/>
              </w:rPr>
              <w:t xml:space="preserve"> Public</w:t>
            </w:r>
          </w:p>
          <w:p w14:paraId="65C40A99" w14:textId="22C302AB" w:rsidR="00297169" w:rsidRPr="00F81392" w:rsidRDefault="00297169" w:rsidP="00297169">
            <w:pPr>
              <w:ind w:left="-113"/>
              <w:rPr>
                <w:rFonts w:ascii="Arial" w:eastAsia="Arial Unicode MS" w:hAnsi="Arial" w:cs="Arial"/>
                <w:sz w:val="16"/>
                <w:szCs w:val="20"/>
                <w:highlight w:val="lightGray"/>
                <w:lang w:val="en-GB" w:bidi="th-TH"/>
              </w:rPr>
            </w:pPr>
            <w:r w:rsidRPr="00F81392">
              <w:rPr>
                <w:rFonts w:ascii="Arial" w:eastAsia="Arial Unicode MS" w:hAnsi="Arial" w:cs="Arial"/>
                <w:sz w:val="16"/>
                <w:szCs w:val="20"/>
                <w:lang w:val="en-GB" w:bidi="th-TH"/>
              </w:rPr>
              <w:t xml:space="preserve">    Company Limited</w:t>
            </w:r>
          </w:p>
        </w:tc>
        <w:tc>
          <w:tcPr>
            <w:tcW w:w="1260" w:type="dxa"/>
            <w:tcBorders>
              <w:top w:val="nil"/>
              <w:left w:val="nil"/>
              <w:bottom w:val="nil"/>
              <w:right w:val="nil"/>
            </w:tcBorders>
          </w:tcPr>
          <w:p w14:paraId="2CD77B8E" w14:textId="00F59410" w:rsidR="00297169" w:rsidRPr="00F81392" w:rsidRDefault="00297169" w:rsidP="00297169">
            <w:pPr>
              <w:jc w:val="center"/>
              <w:rPr>
                <w:rFonts w:ascii="Arial" w:eastAsia="Arial Unicode MS" w:hAnsi="Arial" w:cs="Arial"/>
                <w:sz w:val="16"/>
                <w:szCs w:val="16"/>
                <w:lang w:bidi="th-TH"/>
              </w:rPr>
            </w:pPr>
            <w:r w:rsidRPr="00F81392">
              <w:rPr>
                <w:rFonts w:ascii="Arial" w:eastAsia="Arial Unicode MS" w:hAnsi="Arial" w:cs="Arial"/>
                <w:sz w:val="16"/>
                <w:szCs w:val="16"/>
                <w:lang w:bidi="th-TH"/>
              </w:rPr>
              <w:t>Thailand</w:t>
            </w:r>
          </w:p>
        </w:tc>
        <w:tc>
          <w:tcPr>
            <w:tcW w:w="1665" w:type="dxa"/>
            <w:tcBorders>
              <w:top w:val="nil"/>
              <w:left w:val="nil"/>
              <w:bottom w:val="nil"/>
              <w:right w:val="nil"/>
            </w:tcBorders>
          </w:tcPr>
          <w:p w14:paraId="61ABC69C" w14:textId="7D7D6F6D" w:rsidR="00297169" w:rsidRPr="00F81392" w:rsidRDefault="00C41FC5" w:rsidP="00297169">
            <w:pPr>
              <w:ind w:left="-43" w:right="-43"/>
              <w:jc w:val="center"/>
              <w:rPr>
                <w:rFonts w:ascii="Arial" w:eastAsia="Arial Unicode MS" w:hAnsi="Arial" w:cs="Arial"/>
                <w:sz w:val="16"/>
                <w:szCs w:val="16"/>
                <w:highlight w:val="yellow"/>
                <w:cs/>
                <w:lang w:bidi="th-TH"/>
              </w:rPr>
            </w:pPr>
            <w:r w:rsidRPr="00F81392">
              <w:rPr>
                <w:rFonts w:ascii="Arial" w:eastAsia="Arial Unicode MS" w:hAnsi="Arial" w:cs="Arial"/>
                <w:sz w:val="16"/>
                <w:szCs w:val="16"/>
                <w:lang w:bidi="th-TH"/>
              </w:rPr>
              <w:t xml:space="preserve">Engage in </w:t>
            </w:r>
            <w:r w:rsidR="009A61E0" w:rsidRPr="00F81392">
              <w:rPr>
                <w:rFonts w:ascii="Arial" w:eastAsia="Arial Unicode MS" w:hAnsi="Arial" w:cs="Arial"/>
                <w:sz w:val="16"/>
                <w:szCs w:val="16"/>
                <w:lang w:bidi="th-TH"/>
              </w:rPr>
              <w:t>I</w:t>
            </w:r>
            <w:r w:rsidR="009418D9" w:rsidRPr="00F81392">
              <w:rPr>
                <w:rFonts w:ascii="Arial" w:eastAsia="Arial Unicode MS" w:hAnsi="Arial" w:cs="Arial"/>
                <w:sz w:val="16"/>
                <w:szCs w:val="16"/>
                <w:lang w:bidi="th-TH"/>
              </w:rPr>
              <w:t>mmovable and movable properties</w:t>
            </w:r>
            <w:r w:rsidR="003A0662" w:rsidRPr="00F81392">
              <w:rPr>
                <w:rFonts w:ascii="Arial" w:eastAsia="Arial Unicode MS" w:hAnsi="Arial" w:cs="Arial"/>
                <w:sz w:val="16"/>
                <w:szCs w:val="16"/>
                <w:lang w:bidi="th-TH"/>
              </w:rPr>
              <w:t xml:space="preserve"> </w:t>
            </w:r>
            <w:r w:rsidR="009418D9" w:rsidRPr="00F81392">
              <w:rPr>
                <w:rFonts w:ascii="Arial" w:eastAsia="Arial Unicode MS" w:hAnsi="Arial" w:cs="Arial"/>
                <w:sz w:val="16"/>
                <w:szCs w:val="16"/>
                <w:lang w:bidi="th-TH"/>
              </w:rPr>
              <w:t>rental and</w:t>
            </w:r>
            <w:r w:rsidR="009418D9" w:rsidRPr="00F81392">
              <w:rPr>
                <w:rFonts w:ascii="Arial" w:eastAsia="Arial Unicode MS" w:hAnsi="Arial" w:cs="Arial"/>
                <w:sz w:val="16"/>
                <w:szCs w:val="16"/>
                <w:lang w:val="en-GB" w:bidi="th-TH"/>
              </w:rPr>
              <w:t xml:space="preserve"> </w:t>
            </w:r>
            <w:r w:rsidR="003A0662" w:rsidRPr="00F81392">
              <w:rPr>
                <w:rFonts w:ascii="Arial" w:eastAsia="Arial Unicode MS" w:hAnsi="Arial" w:cs="Arial"/>
                <w:sz w:val="16"/>
                <w:szCs w:val="16"/>
                <w:lang w:val="en-GB" w:bidi="th-TH"/>
              </w:rPr>
              <w:t>trading business</w:t>
            </w:r>
          </w:p>
        </w:tc>
        <w:tc>
          <w:tcPr>
            <w:tcW w:w="1080" w:type="dxa"/>
            <w:tcBorders>
              <w:top w:val="nil"/>
              <w:left w:val="nil"/>
              <w:bottom w:val="nil"/>
              <w:right w:val="nil"/>
            </w:tcBorders>
            <w:shd w:val="clear" w:color="auto" w:fill="FAFAFA"/>
          </w:tcPr>
          <w:p w14:paraId="73869B21" w14:textId="383B65C6" w:rsidR="0007476F" w:rsidRPr="00F81392" w:rsidRDefault="005F7B40" w:rsidP="0007476F">
            <w:pPr>
              <w:ind w:right="-72"/>
              <w:jc w:val="right"/>
              <w:rPr>
                <w:rFonts w:ascii="Arial" w:eastAsia="Arial Unicode MS" w:hAnsi="Arial" w:cs="Arial"/>
                <w:sz w:val="16"/>
                <w:szCs w:val="16"/>
                <w:lang w:bidi="th-TH"/>
              </w:rPr>
            </w:pPr>
            <w:r w:rsidRPr="00F81392">
              <w:rPr>
                <w:rFonts w:ascii="Arial" w:eastAsia="Arial Unicode MS" w:hAnsi="Arial" w:cs="Arial"/>
                <w:sz w:val="16"/>
                <w:szCs w:val="16"/>
                <w:lang w:val="en-GB" w:bidi="th-TH"/>
              </w:rPr>
              <w:t>11</w:t>
            </w:r>
            <w:r w:rsidR="0007476F" w:rsidRPr="00F81392">
              <w:rPr>
                <w:rFonts w:ascii="Arial" w:eastAsia="Arial Unicode MS" w:hAnsi="Arial" w:cs="Arial"/>
                <w:sz w:val="16"/>
                <w:szCs w:val="16"/>
                <w:lang w:bidi="th-TH"/>
              </w:rPr>
              <w:t>%</w:t>
            </w:r>
          </w:p>
          <w:p w14:paraId="15EF2837" w14:textId="43DB00FE" w:rsidR="00297169" w:rsidRPr="00F81392" w:rsidRDefault="00297169" w:rsidP="00297169">
            <w:pPr>
              <w:tabs>
                <w:tab w:val="left" w:pos="780"/>
              </w:tabs>
              <w:rPr>
                <w:rFonts w:ascii="Arial" w:eastAsia="Arial Unicode MS" w:hAnsi="Arial" w:cs="Arial"/>
                <w:sz w:val="16"/>
                <w:szCs w:val="16"/>
              </w:rPr>
            </w:pPr>
          </w:p>
        </w:tc>
        <w:tc>
          <w:tcPr>
            <w:tcW w:w="1080" w:type="dxa"/>
            <w:tcBorders>
              <w:top w:val="nil"/>
              <w:left w:val="nil"/>
              <w:bottom w:val="nil"/>
              <w:right w:val="nil"/>
            </w:tcBorders>
          </w:tcPr>
          <w:p w14:paraId="052F92DE" w14:textId="428DD106" w:rsidR="00297169" w:rsidRPr="00F81392" w:rsidRDefault="005F7B40" w:rsidP="00297169">
            <w:pPr>
              <w:ind w:right="-72"/>
              <w:jc w:val="right"/>
              <w:rPr>
                <w:rFonts w:ascii="Arial" w:eastAsia="Arial Unicode MS" w:hAnsi="Arial" w:cs="Arial"/>
                <w:sz w:val="16"/>
                <w:szCs w:val="16"/>
                <w:lang w:bidi="th-TH"/>
              </w:rPr>
            </w:pPr>
            <w:r w:rsidRPr="00F81392">
              <w:rPr>
                <w:rFonts w:ascii="Arial" w:eastAsia="Arial Unicode MS" w:hAnsi="Arial" w:cs="Arial"/>
                <w:sz w:val="16"/>
                <w:szCs w:val="16"/>
                <w:lang w:val="en-GB" w:bidi="th-TH"/>
              </w:rPr>
              <w:t>11</w:t>
            </w:r>
            <w:r w:rsidR="00297169" w:rsidRPr="00F81392">
              <w:rPr>
                <w:rFonts w:ascii="Arial" w:eastAsia="Arial Unicode MS" w:hAnsi="Arial" w:cs="Arial"/>
                <w:sz w:val="16"/>
                <w:szCs w:val="16"/>
                <w:lang w:bidi="th-TH"/>
              </w:rPr>
              <w:t>%</w:t>
            </w:r>
          </w:p>
          <w:p w14:paraId="12E67BC8" w14:textId="00C0F2CF" w:rsidR="00297169" w:rsidRPr="00F81392" w:rsidRDefault="00297169" w:rsidP="00297169">
            <w:pPr>
              <w:ind w:right="-72"/>
              <w:jc w:val="right"/>
              <w:rPr>
                <w:rFonts w:ascii="Arial" w:eastAsia="Arial Unicode MS" w:hAnsi="Arial" w:cs="Arial"/>
                <w:sz w:val="16"/>
                <w:szCs w:val="16"/>
                <w:lang w:bidi="th-TH"/>
              </w:rPr>
            </w:pPr>
          </w:p>
        </w:tc>
        <w:tc>
          <w:tcPr>
            <w:tcW w:w="1080" w:type="dxa"/>
            <w:tcBorders>
              <w:top w:val="nil"/>
              <w:left w:val="nil"/>
              <w:bottom w:val="nil"/>
              <w:right w:val="nil"/>
            </w:tcBorders>
            <w:shd w:val="clear" w:color="auto" w:fill="FAFAFA"/>
          </w:tcPr>
          <w:p w14:paraId="413DB92C" w14:textId="0D1105A4" w:rsidR="00297169" w:rsidRPr="00F81392" w:rsidRDefault="00974909" w:rsidP="00297169">
            <w:pPr>
              <w:ind w:left="-40" w:right="-72"/>
              <w:jc w:val="right"/>
              <w:rPr>
                <w:rFonts w:ascii="Arial" w:eastAsia="Arial Unicode MS" w:hAnsi="Arial" w:cs="Arial"/>
                <w:sz w:val="16"/>
                <w:szCs w:val="16"/>
                <w:lang w:bidi="th-TH"/>
              </w:rPr>
            </w:pPr>
            <w:r w:rsidRPr="00F81392">
              <w:rPr>
                <w:rFonts w:ascii="Arial" w:eastAsia="Arial Unicode MS" w:hAnsi="Arial" w:cs="Arial"/>
                <w:sz w:val="16"/>
                <w:szCs w:val="16"/>
                <w:lang w:bidi="th-TH"/>
              </w:rPr>
              <w:t>31,5</w:t>
            </w:r>
            <w:r w:rsidR="0033499E" w:rsidRPr="00F81392">
              <w:rPr>
                <w:rFonts w:ascii="Arial" w:eastAsia="Arial Unicode MS" w:hAnsi="Arial" w:cs="Arial"/>
                <w:sz w:val="16"/>
                <w:szCs w:val="16"/>
                <w:lang w:bidi="th-TH"/>
              </w:rPr>
              <w:t>70,769</w:t>
            </w:r>
          </w:p>
        </w:tc>
        <w:tc>
          <w:tcPr>
            <w:tcW w:w="1080" w:type="dxa"/>
            <w:tcBorders>
              <w:top w:val="nil"/>
              <w:left w:val="nil"/>
              <w:bottom w:val="nil"/>
              <w:right w:val="nil"/>
            </w:tcBorders>
          </w:tcPr>
          <w:p w14:paraId="77F59EA7" w14:textId="004527B5" w:rsidR="00297169" w:rsidRPr="00F81392" w:rsidRDefault="005F7B40" w:rsidP="00297169">
            <w:pPr>
              <w:ind w:right="-72"/>
              <w:jc w:val="right"/>
              <w:rPr>
                <w:rFonts w:ascii="Arial" w:eastAsia="Arial Unicode MS" w:hAnsi="Arial" w:cs="Arial"/>
                <w:sz w:val="16"/>
                <w:szCs w:val="16"/>
                <w:lang w:bidi="th-TH"/>
              </w:rPr>
            </w:pPr>
            <w:r w:rsidRPr="00F81392">
              <w:rPr>
                <w:rFonts w:ascii="Arial" w:eastAsia="Arial Unicode MS" w:hAnsi="Arial" w:cs="Arial"/>
                <w:sz w:val="16"/>
                <w:szCs w:val="16"/>
                <w:lang w:val="en-GB" w:bidi="th-TH"/>
              </w:rPr>
              <w:t>46</w:t>
            </w:r>
            <w:r w:rsidR="00297169" w:rsidRPr="00F81392">
              <w:rPr>
                <w:rFonts w:ascii="Arial" w:eastAsia="Arial Unicode MS" w:hAnsi="Arial" w:cs="Arial"/>
                <w:sz w:val="16"/>
                <w:szCs w:val="16"/>
                <w:lang w:bidi="th-TH"/>
              </w:rPr>
              <w:t>,</w:t>
            </w:r>
            <w:r w:rsidRPr="00F81392">
              <w:rPr>
                <w:rFonts w:ascii="Arial" w:eastAsia="Arial Unicode MS" w:hAnsi="Arial" w:cs="Arial"/>
                <w:sz w:val="16"/>
                <w:szCs w:val="16"/>
                <w:lang w:val="en-GB" w:bidi="th-TH"/>
              </w:rPr>
              <w:t>002</w:t>
            </w:r>
            <w:r w:rsidR="00297169" w:rsidRPr="00F81392">
              <w:rPr>
                <w:rFonts w:ascii="Arial" w:eastAsia="Arial Unicode MS" w:hAnsi="Arial" w:cs="Arial"/>
                <w:sz w:val="16"/>
                <w:szCs w:val="16"/>
                <w:lang w:bidi="th-TH"/>
              </w:rPr>
              <w:t>,</w:t>
            </w:r>
            <w:r w:rsidRPr="00F81392">
              <w:rPr>
                <w:rFonts w:ascii="Arial" w:eastAsia="Arial Unicode MS" w:hAnsi="Arial" w:cs="Arial"/>
                <w:sz w:val="16"/>
                <w:szCs w:val="16"/>
                <w:lang w:val="en-GB" w:bidi="th-TH"/>
              </w:rPr>
              <w:t>569</w:t>
            </w:r>
          </w:p>
        </w:tc>
      </w:tr>
      <w:bookmarkEnd w:id="9"/>
    </w:tbl>
    <w:p w14:paraId="0B9C7C1A" w14:textId="62BA45BA" w:rsidR="00AC5B3F" w:rsidRPr="00F81392" w:rsidRDefault="00AC5B3F" w:rsidP="00847C24">
      <w:pPr>
        <w:rPr>
          <w:rFonts w:eastAsia="Arial Unicode MS"/>
          <w:spacing w:val="-4"/>
          <w:sz w:val="16"/>
          <w:szCs w:val="16"/>
          <w:lang w:val="en-GB"/>
        </w:rPr>
      </w:pPr>
    </w:p>
    <w:p w14:paraId="1745E8A5" w14:textId="010EAB7E" w:rsidR="00BA2304" w:rsidRPr="00F81392" w:rsidRDefault="00A51EB5" w:rsidP="00847C24">
      <w:pPr>
        <w:pStyle w:val="Heading2"/>
        <w:ind w:left="540" w:hanging="540"/>
        <w:rPr>
          <w:rFonts w:eastAsia="Arial Unicode MS"/>
          <w:b w:val="0"/>
          <w:bCs/>
        </w:rPr>
      </w:pPr>
      <w:bookmarkStart w:id="10" w:name="_Toc101375911"/>
      <w:r w:rsidRPr="00F81392">
        <w:rPr>
          <w:rFonts w:eastAsia="Arial Unicode MS"/>
          <w:bCs/>
          <w:lang w:val="en-GB"/>
        </w:rPr>
        <w:t>9</w:t>
      </w:r>
      <w:r w:rsidR="00BA2304" w:rsidRPr="00F81392">
        <w:rPr>
          <w:rFonts w:eastAsia="Arial Unicode MS"/>
          <w:bCs/>
        </w:rPr>
        <w:t>.</w:t>
      </w:r>
      <w:r w:rsidR="005F7B40" w:rsidRPr="00F81392">
        <w:rPr>
          <w:rFonts w:eastAsia="Arial Unicode MS"/>
          <w:bCs/>
          <w:lang w:val="en-GB"/>
        </w:rPr>
        <w:t>2</w:t>
      </w:r>
      <w:r w:rsidR="00BA2304" w:rsidRPr="00F81392">
        <w:rPr>
          <w:rFonts w:eastAsia="Arial Unicode MS"/>
          <w:bCs/>
        </w:rPr>
        <w:tab/>
        <w:t>Movement of investment</w:t>
      </w:r>
      <w:bookmarkEnd w:id="10"/>
    </w:p>
    <w:p w14:paraId="6FFAC1C7" w14:textId="77777777" w:rsidR="00BA2304" w:rsidRPr="00F81392" w:rsidRDefault="00BA2304" w:rsidP="00727D4B">
      <w:pPr>
        <w:ind w:left="540"/>
        <w:jc w:val="thaiDistribute"/>
        <w:rPr>
          <w:rFonts w:eastAsia="Arial Unicode MS"/>
          <w:spacing w:val="-6"/>
          <w:sz w:val="16"/>
          <w:szCs w:val="16"/>
          <w:cs/>
          <w:lang w:val="en-GB"/>
        </w:rPr>
      </w:pPr>
    </w:p>
    <w:p w14:paraId="01E8E635" w14:textId="0BA51FDB" w:rsidR="00BA2304" w:rsidRPr="00F81392" w:rsidRDefault="00BA2304" w:rsidP="00972190">
      <w:pPr>
        <w:ind w:left="540"/>
        <w:jc w:val="both"/>
        <w:rPr>
          <w:rFonts w:eastAsia="Arial Unicode MS"/>
          <w:color w:val="CF4A02"/>
          <w:sz w:val="20"/>
          <w:szCs w:val="20"/>
        </w:rPr>
      </w:pPr>
      <w:r w:rsidRPr="00F81392">
        <w:rPr>
          <w:rFonts w:eastAsia="Arial Unicode MS"/>
          <w:color w:val="CF4A02"/>
          <w:sz w:val="20"/>
          <w:szCs w:val="20"/>
        </w:rPr>
        <w:t>Investment in associate</w:t>
      </w:r>
    </w:p>
    <w:p w14:paraId="5ED43CEB" w14:textId="77777777" w:rsidR="00BA2304" w:rsidRPr="00F81392" w:rsidRDefault="00BA2304" w:rsidP="00727D4B">
      <w:pPr>
        <w:ind w:left="540"/>
        <w:jc w:val="thaiDistribute"/>
        <w:rPr>
          <w:rFonts w:eastAsia="Arial Unicode MS"/>
          <w:spacing w:val="-6"/>
          <w:sz w:val="16"/>
          <w:szCs w:val="16"/>
          <w:lang w:val="en-GB"/>
        </w:rPr>
      </w:pPr>
    </w:p>
    <w:p w14:paraId="0F31F006" w14:textId="0AE634AD" w:rsidR="00BA2304" w:rsidRPr="00F81392" w:rsidRDefault="00BA2304" w:rsidP="00972190">
      <w:pPr>
        <w:ind w:left="540"/>
        <w:jc w:val="both"/>
        <w:rPr>
          <w:rFonts w:eastAsia="Arial Unicode MS"/>
          <w:spacing w:val="-4"/>
          <w:sz w:val="20"/>
          <w:szCs w:val="20"/>
        </w:rPr>
      </w:pPr>
      <w:r w:rsidRPr="00F81392">
        <w:rPr>
          <w:rFonts w:eastAsia="Arial Unicode MS"/>
          <w:spacing w:val="-4"/>
          <w:sz w:val="20"/>
          <w:szCs w:val="20"/>
        </w:rPr>
        <w:t xml:space="preserve">Movement of investment in associate for </w:t>
      </w:r>
      <w:r w:rsidR="005F7B40" w:rsidRPr="00F81392">
        <w:rPr>
          <w:rFonts w:eastAsia="Arial Unicode MS"/>
          <w:spacing w:val="-4"/>
          <w:sz w:val="20"/>
          <w:szCs w:val="20"/>
          <w:lang w:val="en-GB"/>
        </w:rPr>
        <w:t>nine</w:t>
      </w:r>
      <w:r w:rsidR="00D67D6E" w:rsidRPr="00F81392">
        <w:rPr>
          <w:rFonts w:eastAsia="Arial Unicode MS"/>
          <w:spacing w:val="-4"/>
          <w:sz w:val="20"/>
          <w:szCs w:val="20"/>
          <w:lang w:val="en-GB"/>
        </w:rPr>
        <w:t>-month</w:t>
      </w:r>
      <w:r w:rsidR="00AA2115" w:rsidRPr="00F81392">
        <w:rPr>
          <w:rFonts w:eastAsia="Arial Unicode MS"/>
          <w:spacing w:val="-4"/>
          <w:sz w:val="20"/>
          <w:szCs w:val="20"/>
        </w:rPr>
        <w:t xml:space="preserve"> </w:t>
      </w:r>
      <w:r w:rsidRPr="00F81392">
        <w:rPr>
          <w:rFonts w:eastAsia="Arial Unicode MS"/>
          <w:spacing w:val="-4"/>
          <w:sz w:val="20"/>
          <w:szCs w:val="20"/>
        </w:rPr>
        <w:t xml:space="preserve">period ended </w:t>
      </w:r>
      <w:r w:rsidR="005F7B40" w:rsidRPr="00F81392">
        <w:rPr>
          <w:rFonts w:eastAsia="Arial Unicode MS"/>
          <w:spacing w:val="-4"/>
          <w:sz w:val="20"/>
          <w:szCs w:val="20"/>
          <w:lang w:val="en-GB"/>
        </w:rPr>
        <w:t>30</w:t>
      </w:r>
      <w:r w:rsidR="00C42F01" w:rsidRPr="00F81392">
        <w:rPr>
          <w:rFonts w:eastAsia="Arial Unicode MS"/>
          <w:spacing w:val="-4"/>
          <w:sz w:val="20"/>
          <w:szCs w:val="20"/>
          <w:lang w:val="en-GB"/>
        </w:rPr>
        <w:t xml:space="preserve"> </w:t>
      </w:r>
      <w:r w:rsidR="005F7B40" w:rsidRPr="00F81392">
        <w:rPr>
          <w:rFonts w:eastAsia="Arial Unicode MS"/>
          <w:spacing w:val="-4"/>
          <w:sz w:val="20"/>
          <w:szCs w:val="20"/>
          <w:lang w:val="en-GB"/>
        </w:rPr>
        <w:t>September</w:t>
      </w:r>
      <w:r w:rsidR="00AA2115" w:rsidRPr="00F81392">
        <w:rPr>
          <w:rFonts w:eastAsia="Arial Unicode MS"/>
          <w:spacing w:val="-4"/>
          <w:sz w:val="20"/>
          <w:szCs w:val="20"/>
          <w:lang w:val="en-GB"/>
        </w:rPr>
        <w:t xml:space="preserve"> </w:t>
      </w:r>
      <w:r w:rsidR="005F7B40" w:rsidRPr="00F81392">
        <w:rPr>
          <w:rFonts w:eastAsia="Arial Unicode MS"/>
          <w:spacing w:val="-4"/>
          <w:sz w:val="20"/>
          <w:szCs w:val="20"/>
          <w:lang w:val="en-GB"/>
        </w:rPr>
        <w:t>2023</w:t>
      </w:r>
      <w:r w:rsidRPr="00F81392">
        <w:rPr>
          <w:rFonts w:eastAsia="Arial Unicode MS"/>
          <w:spacing w:val="-4"/>
          <w:sz w:val="20"/>
          <w:szCs w:val="20"/>
        </w:rPr>
        <w:t xml:space="preserve"> </w:t>
      </w:r>
      <w:r w:rsidR="00093007" w:rsidRPr="00F81392">
        <w:rPr>
          <w:rFonts w:eastAsia="Arial Unicode MS"/>
          <w:spacing w:val="-4"/>
          <w:sz w:val="20"/>
          <w:szCs w:val="20"/>
        </w:rPr>
        <w:t>is</w:t>
      </w:r>
      <w:r w:rsidRPr="00F81392">
        <w:rPr>
          <w:rFonts w:eastAsia="Arial Unicode MS"/>
          <w:spacing w:val="-4"/>
          <w:sz w:val="20"/>
          <w:szCs w:val="20"/>
        </w:rPr>
        <w:t xml:space="preserve"> as follows:</w:t>
      </w:r>
    </w:p>
    <w:p w14:paraId="09D1C8D6" w14:textId="4315C78E" w:rsidR="00BA2304" w:rsidRPr="00F81392" w:rsidRDefault="00BA2304" w:rsidP="00727D4B">
      <w:pPr>
        <w:ind w:left="540"/>
        <w:jc w:val="thaiDistribute"/>
        <w:rPr>
          <w:rFonts w:eastAsia="Arial Unicode MS"/>
          <w:spacing w:val="-6"/>
          <w:sz w:val="16"/>
          <w:szCs w:val="16"/>
          <w:lang w:val="en-GB"/>
        </w:rPr>
      </w:pPr>
    </w:p>
    <w:tbl>
      <w:tblPr>
        <w:tblW w:w="85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4"/>
        <w:gridCol w:w="1584"/>
      </w:tblGrid>
      <w:tr w:rsidR="00BA2304" w:rsidRPr="00F81392" w14:paraId="5690BF05" w14:textId="77777777" w:rsidTr="00031513">
        <w:tc>
          <w:tcPr>
            <w:tcW w:w="6984" w:type="dxa"/>
            <w:tcBorders>
              <w:top w:val="nil"/>
              <w:left w:val="nil"/>
              <w:bottom w:val="nil"/>
              <w:right w:val="nil"/>
            </w:tcBorders>
            <w:shd w:val="clear" w:color="auto" w:fill="auto"/>
          </w:tcPr>
          <w:p w14:paraId="0B2B4EAD" w14:textId="77777777" w:rsidR="00BA2304" w:rsidRPr="00F81392" w:rsidRDefault="00BA2304" w:rsidP="00847C24">
            <w:pPr>
              <w:ind w:left="-40"/>
              <w:jc w:val="both"/>
              <w:rPr>
                <w:sz w:val="20"/>
                <w:szCs w:val="20"/>
              </w:rPr>
            </w:pPr>
          </w:p>
        </w:tc>
        <w:tc>
          <w:tcPr>
            <w:tcW w:w="1584" w:type="dxa"/>
            <w:tcBorders>
              <w:top w:val="single" w:sz="4" w:space="0" w:color="auto"/>
              <w:left w:val="nil"/>
              <w:bottom w:val="single" w:sz="4" w:space="0" w:color="auto"/>
              <w:right w:val="nil"/>
            </w:tcBorders>
            <w:shd w:val="clear" w:color="auto" w:fill="auto"/>
          </w:tcPr>
          <w:p w14:paraId="6ED6585E" w14:textId="00C486E9" w:rsidR="00BA2304" w:rsidRPr="00F81392" w:rsidRDefault="00BA2304" w:rsidP="00EE1A28">
            <w:pPr>
              <w:ind w:left="-40" w:right="-72"/>
              <w:jc w:val="right"/>
              <w:rPr>
                <w:b/>
                <w:bCs/>
                <w:sz w:val="20"/>
                <w:szCs w:val="20"/>
              </w:rPr>
            </w:pPr>
            <w:r w:rsidRPr="00F81392">
              <w:rPr>
                <w:b/>
                <w:bCs/>
                <w:sz w:val="20"/>
                <w:szCs w:val="20"/>
              </w:rPr>
              <w:t xml:space="preserve">Investment </w:t>
            </w:r>
            <w:r w:rsidR="00047270" w:rsidRPr="00F81392">
              <w:rPr>
                <w:b/>
                <w:bCs/>
                <w:sz w:val="20"/>
                <w:szCs w:val="20"/>
              </w:rPr>
              <w:t>at</w:t>
            </w:r>
          </w:p>
          <w:p w14:paraId="5421AD9F" w14:textId="3857CF93" w:rsidR="00BA2304" w:rsidRPr="00F81392" w:rsidRDefault="00047270" w:rsidP="00EE1A28">
            <w:pPr>
              <w:ind w:left="-40" w:right="-72"/>
              <w:jc w:val="right"/>
              <w:rPr>
                <w:b/>
                <w:bCs/>
                <w:sz w:val="20"/>
                <w:szCs w:val="20"/>
              </w:rPr>
            </w:pPr>
            <w:r w:rsidRPr="00F81392">
              <w:rPr>
                <w:b/>
                <w:bCs/>
                <w:sz w:val="20"/>
                <w:szCs w:val="20"/>
              </w:rPr>
              <w:t>e</w:t>
            </w:r>
            <w:r w:rsidR="00BA2304" w:rsidRPr="00F81392">
              <w:rPr>
                <w:b/>
                <w:bCs/>
                <w:sz w:val="20"/>
                <w:szCs w:val="20"/>
              </w:rPr>
              <w:t xml:space="preserve">quity method </w:t>
            </w:r>
          </w:p>
        </w:tc>
      </w:tr>
      <w:tr w:rsidR="00BA2304" w:rsidRPr="00F81392" w14:paraId="1F72118A" w14:textId="77777777" w:rsidTr="00031513">
        <w:tc>
          <w:tcPr>
            <w:tcW w:w="6984" w:type="dxa"/>
            <w:tcBorders>
              <w:top w:val="nil"/>
              <w:left w:val="nil"/>
              <w:bottom w:val="nil"/>
              <w:right w:val="nil"/>
            </w:tcBorders>
            <w:shd w:val="clear" w:color="auto" w:fill="auto"/>
          </w:tcPr>
          <w:p w14:paraId="169406BA" w14:textId="77777777" w:rsidR="00BA2304" w:rsidRPr="00F81392" w:rsidRDefault="00BA2304" w:rsidP="00847C24">
            <w:pPr>
              <w:ind w:left="-40"/>
              <w:jc w:val="both"/>
              <w:rPr>
                <w:sz w:val="20"/>
                <w:szCs w:val="20"/>
              </w:rPr>
            </w:pPr>
          </w:p>
        </w:tc>
        <w:tc>
          <w:tcPr>
            <w:tcW w:w="1584" w:type="dxa"/>
            <w:tcBorders>
              <w:top w:val="single" w:sz="4" w:space="0" w:color="auto"/>
              <w:left w:val="nil"/>
              <w:bottom w:val="single" w:sz="4" w:space="0" w:color="auto"/>
              <w:right w:val="nil"/>
            </w:tcBorders>
            <w:shd w:val="clear" w:color="auto" w:fill="auto"/>
          </w:tcPr>
          <w:p w14:paraId="0ACE6BC8" w14:textId="2C09897C" w:rsidR="00BA2304" w:rsidRPr="00F81392" w:rsidRDefault="00BA2304" w:rsidP="00847C24">
            <w:pPr>
              <w:ind w:left="-40" w:right="-72"/>
              <w:jc w:val="right"/>
              <w:rPr>
                <w:b/>
                <w:bCs/>
                <w:sz w:val="20"/>
                <w:szCs w:val="20"/>
              </w:rPr>
            </w:pPr>
            <w:r w:rsidRPr="00F81392">
              <w:rPr>
                <w:b/>
                <w:bCs/>
                <w:sz w:val="20"/>
                <w:szCs w:val="20"/>
              </w:rPr>
              <w:t>Baht</w:t>
            </w:r>
          </w:p>
        </w:tc>
      </w:tr>
      <w:tr w:rsidR="00BA2304" w:rsidRPr="00F81392" w14:paraId="2164BF2D" w14:textId="77777777" w:rsidTr="00031513">
        <w:tc>
          <w:tcPr>
            <w:tcW w:w="6984" w:type="dxa"/>
            <w:tcBorders>
              <w:top w:val="nil"/>
              <w:left w:val="nil"/>
              <w:bottom w:val="nil"/>
              <w:right w:val="nil"/>
            </w:tcBorders>
          </w:tcPr>
          <w:p w14:paraId="7617999F" w14:textId="556BDBD1" w:rsidR="00BA2304" w:rsidRPr="00F81392" w:rsidRDefault="00BA2304" w:rsidP="00847C24">
            <w:pPr>
              <w:rPr>
                <w:sz w:val="12"/>
                <w:szCs w:val="12"/>
              </w:rPr>
            </w:pPr>
          </w:p>
        </w:tc>
        <w:tc>
          <w:tcPr>
            <w:tcW w:w="1584" w:type="dxa"/>
            <w:tcBorders>
              <w:top w:val="single" w:sz="4" w:space="0" w:color="auto"/>
              <w:left w:val="nil"/>
              <w:bottom w:val="nil"/>
              <w:right w:val="nil"/>
            </w:tcBorders>
            <w:shd w:val="clear" w:color="auto" w:fill="FAFAFA"/>
          </w:tcPr>
          <w:p w14:paraId="4B75D254" w14:textId="52077BB0" w:rsidR="00BA2304" w:rsidRPr="00F81392" w:rsidRDefault="00BA2304" w:rsidP="00F81392">
            <w:pPr>
              <w:ind w:left="-40" w:right="-72"/>
              <w:jc w:val="right"/>
              <w:rPr>
                <w:sz w:val="12"/>
                <w:szCs w:val="12"/>
                <w:lang w:val="en-GB"/>
              </w:rPr>
            </w:pPr>
          </w:p>
        </w:tc>
      </w:tr>
      <w:tr w:rsidR="00B21558" w:rsidRPr="00F81392" w14:paraId="04147173" w14:textId="77777777" w:rsidTr="00031513">
        <w:tc>
          <w:tcPr>
            <w:tcW w:w="6984" w:type="dxa"/>
            <w:tcBorders>
              <w:top w:val="nil"/>
              <w:left w:val="nil"/>
              <w:bottom w:val="nil"/>
              <w:right w:val="nil"/>
            </w:tcBorders>
          </w:tcPr>
          <w:p w14:paraId="3106DFFE" w14:textId="41894FF5" w:rsidR="00B21558" w:rsidRPr="00F81392" w:rsidRDefault="00B21558" w:rsidP="00B21558">
            <w:pPr>
              <w:ind w:left="179" w:hanging="179"/>
              <w:rPr>
                <w:sz w:val="20"/>
                <w:szCs w:val="20"/>
              </w:rPr>
            </w:pPr>
            <w:r w:rsidRPr="00F81392">
              <w:rPr>
                <w:sz w:val="20"/>
                <w:szCs w:val="20"/>
              </w:rPr>
              <w:t>Opening net book value</w:t>
            </w:r>
          </w:p>
        </w:tc>
        <w:tc>
          <w:tcPr>
            <w:tcW w:w="1584" w:type="dxa"/>
            <w:tcBorders>
              <w:top w:val="nil"/>
              <w:left w:val="nil"/>
              <w:bottom w:val="nil"/>
              <w:right w:val="nil"/>
            </w:tcBorders>
            <w:shd w:val="clear" w:color="auto" w:fill="FAFAFA"/>
          </w:tcPr>
          <w:p w14:paraId="1958E672" w14:textId="15934EE9" w:rsidR="00B21558" w:rsidRPr="00F81392" w:rsidRDefault="00974909" w:rsidP="00F81392">
            <w:pPr>
              <w:ind w:left="179" w:right="-72" w:hanging="179"/>
              <w:jc w:val="right"/>
              <w:rPr>
                <w:sz w:val="20"/>
                <w:szCs w:val="20"/>
              </w:rPr>
            </w:pPr>
            <w:r w:rsidRPr="00F81392">
              <w:rPr>
                <w:sz w:val="20"/>
                <w:szCs w:val="20"/>
              </w:rPr>
              <w:t>46,002,569</w:t>
            </w:r>
          </w:p>
        </w:tc>
      </w:tr>
      <w:tr w:rsidR="00974909" w:rsidRPr="00F81392" w14:paraId="0C19A83A" w14:textId="77777777" w:rsidTr="00031513">
        <w:tc>
          <w:tcPr>
            <w:tcW w:w="6984" w:type="dxa"/>
            <w:tcBorders>
              <w:top w:val="nil"/>
              <w:left w:val="nil"/>
              <w:bottom w:val="nil"/>
              <w:right w:val="nil"/>
            </w:tcBorders>
          </w:tcPr>
          <w:p w14:paraId="1F510E3E" w14:textId="02CB450A" w:rsidR="00974909" w:rsidRPr="00F81392" w:rsidRDefault="00974909" w:rsidP="00974909">
            <w:pPr>
              <w:ind w:left="179" w:hanging="179"/>
              <w:rPr>
                <w:sz w:val="20"/>
                <w:szCs w:val="20"/>
              </w:rPr>
            </w:pPr>
            <w:r w:rsidRPr="00F81392">
              <w:rPr>
                <w:sz w:val="20"/>
                <w:szCs w:val="20"/>
              </w:rPr>
              <w:t>Share of loss</w:t>
            </w:r>
          </w:p>
        </w:tc>
        <w:tc>
          <w:tcPr>
            <w:tcW w:w="1584" w:type="dxa"/>
            <w:tcBorders>
              <w:top w:val="nil"/>
              <w:left w:val="nil"/>
              <w:bottom w:val="nil"/>
              <w:right w:val="nil"/>
            </w:tcBorders>
            <w:shd w:val="clear" w:color="auto" w:fill="FAFAFA"/>
          </w:tcPr>
          <w:p w14:paraId="759BACB6" w14:textId="53681BFC" w:rsidR="00974909" w:rsidRPr="00F81392" w:rsidRDefault="00974909" w:rsidP="00F81392">
            <w:pPr>
              <w:ind w:left="179" w:right="-72" w:hanging="179"/>
              <w:jc w:val="right"/>
              <w:rPr>
                <w:sz w:val="20"/>
                <w:szCs w:val="20"/>
              </w:rPr>
            </w:pPr>
            <w:r w:rsidRPr="00F81392">
              <w:rPr>
                <w:sz w:val="20"/>
                <w:szCs w:val="20"/>
              </w:rPr>
              <w:t>(14,4</w:t>
            </w:r>
            <w:r w:rsidR="00BD4F05" w:rsidRPr="00F81392">
              <w:rPr>
                <w:sz w:val="20"/>
                <w:szCs w:val="20"/>
              </w:rPr>
              <w:t>31,800</w:t>
            </w:r>
            <w:r w:rsidRPr="00F81392">
              <w:rPr>
                <w:sz w:val="20"/>
                <w:szCs w:val="20"/>
              </w:rPr>
              <w:t>)</w:t>
            </w:r>
          </w:p>
        </w:tc>
      </w:tr>
      <w:tr w:rsidR="00974909" w:rsidRPr="00F81392" w14:paraId="6C4FDEAC" w14:textId="77777777" w:rsidTr="00031513">
        <w:trPr>
          <w:trHeight w:val="60"/>
        </w:trPr>
        <w:tc>
          <w:tcPr>
            <w:tcW w:w="6984" w:type="dxa"/>
            <w:tcBorders>
              <w:top w:val="nil"/>
              <w:left w:val="nil"/>
              <w:bottom w:val="nil"/>
              <w:right w:val="nil"/>
            </w:tcBorders>
          </w:tcPr>
          <w:p w14:paraId="3F7834DE" w14:textId="77777777" w:rsidR="00974909" w:rsidRPr="00F81392" w:rsidRDefault="00974909" w:rsidP="00974909">
            <w:pPr>
              <w:ind w:left="179" w:hanging="179"/>
              <w:rPr>
                <w:sz w:val="12"/>
                <w:szCs w:val="12"/>
              </w:rPr>
            </w:pPr>
          </w:p>
        </w:tc>
        <w:tc>
          <w:tcPr>
            <w:tcW w:w="1584" w:type="dxa"/>
            <w:tcBorders>
              <w:top w:val="single" w:sz="4" w:space="0" w:color="auto"/>
              <w:left w:val="nil"/>
              <w:bottom w:val="nil"/>
              <w:right w:val="nil"/>
            </w:tcBorders>
            <w:shd w:val="clear" w:color="auto" w:fill="FAFAFA"/>
          </w:tcPr>
          <w:p w14:paraId="55C4F75B" w14:textId="77777777" w:rsidR="00974909" w:rsidRPr="00F81392" w:rsidRDefault="00974909" w:rsidP="00F81392">
            <w:pPr>
              <w:ind w:left="179" w:right="-72" w:hanging="179"/>
              <w:jc w:val="right"/>
              <w:rPr>
                <w:sz w:val="12"/>
                <w:szCs w:val="12"/>
              </w:rPr>
            </w:pPr>
          </w:p>
        </w:tc>
      </w:tr>
      <w:tr w:rsidR="00974909" w:rsidRPr="00F81392" w14:paraId="6B4D9B41" w14:textId="77777777" w:rsidTr="00031513">
        <w:tc>
          <w:tcPr>
            <w:tcW w:w="6984" w:type="dxa"/>
            <w:tcBorders>
              <w:top w:val="nil"/>
              <w:left w:val="nil"/>
              <w:bottom w:val="nil"/>
              <w:right w:val="nil"/>
            </w:tcBorders>
          </w:tcPr>
          <w:p w14:paraId="4F1E6233" w14:textId="77777777" w:rsidR="00974909" w:rsidRPr="00F81392" w:rsidRDefault="00974909" w:rsidP="00974909">
            <w:pPr>
              <w:ind w:left="179" w:hanging="179"/>
              <w:rPr>
                <w:sz w:val="20"/>
                <w:szCs w:val="20"/>
              </w:rPr>
            </w:pPr>
            <w:r w:rsidRPr="00F81392">
              <w:rPr>
                <w:sz w:val="20"/>
                <w:szCs w:val="20"/>
              </w:rPr>
              <w:t>Closing net book value</w:t>
            </w:r>
          </w:p>
        </w:tc>
        <w:tc>
          <w:tcPr>
            <w:tcW w:w="1584" w:type="dxa"/>
            <w:tcBorders>
              <w:top w:val="nil"/>
              <w:left w:val="nil"/>
              <w:bottom w:val="single" w:sz="4" w:space="0" w:color="auto"/>
              <w:right w:val="nil"/>
            </w:tcBorders>
            <w:shd w:val="clear" w:color="auto" w:fill="FAFAFA"/>
          </w:tcPr>
          <w:p w14:paraId="5118D38C" w14:textId="7A68683F" w:rsidR="00974909" w:rsidRPr="00F81392" w:rsidRDefault="00974909" w:rsidP="00F81392">
            <w:pPr>
              <w:ind w:left="179" w:right="-72" w:hanging="179"/>
              <w:jc w:val="right"/>
              <w:rPr>
                <w:sz w:val="20"/>
                <w:szCs w:val="20"/>
              </w:rPr>
            </w:pPr>
            <w:r w:rsidRPr="00F81392">
              <w:rPr>
                <w:sz w:val="20"/>
                <w:szCs w:val="20"/>
              </w:rPr>
              <w:t>31,5</w:t>
            </w:r>
            <w:r w:rsidR="00BD4F05" w:rsidRPr="00F81392">
              <w:rPr>
                <w:sz w:val="20"/>
                <w:szCs w:val="20"/>
              </w:rPr>
              <w:t>70,769</w:t>
            </w:r>
          </w:p>
        </w:tc>
      </w:tr>
    </w:tbl>
    <w:p w14:paraId="67D7895B" w14:textId="6C558A17" w:rsidR="0077154C" w:rsidRPr="00F81392" w:rsidRDefault="0077154C" w:rsidP="00225C4C">
      <w:pPr>
        <w:rPr>
          <w:rFonts w:eastAsia="Arial Unicode MS"/>
          <w:spacing w:val="-4"/>
          <w:sz w:val="16"/>
          <w:szCs w:val="16"/>
          <w:lang w:val="en-GB"/>
        </w:rPr>
      </w:pPr>
    </w:p>
    <w:p w14:paraId="289F9130" w14:textId="77777777" w:rsidR="00225C4C" w:rsidRPr="00F81392" w:rsidRDefault="00225C4C" w:rsidP="00225C4C">
      <w:pPr>
        <w:rPr>
          <w:rFonts w:eastAsia="Arial Unicode MS"/>
          <w:spacing w:val="-4"/>
          <w:sz w:val="16"/>
          <w:szCs w:val="16"/>
          <w:lang w:val="en-GB"/>
        </w:rPr>
      </w:pPr>
    </w:p>
    <w:tbl>
      <w:tblPr>
        <w:tblW w:w="9023" w:type="dxa"/>
        <w:tblInd w:w="-5" w:type="dxa"/>
        <w:shd w:val="clear" w:color="auto" w:fill="1F497D" w:themeFill="text2"/>
        <w:tblLayout w:type="fixed"/>
        <w:tblLook w:val="04A0" w:firstRow="1" w:lastRow="0" w:firstColumn="1" w:lastColumn="0" w:noHBand="0" w:noVBand="1"/>
      </w:tblPr>
      <w:tblGrid>
        <w:gridCol w:w="9023"/>
      </w:tblGrid>
      <w:tr w:rsidR="000C54AC" w:rsidRPr="00F81392" w14:paraId="3B2FE77E" w14:textId="77777777" w:rsidTr="00745365">
        <w:trPr>
          <w:trHeight w:val="386"/>
        </w:trPr>
        <w:tc>
          <w:tcPr>
            <w:tcW w:w="9023" w:type="dxa"/>
            <w:shd w:val="clear" w:color="auto" w:fill="FFA543"/>
            <w:vAlign w:val="center"/>
            <w:hideMark/>
          </w:tcPr>
          <w:p w14:paraId="3C8AFD9B" w14:textId="427DD557" w:rsidR="000C54AC" w:rsidRPr="00F81392" w:rsidRDefault="00A51EB5" w:rsidP="00847C24">
            <w:pPr>
              <w:pStyle w:val="Heading1"/>
              <w:tabs>
                <w:tab w:val="left" w:pos="551"/>
              </w:tabs>
              <w:ind w:left="547" w:hanging="547"/>
              <w:jc w:val="both"/>
              <w:rPr>
                <w:rFonts w:cs="Arial"/>
                <w:lang w:val="en-GB"/>
              </w:rPr>
            </w:pPr>
            <w:bookmarkStart w:id="11" w:name="_Toc48736103"/>
            <w:bookmarkStart w:id="12" w:name="_Hlk44630495"/>
            <w:r w:rsidRPr="00F81392">
              <w:rPr>
                <w:rFonts w:cs="Arial"/>
                <w:lang w:val="en-GB"/>
              </w:rPr>
              <w:t>10</w:t>
            </w:r>
            <w:r w:rsidR="000C54AC" w:rsidRPr="00F81392">
              <w:rPr>
                <w:rFonts w:cs="Arial"/>
                <w:lang w:val="en-GB"/>
              </w:rPr>
              <w:tab/>
            </w:r>
            <w:r w:rsidR="00745365" w:rsidRPr="00F81392">
              <w:rPr>
                <w:rFonts w:cs="Arial"/>
                <w:lang w:val="en-GB"/>
              </w:rPr>
              <w:t xml:space="preserve">Property, plant and equipment, </w:t>
            </w:r>
            <w:r w:rsidR="00D25079" w:rsidRPr="00F81392">
              <w:rPr>
                <w:rFonts w:cs="Arial"/>
                <w:lang w:val="en-GB"/>
              </w:rPr>
              <w:t>r</w:t>
            </w:r>
            <w:r w:rsidR="000C54AC" w:rsidRPr="00F81392">
              <w:rPr>
                <w:rFonts w:cs="Arial"/>
                <w:lang w:val="en-GB"/>
              </w:rPr>
              <w:t xml:space="preserve">ight-of-use </w:t>
            </w:r>
            <w:r w:rsidR="009E210E" w:rsidRPr="00F81392">
              <w:rPr>
                <w:rFonts w:cs="Arial"/>
                <w:lang w:val="en-GB"/>
              </w:rPr>
              <w:t>asset</w:t>
            </w:r>
            <w:r w:rsidR="00B01C72" w:rsidRPr="00F81392">
              <w:rPr>
                <w:rFonts w:cs="Arial"/>
                <w:lang w:val="en-GB"/>
              </w:rPr>
              <w:t>s</w:t>
            </w:r>
            <w:bookmarkEnd w:id="11"/>
            <w:r w:rsidR="00745365" w:rsidRPr="00F81392">
              <w:rPr>
                <w:rFonts w:cs="Arial"/>
                <w:lang w:val="en-GB"/>
              </w:rPr>
              <w:t xml:space="preserve"> and </w:t>
            </w:r>
            <w:r w:rsidR="00D25079" w:rsidRPr="00F81392">
              <w:rPr>
                <w:rFonts w:cs="Arial"/>
                <w:lang w:val="en-GB"/>
              </w:rPr>
              <w:t>i</w:t>
            </w:r>
            <w:r w:rsidR="00745365" w:rsidRPr="00F81392">
              <w:rPr>
                <w:rFonts w:cs="Arial"/>
                <w:lang w:val="en-GB"/>
              </w:rPr>
              <w:t xml:space="preserve">ntangible </w:t>
            </w:r>
            <w:r w:rsidR="009E210E" w:rsidRPr="00F81392">
              <w:rPr>
                <w:rFonts w:cs="Arial"/>
                <w:lang w:val="en-GB"/>
              </w:rPr>
              <w:t>assets</w:t>
            </w:r>
            <w:r w:rsidR="005A2B54" w:rsidRPr="00F81392">
              <w:rPr>
                <w:rFonts w:cs="Arial"/>
                <w:lang w:val="en-GB"/>
              </w:rPr>
              <w:t>, net</w:t>
            </w:r>
          </w:p>
        </w:tc>
      </w:tr>
    </w:tbl>
    <w:p w14:paraId="37D0B1DA" w14:textId="77777777" w:rsidR="000C54AC" w:rsidRPr="00F81392" w:rsidRDefault="000C54AC" w:rsidP="00225C4C">
      <w:pPr>
        <w:jc w:val="thaiDistribute"/>
        <w:rPr>
          <w:rFonts w:eastAsia="Arial Unicode MS"/>
          <w:spacing w:val="-6"/>
          <w:sz w:val="16"/>
          <w:szCs w:val="16"/>
          <w:lang w:val="en-GB"/>
        </w:rPr>
      </w:pPr>
    </w:p>
    <w:p w14:paraId="5C43D34F" w14:textId="7C59EE4F" w:rsidR="000C54AC" w:rsidRPr="00F81392" w:rsidRDefault="00544017" w:rsidP="00847C24">
      <w:pPr>
        <w:jc w:val="both"/>
        <w:rPr>
          <w:rFonts w:eastAsia="Arial Unicode MS"/>
          <w:sz w:val="20"/>
          <w:szCs w:val="20"/>
          <w:lang w:val="en-GB"/>
        </w:rPr>
      </w:pPr>
      <w:bookmarkStart w:id="13" w:name="_Hlk45044333"/>
      <w:r w:rsidRPr="00F81392">
        <w:rPr>
          <w:rFonts w:eastAsia="Arial Unicode MS"/>
          <w:spacing w:val="2"/>
          <w:sz w:val="20"/>
          <w:szCs w:val="20"/>
          <w:lang w:val="en-GB"/>
        </w:rPr>
        <w:t>The m</w:t>
      </w:r>
      <w:r w:rsidR="00745365" w:rsidRPr="00F81392">
        <w:rPr>
          <w:rFonts w:eastAsia="Arial Unicode MS"/>
          <w:spacing w:val="2"/>
          <w:sz w:val="20"/>
          <w:szCs w:val="20"/>
          <w:lang w:val="en-GB"/>
        </w:rPr>
        <w:t>ovement</w:t>
      </w:r>
      <w:r w:rsidRPr="00F81392">
        <w:rPr>
          <w:rFonts w:eastAsia="Arial Unicode MS"/>
          <w:spacing w:val="2"/>
          <w:sz w:val="20"/>
          <w:szCs w:val="20"/>
          <w:lang w:val="en-GB"/>
        </w:rPr>
        <w:t>s</w:t>
      </w:r>
      <w:r w:rsidR="00745365" w:rsidRPr="00F81392">
        <w:rPr>
          <w:rFonts w:eastAsia="Arial Unicode MS"/>
          <w:spacing w:val="2"/>
          <w:sz w:val="20"/>
          <w:szCs w:val="20"/>
          <w:lang w:val="en-GB"/>
        </w:rPr>
        <w:t xml:space="preserve"> of </w:t>
      </w:r>
      <w:r w:rsidR="00D25079" w:rsidRPr="00F81392">
        <w:rPr>
          <w:rFonts w:eastAsia="Arial Unicode MS"/>
          <w:spacing w:val="2"/>
          <w:sz w:val="20"/>
          <w:szCs w:val="20"/>
          <w:lang w:val="en-GB"/>
        </w:rPr>
        <w:t>p</w:t>
      </w:r>
      <w:r w:rsidR="00745365" w:rsidRPr="00F81392">
        <w:rPr>
          <w:rFonts w:eastAsia="Arial Unicode MS"/>
          <w:spacing w:val="2"/>
          <w:sz w:val="20"/>
          <w:szCs w:val="20"/>
          <w:lang w:val="en-GB"/>
        </w:rPr>
        <w:t xml:space="preserve">roperty, plant and equipment, </w:t>
      </w:r>
      <w:r w:rsidR="00D25079" w:rsidRPr="00F81392">
        <w:rPr>
          <w:rFonts w:eastAsia="Arial Unicode MS"/>
          <w:spacing w:val="2"/>
          <w:sz w:val="20"/>
          <w:szCs w:val="20"/>
          <w:lang w:val="en-GB"/>
        </w:rPr>
        <w:t>r</w:t>
      </w:r>
      <w:r w:rsidR="00745365" w:rsidRPr="00F81392">
        <w:rPr>
          <w:rFonts w:eastAsia="Arial Unicode MS"/>
          <w:spacing w:val="2"/>
          <w:sz w:val="20"/>
          <w:szCs w:val="20"/>
          <w:lang w:val="en-GB"/>
        </w:rPr>
        <w:t xml:space="preserve">ight-of-use </w:t>
      </w:r>
      <w:proofErr w:type="gramStart"/>
      <w:r w:rsidR="009E210E" w:rsidRPr="00F81392">
        <w:rPr>
          <w:rFonts w:eastAsia="Arial Unicode MS"/>
          <w:spacing w:val="2"/>
          <w:sz w:val="20"/>
          <w:szCs w:val="20"/>
          <w:lang w:val="en-GB"/>
        </w:rPr>
        <w:t>assets</w:t>
      </w:r>
      <w:proofErr w:type="gramEnd"/>
      <w:r w:rsidR="00745365" w:rsidRPr="00F81392">
        <w:rPr>
          <w:rFonts w:eastAsia="Arial Unicode MS"/>
          <w:spacing w:val="2"/>
          <w:sz w:val="20"/>
          <w:szCs w:val="20"/>
          <w:lang w:val="en-GB"/>
        </w:rPr>
        <w:t xml:space="preserve"> and </w:t>
      </w:r>
      <w:r w:rsidR="00D25079" w:rsidRPr="00F81392">
        <w:rPr>
          <w:rFonts w:eastAsia="Arial Unicode MS"/>
          <w:spacing w:val="2"/>
          <w:sz w:val="20"/>
          <w:szCs w:val="20"/>
          <w:lang w:val="en-GB"/>
        </w:rPr>
        <w:t>i</w:t>
      </w:r>
      <w:r w:rsidR="00745365" w:rsidRPr="00F81392">
        <w:rPr>
          <w:rFonts w:eastAsia="Arial Unicode MS"/>
          <w:spacing w:val="2"/>
          <w:sz w:val="20"/>
          <w:szCs w:val="20"/>
          <w:lang w:val="en-GB"/>
        </w:rPr>
        <w:t xml:space="preserve">ntangible </w:t>
      </w:r>
      <w:r w:rsidR="009E210E" w:rsidRPr="00F81392">
        <w:rPr>
          <w:rFonts w:eastAsia="Arial Unicode MS"/>
          <w:spacing w:val="2"/>
          <w:sz w:val="20"/>
          <w:szCs w:val="20"/>
          <w:lang w:val="en-GB"/>
        </w:rPr>
        <w:t>assets</w:t>
      </w:r>
      <w:r w:rsidR="00745365" w:rsidRPr="00F81392">
        <w:rPr>
          <w:rFonts w:eastAsia="Arial Unicode MS"/>
          <w:spacing w:val="2"/>
          <w:sz w:val="20"/>
          <w:szCs w:val="20"/>
          <w:lang w:val="en-GB"/>
        </w:rPr>
        <w:t xml:space="preserve"> for the </w:t>
      </w:r>
      <w:r w:rsidR="005F7B40" w:rsidRPr="00F81392">
        <w:rPr>
          <w:rFonts w:eastAsia="Arial Unicode MS"/>
          <w:spacing w:val="2"/>
          <w:sz w:val="20"/>
          <w:szCs w:val="20"/>
          <w:lang w:val="en-GB"/>
        </w:rPr>
        <w:t>nine</w:t>
      </w:r>
      <w:r w:rsidR="00D67D6E" w:rsidRPr="00F81392">
        <w:rPr>
          <w:rFonts w:eastAsia="Arial Unicode MS"/>
          <w:spacing w:val="2"/>
          <w:sz w:val="20"/>
          <w:szCs w:val="20"/>
          <w:lang w:val="en-GB"/>
        </w:rPr>
        <w:t>-month</w:t>
      </w:r>
      <w:r w:rsidR="00AA2115" w:rsidRPr="00F81392">
        <w:rPr>
          <w:rFonts w:eastAsia="Arial Unicode MS"/>
          <w:spacing w:val="2"/>
          <w:sz w:val="20"/>
          <w:szCs w:val="20"/>
          <w:lang w:val="en-GB"/>
        </w:rPr>
        <w:t xml:space="preserve"> </w:t>
      </w:r>
      <w:r w:rsidR="003958EC" w:rsidRPr="00F81392">
        <w:rPr>
          <w:rFonts w:eastAsia="Arial Unicode MS"/>
          <w:sz w:val="20"/>
          <w:szCs w:val="20"/>
          <w:lang w:val="en-GB"/>
        </w:rPr>
        <w:t xml:space="preserve">period ended </w:t>
      </w:r>
      <w:r w:rsidR="005F7B40" w:rsidRPr="00F81392">
        <w:rPr>
          <w:rFonts w:eastAsia="Arial Unicode MS"/>
          <w:sz w:val="20"/>
          <w:szCs w:val="20"/>
          <w:lang w:val="en-GB"/>
        </w:rPr>
        <w:t>30</w:t>
      </w:r>
      <w:r w:rsidR="00C42F01" w:rsidRPr="00F81392">
        <w:rPr>
          <w:rFonts w:eastAsia="Arial Unicode MS"/>
          <w:sz w:val="20"/>
          <w:szCs w:val="20"/>
          <w:lang w:val="en-GB"/>
        </w:rPr>
        <w:t xml:space="preserve"> </w:t>
      </w:r>
      <w:r w:rsidR="005F7B40" w:rsidRPr="00F81392">
        <w:rPr>
          <w:rFonts w:eastAsia="Arial Unicode MS"/>
          <w:sz w:val="20"/>
          <w:szCs w:val="20"/>
          <w:lang w:val="en-GB"/>
        </w:rPr>
        <w:t>September</w:t>
      </w:r>
      <w:r w:rsidR="00AA2115" w:rsidRPr="00F81392">
        <w:rPr>
          <w:rFonts w:eastAsia="Arial Unicode MS"/>
          <w:sz w:val="20"/>
          <w:szCs w:val="20"/>
          <w:lang w:val="en-GB"/>
        </w:rPr>
        <w:t xml:space="preserve"> </w:t>
      </w:r>
      <w:r w:rsidR="005F7B40" w:rsidRPr="00F81392">
        <w:rPr>
          <w:rFonts w:eastAsia="Arial Unicode MS"/>
          <w:sz w:val="20"/>
          <w:szCs w:val="20"/>
          <w:lang w:val="en-GB"/>
        </w:rPr>
        <w:t>2023</w:t>
      </w:r>
      <w:r w:rsidR="00745365" w:rsidRPr="00F81392">
        <w:rPr>
          <w:rFonts w:eastAsia="Arial Unicode MS"/>
          <w:sz w:val="20"/>
          <w:szCs w:val="20"/>
          <w:lang w:val="en-GB"/>
        </w:rPr>
        <w:t xml:space="preserve"> </w:t>
      </w:r>
      <w:r w:rsidR="000C54AC" w:rsidRPr="00F81392">
        <w:rPr>
          <w:rFonts w:eastAsia="Arial Unicode MS"/>
          <w:sz w:val="20"/>
          <w:szCs w:val="20"/>
          <w:lang w:val="en-GB"/>
        </w:rPr>
        <w:t>are as follows:</w:t>
      </w:r>
    </w:p>
    <w:bookmarkEnd w:id="13"/>
    <w:p w14:paraId="310E52BE" w14:textId="77777777" w:rsidR="000C54AC" w:rsidRPr="00F81392" w:rsidRDefault="000C54AC" w:rsidP="00225C4C">
      <w:pPr>
        <w:jc w:val="thaiDistribute"/>
        <w:rPr>
          <w:rFonts w:eastAsia="Arial Unicode MS"/>
          <w:spacing w:val="-6"/>
          <w:sz w:val="16"/>
          <w:szCs w:val="16"/>
          <w:lang w:val="en-GB"/>
        </w:rPr>
      </w:pPr>
    </w:p>
    <w:tbl>
      <w:tblPr>
        <w:tblW w:w="90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5"/>
        <w:gridCol w:w="1584"/>
        <w:gridCol w:w="1584"/>
        <w:gridCol w:w="1584"/>
      </w:tblGrid>
      <w:tr w:rsidR="00745365" w:rsidRPr="00F81392" w14:paraId="40279DC0" w14:textId="77777777" w:rsidTr="00031513">
        <w:trPr>
          <w:trHeight w:val="205"/>
        </w:trPr>
        <w:tc>
          <w:tcPr>
            <w:tcW w:w="4275" w:type="dxa"/>
            <w:tcBorders>
              <w:top w:val="nil"/>
              <w:left w:val="nil"/>
              <w:bottom w:val="nil"/>
              <w:right w:val="nil"/>
            </w:tcBorders>
          </w:tcPr>
          <w:p w14:paraId="0D892316" w14:textId="77777777" w:rsidR="00745365" w:rsidRPr="00F81392" w:rsidRDefault="00745365" w:rsidP="00847C24">
            <w:pPr>
              <w:ind w:left="-101"/>
              <w:jc w:val="both"/>
              <w:rPr>
                <w:sz w:val="20"/>
                <w:szCs w:val="20"/>
                <w:lang w:val="en-GB"/>
              </w:rPr>
            </w:pPr>
          </w:p>
        </w:tc>
        <w:tc>
          <w:tcPr>
            <w:tcW w:w="1584" w:type="dxa"/>
            <w:tcBorders>
              <w:top w:val="single" w:sz="4" w:space="0" w:color="auto"/>
              <w:left w:val="nil"/>
              <w:bottom w:val="nil"/>
              <w:right w:val="nil"/>
            </w:tcBorders>
            <w:shd w:val="clear" w:color="auto" w:fill="auto"/>
            <w:hideMark/>
          </w:tcPr>
          <w:p w14:paraId="6113B139" w14:textId="77777777" w:rsidR="00745365" w:rsidRPr="00F81392" w:rsidRDefault="00745365" w:rsidP="00847C24">
            <w:pPr>
              <w:ind w:left="-40" w:right="-72"/>
              <w:jc w:val="right"/>
              <w:rPr>
                <w:b/>
                <w:bCs/>
                <w:sz w:val="20"/>
                <w:szCs w:val="20"/>
                <w:lang w:val="en-GB"/>
              </w:rPr>
            </w:pPr>
            <w:r w:rsidRPr="00F81392">
              <w:rPr>
                <w:b/>
                <w:bCs/>
                <w:sz w:val="20"/>
                <w:szCs w:val="20"/>
                <w:lang w:val="en-GB"/>
              </w:rPr>
              <w:t xml:space="preserve">Property, </w:t>
            </w:r>
          </w:p>
        </w:tc>
        <w:tc>
          <w:tcPr>
            <w:tcW w:w="1584" w:type="dxa"/>
            <w:tcBorders>
              <w:top w:val="single" w:sz="4" w:space="0" w:color="auto"/>
              <w:left w:val="nil"/>
              <w:bottom w:val="nil"/>
              <w:right w:val="nil"/>
            </w:tcBorders>
            <w:shd w:val="clear" w:color="auto" w:fill="auto"/>
            <w:hideMark/>
          </w:tcPr>
          <w:p w14:paraId="4B82B451" w14:textId="77777777" w:rsidR="00745365" w:rsidRPr="00F81392" w:rsidRDefault="00745365" w:rsidP="00847C24">
            <w:pPr>
              <w:ind w:left="-40" w:right="-72"/>
              <w:jc w:val="right"/>
              <w:rPr>
                <w:b/>
                <w:bCs/>
                <w:sz w:val="20"/>
                <w:szCs w:val="20"/>
                <w:lang w:val="en-GB"/>
              </w:rPr>
            </w:pPr>
          </w:p>
        </w:tc>
        <w:tc>
          <w:tcPr>
            <w:tcW w:w="1584" w:type="dxa"/>
            <w:tcBorders>
              <w:top w:val="single" w:sz="4" w:space="0" w:color="auto"/>
              <w:left w:val="nil"/>
              <w:bottom w:val="nil"/>
              <w:right w:val="nil"/>
            </w:tcBorders>
            <w:shd w:val="clear" w:color="auto" w:fill="auto"/>
          </w:tcPr>
          <w:p w14:paraId="704C74BE" w14:textId="77777777" w:rsidR="00745365" w:rsidRPr="00F81392" w:rsidRDefault="00745365" w:rsidP="00847C24">
            <w:pPr>
              <w:ind w:left="-40" w:right="-72"/>
              <w:jc w:val="right"/>
              <w:rPr>
                <w:b/>
                <w:bCs/>
                <w:sz w:val="20"/>
                <w:szCs w:val="20"/>
                <w:lang w:val="en-GB"/>
              </w:rPr>
            </w:pPr>
          </w:p>
        </w:tc>
      </w:tr>
      <w:tr w:rsidR="00745365" w:rsidRPr="00F81392" w14:paraId="78F89EC8" w14:textId="77777777" w:rsidTr="00031513">
        <w:trPr>
          <w:trHeight w:val="205"/>
        </w:trPr>
        <w:tc>
          <w:tcPr>
            <w:tcW w:w="4275" w:type="dxa"/>
            <w:tcBorders>
              <w:top w:val="nil"/>
              <w:left w:val="nil"/>
              <w:bottom w:val="nil"/>
              <w:right w:val="nil"/>
            </w:tcBorders>
          </w:tcPr>
          <w:p w14:paraId="4ADBAAFD" w14:textId="77777777" w:rsidR="00745365" w:rsidRPr="00F81392" w:rsidRDefault="00745365" w:rsidP="00847C24">
            <w:pPr>
              <w:ind w:left="-101"/>
              <w:jc w:val="both"/>
              <w:rPr>
                <w:sz w:val="20"/>
                <w:szCs w:val="20"/>
                <w:lang w:val="en-GB"/>
              </w:rPr>
            </w:pPr>
          </w:p>
        </w:tc>
        <w:tc>
          <w:tcPr>
            <w:tcW w:w="1584" w:type="dxa"/>
            <w:tcBorders>
              <w:top w:val="nil"/>
              <w:left w:val="nil"/>
              <w:bottom w:val="nil"/>
              <w:right w:val="nil"/>
            </w:tcBorders>
            <w:shd w:val="clear" w:color="auto" w:fill="auto"/>
          </w:tcPr>
          <w:p w14:paraId="683B7663" w14:textId="77777777" w:rsidR="00745365" w:rsidRPr="00F81392" w:rsidRDefault="00745365" w:rsidP="00847C24">
            <w:pPr>
              <w:ind w:left="-40" w:right="-72"/>
              <w:jc w:val="right"/>
              <w:rPr>
                <w:b/>
                <w:bCs/>
                <w:sz w:val="20"/>
                <w:szCs w:val="20"/>
                <w:lang w:val="en-GB"/>
              </w:rPr>
            </w:pPr>
            <w:r w:rsidRPr="00F81392">
              <w:rPr>
                <w:b/>
                <w:bCs/>
                <w:sz w:val="20"/>
                <w:szCs w:val="20"/>
                <w:lang w:val="en-GB"/>
              </w:rPr>
              <w:t>plant and</w:t>
            </w:r>
          </w:p>
        </w:tc>
        <w:tc>
          <w:tcPr>
            <w:tcW w:w="1584" w:type="dxa"/>
            <w:tcBorders>
              <w:top w:val="nil"/>
              <w:left w:val="nil"/>
              <w:bottom w:val="nil"/>
              <w:right w:val="nil"/>
            </w:tcBorders>
            <w:shd w:val="clear" w:color="auto" w:fill="auto"/>
          </w:tcPr>
          <w:p w14:paraId="4C39A2EF" w14:textId="77777777" w:rsidR="00745365" w:rsidRPr="00F81392" w:rsidRDefault="00745365" w:rsidP="00847C24">
            <w:pPr>
              <w:ind w:left="-40" w:right="-72"/>
              <w:jc w:val="right"/>
              <w:rPr>
                <w:b/>
                <w:bCs/>
                <w:sz w:val="20"/>
                <w:szCs w:val="20"/>
                <w:lang w:val="en-GB"/>
              </w:rPr>
            </w:pPr>
            <w:r w:rsidRPr="00F81392">
              <w:rPr>
                <w:b/>
                <w:bCs/>
                <w:sz w:val="20"/>
                <w:szCs w:val="20"/>
                <w:lang w:val="en-GB"/>
              </w:rPr>
              <w:t>Right-of-use</w:t>
            </w:r>
          </w:p>
        </w:tc>
        <w:tc>
          <w:tcPr>
            <w:tcW w:w="1584" w:type="dxa"/>
            <w:tcBorders>
              <w:top w:val="nil"/>
              <w:left w:val="nil"/>
              <w:bottom w:val="nil"/>
              <w:right w:val="nil"/>
            </w:tcBorders>
            <w:shd w:val="clear" w:color="auto" w:fill="auto"/>
          </w:tcPr>
          <w:p w14:paraId="5A2C8509" w14:textId="77777777" w:rsidR="00745365" w:rsidRPr="00F81392" w:rsidRDefault="00745365" w:rsidP="00847C24">
            <w:pPr>
              <w:ind w:left="-40" w:right="-72"/>
              <w:jc w:val="right"/>
              <w:rPr>
                <w:b/>
                <w:bCs/>
                <w:sz w:val="20"/>
                <w:szCs w:val="20"/>
                <w:lang w:val="en-GB"/>
              </w:rPr>
            </w:pPr>
            <w:r w:rsidRPr="00F81392">
              <w:rPr>
                <w:b/>
                <w:bCs/>
                <w:sz w:val="20"/>
                <w:szCs w:val="20"/>
                <w:lang w:val="en-GB"/>
              </w:rPr>
              <w:t>Intangible</w:t>
            </w:r>
          </w:p>
        </w:tc>
      </w:tr>
      <w:tr w:rsidR="009E210E" w:rsidRPr="00F81392" w14:paraId="668EE7EA" w14:textId="77777777" w:rsidTr="00031513">
        <w:trPr>
          <w:trHeight w:val="205"/>
        </w:trPr>
        <w:tc>
          <w:tcPr>
            <w:tcW w:w="4275" w:type="dxa"/>
            <w:tcBorders>
              <w:top w:val="nil"/>
              <w:left w:val="nil"/>
              <w:bottom w:val="nil"/>
              <w:right w:val="nil"/>
            </w:tcBorders>
          </w:tcPr>
          <w:p w14:paraId="74F049CD" w14:textId="77777777" w:rsidR="009E210E" w:rsidRPr="00F81392" w:rsidRDefault="009E210E" w:rsidP="009E210E">
            <w:pPr>
              <w:ind w:left="-101"/>
              <w:jc w:val="both"/>
              <w:rPr>
                <w:sz w:val="20"/>
                <w:szCs w:val="20"/>
                <w:lang w:val="en-GB"/>
              </w:rPr>
            </w:pPr>
          </w:p>
        </w:tc>
        <w:tc>
          <w:tcPr>
            <w:tcW w:w="1584" w:type="dxa"/>
            <w:tcBorders>
              <w:top w:val="nil"/>
              <w:left w:val="nil"/>
              <w:bottom w:val="nil"/>
              <w:right w:val="nil"/>
            </w:tcBorders>
            <w:shd w:val="clear" w:color="auto" w:fill="auto"/>
          </w:tcPr>
          <w:p w14:paraId="414C3416" w14:textId="77777777" w:rsidR="009E210E" w:rsidRPr="00F81392" w:rsidRDefault="009E210E" w:rsidP="009E210E">
            <w:pPr>
              <w:ind w:left="-40" w:right="-72"/>
              <w:jc w:val="right"/>
              <w:rPr>
                <w:b/>
                <w:bCs/>
                <w:sz w:val="20"/>
                <w:szCs w:val="20"/>
                <w:lang w:val="en-GB"/>
              </w:rPr>
            </w:pPr>
            <w:r w:rsidRPr="00F81392">
              <w:rPr>
                <w:b/>
                <w:bCs/>
                <w:sz w:val="20"/>
                <w:szCs w:val="20"/>
                <w:lang w:val="en-GB"/>
              </w:rPr>
              <w:t>equipment</w:t>
            </w:r>
          </w:p>
        </w:tc>
        <w:tc>
          <w:tcPr>
            <w:tcW w:w="1584" w:type="dxa"/>
            <w:tcBorders>
              <w:top w:val="nil"/>
              <w:left w:val="nil"/>
              <w:bottom w:val="nil"/>
              <w:right w:val="nil"/>
            </w:tcBorders>
            <w:shd w:val="clear" w:color="auto" w:fill="auto"/>
          </w:tcPr>
          <w:p w14:paraId="2376F826" w14:textId="7514A9E6" w:rsidR="009E210E" w:rsidRPr="00F81392" w:rsidRDefault="009E210E" w:rsidP="009E210E">
            <w:pPr>
              <w:ind w:left="-40" w:right="-72"/>
              <w:jc w:val="right"/>
              <w:rPr>
                <w:b/>
                <w:bCs/>
                <w:sz w:val="20"/>
                <w:szCs w:val="20"/>
                <w:lang w:val="en-GB"/>
              </w:rPr>
            </w:pPr>
            <w:r w:rsidRPr="00F81392">
              <w:rPr>
                <w:b/>
                <w:bCs/>
                <w:sz w:val="20"/>
                <w:szCs w:val="20"/>
                <w:lang w:val="en-GB"/>
              </w:rPr>
              <w:t>assets</w:t>
            </w:r>
          </w:p>
        </w:tc>
        <w:tc>
          <w:tcPr>
            <w:tcW w:w="1584" w:type="dxa"/>
            <w:tcBorders>
              <w:top w:val="nil"/>
              <w:left w:val="nil"/>
              <w:bottom w:val="nil"/>
              <w:right w:val="nil"/>
            </w:tcBorders>
            <w:shd w:val="clear" w:color="auto" w:fill="auto"/>
          </w:tcPr>
          <w:p w14:paraId="261AA093" w14:textId="48D769BB" w:rsidR="009E210E" w:rsidRPr="00F81392" w:rsidRDefault="009E210E" w:rsidP="009E210E">
            <w:pPr>
              <w:ind w:left="-40" w:right="-72"/>
              <w:jc w:val="right"/>
              <w:rPr>
                <w:b/>
                <w:bCs/>
                <w:sz w:val="20"/>
                <w:szCs w:val="20"/>
                <w:lang w:val="en-GB"/>
              </w:rPr>
            </w:pPr>
            <w:r w:rsidRPr="00F81392">
              <w:rPr>
                <w:b/>
                <w:bCs/>
                <w:sz w:val="20"/>
                <w:szCs w:val="20"/>
                <w:lang w:val="en-GB"/>
              </w:rPr>
              <w:t>assets</w:t>
            </w:r>
          </w:p>
        </w:tc>
      </w:tr>
      <w:tr w:rsidR="00745365" w:rsidRPr="00F81392" w14:paraId="53CF0CC4" w14:textId="77777777" w:rsidTr="00031513">
        <w:trPr>
          <w:trHeight w:val="205"/>
        </w:trPr>
        <w:tc>
          <w:tcPr>
            <w:tcW w:w="4275" w:type="dxa"/>
            <w:tcBorders>
              <w:top w:val="nil"/>
              <w:left w:val="nil"/>
              <w:bottom w:val="nil"/>
              <w:right w:val="nil"/>
            </w:tcBorders>
          </w:tcPr>
          <w:p w14:paraId="1363E4E9" w14:textId="77777777" w:rsidR="00745365" w:rsidRPr="00F81392" w:rsidRDefault="00745365" w:rsidP="00847C24">
            <w:pPr>
              <w:ind w:left="-101"/>
              <w:jc w:val="both"/>
              <w:rPr>
                <w:sz w:val="20"/>
                <w:szCs w:val="20"/>
                <w:lang w:val="en-GB"/>
              </w:rPr>
            </w:pPr>
          </w:p>
        </w:tc>
        <w:tc>
          <w:tcPr>
            <w:tcW w:w="1584" w:type="dxa"/>
            <w:tcBorders>
              <w:top w:val="nil"/>
              <w:left w:val="nil"/>
              <w:bottom w:val="single" w:sz="4" w:space="0" w:color="auto"/>
              <w:right w:val="nil"/>
            </w:tcBorders>
            <w:shd w:val="clear" w:color="auto" w:fill="auto"/>
            <w:hideMark/>
          </w:tcPr>
          <w:p w14:paraId="7A517D82" w14:textId="77777777" w:rsidR="00745365" w:rsidRPr="00F81392" w:rsidRDefault="00745365" w:rsidP="00847C24">
            <w:pPr>
              <w:ind w:left="-40" w:right="-72"/>
              <w:jc w:val="right"/>
              <w:rPr>
                <w:b/>
                <w:bCs/>
                <w:sz w:val="20"/>
                <w:szCs w:val="20"/>
                <w:lang w:val="en-GB"/>
              </w:rPr>
            </w:pPr>
            <w:r w:rsidRPr="00F81392">
              <w:rPr>
                <w:b/>
                <w:bCs/>
                <w:sz w:val="20"/>
                <w:szCs w:val="20"/>
                <w:lang w:val="en-GB"/>
              </w:rPr>
              <w:t xml:space="preserve">Baht </w:t>
            </w:r>
          </w:p>
        </w:tc>
        <w:tc>
          <w:tcPr>
            <w:tcW w:w="1584" w:type="dxa"/>
            <w:tcBorders>
              <w:top w:val="nil"/>
              <w:left w:val="nil"/>
              <w:bottom w:val="single" w:sz="4" w:space="0" w:color="auto"/>
              <w:right w:val="nil"/>
            </w:tcBorders>
            <w:shd w:val="clear" w:color="auto" w:fill="auto"/>
            <w:hideMark/>
          </w:tcPr>
          <w:p w14:paraId="2348CD47" w14:textId="77777777" w:rsidR="00745365" w:rsidRPr="00F81392" w:rsidRDefault="00745365" w:rsidP="00847C24">
            <w:pPr>
              <w:ind w:left="-40" w:right="-72"/>
              <w:jc w:val="right"/>
              <w:rPr>
                <w:b/>
                <w:bCs/>
                <w:sz w:val="20"/>
                <w:szCs w:val="20"/>
                <w:lang w:val="en-GB"/>
              </w:rPr>
            </w:pPr>
            <w:r w:rsidRPr="00F81392">
              <w:rPr>
                <w:b/>
                <w:bCs/>
                <w:sz w:val="20"/>
                <w:szCs w:val="20"/>
                <w:lang w:val="en-GB"/>
              </w:rPr>
              <w:t>Baht</w:t>
            </w:r>
          </w:p>
        </w:tc>
        <w:tc>
          <w:tcPr>
            <w:tcW w:w="1584" w:type="dxa"/>
            <w:tcBorders>
              <w:top w:val="nil"/>
              <w:left w:val="nil"/>
              <w:bottom w:val="single" w:sz="4" w:space="0" w:color="auto"/>
              <w:right w:val="nil"/>
            </w:tcBorders>
            <w:shd w:val="clear" w:color="auto" w:fill="auto"/>
          </w:tcPr>
          <w:p w14:paraId="3AF7E9BF" w14:textId="77777777" w:rsidR="00745365" w:rsidRPr="00F81392" w:rsidRDefault="00745365" w:rsidP="00847C24">
            <w:pPr>
              <w:ind w:left="-40" w:right="-72"/>
              <w:jc w:val="right"/>
              <w:rPr>
                <w:b/>
                <w:bCs/>
                <w:sz w:val="20"/>
                <w:szCs w:val="20"/>
                <w:lang w:val="en-GB"/>
              </w:rPr>
            </w:pPr>
            <w:r w:rsidRPr="00F81392">
              <w:rPr>
                <w:b/>
                <w:bCs/>
                <w:sz w:val="20"/>
                <w:szCs w:val="20"/>
                <w:lang w:val="en-GB"/>
              </w:rPr>
              <w:t>Baht</w:t>
            </w:r>
          </w:p>
        </w:tc>
      </w:tr>
      <w:tr w:rsidR="00745365" w:rsidRPr="00F81392" w14:paraId="6EA6A37F" w14:textId="77777777" w:rsidTr="00031513">
        <w:trPr>
          <w:trHeight w:val="76"/>
        </w:trPr>
        <w:tc>
          <w:tcPr>
            <w:tcW w:w="4275" w:type="dxa"/>
            <w:tcBorders>
              <w:top w:val="nil"/>
              <w:left w:val="nil"/>
              <w:bottom w:val="nil"/>
              <w:right w:val="nil"/>
            </w:tcBorders>
          </w:tcPr>
          <w:p w14:paraId="4929A6E0" w14:textId="77777777" w:rsidR="00745365" w:rsidRPr="00F81392" w:rsidRDefault="00745365" w:rsidP="00847C24">
            <w:pPr>
              <w:ind w:left="-101"/>
              <w:jc w:val="both"/>
              <w:rPr>
                <w:sz w:val="12"/>
                <w:szCs w:val="12"/>
                <w:lang w:val="en-GB"/>
              </w:rPr>
            </w:pPr>
          </w:p>
        </w:tc>
        <w:tc>
          <w:tcPr>
            <w:tcW w:w="1584" w:type="dxa"/>
            <w:tcBorders>
              <w:top w:val="nil"/>
              <w:left w:val="nil"/>
              <w:bottom w:val="nil"/>
              <w:right w:val="nil"/>
            </w:tcBorders>
            <w:shd w:val="clear" w:color="auto" w:fill="FAFAFA"/>
            <w:vAlign w:val="bottom"/>
          </w:tcPr>
          <w:p w14:paraId="5DF3B9E3" w14:textId="77777777" w:rsidR="00745365" w:rsidRPr="00F81392" w:rsidRDefault="00745365" w:rsidP="00847C24">
            <w:pPr>
              <w:ind w:left="-40" w:right="-72"/>
              <w:jc w:val="right"/>
              <w:rPr>
                <w:sz w:val="12"/>
                <w:szCs w:val="12"/>
                <w:lang w:val="en-GB"/>
              </w:rPr>
            </w:pPr>
          </w:p>
        </w:tc>
        <w:tc>
          <w:tcPr>
            <w:tcW w:w="1584" w:type="dxa"/>
            <w:tcBorders>
              <w:top w:val="nil"/>
              <w:left w:val="nil"/>
              <w:bottom w:val="nil"/>
              <w:right w:val="nil"/>
            </w:tcBorders>
            <w:shd w:val="clear" w:color="auto" w:fill="FAFAFA"/>
            <w:vAlign w:val="bottom"/>
          </w:tcPr>
          <w:p w14:paraId="6A2F237C" w14:textId="77777777" w:rsidR="00745365" w:rsidRPr="00F81392" w:rsidRDefault="00745365" w:rsidP="00847C24">
            <w:pPr>
              <w:ind w:left="-40" w:right="-72"/>
              <w:jc w:val="right"/>
              <w:rPr>
                <w:sz w:val="12"/>
                <w:szCs w:val="12"/>
                <w:lang w:val="en-GB"/>
              </w:rPr>
            </w:pPr>
          </w:p>
        </w:tc>
        <w:tc>
          <w:tcPr>
            <w:tcW w:w="1584" w:type="dxa"/>
            <w:tcBorders>
              <w:top w:val="nil"/>
              <w:left w:val="nil"/>
              <w:bottom w:val="nil"/>
              <w:right w:val="nil"/>
            </w:tcBorders>
            <w:shd w:val="clear" w:color="auto" w:fill="FAFAFA"/>
          </w:tcPr>
          <w:p w14:paraId="2D714D13" w14:textId="77777777" w:rsidR="00745365" w:rsidRPr="00F81392" w:rsidRDefault="00745365" w:rsidP="00847C24">
            <w:pPr>
              <w:ind w:left="-40" w:right="-72"/>
              <w:jc w:val="right"/>
              <w:rPr>
                <w:sz w:val="12"/>
                <w:szCs w:val="12"/>
                <w:lang w:val="en-GB"/>
              </w:rPr>
            </w:pPr>
          </w:p>
        </w:tc>
      </w:tr>
      <w:tr w:rsidR="00974909" w:rsidRPr="00F81392" w14:paraId="10FBBC33" w14:textId="77777777" w:rsidTr="00031513">
        <w:trPr>
          <w:trHeight w:val="205"/>
        </w:trPr>
        <w:tc>
          <w:tcPr>
            <w:tcW w:w="4275" w:type="dxa"/>
            <w:tcBorders>
              <w:top w:val="nil"/>
              <w:left w:val="nil"/>
              <w:bottom w:val="nil"/>
              <w:right w:val="nil"/>
            </w:tcBorders>
            <w:hideMark/>
          </w:tcPr>
          <w:p w14:paraId="09DB37ED" w14:textId="77777777" w:rsidR="00974909" w:rsidRPr="00F81392" w:rsidRDefault="00974909" w:rsidP="00974909">
            <w:pPr>
              <w:ind w:left="-101"/>
              <w:jc w:val="both"/>
              <w:rPr>
                <w:sz w:val="20"/>
                <w:szCs w:val="20"/>
                <w:lang w:val="en-GB"/>
              </w:rPr>
            </w:pPr>
            <w:r w:rsidRPr="00F81392">
              <w:rPr>
                <w:sz w:val="20"/>
                <w:szCs w:val="20"/>
                <w:lang w:val="en-GB"/>
              </w:rPr>
              <w:t>Opening net book value</w:t>
            </w:r>
          </w:p>
        </w:tc>
        <w:tc>
          <w:tcPr>
            <w:tcW w:w="1584" w:type="dxa"/>
            <w:tcBorders>
              <w:top w:val="nil"/>
              <w:left w:val="nil"/>
              <w:bottom w:val="nil"/>
              <w:right w:val="nil"/>
            </w:tcBorders>
            <w:shd w:val="clear" w:color="auto" w:fill="FAFAFA"/>
          </w:tcPr>
          <w:p w14:paraId="39FD2B15" w14:textId="2159456E" w:rsidR="00974909" w:rsidRPr="00F81392" w:rsidRDefault="00974909" w:rsidP="00F81392">
            <w:pPr>
              <w:ind w:left="173" w:right="-72" w:hanging="173"/>
              <w:jc w:val="right"/>
              <w:rPr>
                <w:sz w:val="20"/>
                <w:szCs w:val="20"/>
              </w:rPr>
            </w:pPr>
            <w:r w:rsidRPr="00F81392">
              <w:rPr>
                <w:sz w:val="20"/>
                <w:szCs w:val="20"/>
              </w:rPr>
              <w:t>355,139,660</w:t>
            </w:r>
          </w:p>
        </w:tc>
        <w:tc>
          <w:tcPr>
            <w:tcW w:w="1584" w:type="dxa"/>
            <w:tcBorders>
              <w:top w:val="nil"/>
              <w:left w:val="nil"/>
              <w:bottom w:val="nil"/>
              <w:right w:val="nil"/>
            </w:tcBorders>
            <w:shd w:val="clear" w:color="auto" w:fill="FAFAFA"/>
          </w:tcPr>
          <w:p w14:paraId="406A9002" w14:textId="78C959C2" w:rsidR="00974909" w:rsidRPr="00F81392" w:rsidRDefault="00974909" w:rsidP="00F81392">
            <w:pPr>
              <w:ind w:left="173" w:right="-72" w:hanging="173"/>
              <w:jc w:val="right"/>
              <w:rPr>
                <w:sz w:val="20"/>
                <w:szCs w:val="20"/>
              </w:rPr>
            </w:pPr>
            <w:r w:rsidRPr="00F81392">
              <w:rPr>
                <w:sz w:val="20"/>
                <w:szCs w:val="20"/>
              </w:rPr>
              <w:t>41,921,567</w:t>
            </w:r>
          </w:p>
        </w:tc>
        <w:tc>
          <w:tcPr>
            <w:tcW w:w="1584" w:type="dxa"/>
            <w:tcBorders>
              <w:top w:val="nil"/>
              <w:left w:val="nil"/>
              <w:bottom w:val="nil"/>
              <w:right w:val="nil"/>
            </w:tcBorders>
            <w:shd w:val="clear" w:color="auto" w:fill="FAFAFA"/>
          </w:tcPr>
          <w:p w14:paraId="53236C3A" w14:textId="5F856EA5" w:rsidR="00974909" w:rsidRPr="00F81392" w:rsidRDefault="00974909" w:rsidP="00F81392">
            <w:pPr>
              <w:ind w:left="173" w:right="-72" w:hanging="173"/>
              <w:jc w:val="right"/>
              <w:rPr>
                <w:sz w:val="20"/>
                <w:szCs w:val="20"/>
              </w:rPr>
            </w:pPr>
            <w:r w:rsidRPr="00F81392">
              <w:rPr>
                <w:sz w:val="20"/>
                <w:szCs w:val="20"/>
              </w:rPr>
              <w:t>5,186,257</w:t>
            </w:r>
          </w:p>
        </w:tc>
      </w:tr>
      <w:tr w:rsidR="00974909" w:rsidRPr="00F81392" w14:paraId="66C4D717" w14:textId="77777777" w:rsidTr="00031513">
        <w:trPr>
          <w:trHeight w:val="205"/>
        </w:trPr>
        <w:tc>
          <w:tcPr>
            <w:tcW w:w="4275" w:type="dxa"/>
            <w:tcBorders>
              <w:top w:val="nil"/>
              <w:left w:val="nil"/>
              <w:bottom w:val="nil"/>
              <w:right w:val="nil"/>
            </w:tcBorders>
            <w:hideMark/>
          </w:tcPr>
          <w:p w14:paraId="246F9CD0" w14:textId="77777777" w:rsidR="00974909" w:rsidRPr="00F81392" w:rsidRDefault="00974909" w:rsidP="00974909">
            <w:pPr>
              <w:ind w:left="-101"/>
              <w:jc w:val="both"/>
              <w:rPr>
                <w:sz w:val="20"/>
                <w:szCs w:val="20"/>
                <w:lang w:val="en-GB"/>
              </w:rPr>
            </w:pPr>
            <w:r w:rsidRPr="00F81392">
              <w:rPr>
                <w:sz w:val="20"/>
                <w:szCs w:val="20"/>
                <w:lang w:val="en-GB"/>
              </w:rPr>
              <w:t>Additions</w:t>
            </w:r>
          </w:p>
        </w:tc>
        <w:tc>
          <w:tcPr>
            <w:tcW w:w="1584" w:type="dxa"/>
            <w:tcBorders>
              <w:top w:val="nil"/>
              <w:left w:val="nil"/>
              <w:bottom w:val="nil"/>
              <w:right w:val="nil"/>
            </w:tcBorders>
            <w:shd w:val="clear" w:color="auto" w:fill="FAFAFA"/>
          </w:tcPr>
          <w:p w14:paraId="68DF9873" w14:textId="1CF2A3DC" w:rsidR="00974909" w:rsidRPr="00F81392" w:rsidRDefault="00974909" w:rsidP="00F81392">
            <w:pPr>
              <w:ind w:left="173" w:right="-72" w:hanging="173"/>
              <w:jc w:val="right"/>
              <w:rPr>
                <w:sz w:val="20"/>
                <w:szCs w:val="20"/>
              </w:rPr>
            </w:pPr>
            <w:r w:rsidRPr="00F81392">
              <w:rPr>
                <w:sz w:val="20"/>
                <w:szCs w:val="20"/>
              </w:rPr>
              <w:t>151,818,981</w:t>
            </w:r>
          </w:p>
        </w:tc>
        <w:tc>
          <w:tcPr>
            <w:tcW w:w="1584" w:type="dxa"/>
            <w:tcBorders>
              <w:top w:val="nil"/>
              <w:left w:val="nil"/>
              <w:bottom w:val="nil"/>
              <w:right w:val="nil"/>
            </w:tcBorders>
            <w:shd w:val="clear" w:color="auto" w:fill="FAFAFA"/>
          </w:tcPr>
          <w:p w14:paraId="64E85927" w14:textId="2384E253" w:rsidR="00974909" w:rsidRPr="00F81392" w:rsidRDefault="00974909" w:rsidP="00F81392">
            <w:pPr>
              <w:ind w:left="173" w:right="-72" w:hanging="173"/>
              <w:jc w:val="right"/>
              <w:rPr>
                <w:sz w:val="20"/>
                <w:szCs w:val="20"/>
              </w:rPr>
            </w:pPr>
            <w:r w:rsidRPr="00F81392">
              <w:rPr>
                <w:sz w:val="20"/>
                <w:szCs w:val="20"/>
              </w:rPr>
              <w:t>1,892,375</w:t>
            </w:r>
          </w:p>
        </w:tc>
        <w:tc>
          <w:tcPr>
            <w:tcW w:w="1584" w:type="dxa"/>
            <w:tcBorders>
              <w:top w:val="nil"/>
              <w:left w:val="nil"/>
              <w:bottom w:val="nil"/>
              <w:right w:val="nil"/>
            </w:tcBorders>
            <w:shd w:val="clear" w:color="auto" w:fill="FAFAFA"/>
          </w:tcPr>
          <w:p w14:paraId="40B12428" w14:textId="3BEB54DB" w:rsidR="00974909" w:rsidRPr="00F81392" w:rsidRDefault="00974909" w:rsidP="00F81392">
            <w:pPr>
              <w:ind w:left="173" w:right="-72" w:hanging="173"/>
              <w:jc w:val="right"/>
              <w:rPr>
                <w:sz w:val="20"/>
                <w:szCs w:val="20"/>
              </w:rPr>
            </w:pPr>
            <w:r w:rsidRPr="00F81392">
              <w:rPr>
                <w:sz w:val="20"/>
                <w:szCs w:val="20"/>
              </w:rPr>
              <w:t>304,340</w:t>
            </w:r>
          </w:p>
        </w:tc>
      </w:tr>
      <w:tr w:rsidR="00974909" w:rsidRPr="00F81392" w14:paraId="15605387" w14:textId="77777777" w:rsidTr="00031513">
        <w:trPr>
          <w:trHeight w:val="205"/>
        </w:trPr>
        <w:tc>
          <w:tcPr>
            <w:tcW w:w="4275" w:type="dxa"/>
            <w:tcBorders>
              <w:top w:val="nil"/>
              <w:left w:val="nil"/>
              <w:bottom w:val="nil"/>
              <w:right w:val="nil"/>
            </w:tcBorders>
            <w:hideMark/>
          </w:tcPr>
          <w:p w14:paraId="287C6EEA" w14:textId="77777777" w:rsidR="00974909" w:rsidRPr="00F81392" w:rsidRDefault="00974909" w:rsidP="00974909">
            <w:pPr>
              <w:ind w:left="-101"/>
              <w:jc w:val="both"/>
              <w:rPr>
                <w:sz w:val="20"/>
                <w:szCs w:val="20"/>
                <w:lang w:val="en-GB"/>
              </w:rPr>
            </w:pPr>
            <w:r w:rsidRPr="00F81392">
              <w:rPr>
                <w:sz w:val="20"/>
                <w:szCs w:val="20"/>
                <w:lang w:val="en-GB"/>
              </w:rPr>
              <w:t>Depreciation and amortisation</w:t>
            </w:r>
          </w:p>
        </w:tc>
        <w:tc>
          <w:tcPr>
            <w:tcW w:w="1584" w:type="dxa"/>
            <w:tcBorders>
              <w:top w:val="nil"/>
              <w:left w:val="nil"/>
              <w:bottom w:val="single" w:sz="4" w:space="0" w:color="auto"/>
              <w:right w:val="nil"/>
            </w:tcBorders>
            <w:shd w:val="clear" w:color="auto" w:fill="FAFAFA"/>
          </w:tcPr>
          <w:p w14:paraId="48B7CD84" w14:textId="4E233312" w:rsidR="00974909" w:rsidRPr="00F81392" w:rsidRDefault="00974909" w:rsidP="00F81392">
            <w:pPr>
              <w:ind w:left="173" w:right="-72" w:hanging="173"/>
              <w:jc w:val="right"/>
              <w:rPr>
                <w:sz w:val="20"/>
                <w:szCs w:val="20"/>
              </w:rPr>
            </w:pPr>
            <w:r w:rsidRPr="00F81392">
              <w:rPr>
                <w:sz w:val="20"/>
                <w:szCs w:val="20"/>
              </w:rPr>
              <w:t>(25,601,905)</w:t>
            </w:r>
          </w:p>
        </w:tc>
        <w:tc>
          <w:tcPr>
            <w:tcW w:w="1584" w:type="dxa"/>
            <w:tcBorders>
              <w:top w:val="nil"/>
              <w:left w:val="nil"/>
              <w:bottom w:val="single" w:sz="4" w:space="0" w:color="auto"/>
              <w:right w:val="nil"/>
            </w:tcBorders>
            <w:shd w:val="clear" w:color="auto" w:fill="FAFAFA"/>
          </w:tcPr>
          <w:p w14:paraId="4E5417DF" w14:textId="376B0764" w:rsidR="00974909" w:rsidRPr="00F81392" w:rsidRDefault="00974909" w:rsidP="00F81392">
            <w:pPr>
              <w:ind w:left="173" w:right="-72" w:hanging="173"/>
              <w:jc w:val="right"/>
              <w:rPr>
                <w:sz w:val="20"/>
                <w:szCs w:val="20"/>
              </w:rPr>
            </w:pPr>
            <w:r w:rsidRPr="00F81392">
              <w:rPr>
                <w:sz w:val="20"/>
                <w:szCs w:val="20"/>
              </w:rPr>
              <w:t>(8,917,033)</w:t>
            </w:r>
          </w:p>
        </w:tc>
        <w:tc>
          <w:tcPr>
            <w:tcW w:w="1584" w:type="dxa"/>
            <w:tcBorders>
              <w:top w:val="nil"/>
              <w:left w:val="nil"/>
              <w:bottom w:val="single" w:sz="4" w:space="0" w:color="auto"/>
              <w:right w:val="nil"/>
            </w:tcBorders>
            <w:shd w:val="clear" w:color="auto" w:fill="FAFAFA"/>
          </w:tcPr>
          <w:p w14:paraId="0B249477" w14:textId="2007569B" w:rsidR="00974909" w:rsidRPr="00F81392" w:rsidRDefault="00974909" w:rsidP="00F81392">
            <w:pPr>
              <w:ind w:left="173" w:right="-72" w:hanging="173"/>
              <w:jc w:val="right"/>
              <w:rPr>
                <w:sz w:val="20"/>
                <w:szCs w:val="20"/>
              </w:rPr>
            </w:pPr>
            <w:r w:rsidRPr="00F81392">
              <w:rPr>
                <w:sz w:val="20"/>
                <w:szCs w:val="20"/>
              </w:rPr>
              <w:t>(586,163)</w:t>
            </w:r>
          </w:p>
        </w:tc>
      </w:tr>
      <w:tr w:rsidR="00E44A74" w:rsidRPr="00F81392" w14:paraId="3437AD0F" w14:textId="77777777" w:rsidTr="00031513">
        <w:trPr>
          <w:trHeight w:val="76"/>
        </w:trPr>
        <w:tc>
          <w:tcPr>
            <w:tcW w:w="4275" w:type="dxa"/>
            <w:tcBorders>
              <w:top w:val="nil"/>
              <w:left w:val="nil"/>
              <w:bottom w:val="nil"/>
              <w:right w:val="nil"/>
            </w:tcBorders>
          </w:tcPr>
          <w:p w14:paraId="2B7121A9" w14:textId="77777777" w:rsidR="00E44A74" w:rsidRPr="00F81392" w:rsidRDefault="00E44A74" w:rsidP="00E44A74">
            <w:pPr>
              <w:ind w:left="-101"/>
              <w:jc w:val="both"/>
              <w:rPr>
                <w:sz w:val="12"/>
                <w:szCs w:val="12"/>
                <w:lang w:val="en-GB"/>
              </w:rPr>
            </w:pPr>
          </w:p>
        </w:tc>
        <w:tc>
          <w:tcPr>
            <w:tcW w:w="1584" w:type="dxa"/>
            <w:tcBorders>
              <w:top w:val="single" w:sz="4" w:space="0" w:color="auto"/>
              <w:left w:val="nil"/>
              <w:bottom w:val="nil"/>
              <w:right w:val="nil"/>
            </w:tcBorders>
            <w:shd w:val="clear" w:color="auto" w:fill="FAFAFA"/>
            <w:vAlign w:val="bottom"/>
          </w:tcPr>
          <w:p w14:paraId="2E250C0A" w14:textId="77777777" w:rsidR="00E44A74" w:rsidRPr="00F81392" w:rsidRDefault="00E44A74" w:rsidP="00F81392">
            <w:pPr>
              <w:ind w:left="173" w:right="-72" w:hanging="173"/>
              <w:jc w:val="right"/>
              <w:rPr>
                <w:sz w:val="12"/>
                <w:szCs w:val="12"/>
              </w:rPr>
            </w:pPr>
          </w:p>
        </w:tc>
        <w:tc>
          <w:tcPr>
            <w:tcW w:w="1584" w:type="dxa"/>
            <w:tcBorders>
              <w:top w:val="single" w:sz="4" w:space="0" w:color="auto"/>
              <w:left w:val="nil"/>
              <w:bottom w:val="nil"/>
              <w:right w:val="nil"/>
            </w:tcBorders>
            <w:shd w:val="clear" w:color="auto" w:fill="FAFAFA"/>
            <w:vAlign w:val="bottom"/>
          </w:tcPr>
          <w:p w14:paraId="5E4BA596" w14:textId="77777777" w:rsidR="00E44A74" w:rsidRPr="00F81392" w:rsidRDefault="00E44A74" w:rsidP="00F81392">
            <w:pPr>
              <w:ind w:left="173" w:right="-72" w:hanging="173"/>
              <w:jc w:val="right"/>
              <w:rPr>
                <w:sz w:val="12"/>
                <w:szCs w:val="12"/>
              </w:rPr>
            </w:pPr>
          </w:p>
        </w:tc>
        <w:tc>
          <w:tcPr>
            <w:tcW w:w="1584" w:type="dxa"/>
            <w:tcBorders>
              <w:top w:val="single" w:sz="4" w:space="0" w:color="auto"/>
              <w:left w:val="nil"/>
              <w:bottom w:val="nil"/>
              <w:right w:val="nil"/>
            </w:tcBorders>
            <w:shd w:val="clear" w:color="auto" w:fill="FAFAFA"/>
          </w:tcPr>
          <w:p w14:paraId="171C500C" w14:textId="77777777" w:rsidR="00E44A74" w:rsidRPr="00F81392" w:rsidRDefault="00E44A74" w:rsidP="00F81392">
            <w:pPr>
              <w:ind w:left="173" w:right="-72" w:hanging="173"/>
              <w:jc w:val="right"/>
              <w:rPr>
                <w:sz w:val="12"/>
                <w:szCs w:val="12"/>
              </w:rPr>
            </w:pPr>
          </w:p>
        </w:tc>
      </w:tr>
      <w:tr w:rsidR="00974909" w:rsidRPr="00F81392" w14:paraId="67AB33A2" w14:textId="77777777" w:rsidTr="00031513">
        <w:trPr>
          <w:trHeight w:val="205"/>
        </w:trPr>
        <w:tc>
          <w:tcPr>
            <w:tcW w:w="4275" w:type="dxa"/>
            <w:tcBorders>
              <w:top w:val="nil"/>
              <w:left w:val="nil"/>
              <w:bottom w:val="nil"/>
              <w:right w:val="nil"/>
            </w:tcBorders>
            <w:hideMark/>
          </w:tcPr>
          <w:p w14:paraId="56F6E3FA" w14:textId="77777777" w:rsidR="00974909" w:rsidRPr="00F81392" w:rsidRDefault="00974909" w:rsidP="00974909">
            <w:pPr>
              <w:ind w:left="-101"/>
              <w:jc w:val="both"/>
              <w:rPr>
                <w:sz w:val="20"/>
                <w:szCs w:val="20"/>
                <w:lang w:val="en-GB"/>
              </w:rPr>
            </w:pPr>
            <w:r w:rsidRPr="00F81392">
              <w:rPr>
                <w:sz w:val="20"/>
                <w:szCs w:val="20"/>
                <w:lang w:val="en-GB"/>
              </w:rPr>
              <w:t>Closing net book value</w:t>
            </w:r>
          </w:p>
        </w:tc>
        <w:tc>
          <w:tcPr>
            <w:tcW w:w="1584" w:type="dxa"/>
            <w:tcBorders>
              <w:top w:val="nil"/>
              <w:left w:val="nil"/>
              <w:bottom w:val="single" w:sz="4" w:space="0" w:color="auto"/>
              <w:right w:val="nil"/>
            </w:tcBorders>
            <w:shd w:val="clear" w:color="auto" w:fill="FAFAFA"/>
          </w:tcPr>
          <w:p w14:paraId="5894CB41" w14:textId="440FF75B" w:rsidR="00974909" w:rsidRPr="00F81392" w:rsidRDefault="00974909" w:rsidP="00F81392">
            <w:pPr>
              <w:ind w:left="173" w:right="-72" w:hanging="173"/>
              <w:jc w:val="right"/>
              <w:rPr>
                <w:sz w:val="20"/>
                <w:szCs w:val="20"/>
              </w:rPr>
            </w:pPr>
            <w:r w:rsidRPr="00F81392">
              <w:rPr>
                <w:sz w:val="20"/>
                <w:szCs w:val="20"/>
              </w:rPr>
              <w:t>481,356,736</w:t>
            </w:r>
          </w:p>
        </w:tc>
        <w:tc>
          <w:tcPr>
            <w:tcW w:w="1584" w:type="dxa"/>
            <w:tcBorders>
              <w:top w:val="nil"/>
              <w:left w:val="nil"/>
              <w:bottom w:val="single" w:sz="4" w:space="0" w:color="auto"/>
              <w:right w:val="nil"/>
            </w:tcBorders>
            <w:shd w:val="clear" w:color="auto" w:fill="FAFAFA"/>
          </w:tcPr>
          <w:p w14:paraId="5F4669DB" w14:textId="339141CA" w:rsidR="00974909" w:rsidRPr="00F81392" w:rsidRDefault="00974909" w:rsidP="00F81392">
            <w:pPr>
              <w:ind w:left="173" w:right="-72" w:hanging="173"/>
              <w:jc w:val="right"/>
              <w:rPr>
                <w:sz w:val="20"/>
                <w:szCs w:val="20"/>
              </w:rPr>
            </w:pPr>
            <w:r w:rsidRPr="00F81392">
              <w:rPr>
                <w:sz w:val="20"/>
                <w:szCs w:val="20"/>
              </w:rPr>
              <w:t>34,896,909</w:t>
            </w:r>
          </w:p>
        </w:tc>
        <w:tc>
          <w:tcPr>
            <w:tcW w:w="1584" w:type="dxa"/>
            <w:tcBorders>
              <w:top w:val="nil"/>
              <w:left w:val="nil"/>
              <w:bottom w:val="single" w:sz="4" w:space="0" w:color="auto"/>
              <w:right w:val="nil"/>
            </w:tcBorders>
            <w:shd w:val="clear" w:color="auto" w:fill="FAFAFA"/>
          </w:tcPr>
          <w:p w14:paraId="2B57F052" w14:textId="6695B327" w:rsidR="00974909" w:rsidRPr="00F81392" w:rsidRDefault="00974909" w:rsidP="00F81392">
            <w:pPr>
              <w:ind w:left="173" w:right="-72" w:hanging="173"/>
              <w:jc w:val="right"/>
              <w:rPr>
                <w:sz w:val="20"/>
                <w:szCs w:val="20"/>
              </w:rPr>
            </w:pPr>
            <w:r w:rsidRPr="00F81392">
              <w:rPr>
                <w:sz w:val="20"/>
                <w:szCs w:val="20"/>
              </w:rPr>
              <w:t>4,904,434</w:t>
            </w:r>
          </w:p>
        </w:tc>
      </w:tr>
      <w:bookmarkEnd w:id="12"/>
    </w:tbl>
    <w:p w14:paraId="370F6E70" w14:textId="77777777" w:rsidR="0086139C" w:rsidRPr="00F81392" w:rsidRDefault="0086139C" w:rsidP="00225C4C">
      <w:pPr>
        <w:jc w:val="thaiDistribute"/>
        <w:rPr>
          <w:rFonts w:eastAsia="Arial Unicode MS"/>
          <w:spacing w:val="-6"/>
          <w:sz w:val="16"/>
          <w:szCs w:val="16"/>
          <w:lang w:val="en-GB"/>
        </w:rPr>
      </w:pPr>
    </w:p>
    <w:p w14:paraId="0A7D0F2E" w14:textId="556F9F01" w:rsidR="00223F45" w:rsidRPr="00F81392" w:rsidRDefault="00223F45" w:rsidP="00847C24">
      <w:pPr>
        <w:jc w:val="thaiDistribute"/>
        <w:rPr>
          <w:rFonts w:eastAsia="Arial Unicode MS"/>
          <w:spacing w:val="-6"/>
          <w:sz w:val="20"/>
          <w:szCs w:val="20"/>
          <w:lang w:val="en-GB"/>
        </w:rPr>
      </w:pPr>
      <w:r w:rsidRPr="00F81392">
        <w:rPr>
          <w:rFonts w:eastAsia="Arial Unicode MS"/>
          <w:spacing w:val="-6"/>
          <w:sz w:val="20"/>
          <w:szCs w:val="20"/>
          <w:lang w:val="en-GB"/>
        </w:rPr>
        <w:t xml:space="preserve">During the </w:t>
      </w:r>
      <w:r w:rsidR="005F7B40" w:rsidRPr="00F81392">
        <w:rPr>
          <w:rFonts w:eastAsia="Arial Unicode MS"/>
          <w:spacing w:val="-6"/>
          <w:sz w:val="20"/>
          <w:szCs w:val="20"/>
          <w:lang w:val="en-GB"/>
        </w:rPr>
        <w:t>nine</w:t>
      </w:r>
      <w:r w:rsidR="00D67D6E" w:rsidRPr="00F81392">
        <w:rPr>
          <w:rFonts w:eastAsia="Arial Unicode MS"/>
          <w:spacing w:val="-6"/>
          <w:sz w:val="20"/>
          <w:szCs w:val="20"/>
          <w:lang w:val="en-GB"/>
        </w:rPr>
        <w:t>-month</w:t>
      </w:r>
      <w:r w:rsidR="00AA2115" w:rsidRPr="00F81392">
        <w:rPr>
          <w:rFonts w:eastAsia="Arial Unicode MS"/>
          <w:spacing w:val="-6"/>
          <w:sz w:val="20"/>
          <w:szCs w:val="20"/>
          <w:lang w:val="en-GB"/>
        </w:rPr>
        <w:t xml:space="preserve"> </w:t>
      </w:r>
      <w:r w:rsidRPr="00F81392">
        <w:rPr>
          <w:rFonts w:eastAsia="Arial Unicode MS"/>
          <w:spacing w:val="-6"/>
          <w:sz w:val="20"/>
          <w:szCs w:val="20"/>
          <w:lang w:val="en-GB"/>
        </w:rPr>
        <w:t xml:space="preserve">period ended </w:t>
      </w:r>
      <w:r w:rsidR="005F7B40" w:rsidRPr="00F81392">
        <w:rPr>
          <w:rFonts w:eastAsia="Arial Unicode MS"/>
          <w:spacing w:val="-6"/>
          <w:sz w:val="20"/>
          <w:szCs w:val="20"/>
          <w:lang w:val="en-GB"/>
        </w:rPr>
        <w:t>30</w:t>
      </w:r>
      <w:r w:rsidR="00C42F01" w:rsidRPr="00F81392">
        <w:rPr>
          <w:rFonts w:eastAsia="Arial Unicode MS"/>
          <w:spacing w:val="-6"/>
          <w:sz w:val="20"/>
          <w:szCs w:val="20"/>
          <w:lang w:val="en-GB"/>
        </w:rPr>
        <w:t xml:space="preserve"> </w:t>
      </w:r>
      <w:r w:rsidR="005F7B40" w:rsidRPr="00F81392">
        <w:rPr>
          <w:rFonts w:eastAsia="Arial Unicode MS"/>
          <w:spacing w:val="-6"/>
          <w:sz w:val="20"/>
          <w:szCs w:val="20"/>
          <w:lang w:val="en-GB"/>
        </w:rPr>
        <w:t>September</w:t>
      </w:r>
      <w:r w:rsidR="00AA2115" w:rsidRPr="00F81392">
        <w:rPr>
          <w:rFonts w:eastAsia="Arial Unicode MS"/>
          <w:spacing w:val="-6"/>
          <w:sz w:val="20"/>
          <w:szCs w:val="20"/>
          <w:lang w:val="en-GB"/>
        </w:rPr>
        <w:t xml:space="preserve"> </w:t>
      </w:r>
      <w:r w:rsidR="005F7B40" w:rsidRPr="00F81392">
        <w:rPr>
          <w:rFonts w:eastAsia="Arial Unicode MS"/>
          <w:spacing w:val="-6"/>
          <w:sz w:val="20"/>
          <w:szCs w:val="20"/>
          <w:lang w:val="en-GB"/>
        </w:rPr>
        <w:t>2023</w:t>
      </w:r>
      <w:r w:rsidRPr="00F81392">
        <w:rPr>
          <w:rFonts w:eastAsia="Arial Unicode MS"/>
          <w:spacing w:val="-6"/>
          <w:sz w:val="20"/>
          <w:szCs w:val="20"/>
          <w:lang w:val="en-GB"/>
        </w:rPr>
        <w:t>, the Company</w:t>
      </w:r>
      <w:r w:rsidR="007E2D74" w:rsidRPr="00F81392">
        <w:rPr>
          <w:rFonts w:eastAsia="Arial Unicode MS"/>
          <w:spacing w:val="-6"/>
          <w:sz w:val="20"/>
          <w:szCs w:val="20"/>
        </w:rPr>
        <w:t>’s main asset acquisition included purchases of</w:t>
      </w:r>
      <w:r w:rsidRPr="00F81392">
        <w:rPr>
          <w:rFonts w:eastAsia="Arial Unicode MS"/>
          <w:spacing w:val="-6"/>
          <w:sz w:val="20"/>
          <w:szCs w:val="20"/>
          <w:lang w:val="en-GB"/>
        </w:rPr>
        <w:t xml:space="preserve"> building, totalling Baht</w:t>
      </w:r>
      <w:r w:rsidR="00315D86" w:rsidRPr="00F81392">
        <w:rPr>
          <w:rFonts w:eastAsia="Arial Unicode MS"/>
          <w:spacing w:val="-6"/>
          <w:sz w:val="20"/>
          <w:szCs w:val="20"/>
          <w:lang w:val="en-GB"/>
        </w:rPr>
        <w:t xml:space="preserve"> </w:t>
      </w:r>
      <w:r w:rsidR="004514EA" w:rsidRPr="00F81392">
        <w:rPr>
          <w:rFonts w:eastAsia="Arial Unicode MS"/>
          <w:spacing w:val="-6"/>
          <w:sz w:val="20"/>
          <w:szCs w:val="20"/>
        </w:rPr>
        <w:t>31.37</w:t>
      </w:r>
      <w:r w:rsidRPr="00F81392">
        <w:rPr>
          <w:rFonts w:eastAsia="Arial Unicode MS"/>
          <w:spacing w:val="-6"/>
          <w:sz w:val="20"/>
          <w:szCs w:val="20"/>
          <w:lang w:val="en-GB"/>
        </w:rPr>
        <w:t xml:space="preserve"> million, and machineries and factory equipment, totalling Baht </w:t>
      </w:r>
      <w:r w:rsidR="004514EA" w:rsidRPr="00F81392">
        <w:rPr>
          <w:rFonts w:eastAsia="Arial Unicode MS"/>
          <w:spacing w:val="-6"/>
          <w:sz w:val="20"/>
          <w:szCs w:val="20"/>
          <w:lang w:val="en-GB"/>
        </w:rPr>
        <w:t>1.11</w:t>
      </w:r>
      <w:r w:rsidR="00E44A74" w:rsidRPr="00F81392">
        <w:rPr>
          <w:rFonts w:eastAsia="Arial Unicode MS"/>
          <w:spacing w:val="-6"/>
          <w:sz w:val="20"/>
          <w:szCs w:val="20"/>
          <w:lang w:val="en-GB"/>
        </w:rPr>
        <w:t xml:space="preserve"> </w:t>
      </w:r>
      <w:r w:rsidRPr="00F81392">
        <w:rPr>
          <w:rFonts w:eastAsia="Arial Unicode MS"/>
          <w:spacing w:val="-6"/>
          <w:sz w:val="20"/>
          <w:szCs w:val="20"/>
          <w:lang w:val="en-GB"/>
        </w:rPr>
        <w:t xml:space="preserve">million. </w:t>
      </w:r>
      <w:r w:rsidR="007E2D74" w:rsidRPr="00F81392">
        <w:rPr>
          <w:rFonts w:eastAsia="Arial Unicode MS"/>
          <w:spacing w:val="-6"/>
          <w:sz w:val="20"/>
          <w:szCs w:val="20"/>
          <w:lang w:val="en-GB"/>
        </w:rPr>
        <w:t>In addition, t</w:t>
      </w:r>
      <w:r w:rsidRPr="00F81392">
        <w:rPr>
          <w:rFonts w:eastAsia="Arial Unicode MS"/>
          <w:spacing w:val="-6"/>
          <w:sz w:val="20"/>
          <w:szCs w:val="20"/>
          <w:lang w:val="en-GB"/>
        </w:rPr>
        <w:t xml:space="preserve">he Company had additional construction in progress, totalling Baht </w:t>
      </w:r>
      <w:r w:rsidR="004514EA" w:rsidRPr="00F81392">
        <w:rPr>
          <w:rFonts w:eastAsia="Arial Unicode MS"/>
          <w:spacing w:val="-6"/>
          <w:sz w:val="20"/>
          <w:szCs w:val="20"/>
          <w:lang w:val="en-GB"/>
        </w:rPr>
        <w:t>118.55</w:t>
      </w:r>
      <w:r w:rsidR="00E44A74" w:rsidRPr="00F81392">
        <w:rPr>
          <w:rFonts w:eastAsia="Arial Unicode MS"/>
          <w:spacing w:val="-6"/>
          <w:sz w:val="20"/>
          <w:szCs w:val="20"/>
          <w:lang w:val="en-GB"/>
        </w:rPr>
        <w:t xml:space="preserve"> </w:t>
      </w:r>
      <w:r w:rsidRPr="00F81392">
        <w:rPr>
          <w:rFonts w:eastAsia="Arial Unicode MS"/>
          <w:spacing w:val="-6"/>
          <w:sz w:val="20"/>
          <w:szCs w:val="20"/>
          <w:lang w:val="en-GB"/>
        </w:rPr>
        <w:t>million.</w:t>
      </w:r>
    </w:p>
    <w:p w14:paraId="1DAF4376" w14:textId="52BD58C0" w:rsidR="00223F45" w:rsidRPr="00F81392" w:rsidRDefault="00223F45" w:rsidP="00225C4C">
      <w:pPr>
        <w:jc w:val="thaiDistribute"/>
        <w:rPr>
          <w:rFonts w:eastAsia="Arial Unicode MS"/>
          <w:spacing w:val="-6"/>
          <w:sz w:val="16"/>
          <w:szCs w:val="16"/>
          <w:lang w:val="en-GB"/>
        </w:rPr>
      </w:pPr>
    </w:p>
    <w:p w14:paraId="2797F7DA" w14:textId="77777777" w:rsidR="005E5414" w:rsidRPr="00F81392" w:rsidRDefault="0077154C" w:rsidP="00225C4C">
      <w:pPr>
        <w:jc w:val="thaiDistribute"/>
        <w:rPr>
          <w:rFonts w:eastAsia="Arial Unicode MS"/>
          <w:spacing w:val="-6"/>
          <w:sz w:val="20"/>
          <w:szCs w:val="20"/>
          <w:lang w:val="en-GB"/>
        </w:rPr>
      </w:pPr>
      <w:r w:rsidRPr="00F81392">
        <w:rPr>
          <w:rFonts w:eastAsia="Arial Unicode MS"/>
          <w:spacing w:val="-6"/>
          <w:sz w:val="20"/>
          <w:szCs w:val="20"/>
          <w:lang w:val="en-GB"/>
        </w:rPr>
        <w:t xml:space="preserve">Borrowing costs of Baht </w:t>
      </w:r>
      <w:r w:rsidR="004514EA" w:rsidRPr="00F81392">
        <w:rPr>
          <w:rFonts w:eastAsia="Arial Unicode MS"/>
          <w:spacing w:val="-6"/>
          <w:sz w:val="20"/>
          <w:szCs w:val="20"/>
          <w:lang w:val="en-GB"/>
        </w:rPr>
        <w:t>2.39</w:t>
      </w:r>
      <w:r w:rsidR="006657EC" w:rsidRPr="00F81392">
        <w:rPr>
          <w:rFonts w:eastAsia="Arial Unicode MS"/>
          <w:spacing w:val="-6"/>
          <w:sz w:val="20"/>
          <w:szCs w:val="20"/>
          <w:lang w:val="en-GB"/>
        </w:rPr>
        <w:t xml:space="preserve"> million </w:t>
      </w:r>
      <w:r w:rsidRPr="00F81392">
        <w:rPr>
          <w:rFonts w:eastAsia="Arial Unicode MS"/>
          <w:spacing w:val="-6"/>
          <w:sz w:val="20"/>
          <w:szCs w:val="20"/>
          <w:lang w:val="en-GB"/>
        </w:rPr>
        <w:t>(</w:t>
      </w:r>
      <w:r w:rsidR="005F7B40" w:rsidRPr="00F81392">
        <w:rPr>
          <w:rFonts w:eastAsia="Arial Unicode MS"/>
          <w:spacing w:val="-6"/>
          <w:sz w:val="20"/>
          <w:szCs w:val="20"/>
          <w:lang w:val="en-GB"/>
        </w:rPr>
        <w:t>2022</w:t>
      </w:r>
      <w:r w:rsidRPr="00F81392">
        <w:rPr>
          <w:rFonts w:eastAsia="Arial Unicode MS"/>
          <w:spacing w:val="-6"/>
          <w:sz w:val="20"/>
          <w:szCs w:val="20"/>
          <w:lang w:val="en-GB"/>
        </w:rPr>
        <w:t xml:space="preserve">: Baht </w:t>
      </w:r>
      <w:r w:rsidR="004514EA" w:rsidRPr="00F81392">
        <w:rPr>
          <w:rFonts w:eastAsia="Arial Unicode MS"/>
          <w:spacing w:val="-6"/>
          <w:sz w:val="20"/>
          <w:szCs w:val="20"/>
          <w:lang w:val="en-GB"/>
        </w:rPr>
        <w:t>0.69</w:t>
      </w:r>
      <w:r w:rsidR="006657EC" w:rsidRPr="00F81392">
        <w:rPr>
          <w:rFonts w:eastAsia="Arial Unicode MS"/>
          <w:spacing w:val="-6"/>
          <w:sz w:val="20"/>
          <w:szCs w:val="20"/>
          <w:lang w:val="en-GB"/>
        </w:rPr>
        <w:t xml:space="preserve"> million</w:t>
      </w:r>
      <w:r w:rsidRPr="00F81392">
        <w:rPr>
          <w:rFonts w:eastAsia="Arial Unicode MS"/>
          <w:spacing w:val="-6"/>
          <w:sz w:val="20"/>
          <w:szCs w:val="20"/>
          <w:lang w:val="en-GB"/>
        </w:rPr>
        <w:t>), arising from financing specifically entered into for the construction of a new factory, were capitalised during the year and are included in ‘</w:t>
      </w:r>
      <w:proofErr w:type="gramStart"/>
      <w:r w:rsidRPr="00F81392">
        <w:rPr>
          <w:rFonts w:eastAsia="Arial Unicode MS"/>
          <w:spacing w:val="-6"/>
          <w:sz w:val="20"/>
          <w:szCs w:val="20"/>
          <w:lang w:val="en-GB"/>
        </w:rPr>
        <w:t>additions’</w:t>
      </w:r>
      <w:proofErr w:type="gramEnd"/>
      <w:r w:rsidRPr="00F81392">
        <w:rPr>
          <w:rFonts w:eastAsia="Arial Unicode MS"/>
          <w:spacing w:val="-6"/>
          <w:sz w:val="20"/>
          <w:szCs w:val="20"/>
          <w:lang w:val="en-GB"/>
        </w:rPr>
        <w:t>.</w:t>
      </w:r>
    </w:p>
    <w:p w14:paraId="4CE309DD" w14:textId="047F6D7D" w:rsidR="0077154C" w:rsidRPr="00F81392" w:rsidRDefault="0077154C" w:rsidP="00225C4C">
      <w:pPr>
        <w:jc w:val="thaiDistribute"/>
        <w:rPr>
          <w:rFonts w:eastAsia="Arial Unicode MS"/>
          <w:spacing w:val="-6"/>
          <w:sz w:val="20"/>
          <w:szCs w:val="20"/>
          <w:lang w:val="en-GB"/>
        </w:rPr>
      </w:pPr>
      <w:r w:rsidRPr="00F81392">
        <w:rPr>
          <w:rFonts w:eastAsia="Arial Unicode MS"/>
          <w:spacing w:val="-6"/>
          <w:sz w:val="20"/>
          <w:szCs w:val="20"/>
          <w:lang w:val="en-GB"/>
        </w:rPr>
        <w:t xml:space="preserve">A capitalisation rate of </w:t>
      </w:r>
      <w:r w:rsidR="004514EA" w:rsidRPr="00F81392">
        <w:rPr>
          <w:rFonts w:eastAsia="Arial Unicode MS"/>
          <w:spacing w:val="-6"/>
          <w:sz w:val="20"/>
          <w:szCs w:val="20"/>
          <w:lang w:val="en-GB"/>
        </w:rPr>
        <w:t>4.03</w:t>
      </w:r>
      <w:r w:rsidRPr="00F81392">
        <w:rPr>
          <w:rFonts w:eastAsia="Arial Unicode MS"/>
          <w:spacing w:val="-6"/>
          <w:sz w:val="20"/>
          <w:szCs w:val="20"/>
          <w:lang w:val="en-GB"/>
        </w:rPr>
        <w:t xml:space="preserve">% - </w:t>
      </w:r>
      <w:r w:rsidR="004514EA" w:rsidRPr="00F81392">
        <w:rPr>
          <w:rFonts w:eastAsia="Arial Unicode MS"/>
          <w:spacing w:val="-6"/>
          <w:sz w:val="20"/>
          <w:szCs w:val="20"/>
          <w:lang w:val="en-GB"/>
        </w:rPr>
        <w:t>5.52</w:t>
      </w:r>
      <w:r w:rsidRPr="00F81392">
        <w:rPr>
          <w:rFonts w:eastAsia="Arial Unicode MS"/>
          <w:spacing w:val="-6"/>
          <w:sz w:val="20"/>
          <w:szCs w:val="20"/>
          <w:lang w:val="en-GB"/>
        </w:rPr>
        <w:t>% (</w:t>
      </w:r>
      <w:r w:rsidR="005F7B40" w:rsidRPr="00F81392">
        <w:rPr>
          <w:rFonts w:eastAsia="Arial Unicode MS"/>
          <w:spacing w:val="-6"/>
          <w:sz w:val="20"/>
          <w:szCs w:val="20"/>
          <w:lang w:val="en-GB"/>
        </w:rPr>
        <w:t>2022</w:t>
      </w:r>
      <w:r w:rsidRPr="00F81392">
        <w:rPr>
          <w:rFonts w:eastAsia="Arial Unicode MS"/>
          <w:spacing w:val="-6"/>
          <w:sz w:val="20"/>
          <w:szCs w:val="20"/>
          <w:lang w:val="en-GB"/>
        </w:rPr>
        <w:t xml:space="preserve">: </w:t>
      </w:r>
      <w:r w:rsidR="004514EA" w:rsidRPr="00F81392">
        <w:rPr>
          <w:rFonts w:eastAsia="Arial Unicode MS"/>
          <w:spacing w:val="-6"/>
          <w:sz w:val="20"/>
          <w:szCs w:val="20"/>
          <w:lang w:val="en-GB"/>
        </w:rPr>
        <w:t>3.97</w:t>
      </w:r>
      <w:r w:rsidRPr="00F81392">
        <w:rPr>
          <w:rFonts w:eastAsia="Arial Unicode MS"/>
          <w:spacing w:val="-6"/>
          <w:sz w:val="20"/>
          <w:szCs w:val="20"/>
          <w:lang w:val="en-GB"/>
        </w:rPr>
        <w:t xml:space="preserve">% - </w:t>
      </w:r>
      <w:r w:rsidR="004514EA" w:rsidRPr="00F81392">
        <w:rPr>
          <w:rFonts w:eastAsia="Arial Unicode MS"/>
          <w:spacing w:val="-6"/>
          <w:sz w:val="20"/>
          <w:szCs w:val="20"/>
          <w:lang w:val="en-GB"/>
        </w:rPr>
        <w:t>4.47</w:t>
      </w:r>
      <w:r w:rsidRPr="00F81392">
        <w:rPr>
          <w:rFonts w:eastAsia="Arial Unicode MS"/>
          <w:spacing w:val="-6"/>
          <w:sz w:val="20"/>
          <w:szCs w:val="20"/>
          <w:lang w:val="en-GB"/>
        </w:rPr>
        <w:t>%) was used representing the actual borrowing cost of the loan used to finance the project.</w:t>
      </w:r>
    </w:p>
    <w:p w14:paraId="55D8C2EF" w14:textId="77777777" w:rsidR="0077154C" w:rsidRPr="00F81392" w:rsidRDefault="0077154C" w:rsidP="00225C4C">
      <w:pPr>
        <w:jc w:val="thaiDistribute"/>
        <w:rPr>
          <w:rFonts w:eastAsia="Arial Unicode MS"/>
          <w:spacing w:val="-6"/>
          <w:sz w:val="16"/>
          <w:szCs w:val="16"/>
          <w:lang w:val="en-GB"/>
        </w:rPr>
      </w:pPr>
    </w:p>
    <w:p w14:paraId="4EBAE973" w14:textId="3691D84E" w:rsidR="00031513" w:rsidRPr="00F81392" w:rsidRDefault="00AC35CF" w:rsidP="00225C4C">
      <w:pPr>
        <w:jc w:val="thaiDistribute"/>
        <w:rPr>
          <w:rFonts w:eastAsia="Arial Unicode MS"/>
          <w:sz w:val="20"/>
          <w:szCs w:val="20"/>
          <w:lang w:val="en-GB"/>
        </w:rPr>
      </w:pPr>
      <w:r w:rsidRPr="00F81392">
        <w:rPr>
          <w:rFonts w:eastAsia="Arial Unicode MS"/>
          <w:sz w:val="20"/>
          <w:szCs w:val="20"/>
          <w:lang w:val="en-GB"/>
        </w:rPr>
        <w:t xml:space="preserve">On </w:t>
      </w:r>
      <w:r w:rsidR="005F7B40" w:rsidRPr="00F81392">
        <w:rPr>
          <w:rFonts w:eastAsia="Arial Unicode MS"/>
          <w:spacing w:val="-4"/>
          <w:sz w:val="20"/>
          <w:szCs w:val="20"/>
          <w:lang w:val="en-GB"/>
        </w:rPr>
        <w:t>30</w:t>
      </w:r>
      <w:r w:rsidR="00C42F01" w:rsidRPr="00F81392">
        <w:rPr>
          <w:rFonts w:eastAsia="Arial Unicode MS"/>
          <w:spacing w:val="-4"/>
          <w:sz w:val="20"/>
          <w:szCs w:val="20"/>
          <w:lang w:val="en-GB"/>
        </w:rPr>
        <w:t xml:space="preserve"> </w:t>
      </w:r>
      <w:r w:rsidR="005F7B40" w:rsidRPr="00F81392">
        <w:rPr>
          <w:rFonts w:eastAsia="Arial Unicode MS"/>
          <w:spacing w:val="-4"/>
          <w:sz w:val="20"/>
          <w:szCs w:val="20"/>
          <w:lang w:val="en-GB"/>
        </w:rPr>
        <w:t>September</w:t>
      </w:r>
      <w:r w:rsidR="00AA2115" w:rsidRPr="00F81392">
        <w:rPr>
          <w:rFonts w:eastAsia="Arial Unicode MS"/>
          <w:spacing w:val="-4"/>
          <w:sz w:val="20"/>
          <w:szCs w:val="20"/>
          <w:lang w:val="en-GB"/>
        </w:rPr>
        <w:t xml:space="preserve"> </w:t>
      </w:r>
      <w:r w:rsidR="005F7B40" w:rsidRPr="00F81392">
        <w:rPr>
          <w:rFonts w:eastAsia="Arial Unicode MS"/>
          <w:spacing w:val="-4"/>
          <w:sz w:val="20"/>
          <w:szCs w:val="20"/>
          <w:lang w:val="en-GB"/>
        </w:rPr>
        <w:t>2023</w:t>
      </w:r>
      <w:r w:rsidR="0084763D" w:rsidRPr="00F81392">
        <w:rPr>
          <w:rFonts w:eastAsia="Arial Unicode MS"/>
          <w:spacing w:val="-4"/>
          <w:sz w:val="20"/>
          <w:szCs w:val="20"/>
          <w:lang w:val="en-GB"/>
        </w:rPr>
        <w:t xml:space="preserve">, </w:t>
      </w:r>
      <w:proofErr w:type="gramStart"/>
      <w:r w:rsidR="0084763D" w:rsidRPr="00F81392">
        <w:rPr>
          <w:rFonts w:eastAsia="Arial Unicode MS"/>
          <w:spacing w:val="-4"/>
          <w:sz w:val="20"/>
          <w:szCs w:val="20"/>
          <w:lang w:val="en-GB"/>
        </w:rPr>
        <w:t>land</w:t>
      </w:r>
      <w:proofErr w:type="gramEnd"/>
      <w:r w:rsidR="0084763D" w:rsidRPr="00F81392">
        <w:rPr>
          <w:rFonts w:eastAsia="Arial Unicode MS"/>
          <w:spacing w:val="-4"/>
          <w:sz w:val="20"/>
          <w:szCs w:val="20"/>
          <w:lang w:val="en-GB"/>
        </w:rPr>
        <w:t xml:space="preserve"> and part of factory with net book value of Baht </w:t>
      </w:r>
      <w:r w:rsidR="004514EA" w:rsidRPr="00F81392">
        <w:rPr>
          <w:rFonts w:eastAsia="Arial Unicode MS"/>
          <w:spacing w:val="-4"/>
          <w:sz w:val="20"/>
          <w:szCs w:val="20"/>
          <w:lang w:val="en-GB"/>
        </w:rPr>
        <w:t>207.34</w:t>
      </w:r>
      <w:r w:rsidR="00E44A74" w:rsidRPr="00F81392">
        <w:rPr>
          <w:rFonts w:eastAsia="Arial Unicode MS"/>
          <w:spacing w:val="-4"/>
          <w:sz w:val="20"/>
          <w:szCs w:val="20"/>
          <w:lang w:val="en-GB"/>
        </w:rPr>
        <w:t xml:space="preserve"> </w:t>
      </w:r>
      <w:r w:rsidR="0084763D" w:rsidRPr="00F81392">
        <w:rPr>
          <w:rFonts w:eastAsia="Arial Unicode MS"/>
          <w:spacing w:val="-4"/>
          <w:sz w:val="20"/>
          <w:szCs w:val="20"/>
          <w:lang w:val="en-GB"/>
        </w:rPr>
        <w:t>million</w:t>
      </w:r>
      <w:r w:rsidR="004F08B0" w:rsidRPr="00F81392">
        <w:rPr>
          <w:rFonts w:eastAsia="Arial Unicode MS"/>
          <w:spacing w:val="-4"/>
          <w:sz w:val="20"/>
          <w:szCs w:val="20"/>
          <w:lang w:val="en-GB"/>
        </w:rPr>
        <w:t xml:space="preserve"> (</w:t>
      </w:r>
      <w:r w:rsidR="005F7B40" w:rsidRPr="00F81392">
        <w:rPr>
          <w:rFonts w:eastAsia="Arial Unicode MS"/>
          <w:spacing w:val="-4"/>
          <w:sz w:val="20"/>
          <w:szCs w:val="20"/>
          <w:lang w:val="en-GB"/>
        </w:rPr>
        <w:t>31</w:t>
      </w:r>
      <w:r w:rsidR="00AA2115" w:rsidRPr="00F81392">
        <w:rPr>
          <w:rFonts w:eastAsia="Arial Unicode MS"/>
          <w:spacing w:val="-4"/>
          <w:sz w:val="20"/>
          <w:szCs w:val="20"/>
          <w:lang w:val="en-GB"/>
        </w:rPr>
        <w:t xml:space="preserve"> Decembe</w:t>
      </w:r>
      <w:r w:rsidR="00AA2115" w:rsidRPr="00F81392">
        <w:rPr>
          <w:rFonts w:eastAsia="Arial Unicode MS"/>
          <w:sz w:val="20"/>
          <w:szCs w:val="20"/>
          <w:lang w:val="en-GB"/>
        </w:rPr>
        <w:t xml:space="preserve">r </w:t>
      </w:r>
      <w:r w:rsidR="005F7B40" w:rsidRPr="00F81392">
        <w:rPr>
          <w:rFonts w:eastAsia="Arial Unicode MS"/>
          <w:sz w:val="20"/>
          <w:szCs w:val="20"/>
          <w:lang w:val="en-GB"/>
        </w:rPr>
        <w:t>2022</w:t>
      </w:r>
      <w:r w:rsidR="004F08B0" w:rsidRPr="00F81392">
        <w:rPr>
          <w:rFonts w:eastAsia="Arial Unicode MS"/>
          <w:sz w:val="20"/>
          <w:szCs w:val="20"/>
          <w:lang w:val="en-GB"/>
        </w:rPr>
        <w:t xml:space="preserve">: Baht </w:t>
      </w:r>
      <w:r w:rsidR="005F7B40" w:rsidRPr="00F81392">
        <w:rPr>
          <w:rFonts w:eastAsia="Arial Unicode MS"/>
          <w:sz w:val="20"/>
          <w:szCs w:val="20"/>
          <w:lang w:val="en-GB"/>
        </w:rPr>
        <w:t>181</w:t>
      </w:r>
      <w:r w:rsidR="0007476F" w:rsidRPr="00F81392">
        <w:rPr>
          <w:rFonts w:eastAsia="Arial Unicode MS"/>
          <w:sz w:val="20"/>
          <w:szCs w:val="20"/>
          <w:lang w:val="en-GB"/>
        </w:rPr>
        <w:t>.</w:t>
      </w:r>
      <w:r w:rsidR="005F7B40" w:rsidRPr="00F81392">
        <w:rPr>
          <w:rFonts w:eastAsia="Arial Unicode MS"/>
          <w:sz w:val="20"/>
          <w:szCs w:val="20"/>
          <w:lang w:val="en-GB"/>
        </w:rPr>
        <w:t>36</w:t>
      </w:r>
      <w:r w:rsidR="004F08B0" w:rsidRPr="00F81392">
        <w:rPr>
          <w:rFonts w:eastAsia="Arial Unicode MS"/>
          <w:sz w:val="20"/>
          <w:szCs w:val="20"/>
          <w:lang w:val="en-GB"/>
        </w:rPr>
        <w:t xml:space="preserve"> million) </w:t>
      </w:r>
      <w:r w:rsidR="0084763D" w:rsidRPr="00F81392">
        <w:rPr>
          <w:rFonts w:eastAsia="Arial Unicode MS"/>
          <w:sz w:val="20"/>
          <w:szCs w:val="20"/>
          <w:lang w:val="en-GB"/>
        </w:rPr>
        <w:t>ha</w:t>
      </w:r>
      <w:r w:rsidR="007C41C6" w:rsidRPr="00F81392">
        <w:rPr>
          <w:rFonts w:eastAsia="Arial Unicode MS"/>
          <w:sz w:val="20"/>
          <w:szCs w:val="20"/>
          <w:lang w:val="en-GB"/>
        </w:rPr>
        <w:t>ve</w:t>
      </w:r>
      <w:r w:rsidR="0084763D" w:rsidRPr="00F81392">
        <w:rPr>
          <w:rFonts w:eastAsia="Arial Unicode MS"/>
          <w:sz w:val="20"/>
          <w:szCs w:val="20"/>
          <w:lang w:val="en-GB"/>
        </w:rPr>
        <w:t xml:space="preserve"> been pledged as collateral for borrowing facilities from a financial institution</w:t>
      </w:r>
      <w:r w:rsidR="009D425A" w:rsidRPr="00F81392">
        <w:rPr>
          <w:rFonts w:eastAsia="Arial Unicode MS"/>
          <w:sz w:val="20"/>
          <w:szCs w:val="20"/>
          <w:lang w:val="en-GB"/>
        </w:rPr>
        <w:t xml:space="preserve"> (Note </w:t>
      </w:r>
      <w:r w:rsidR="005F7B40" w:rsidRPr="00F81392">
        <w:rPr>
          <w:rFonts w:eastAsia="Arial Unicode MS"/>
          <w:sz w:val="20"/>
          <w:szCs w:val="20"/>
          <w:lang w:val="en-GB"/>
        </w:rPr>
        <w:t>1</w:t>
      </w:r>
      <w:r w:rsidR="009F6A19" w:rsidRPr="00F81392">
        <w:rPr>
          <w:rFonts w:eastAsia="Arial Unicode MS"/>
          <w:sz w:val="20"/>
          <w:szCs w:val="20"/>
          <w:lang w:val="en-GB"/>
        </w:rPr>
        <w:t>1</w:t>
      </w:r>
      <w:r w:rsidR="009D425A" w:rsidRPr="00F81392">
        <w:rPr>
          <w:rFonts w:eastAsia="Arial Unicode MS"/>
          <w:sz w:val="20"/>
          <w:szCs w:val="20"/>
          <w:lang w:val="en-GB"/>
        </w:rPr>
        <w:t>)</w:t>
      </w:r>
      <w:r w:rsidR="0084763D" w:rsidRPr="00F81392">
        <w:rPr>
          <w:rFonts w:eastAsia="Arial Unicode MS"/>
          <w:sz w:val="20"/>
          <w:szCs w:val="20"/>
          <w:lang w:val="en-GB"/>
        </w:rPr>
        <w:t>.</w:t>
      </w:r>
    </w:p>
    <w:p w14:paraId="4DA35E80" w14:textId="77777777" w:rsidR="00031513" w:rsidRPr="00F81392" w:rsidRDefault="00031513">
      <w:pPr>
        <w:spacing w:after="160" w:line="259" w:lineRule="auto"/>
        <w:rPr>
          <w:rFonts w:eastAsia="Arial Unicode MS"/>
          <w:sz w:val="20"/>
          <w:szCs w:val="20"/>
          <w:lang w:val="en-GB"/>
        </w:rPr>
      </w:pPr>
      <w:r w:rsidRPr="00F81392">
        <w:rPr>
          <w:rFonts w:eastAsia="Arial Unicode MS"/>
          <w:sz w:val="20"/>
          <w:szCs w:val="20"/>
          <w:lang w:val="en-GB"/>
        </w:rPr>
        <w:br w:type="page"/>
      </w: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45AED" w:rsidRPr="00F81392" w14:paraId="55D1E8E2" w14:textId="77777777" w:rsidTr="00045AED">
        <w:trPr>
          <w:trHeight w:val="386"/>
        </w:trPr>
        <w:tc>
          <w:tcPr>
            <w:tcW w:w="9032" w:type="dxa"/>
            <w:tcBorders>
              <w:top w:val="nil"/>
              <w:left w:val="nil"/>
              <w:bottom w:val="nil"/>
              <w:right w:val="nil"/>
            </w:tcBorders>
            <w:shd w:val="clear" w:color="auto" w:fill="FFA543"/>
            <w:vAlign w:val="center"/>
            <w:hideMark/>
          </w:tcPr>
          <w:p w14:paraId="7D1CD2DA" w14:textId="51F9B2F0" w:rsidR="00045AED" w:rsidRPr="00F81392" w:rsidRDefault="005F7B40" w:rsidP="00847C24">
            <w:pPr>
              <w:pStyle w:val="Heading1"/>
              <w:tabs>
                <w:tab w:val="left" w:pos="543"/>
              </w:tabs>
              <w:ind w:left="547" w:hanging="547"/>
              <w:jc w:val="both"/>
              <w:rPr>
                <w:rFonts w:cs="Arial"/>
                <w:lang w:val="en-GB"/>
              </w:rPr>
            </w:pPr>
            <w:r w:rsidRPr="00F81392">
              <w:rPr>
                <w:rFonts w:cs="Arial"/>
                <w:lang w:val="en-GB"/>
              </w:rPr>
              <w:lastRenderedPageBreak/>
              <w:t>1</w:t>
            </w:r>
            <w:r w:rsidR="00A51EB5" w:rsidRPr="00F81392">
              <w:rPr>
                <w:rFonts w:cs="Arial"/>
                <w:lang w:val="en-GB"/>
              </w:rPr>
              <w:t>1</w:t>
            </w:r>
            <w:r w:rsidR="00045AED" w:rsidRPr="00F81392">
              <w:rPr>
                <w:rFonts w:cs="Arial"/>
                <w:lang w:val="en-GB"/>
              </w:rPr>
              <w:tab/>
              <w:t>Borrowings</w:t>
            </w:r>
          </w:p>
        </w:tc>
      </w:tr>
    </w:tbl>
    <w:p w14:paraId="70E01152" w14:textId="77777777" w:rsidR="00045AED" w:rsidRPr="00F81392" w:rsidRDefault="00045AED" w:rsidP="00135066">
      <w:pPr>
        <w:rPr>
          <w:rFonts w:eastAsia="Arial Unicode MS"/>
          <w:spacing w:val="-4"/>
          <w:sz w:val="20"/>
          <w:szCs w:val="20"/>
          <w:lang w:val="en-GB"/>
        </w:rPr>
      </w:pPr>
    </w:p>
    <w:p w14:paraId="5F057438" w14:textId="3F8E3E79" w:rsidR="00045AED" w:rsidRPr="00F81392" w:rsidRDefault="005F7B40" w:rsidP="00972190">
      <w:pPr>
        <w:ind w:left="540" w:hanging="540"/>
        <w:jc w:val="both"/>
        <w:rPr>
          <w:rFonts w:eastAsia="Arial Unicode MS"/>
          <w:sz w:val="20"/>
          <w:szCs w:val="20"/>
          <w:lang w:val="en-GB" w:eastAsia="en-US"/>
        </w:rPr>
      </w:pPr>
      <w:r w:rsidRPr="00F81392">
        <w:rPr>
          <w:b/>
          <w:color w:val="CF4A02"/>
          <w:sz w:val="20"/>
          <w:szCs w:val="20"/>
          <w:lang w:val="en-GB"/>
        </w:rPr>
        <w:t>1</w:t>
      </w:r>
      <w:r w:rsidR="00A51EB5" w:rsidRPr="00F81392">
        <w:rPr>
          <w:b/>
          <w:color w:val="CF4A02"/>
          <w:sz w:val="20"/>
          <w:szCs w:val="20"/>
          <w:lang w:val="en-GB"/>
        </w:rPr>
        <w:t>1</w:t>
      </w:r>
      <w:r w:rsidR="00045AED" w:rsidRPr="00F81392">
        <w:rPr>
          <w:b/>
          <w:color w:val="CF4A02"/>
          <w:sz w:val="20"/>
          <w:szCs w:val="20"/>
          <w:lang w:val="en-GB"/>
        </w:rPr>
        <w:t>.</w:t>
      </w:r>
      <w:r w:rsidRPr="00F81392">
        <w:rPr>
          <w:b/>
          <w:color w:val="CF4A02"/>
          <w:sz w:val="20"/>
          <w:szCs w:val="20"/>
          <w:lang w:val="en-GB"/>
        </w:rPr>
        <w:t>1</w:t>
      </w:r>
      <w:r w:rsidR="00045AED" w:rsidRPr="00F81392">
        <w:rPr>
          <w:b/>
          <w:color w:val="CF4A02"/>
          <w:sz w:val="20"/>
          <w:szCs w:val="20"/>
          <w:lang w:val="en-GB"/>
        </w:rPr>
        <w:tab/>
        <w:t>Short-term borrowings from financial institutions</w:t>
      </w:r>
    </w:p>
    <w:p w14:paraId="6F4864E1" w14:textId="77777777" w:rsidR="00045AED" w:rsidRPr="00F81392" w:rsidRDefault="00045AED" w:rsidP="00972190">
      <w:pPr>
        <w:ind w:left="540"/>
        <w:jc w:val="both"/>
        <w:rPr>
          <w:rFonts w:eastAsia="Arial Unicode MS"/>
          <w:sz w:val="20"/>
          <w:szCs w:val="20"/>
          <w:lang w:val="en-GB" w:eastAsia="en-US"/>
        </w:rPr>
      </w:pPr>
    </w:p>
    <w:p w14:paraId="4752F217" w14:textId="6A13A2E7" w:rsidR="00045AED" w:rsidRPr="00F81392" w:rsidRDefault="00045AED" w:rsidP="00972190">
      <w:pPr>
        <w:ind w:left="540"/>
        <w:jc w:val="both"/>
        <w:rPr>
          <w:rFonts w:eastAsia="Arial Unicode MS"/>
          <w:sz w:val="20"/>
          <w:szCs w:val="20"/>
          <w:lang w:val="en-GB" w:eastAsia="en-US"/>
        </w:rPr>
      </w:pPr>
      <w:r w:rsidRPr="00F81392">
        <w:rPr>
          <w:rFonts w:eastAsia="Arial Unicode MS"/>
          <w:sz w:val="20"/>
          <w:szCs w:val="20"/>
          <w:lang w:val="en-GB" w:eastAsia="en-US"/>
        </w:rPr>
        <w:t xml:space="preserve">Movement of short-term borrowings for the </w:t>
      </w:r>
      <w:r w:rsidR="007F0A8D" w:rsidRPr="00F81392">
        <w:rPr>
          <w:rFonts w:eastAsia="Arial Unicode MS"/>
          <w:sz w:val="20"/>
          <w:szCs w:val="20"/>
          <w:lang w:val="en-GB"/>
        </w:rPr>
        <w:t>nine</w:t>
      </w:r>
      <w:r w:rsidR="00D67D6E" w:rsidRPr="00F81392">
        <w:rPr>
          <w:rFonts w:eastAsia="Arial Unicode MS"/>
          <w:sz w:val="20"/>
          <w:szCs w:val="20"/>
          <w:lang w:val="en-GB"/>
        </w:rPr>
        <w:t>-month</w:t>
      </w:r>
      <w:r w:rsidR="00AA2115" w:rsidRPr="00F81392">
        <w:rPr>
          <w:rFonts w:eastAsia="Arial Unicode MS"/>
          <w:sz w:val="20"/>
          <w:szCs w:val="20"/>
          <w:lang w:val="en-GB"/>
        </w:rPr>
        <w:t xml:space="preserve"> </w:t>
      </w:r>
      <w:r w:rsidRPr="00F81392">
        <w:rPr>
          <w:rFonts w:eastAsia="Arial Unicode MS"/>
          <w:sz w:val="20"/>
          <w:szCs w:val="20"/>
          <w:lang w:val="en-GB"/>
        </w:rPr>
        <w:t xml:space="preserve">period ended </w:t>
      </w:r>
      <w:r w:rsidR="005F7B40" w:rsidRPr="00F81392">
        <w:rPr>
          <w:rFonts w:eastAsia="Arial Unicode MS"/>
          <w:sz w:val="20"/>
          <w:szCs w:val="20"/>
          <w:lang w:val="en-GB"/>
        </w:rPr>
        <w:t>30</w:t>
      </w:r>
      <w:r w:rsidR="00C42F01" w:rsidRPr="00F81392">
        <w:rPr>
          <w:rFonts w:eastAsia="Arial Unicode MS"/>
          <w:sz w:val="20"/>
          <w:szCs w:val="20"/>
          <w:lang w:val="en-GB"/>
        </w:rPr>
        <w:t xml:space="preserve"> </w:t>
      </w:r>
      <w:r w:rsidR="005F7B40" w:rsidRPr="00F81392">
        <w:rPr>
          <w:rFonts w:eastAsia="Arial Unicode MS"/>
          <w:sz w:val="20"/>
          <w:szCs w:val="20"/>
          <w:lang w:val="en-GB"/>
        </w:rPr>
        <w:t>September</w:t>
      </w:r>
      <w:r w:rsidR="00AA2115" w:rsidRPr="00F81392">
        <w:rPr>
          <w:rFonts w:eastAsia="Arial Unicode MS"/>
          <w:sz w:val="20"/>
          <w:szCs w:val="20"/>
          <w:lang w:val="en-GB"/>
        </w:rPr>
        <w:t xml:space="preserve"> </w:t>
      </w:r>
      <w:r w:rsidR="005F7B40" w:rsidRPr="00F81392">
        <w:rPr>
          <w:rFonts w:eastAsia="Arial Unicode MS"/>
          <w:sz w:val="20"/>
          <w:szCs w:val="20"/>
          <w:lang w:val="en-GB"/>
        </w:rPr>
        <w:t>2023</w:t>
      </w:r>
      <w:r w:rsidRPr="00F81392">
        <w:rPr>
          <w:rFonts w:eastAsia="Arial Unicode MS"/>
          <w:sz w:val="20"/>
          <w:szCs w:val="20"/>
          <w:lang w:val="en-GB" w:eastAsia="en-US"/>
        </w:rPr>
        <w:t xml:space="preserve"> is as follows:</w:t>
      </w:r>
    </w:p>
    <w:p w14:paraId="541E3AFD" w14:textId="77777777" w:rsidR="00045AED" w:rsidRPr="00F81392" w:rsidRDefault="00045AED" w:rsidP="00972190">
      <w:pPr>
        <w:ind w:left="540"/>
        <w:jc w:val="both"/>
        <w:rPr>
          <w:rFonts w:eastAsia="Arial Unicode MS"/>
          <w:sz w:val="20"/>
          <w:szCs w:val="20"/>
          <w:lang w:val="en-GB" w:eastAsia="en-US"/>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5"/>
        <w:gridCol w:w="1584"/>
      </w:tblGrid>
      <w:tr w:rsidR="001C0AC4" w:rsidRPr="00F81392" w14:paraId="33FBDCE3" w14:textId="77777777" w:rsidTr="00F81392">
        <w:tc>
          <w:tcPr>
            <w:tcW w:w="7445" w:type="dxa"/>
            <w:tcBorders>
              <w:top w:val="nil"/>
              <w:left w:val="nil"/>
              <w:bottom w:val="nil"/>
              <w:right w:val="nil"/>
            </w:tcBorders>
            <w:shd w:val="clear" w:color="auto" w:fill="auto"/>
          </w:tcPr>
          <w:p w14:paraId="26C9E590" w14:textId="77777777" w:rsidR="001C0AC4" w:rsidRPr="00F81392" w:rsidRDefault="001C0AC4" w:rsidP="00972190">
            <w:pPr>
              <w:ind w:left="435"/>
              <w:jc w:val="both"/>
              <w:rPr>
                <w:rFonts w:eastAsia="Calibri"/>
                <w:b/>
                <w:bCs/>
                <w:sz w:val="20"/>
                <w:szCs w:val="20"/>
                <w:lang w:val="en-GB" w:eastAsia="en-US" w:bidi="ar-SA"/>
              </w:rPr>
            </w:pPr>
          </w:p>
        </w:tc>
        <w:tc>
          <w:tcPr>
            <w:tcW w:w="1584" w:type="dxa"/>
            <w:tcBorders>
              <w:top w:val="single" w:sz="4" w:space="0" w:color="auto"/>
              <w:left w:val="nil"/>
              <w:bottom w:val="single" w:sz="4" w:space="0" w:color="auto"/>
              <w:right w:val="nil"/>
            </w:tcBorders>
            <w:shd w:val="clear" w:color="auto" w:fill="auto"/>
            <w:vAlign w:val="bottom"/>
          </w:tcPr>
          <w:p w14:paraId="0EAD9362" w14:textId="77777777" w:rsidR="001C0AC4" w:rsidRPr="00F81392" w:rsidRDefault="001C0AC4" w:rsidP="00847C24">
            <w:pPr>
              <w:ind w:left="-40" w:right="-72"/>
              <w:jc w:val="right"/>
              <w:rPr>
                <w:rFonts w:eastAsia="Calibri"/>
                <w:b/>
                <w:bCs/>
                <w:sz w:val="20"/>
                <w:szCs w:val="20"/>
                <w:lang w:val="en-GB" w:eastAsia="en-US" w:bidi="ar-SA"/>
              </w:rPr>
            </w:pPr>
            <w:r w:rsidRPr="00F81392">
              <w:rPr>
                <w:b/>
                <w:sz w:val="20"/>
                <w:szCs w:val="20"/>
                <w:lang w:val="en-GB"/>
              </w:rPr>
              <w:t>Baht</w:t>
            </w:r>
          </w:p>
        </w:tc>
      </w:tr>
      <w:tr w:rsidR="001C0AC4" w:rsidRPr="00F81392" w14:paraId="6D566AF7" w14:textId="77777777" w:rsidTr="00F81392">
        <w:trPr>
          <w:trHeight w:val="60"/>
        </w:trPr>
        <w:tc>
          <w:tcPr>
            <w:tcW w:w="7445" w:type="dxa"/>
            <w:tcBorders>
              <w:top w:val="nil"/>
              <w:left w:val="nil"/>
              <w:bottom w:val="nil"/>
              <w:right w:val="nil"/>
            </w:tcBorders>
          </w:tcPr>
          <w:p w14:paraId="6055B27A" w14:textId="77777777" w:rsidR="001C0AC4" w:rsidRPr="00F81392" w:rsidRDefault="001C0AC4" w:rsidP="00972190">
            <w:pPr>
              <w:ind w:left="435"/>
              <w:rPr>
                <w:rFonts w:eastAsia="Calibri"/>
                <w:sz w:val="20"/>
                <w:szCs w:val="20"/>
                <w:cs/>
                <w:lang w:val="en-GB" w:eastAsia="en-US"/>
              </w:rPr>
            </w:pPr>
          </w:p>
        </w:tc>
        <w:tc>
          <w:tcPr>
            <w:tcW w:w="1584" w:type="dxa"/>
            <w:tcBorders>
              <w:top w:val="single" w:sz="4" w:space="0" w:color="auto"/>
              <w:left w:val="nil"/>
              <w:bottom w:val="nil"/>
              <w:right w:val="nil"/>
            </w:tcBorders>
            <w:shd w:val="clear" w:color="auto" w:fill="FAFAFA"/>
          </w:tcPr>
          <w:p w14:paraId="4FB85309" w14:textId="77777777" w:rsidR="001C0AC4" w:rsidRPr="00F81392" w:rsidRDefault="001C0AC4" w:rsidP="00F81392">
            <w:pPr>
              <w:ind w:left="-40" w:right="-72"/>
              <w:jc w:val="right"/>
              <w:rPr>
                <w:rFonts w:eastAsia="Calibri"/>
                <w:sz w:val="20"/>
                <w:szCs w:val="20"/>
                <w:lang w:val="en-GB" w:eastAsia="en-US" w:bidi="ar-SA"/>
              </w:rPr>
            </w:pPr>
          </w:p>
        </w:tc>
      </w:tr>
      <w:tr w:rsidR="00974909" w:rsidRPr="00F81392" w14:paraId="56E24F1A" w14:textId="77777777" w:rsidTr="00F81392">
        <w:tc>
          <w:tcPr>
            <w:tcW w:w="7445" w:type="dxa"/>
            <w:tcBorders>
              <w:top w:val="nil"/>
              <w:left w:val="nil"/>
              <w:bottom w:val="nil"/>
              <w:right w:val="nil"/>
            </w:tcBorders>
          </w:tcPr>
          <w:p w14:paraId="275278BF" w14:textId="77777777" w:rsidR="00974909" w:rsidRPr="00F81392" w:rsidRDefault="00974909" w:rsidP="00974909">
            <w:pPr>
              <w:ind w:left="435"/>
              <w:rPr>
                <w:rFonts w:eastAsia="Calibri"/>
                <w:sz w:val="20"/>
                <w:szCs w:val="20"/>
                <w:lang w:val="en-GB" w:eastAsia="en-US" w:bidi="ar-SA"/>
              </w:rPr>
            </w:pPr>
            <w:r w:rsidRPr="00F81392">
              <w:rPr>
                <w:rFonts w:eastAsia="Calibri"/>
                <w:sz w:val="20"/>
                <w:szCs w:val="20"/>
                <w:lang w:val="en-GB" w:eastAsia="en-US" w:bidi="ar-SA"/>
              </w:rPr>
              <w:t>Opening net book value</w:t>
            </w:r>
          </w:p>
        </w:tc>
        <w:tc>
          <w:tcPr>
            <w:tcW w:w="1584" w:type="dxa"/>
            <w:tcBorders>
              <w:top w:val="nil"/>
              <w:left w:val="nil"/>
              <w:bottom w:val="nil"/>
              <w:right w:val="nil"/>
            </w:tcBorders>
            <w:shd w:val="clear" w:color="auto" w:fill="FAFAFA"/>
          </w:tcPr>
          <w:p w14:paraId="00AF0F15" w14:textId="28DA9ECE" w:rsidR="00974909" w:rsidRPr="00F81392" w:rsidRDefault="00974909" w:rsidP="00F81392">
            <w:pPr>
              <w:ind w:left="179" w:right="-72" w:hanging="179"/>
              <w:jc w:val="right"/>
              <w:rPr>
                <w:sz w:val="20"/>
                <w:szCs w:val="20"/>
              </w:rPr>
            </w:pPr>
            <w:r w:rsidRPr="00F81392">
              <w:rPr>
                <w:sz w:val="20"/>
                <w:szCs w:val="20"/>
              </w:rPr>
              <w:t>228,868,755</w:t>
            </w:r>
          </w:p>
        </w:tc>
      </w:tr>
      <w:tr w:rsidR="00974909" w:rsidRPr="00F81392" w14:paraId="45282484" w14:textId="77777777" w:rsidTr="00F81392">
        <w:tc>
          <w:tcPr>
            <w:tcW w:w="7445" w:type="dxa"/>
            <w:tcBorders>
              <w:top w:val="nil"/>
              <w:left w:val="nil"/>
              <w:bottom w:val="nil"/>
              <w:right w:val="nil"/>
            </w:tcBorders>
          </w:tcPr>
          <w:p w14:paraId="4301744F" w14:textId="77777777" w:rsidR="00974909" w:rsidRPr="00F81392" w:rsidRDefault="00974909" w:rsidP="00974909">
            <w:pPr>
              <w:ind w:left="435"/>
              <w:rPr>
                <w:rFonts w:eastAsia="Calibri"/>
                <w:sz w:val="20"/>
                <w:szCs w:val="20"/>
                <w:lang w:val="en-GB" w:eastAsia="en-US" w:bidi="ar-SA"/>
              </w:rPr>
            </w:pPr>
            <w:r w:rsidRPr="00F81392">
              <w:rPr>
                <w:rFonts w:eastAsia="Calibri"/>
                <w:sz w:val="20"/>
                <w:szCs w:val="20"/>
                <w:lang w:val="en-GB" w:eastAsia="en-US" w:bidi="ar-SA"/>
              </w:rPr>
              <w:t>Addition</w:t>
            </w:r>
          </w:p>
        </w:tc>
        <w:tc>
          <w:tcPr>
            <w:tcW w:w="1584" w:type="dxa"/>
            <w:tcBorders>
              <w:top w:val="nil"/>
              <w:left w:val="nil"/>
              <w:bottom w:val="nil"/>
              <w:right w:val="nil"/>
            </w:tcBorders>
            <w:shd w:val="clear" w:color="auto" w:fill="FAFAFA"/>
          </w:tcPr>
          <w:p w14:paraId="5AB0A148" w14:textId="660B093E" w:rsidR="00974909" w:rsidRPr="00F81392" w:rsidRDefault="00974909" w:rsidP="00F81392">
            <w:pPr>
              <w:ind w:left="179" w:right="-72" w:hanging="179"/>
              <w:jc w:val="right"/>
              <w:rPr>
                <w:sz w:val="20"/>
                <w:szCs w:val="20"/>
              </w:rPr>
            </w:pPr>
            <w:r w:rsidRPr="00F81392">
              <w:rPr>
                <w:sz w:val="20"/>
                <w:szCs w:val="20"/>
              </w:rPr>
              <w:t>486,329,573</w:t>
            </w:r>
          </w:p>
        </w:tc>
      </w:tr>
      <w:tr w:rsidR="00974909" w:rsidRPr="00F81392" w14:paraId="78D7B87B" w14:textId="77777777" w:rsidTr="00F81392">
        <w:tc>
          <w:tcPr>
            <w:tcW w:w="7445" w:type="dxa"/>
            <w:tcBorders>
              <w:top w:val="nil"/>
              <w:left w:val="nil"/>
              <w:bottom w:val="nil"/>
              <w:right w:val="nil"/>
            </w:tcBorders>
          </w:tcPr>
          <w:p w14:paraId="300DC23B" w14:textId="77777777" w:rsidR="00974909" w:rsidRPr="00F81392" w:rsidRDefault="00974909" w:rsidP="00974909">
            <w:pPr>
              <w:ind w:left="435"/>
              <w:rPr>
                <w:rFonts w:eastAsia="Calibri"/>
                <w:sz w:val="20"/>
                <w:szCs w:val="20"/>
                <w:lang w:val="en-GB" w:eastAsia="en-US" w:bidi="ar-SA"/>
              </w:rPr>
            </w:pPr>
            <w:r w:rsidRPr="00F81392">
              <w:rPr>
                <w:rFonts w:eastAsia="Calibri"/>
                <w:sz w:val="20"/>
                <w:szCs w:val="20"/>
                <w:lang w:val="en-GB" w:eastAsia="en-US" w:bidi="ar-SA"/>
              </w:rPr>
              <w:t>Repayment</w:t>
            </w:r>
          </w:p>
        </w:tc>
        <w:tc>
          <w:tcPr>
            <w:tcW w:w="1584" w:type="dxa"/>
            <w:tcBorders>
              <w:top w:val="nil"/>
              <w:left w:val="nil"/>
              <w:bottom w:val="nil"/>
              <w:right w:val="nil"/>
            </w:tcBorders>
            <w:shd w:val="clear" w:color="auto" w:fill="FAFAFA"/>
          </w:tcPr>
          <w:p w14:paraId="52D60DAE" w14:textId="7F3CF5A5" w:rsidR="00974909" w:rsidRPr="00F81392" w:rsidRDefault="004514EA" w:rsidP="00F81392">
            <w:pPr>
              <w:ind w:left="179" w:right="-72" w:hanging="179"/>
              <w:jc w:val="right"/>
              <w:rPr>
                <w:sz w:val="20"/>
                <w:szCs w:val="20"/>
              </w:rPr>
            </w:pPr>
            <w:r w:rsidRPr="00F81392">
              <w:rPr>
                <w:sz w:val="20"/>
                <w:szCs w:val="20"/>
              </w:rPr>
              <w:t xml:space="preserve"> </w:t>
            </w:r>
            <w:r w:rsidR="00974909" w:rsidRPr="00F81392">
              <w:rPr>
                <w:sz w:val="20"/>
                <w:szCs w:val="20"/>
              </w:rPr>
              <w:t>(363,789,700)</w:t>
            </w:r>
          </w:p>
        </w:tc>
      </w:tr>
      <w:tr w:rsidR="001C0AC4" w:rsidRPr="00F81392" w14:paraId="167E7584" w14:textId="77777777" w:rsidTr="00F81392">
        <w:tc>
          <w:tcPr>
            <w:tcW w:w="7445" w:type="dxa"/>
            <w:tcBorders>
              <w:top w:val="nil"/>
              <w:left w:val="nil"/>
              <w:bottom w:val="nil"/>
              <w:right w:val="nil"/>
            </w:tcBorders>
          </w:tcPr>
          <w:p w14:paraId="06CD3296" w14:textId="7470A29C" w:rsidR="001C0AC4" w:rsidRPr="00F81392" w:rsidRDefault="001C0AC4" w:rsidP="00972190">
            <w:pPr>
              <w:ind w:left="435"/>
              <w:rPr>
                <w:rFonts w:eastAsia="Calibri"/>
                <w:sz w:val="20"/>
                <w:szCs w:val="20"/>
                <w:lang w:val="en-GB" w:eastAsia="en-US" w:bidi="ar-SA"/>
              </w:rPr>
            </w:pPr>
          </w:p>
        </w:tc>
        <w:tc>
          <w:tcPr>
            <w:tcW w:w="1584" w:type="dxa"/>
            <w:tcBorders>
              <w:top w:val="single" w:sz="4" w:space="0" w:color="auto"/>
              <w:left w:val="nil"/>
              <w:bottom w:val="nil"/>
              <w:right w:val="nil"/>
            </w:tcBorders>
            <w:shd w:val="clear" w:color="auto" w:fill="FAFAFA"/>
          </w:tcPr>
          <w:p w14:paraId="570C8606" w14:textId="77777777" w:rsidR="001C0AC4" w:rsidRPr="00F81392" w:rsidRDefault="001C0AC4" w:rsidP="00F81392">
            <w:pPr>
              <w:ind w:left="179" w:right="-72" w:hanging="179"/>
              <w:jc w:val="right"/>
              <w:rPr>
                <w:sz w:val="20"/>
                <w:szCs w:val="20"/>
              </w:rPr>
            </w:pPr>
          </w:p>
        </w:tc>
      </w:tr>
      <w:tr w:rsidR="001C0AC4" w:rsidRPr="00F81392" w14:paraId="5043E62E" w14:textId="77777777" w:rsidTr="00F81392">
        <w:tc>
          <w:tcPr>
            <w:tcW w:w="7445" w:type="dxa"/>
            <w:tcBorders>
              <w:top w:val="nil"/>
              <w:left w:val="nil"/>
              <w:bottom w:val="nil"/>
              <w:right w:val="nil"/>
            </w:tcBorders>
          </w:tcPr>
          <w:p w14:paraId="0C6EFA8F" w14:textId="77777777" w:rsidR="001C0AC4" w:rsidRPr="00F81392" w:rsidRDefault="001C0AC4" w:rsidP="00972190">
            <w:pPr>
              <w:ind w:left="435"/>
              <w:rPr>
                <w:rFonts w:eastAsia="Calibri"/>
                <w:sz w:val="20"/>
                <w:szCs w:val="20"/>
                <w:lang w:val="en-GB" w:eastAsia="en-US" w:bidi="ar-SA"/>
              </w:rPr>
            </w:pPr>
            <w:r w:rsidRPr="00F81392">
              <w:rPr>
                <w:rFonts w:eastAsia="Calibri"/>
                <w:sz w:val="20"/>
                <w:szCs w:val="20"/>
                <w:lang w:val="en-GB" w:eastAsia="en-US" w:bidi="ar-SA"/>
              </w:rPr>
              <w:t>Closing net book value</w:t>
            </w:r>
          </w:p>
        </w:tc>
        <w:tc>
          <w:tcPr>
            <w:tcW w:w="1584" w:type="dxa"/>
            <w:tcBorders>
              <w:top w:val="nil"/>
              <w:left w:val="nil"/>
              <w:bottom w:val="single" w:sz="4" w:space="0" w:color="auto"/>
              <w:right w:val="nil"/>
            </w:tcBorders>
            <w:shd w:val="clear" w:color="auto" w:fill="FAFAFA"/>
          </w:tcPr>
          <w:p w14:paraId="5D8B9E47" w14:textId="38387AD2" w:rsidR="001C0AC4" w:rsidRPr="00F81392" w:rsidRDefault="00974909" w:rsidP="00F81392">
            <w:pPr>
              <w:ind w:left="179" w:right="-72" w:hanging="179"/>
              <w:jc w:val="right"/>
              <w:rPr>
                <w:sz w:val="20"/>
                <w:szCs w:val="20"/>
              </w:rPr>
            </w:pPr>
            <w:r w:rsidRPr="00F81392">
              <w:rPr>
                <w:sz w:val="20"/>
                <w:szCs w:val="20"/>
              </w:rPr>
              <w:t>351,408,628</w:t>
            </w:r>
          </w:p>
        </w:tc>
      </w:tr>
    </w:tbl>
    <w:p w14:paraId="74A0D67D" w14:textId="77777777" w:rsidR="00D521BD" w:rsidRPr="00F81392" w:rsidRDefault="00D521BD" w:rsidP="007F0A8D">
      <w:pPr>
        <w:ind w:left="540"/>
        <w:jc w:val="both"/>
        <w:rPr>
          <w:rFonts w:eastAsia="Arial Unicode MS"/>
          <w:sz w:val="20"/>
          <w:szCs w:val="20"/>
          <w:lang w:val="en-GB" w:eastAsia="en-US"/>
        </w:rPr>
      </w:pPr>
    </w:p>
    <w:p w14:paraId="17FFE4A9" w14:textId="39A7D1DA" w:rsidR="00045AED" w:rsidRPr="00F81392" w:rsidRDefault="005F7B40" w:rsidP="00972190">
      <w:pPr>
        <w:ind w:left="540" w:hanging="540"/>
        <w:jc w:val="both"/>
        <w:rPr>
          <w:b/>
          <w:color w:val="CF4A02"/>
          <w:sz w:val="20"/>
          <w:szCs w:val="20"/>
          <w:lang w:val="en-GB"/>
        </w:rPr>
      </w:pPr>
      <w:r w:rsidRPr="00F81392">
        <w:rPr>
          <w:b/>
          <w:color w:val="CF4A02"/>
          <w:sz w:val="20"/>
          <w:szCs w:val="20"/>
          <w:lang w:val="en-GB"/>
        </w:rPr>
        <w:t>1</w:t>
      </w:r>
      <w:r w:rsidR="00A51EB5" w:rsidRPr="00F81392">
        <w:rPr>
          <w:b/>
          <w:color w:val="CF4A02"/>
          <w:sz w:val="20"/>
          <w:szCs w:val="20"/>
          <w:lang w:val="en-GB"/>
        </w:rPr>
        <w:t>1</w:t>
      </w:r>
      <w:r w:rsidR="00045AED" w:rsidRPr="00F81392">
        <w:rPr>
          <w:b/>
          <w:color w:val="CF4A02"/>
          <w:sz w:val="20"/>
          <w:szCs w:val="20"/>
          <w:lang w:val="en-GB"/>
        </w:rPr>
        <w:t>.</w:t>
      </w:r>
      <w:r w:rsidRPr="00F81392">
        <w:rPr>
          <w:b/>
          <w:color w:val="CF4A02"/>
          <w:sz w:val="20"/>
          <w:szCs w:val="20"/>
          <w:lang w:val="en-GB"/>
        </w:rPr>
        <w:t>2</w:t>
      </w:r>
      <w:r w:rsidR="00045AED" w:rsidRPr="00F81392">
        <w:rPr>
          <w:b/>
          <w:color w:val="CF4A02"/>
          <w:sz w:val="20"/>
          <w:szCs w:val="20"/>
          <w:lang w:val="en-GB"/>
        </w:rPr>
        <w:tab/>
        <w:t>Long-term borrowings from</w:t>
      </w:r>
      <w:r w:rsidR="00657954" w:rsidRPr="00F81392">
        <w:rPr>
          <w:b/>
          <w:color w:val="CF4A02"/>
          <w:sz w:val="20"/>
          <w:szCs w:val="20"/>
          <w:lang w:val="en-GB"/>
        </w:rPr>
        <w:t xml:space="preserve"> </w:t>
      </w:r>
      <w:r w:rsidR="00045AED" w:rsidRPr="00F81392">
        <w:rPr>
          <w:b/>
          <w:color w:val="CF4A02"/>
          <w:sz w:val="20"/>
          <w:szCs w:val="20"/>
          <w:lang w:val="en-GB"/>
        </w:rPr>
        <w:t>financial institution</w:t>
      </w:r>
      <w:r w:rsidR="00710985" w:rsidRPr="00F81392">
        <w:rPr>
          <w:b/>
          <w:color w:val="CF4A02"/>
          <w:sz w:val="20"/>
          <w:szCs w:val="20"/>
          <w:lang w:val="en-GB"/>
        </w:rPr>
        <w:t>s</w:t>
      </w:r>
    </w:p>
    <w:p w14:paraId="4EF3EE80" w14:textId="77777777" w:rsidR="00045AED" w:rsidRPr="00F81392" w:rsidRDefault="00045AED" w:rsidP="00972190">
      <w:pPr>
        <w:ind w:left="540"/>
        <w:jc w:val="both"/>
        <w:rPr>
          <w:rFonts w:eastAsia="Arial Unicode MS"/>
          <w:sz w:val="20"/>
          <w:szCs w:val="20"/>
          <w:lang w:val="en-GB" w:eastAsia="en-US"/>
        </w:rPr>
      </w:pPr>
    </w:p>
    <w:p w14:paraId="7F118CCC" w14:textId="29833262" w:rsidR="00045AED" w:rsidRPr="00F81392" w:rsidRDefault="00045AED" w:rsidP="00972190">
      <w:pPr>
        <w:ind w:left="540"/>
        <w:jc w:val="both"/>
        <w:rPr>
          <w:rFonts w:eastAsia="Arial Unicode MS"/>
          <w:sz w:val="20"/>
          <w:szCs w:val="20"/>
          <w:lang w:val="en-GB" w:eastAsia="en-US"/>
        </w:rPr>
      </w:pPr>
      <w:r w:rsidRPr="00F81392">
        <w:rPr>
          <w:rFonts w:eastAsia="Arial Unicode MS"/>
          <w:sz w:val="20"/>
          <w:szCs w:val="20"/>
          <w:lang w:val="en-GB" w:eastAsia="en-US"/>
        </w:rPr>
        <w:t xml:space="preserve">Movement of long-term borrowings for the </w:t>
      </w:r>
      <w:r w:rsidR="007F0A8D" w:rsidRPr="00F81392">
        <w:rPr>
          <w:rFonts w:eastAsia="Arial Unicode MS"/>
          <w:sz w:val="20"/>
          <w:szCs w:val="20"/>
          <w:lang w:val="en-GB"/>
        </w:rPr>
        <w:t>nine-month</w:t>
      </w:r>
      <w:r w:rsidR="00AA2115" w:rsidRPr="00F81392">
        <w:rPr>
          <w:rFonts w:eastAsia="Arial Unicode MS"/>
          <w:sz w:val="20"/>
          <w:szCs w:val="20"/>
          <w:lang w:val="en-GB"/>
        </w:rPr>
        <w:t xml:space="preserve"> </w:t>
      </w:r>
      <w:r w:rsidRPr="00F81392">
        <w:rPr>
          <w:rFonts w:eastAsia="Arial Unicode MS"/>
          <w:sz w:val="20"/>
          <w:szCs w:val="20"/>
          <w:lang w:val="en-GB"/>
        </w:rPr>
        <w:t xml:space="preserve">period ended </w:t>
      </w:r>
      <w:r w:rsidR="005F7B40" w:rsidRPr="00F81392">
        <w:rPr>
          <w:rFonts w:eastAsia="Arial Unicode MS"/>
          <w:sz w:val="20"/>
          <w:szCs w:val="20"/>
          <w:lang w:val="en-GB"/>
        </w:rPr>
        <w:t>30</w:t>
      </w:r>
      <w:r w:rsidR="00C42F01" w:rsidRPr="00F81392">
        <w:rPr>
          <w:rFonts w:eastAsia="Arial Unicode MS"/>
          <w:sz w:val="20"/>
          <w:szCs w:val="20"/>
          <w:lang w:val="en-GB"/>
        </w:rPr>
        <w:t xml:space="preserve"> </w:t>
      </w:r>
      <w:r w:rsidR="005F7B40" w:rsidRPr="00F81392">
        <w:rPr>
          <w:rFonts w:eastAsia="Arial Unicode MS"/>
          <w:sz w:val="20"/>
          <w:szCs w:val="20"/>
          <w:lang w:val="en-GB"/>
        </w:rPr>
        <w:t>September</w:t>
      </w:r>
      <w:r w:rsidR="00AA2115" w:rsidRPr="00F81392">
        <w:rPr>
          <w:rFonts w:eastAsia="Arial Unicode MS"/>
          <w:sz w:val="20"/>
          <w:szCs w:val="20"/>
          <w:lang w:val="en-GB"/>
        </w:rPr>
        <w:t xml:space="preserve"> </w:t>
      </w:r>
      <w:r w:rsidR="005F7B40" w:rsidRPr="00F81392">
        <w:rPr>
          <w:rFonts w:eastAsia="Arial Unicode MS"/>
          <w:sz w:val="20"/>
          <w:szCs w:val="20"/>
          <w:lang w:val="en-GB"/>
        </w:rPr>
        <w:t>2023</w:t>
      </w:r>
      <w:r w:rsidRPr="00F81392">
        <w:rPr>
          <w:rFonts w:eastAsia="Arial Unicode MS"/>
          <w:sz w:val="20"/>
          <w:szCs w:val="20"/>
          <w:lang w:val="en-GB" w:eastAsia="en-US"/>
        </w:rPr>
        <w:t xml:space="preserve"> is as follows:</w:t>
      </w:r>
    </w:p>
    <w:p w14:paraId="5F536851" w14:textId="77777777" w:rsidR="00045AED" w:rsidRPr="00F81392" w:rsidRDefault="00045AED" w:rsidP="00972190">
      <w:pPr>
        <w:ind w:left="540"/>
        <w:jc w:val="both"/>
        <w:rPr>
          <w:rFonts w:eastAsia="Arial Unicode MS"/>
          <w:sz w:val="20"/>
          <w:szCs w:val="20"/>
          <w:lang w:val="en-GB" w:eastAsia="en-US"/>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2"/>
        <w:gridCol w:w="1584"/>
      </w:tblGrid>
      <w:tr w:rsidR="001C0AC4" w:rsidRPr="00F81392" w14:paraId="2614049C" w14:textId="77777777" w:rsidTr="004C1FA5">
        <w:tc>
          <w:tcPr>
            <w:tcW w:w="7452" w:type="dxa"/>
            <w:tcBorders>
              <w:top w:val="nil"/>
              <w:left w:val="nil"/>
              <w:bottom w:val="nil"/>
              <w:right w:val="nil"/>
            </w:tcBorders>
            <w:shd w:val="clear" w:color="auto" w:fill="auto"/>
          </w:tcPr>
          <w:p w14:paraId="1DD5CF28" w14:textId="77777777" w:rsidR="001C0AC4" w:rsidRPr="00F81392" w:rsidRDefault="001C0AC4" w:rsidP="00972190">
            <w:pPr>
              <w:ind w:left="435"/>
              <w:jc w:val="both"/>
              <w:rPr>
                <w:rFonts w:eastAsia="Calibri"/>
                <w:b/>
                <w:bCs/>
                <w:sz w:val="20"/>
                <w:szCs w:val="20"/>
                <w:lang w:val="en-GB" w:eastAsia="en-US" w:bidi="ar-SA"/>
              </w:rPr>
            </w:pPr>
          </w:p>
        </w:tc>
        <w:tc>
          <w:tcPr>
            <w:tcW w:w="1584" w:type="dxa"/>
            <w:tcBorders>
              <w:top w:val="single" w:sz="4" w:space="0" w:color="auto"/>
              <w:left w:val="nil"/>
              <w:bottom w:val="single" w:sz="4" w:space="0" w:color="auto"/>
              <w:right w:val="nil"/>
            </w:tcBorders>
            <w:shd w:val="clear" w:color="auto" w:fill="auto"/>
            <w:vAlign w:val="bottom"/>
          </w:tcPr>
          <w:p w14:paraId="13A7C3ED" w14:textId="77777777" w:rsidR="001C0AC4" w:rsidRPr="00F81392" w:rsidRDefault="001C0AC4" w:rsidP="00847C24">
            <w:pPr>
              <w:ind w:left="-40" w:right="-72"/>
              <w:jc w:val="right"/>
              <w:rPr>
                <w:rFonts w:eastAsia="Calibri"/>
                <w:b/>
                <w:bCs/>
                <w:sz w:val="20"/>
                <w:szCs w:val="20"/>
                <w:lang w:val="en-GB" w:eastAsia="en-US" w:bidi="ar-SA"/>
              </w:rPr>
            </w:pPr>
            <w:r w:rsidRPr="00F81392">
              <w:rPr>
                <w:b/>
                <w:sz w:val="20"/>
                <w:szCs w:val="20"/>
                <w:lang w:val="en-GB"/>
              </w:rPr>
              <w:t>Baht</w:t>
            </w:r>
          </w:p>
        </w:tc>
      </w:tr>
      <w:tr w:rsidR="001C0AC4" w:rsidRPr="00F81392" w14:paraId="628059D1" w14:textId="77777777" w:rsidTr="004C1FA5">
        <w:tc>
          <w:tcPr>
            <w:tcW w:w="7452" w:type="dxa"/>
            <w:tcBorders>
              <w:top w:val="nil"/>
              <w:left w:val="nil"/>
              <w:bottom w:val="nil"/>
              <w:right w:val="nil"/>
            </w:tcBorders>
          </w:tcPr>
          <w:p w14:paraId="6901A046" w14:textId="77777777" w:rsidR="001C0AC4" w:rsidRPr="00F81392" w:rsidRDefault="001C0AC4" w:rsidP="00972190">
            <w:pPr>
              <w:ind w:left="435"/>
              <w:rPr>
                <w:rFonts w:eastAsia="Calibri"/>
                <w:sz w:val="20"/>
                <w:szCs w:val="20"/>
                <w:lang w:val="en-GB" w:eastAsia="en-US" w:bidi="ar-SA"/>
              </w:rPr>
            </w:pPr>
          </w:p>
        </w:tc>
        <w:tc>
          <w:tcPr>
            <w:tcW w:w="1584" w:type="dxa"/>
            <w:tcBorders>
              <w:top w:val="single" w:sz="4" w:space="0" w:color="auto"/>
              <w:left w:val="nil"/>
              <w:bottom w:val="nil"/>
              <w:right w:val="nil"/>
            </w:tcBorders>
            <w:shd w:val="clear" w:color="auto" w:fill="FAFAFA"/>
          </w:tcPr>
          <w:p w14:paraId="766D847B" w14:textId="77777777" w:rsidR="001C0AC4" w:rsidRPr="00F81392" w:rsidRDefault="001C0AC4" w:rsidP="00F81392">
            <w:pPr>
              <w:ind w:left="-40" w:right="-72"/>
              <w:jc w:val="right"/>
              <w:rPr>
                <w:rFonts w:eastAsia="Calibri"/>
                <w:sz w:val="20"/>
                <w:szCs w:val="20"/>
                <w:lang w:val="en-GB" w:eastAsia="en-US" w:bidi="ar-SA"/>
              </w:rPr>
            </w:pPr>
          </w:p>
        </w:tc>
      </w:tr>
      <w:tr w:rsidR="00974909" w:rsidRPr="00F81392" w14:paraId="493A8AF2" w14:textId="77777777" w:rsidTr="004C1FA5">
        <w:tc>
          <w:tcPr>
            <w:tcW w:w="7452" w:type="dxa"/>
            <w:tcBorders>
              <w:top w:val="nil"/>
              <w:left w:val="nil"/>
              <w:bottom w:val="nil"/>
              <w:right w:val="nil"/>
            </w:tcBorders>
          </w:tcPr>
          <w:p w14:paraId="71029FEF" w14:textId="77777777" w:rsidR="00974909" w:rsidRPr="00F81392" w:rsidRDefault="00974909" w:rsidP="00974909">
            <w:pPr>
              <w:ind w:left="435"/>
              <w:rPr>
                <w:rFonts w:eastAsia="Calibri"/>
                <w:sz w:val="20"/>
                <w:szCs w:val="20"/>
                <w:lang w:val="en-GB" w:eastAsia="en-US" w:bidi="ar-SA"/>
              </w:rPr>
            </w:pPr>
            <w:r w:rsidRPr="00F81392">
              <w:rPr>
                <w:rFonts w:eastAsia="Calibri"/>
                <w:sz w:val="20"/>
                <w:szCs w:val="20"/>
                <w:lang w:val="en-GB" w:eastAsia="en-US" w:bidi="ar-SA"/>
              </w:rPr>
              <w:t>Opening net book value</w:t>
            </w:r>
          </w:p>
        </w:tc>
        <w:tc>
          <w:tcPr>
            <w:tcW w:w="1584" w:type="dxa"/>
            <w:tcBorders>
              <w:top w:val="nil"/>
              <w:left w:val="nil"/>
              <w:bottom w:val="nil"/>
              <w:right w:val="nil"/>
            </w:tcBorders>
            <w:shd w:val="clear" w:color="auto" w:fill="FAFAFA"/>
          </w:tcPr>
          <w:p w14:paraId="619917FF" w14:textId="024813A3" w:rsidR="00974909" w:rsidRPr="00F81392" w:rsidRDefault="00974909" w:rsidP="00F81392">
            <w:pPr>
              <w:ind w:left="179" w:right="-72" w:hanging="179"/>
              <w:jc w:val="right"/>
              <w:rPr>
                <w:sz w:val="20"/>
                <w:szCs w:val="20"/>
              </w:rPr>
            </w:pPr>
            <w:r w:rsidRPr="00F81392">
              <w:rPr>
                <w:sz w:val="20"/>
                <w:szCs w:val="20"/>
              </w:rPr>
              <w:t>151,775,770</w:t>
            </w:r>
          </w:p>
        </w:tc>
      </w:tr>
      <w:tr w:rsidR="00974909" w:rsidRPr="00F81392" w14:paraId="64C478AA" w14:textId="77777777" w:rsidTr="004C1FA5">
        <w:tc>
          <w:tcPr>
            <w:tcW w:w="7452" w:type="dxa"/>
            <w:tcBorders>
              <w:top w:val="nil"/>
              <w:left w:val="nil"/>
              <w:bottom w:val="nil"/>
              <w:right w:val="nil"/>
            </w:tcBorders>
          </w:tcPr>
          <w:p w14:paraId="5763C002" w14:textId="69BE63A8" w:rsidR="00974909" w:rsidRPr="00F81392" w:rsidRDefault="00974909" w:rsidP="00974909">
            <w:pPr>
              <w:ind w:left="435"/>
              <w:rPr>
                <w:rFonts w:eastAsia="Calibri"/>
                <w:sz w:val="20"/>
                <w:szCs w:val="20"/>
                <w:lang w:val="en-GB" w:eastAsia="en-US" w:bidi="ar-SA"/>
              </w:rPr>
            </w:pPr>
            <w:r w:rsidRPr="00F81392">
              <w:rPr>
                <w:rFonts w:eastAsia="Calibri"/>
                <w:sz w:val="20"/>
                <w:szCs w:val="20"/>
                <w:lang w:val="en-GB" w:eastAsia="en-US" w:bidi="ar-SA"/>
              </w:rPr>
              <w:t>Addition</w:t>
            </w:r>
          </w:p>
        </w:tc>
        <w:tc>
          <w:tcPr>
            <w:tcW w:w="1584" w:type="dxa"/>
            <w:tcBorders>
              <w:top w:val="nil"/>
              <w:left w:val="nil"/>
              <w:bottom w:val="nil"/>
              <w:right w:val="nil"/>
            </w:tcBorders>
            <w:shd w:val="clear" w:color="auto" w:fill="FAFAFA"/>
          </w:tcPr>
          <w:p w14:paraId="28C9E78B" w14:textId="222615A1" w:rsidR="00974909" w:rsidRPr="00F81392" w:rsidRDefault="00974909" w:rsidP="00F81392">
            <w:pPr>
              <w:ind w:left="179" w:right="-72" w:hanging="179"/>
              <w:jc w:val="right"/>
              <w:rPr>
                <w:sz w:val="20"/>
                <w:szCs w:val="20"/>
              </w:rPr>
            </w:pPr>
            <w:r w:rsidRPr="00F81392">
              <w:rPr>
                <w:sz w:val="20"/>
                <w:szCs w:val="20"/>
              </w:rPr>
              <w:t>139,800,000</w:t>
            </w:r>
          </w:p>
        </w:tc>
      </w:tr>
      <w:tr w:rsidR="00974909" w:rsidRPr="00F81392" w14:paraId="6F0B709E" w14:textId="77777777" w:rsidTr="004C1FA5">
        <w:tc>
          <w:tcPr>
            <w:tcW w:w="7452" w:type="dxa"/>
            <w:tcBorders>
              <w:top w:val="nil"/>
              <w:left w:val="nil"/>
              <w:bottom w:val="nil"/>
              <w:right w:val="nil"/>
            </w:tcBorders>
          </w:tcPr>
          <w:p w14:paraId="4F9D581E" w14:textId="77777777" w:rsidR="00974909" w:rsidRPr="00F81392" w:rsidRDefault="00974909" w:rsidP="00974909">
            <w:pPr>
              <w:ind w:left="435"/>
              <w:rPr>
                <w:rFonts w:eastAsia="Calibri"/>
                <w:sz w:val="20"/>
                <w:szCs w:val="20"/>
                <w:lang w:val="en-GB" w:eastAsia="en-US" w:bidi="ar-SA"/>
              </w:rPr>
            </w:pPr>
            <w:r w:rsidRPr="00F81392">
              <w:rPr>
                <w:rFonts w:eastAsia="Calibri"/>
                <w:sz w:val="20"/>
                <w:szCs w:val="20"/>
                <w:lang w:val="en-GB" w:eastAsia="en-US" w:bidi="ar-SA"/>
              </w:rPr>
              <w:t>Repayment</w:t>
            </w:r>
          </w:p>
        </w:tc>
        <w:tc>
          <w:tcPr>
            <w:tcW w:w="1584" w:type="dxa"/>
            <w:tcBorders>
              <w:top w:val="nil"/>
              <w:left w:val="nil"/>
              <w:bottom w:val="nil"/>
              <w:right w:val="nil"/>
            </w:tcBorders>
            <w:shd w:val="clear" w:color="auto" w:fill="FAFAFA"/>
          </w:tcPr>
          <w:p w14:paraId="7685333C" w14:textId="2A188AEC" w:rsidR="00974909" w:rsidRPr="00F81392" w:rsidRDefault="00974909" w:rsidP="00F81392">
            <w:pPr>
              <w:ind w:left="179" w:right="-72" w:hanging="179"/>
              <w:jc w:val="right"/>
              <w:rPr>
                <w:sz w:val="20"/>
                <w:szCs w:val="20"/>
              </w:rPr>
            </w:pPr>
            <w:r w:rsidRPr="00F81392">
              <w:rPr>
                <w:sz w:val="20"/>
                <w:szCs w:val="20"/>
              </w:rPr>
              <w:t>(73,070,000)</w:t>
            </w:r>
          </w:p>
        </w:tc>
      </w:tr>
      <w:tr w:rsidR="00E44A74" w:rsidRPr="00F81392" w14:paraId="01FDF583" w14:textId="77777777" w:rsidTr="004C1FA5">
        <w:tc>
          <w:tcPr>
            <w:tcW w:w="7452" w:type="dxa"/>
            <w:tcBorders>
              <w:top w:val="nil"/>
              <w:left w:val="nil"/>
              <w:bottom w:val="nil"/>
              <w:right w:val="nil"/>
            </w:tcBorders>
          </w:tcPr>
          <w:p w14:paraId="24EC45ED" w14:textId="77777777" w:rsidR="00E44A74" w:rsidRPr="00F81392" w:rsidRDefault="00E44A74" w:rsidP="00E44A74">
            <w:pPr>
              <w:ind w:left="435"/>
              <w:rPr>
                <w:rFonts w:eastAsia="Calibri"/>
                <w:sz w:val="20"/>
                <w:szCs w:val="20"/>
                <w:lang w:val="en-GB" w:eastAsia="en-US" w:bidi="ar-SA"/>
              </w:rPr>
            </w:pPr>
          </w:p>
        </w:tc>
        <w:tc>
          <w:tcPr>
            <w:tcW w:w="1584" w:type="dxa"/>
            <w:tcBorders>
              <w:top w:val="single" w:sz="4" w:space="0" w:color="auto"/>
              <w:left w:val="nil"/>
              <w:bottom w:val="nil"/>
              <w:right w:val="nil"/>
            </w:tcBorders>
            <w:shd w:val="clear" w:color="auto" w:fill="FAFAFA"/>
          </w:tcPr>
          <w:p w14:paraId="23F82707" w14:textId="77777777" w:rsidR="00E44A74" w:rsidRPr="00F81392" w:rsidRDefault="00E44A74" w:rsidP="00F81392">
            <w:pPr>
              <w:ind w:left="179" w:right="-72" w:hanging="179"/>
              <w:jc w:val="right"/>
              <w:rPr>
                <w:sz w:val="20"/>
                <w:szCs w:val="20"/>
              </w:rPr>
            </w:pPr>
          </w:p>
        </w:tc>
      </w:tr>
      <w:tr w:rsidR="00E44A74" w:rsidRPr="00F81392" w14:paraId="436CE2A0" w14:textId="77777777" w:rsidTr="004C1FA5">
        <w:tc>
          <w:tcPr>
            <w:tcW w:w="7452" w:type="dxa"/>
            <w:tcBorders>
              <w:top w:val="nil"/>
              <w:left w:val="nil"/>
              <w:bottom w:val="nil"/>
              <w:right w:val="nil"/>
            </w:tcBorders>
          </w:tcPr>
          <w:p w14:paraId="06C05E63" w14:textId="77777777" w:rsidR="00E44A74" w:rsidRPr="00F81392" w:rsidRDefault="00E44A74" w:rsidP="00E44A74">
            <w:pPr>
              <w:ind w:left="435"/>
              <w:rPr>
                <w:rFonts w:eastAsia="Calibri"/>
                <w:sz w:val="20"/>
                <w:szCs w:val="20"/>
                <w:lang w:val="en-GB" w:eastAsia="en-US" w:bidi="ar-SA"/>
              </w:rPr>
            </w:pPr>
            <w:r w:rsidRPr="00F81392">
              <w:rPr>
                <w:rFonts w:eastAsia="Calibri"/>
                <w:sz w:val="20"/>
                <w:szCs w:val="20"/>
                <w:lang w:val="en-GB" w:eastAsia="en-US" w:bidi="ar-SA"/>
              </w:rPr>
              <w:t>Closing net book value</w:t>
            </w:r>
          </w:p>
        </w:tc>
        <w:tc>
          <w:tcPr>
            <w:tcW w:w="1584" w:type="dxa"/>
            <w:tcBorders>
              <w:top w:val="nil"/>
              <w:left w:val="nil"/>
              <w:bottom w:val="nil"/>
              <w:right w:val="nil"/>
            </w:tcBorders>
            <w:shd w:val="clear" w:color="auto" w:fill="FAFAFA"/>
          </w:tcPr>
          <w:p w14:paraId="790156D3" w14:textId="42B56812" w:rsidR="00E44A74" w:rsidRPr="00F81392" w:rsidRDefault="00974909" w:rsidP="00F81392">
            <w:pPr>
              <w:pBdr>
                <w:bottom w:val="single" w:sz="4" w:space="1" w:color="auto"/>
              </w:pBdr>
              <w:ind w:left="179" w:right="-72" w:hanging="179"/>
              <w:jc w:val="right"/>
              <w:rPr>
                <w:sz w:val="20"/>
                <w:szCs w:val="20"/>
              </w:rPr>
            </w:pPr>
            <w:r w:rsidRPr="00F81392">
              <w:rPr>
                <w:sz w:val="20"/>
                <w:szCs w:val="20"/>
              </w:rPr>
              <w:t>218,505,770</w:t>
            </w:r>
          </w:p>
        </w:tc>
      </w:tr>
    </w:tbl>
    <w:p w14:paraId="433EE546" w14:textId="05D966FF" w:rsidR="001C0AC4" w:rsidRPr="00F81392" w:rsidRDefault="001C0AC4" w:rsidP="00972190">
      <w:pPr>
        <w:ind w:left="540"/>
        <w:jc w:val="both"/>
        <w:rPr>
          <w:rFonts w:eastAsia="Arial Unicode MS"/>
          <w:sz w:val="20"/>
          <w:szCs w:val="20"/>
          <w:lang w:val="en-GB" w:eastAsia="en-US"/>
        </w:rPr>
      </w:pPr>
    </w:p>
    <w:p w14:paraId="5EEE7D67" w14:textId="0E004DCB" w:rsidR="00045AED" w:rsidRPr="00F81392" w:rsidRDefault="007A1B40" w:rsidP="00972190">
      <w:pPr>
        <w:ind w:left="540"/>
        <w:jc w:val="both"/>
        <w:rPr>
          <w:rFonts w:eastAsia="Arial Unicode MS"/>
          <w:sz w:val="20"/>
          <w:szCs w:val="20"/>
          <w:lang w:val="en-GB" w:eastAsia="en-US"/>
        </w:rPr>
      </w:pPr>
      <w:r w:rsidRPr="00F81392">
        <w:rPr>
          <w:rFonts w:eastAsia="Arial Unicode MS"/>
          <w:spacing w:val="-2"/>
          <w:sz w:val="20"/>
          <w:szCs w:val="20"/>
          <w:lang w:val="en-GB" w:eastAsia="en-US"/>
        </w:rPr>
        <w:t xml:space="preserve">On </w:t>
      </w:r>
      <w:r w:rsidR="005F7B40" w:rsidRPr="00F81392">
        <w:rPr>
          <w:rFonts w:eastAsia="Arial Unicode MS"/>
          <w:spacing w:val="-2"/>
          <w:sz w:val="20"/>
          <w:szCs w:val="20"/>
          <w:lang w:val="en-GB" w:eastAsia="en-US"/>
        </w:rPr>
        <w:t>27</w:t>
      </w:r>
      <w:r w:rsidRPr="00F81392">
        <w:rPr>
          <w:rFonts w:eastAsia="Arial Unicode MS"/>
          <w:spacing w:val="-2"/>
          <w:sz w:val="20"/>
          <w:szCs w:val="20"/>
          <w:lang w:val="en-GB" w:eastAsia="en-US"/>
        </w:rPr>
        <w:t xml:space="preserve"> September </w:t>
      </w:r>
      <w:r w:rsidR="005F7B40" w:rsidRPr="00F81392">
        <w:rPr>
          <w:rFonts w:eastAsia="Arial Unicode MS"/>
          <w:spacing w:val="-2"/>
          <w:sz w:val="20"/>
          <w:szCs w:val="20"/>
          <w:lang w:val="en-GB" w:eastAsia="en-US"/>
        </w:rPr>
        <w:t>2021</w:t>
      </w:r>
      <w:r w:rsidRPr="00F81392">
        <w:rPr>
          <w:rFonts w:eastAsia="Arial Unicode MS"/>
          <w:spacing w:val="-2"/>
          <w:sz w:val="20"/>
          <w:szCs w:val="20"/>
          <w:lang w:val="en-GB" w:eastAsia="en-US"/>
        </w:rPr>
        <w:t>, the Company entered into a long-term borrowing agreement amounting</w:t>
      </w:r>
      <w:r w:rsidRPr="00F81392">
        <w:rPr>
          <w:rFonts w:eastAsia="Arial Unicode MS"/>
          <w:sz w:val="20"/>
          <w:szCs w:val="20"/>
          <w:lang w:val="en-GB" w:eastAsia="en-US"/>
        </w:rPr>
        <w:t xml:space="preserve"> to Baht </w:t>
      </w:r>
      <w:r w:rsidR="005F7B40" w:rsidRPr="00F81392">
        <w:rPr>
          <w:rFonts w:eastAsia="Arial Unicode MS"/>
          <w:sz w:val="20"/>
          <w:szCs w:val="20"/>
          <w:lang w:val="en-GB" w:eastAsia="en-US"/>
        </w:rPr>
        <w:t>90</w:t>
      </w:r>
      <w:r w:rsidRPr="00F81392">
        <w:rPr>
          <w:rFonts w:eastAsia="Arial Unicode MS"/>
          <w:sz w:val="20"/>
          <w:szCs w:val="20"/>
          <w:lang w:val="en-GB" w:eastAsia="en-US"/>
        </w:rPr>
        <w:t xml:space="preserve"> million for the purpose of loan repayment to a related party prior to Initial Public Offering. In case the Company succeed in the Initial Public Offering, the Company agreed to repay the whole amount to the financial institution within </w:t>
      </w:r>
      <w:r w:rsidR="005F7B40" w:rsidRPr="00F81392">
        <w:rPr>
          <w:rFonts w:eastAsia="Arial Unicode MS"/>
          <w:sz w:val="20"/>
          <w:szCs w:val="20"/>
          <w:lang w:val="en-GB" w:eastAsia="en-US"/>
        </w:rPr>
        <w:t>30</w:t>
      </w:r>
      <w:r w:rsidRPr="00F81392">
        <w:rPr>
          <w:rFonts w:eastAsia="Arial Unicode MS"/>
          <w:sz w:val="20"/>
          <w:szCs w:val="20"/>
          <w:lang w:val="en-GB" w:eastAsia="en-US"/>
        </w:rPr>
        <w:t xml:space="preserve"> days after completing the Initial Public Offering process but not later than </w:t>
      </w:r>
      <w:r w:rsidR="005F7B40" w:rsidRPr="00F81392">
        <w:rPr>
          <w:rFonts w:eastAsia="Arial Unicode MS"/>
          <w:sz w:val="20"/>
          <w:szCs w:val="20"/>
          <w:lang w:val="en-GB" w:eastAsia="en-US"/>
        </w:rPr>
        <w:t>31</w:t>
      </w:r>
      <w:r w:rsidRPr="00F81392">
        <w:rPr>
          <w:rFonts w:eastAsia="Arial Unicode MS"/>
          <w:sz w:val="20"/>
          <w:szCs w:val="20"/>
          <w:lang w:val="en-GB" w:eastAsia="en-US"/>
        </w:rPr>
        <w:t xml:space="preserve"> October </w:t>
      </w:r>
      <w:r w:rsidR="005F7B40" w:rsidRPr="00F81392">
        <w:rPr>
          <w:rFonts w:eastAsia="Arial Unicode MS"/>
          <w:sz w:val="20"/>
          <w:szCs w:val="20"/>
          <w:lang w:val="en-GB" w:eastAsia="en-US"/>
        </w:rPr>
        <w:t>2022</w:t>
      </w:r>
      <w:r w:rsidRPr="00F81392">
        <w:rPr>
          <w:rFonts w:eastAsia="Arial Unicode MS"/>
          <w:sz w:val="20"/>
          <w:szCs w:val="20"/>
          <w:lang w:val="en-GB" w:eastAsia="en-US"/>
        </w:rPr>
        <w:t>. In case the Initial Public Offering</w:t>
      </w:r>
      <w:r w:rsidR="004919DB" w:rsidRPr="00F81392">
        <w:rPr>
          <w:rFonts w:eastAsia="Arial Unicode MS"/>
          <w:sz w:val="20"/>
          <w:szCs w:val="20"/>
          <w:lang w:val="en-GB" w:eastAsia="en-US"/>
        </w:rPr>
        <w:t xml:space="preserve"> has not been successful</w:t>
      </w:r>
      <w:r w:rsidRPr="00F81392">
        <w:rPr>
          <w:rFonts w:eastAsia="Arial Unicode MS"/>
          <w:sz w:val="20"/>
          <w:szCs w:val="20"/>
          <w:lang w:val="en-GB" w:eastAsia="en-US"/>
        </w:rPr>
        <w:t>, the Company agree</w:t>
      </w:r>
      <w:r w:rsidR="00FB59B8" w:rsidRPr="00F81392">
        <w:rPr>
          <w:rFonts w:eastAsia="Arial Unicode MS"/>
          <w:sz w:val="20"/>
          <w:szCs w:val="20"/>
          <w:lang w:val="en-GB" w:eastAsia="en-US"/>
        </w:rPr>
        <w:t>s</w:t>
      </w:r>
      <w:r w:rsidRPr="00F81392">
        <w:rPr>
          <w:rFonts w:eastAsia="Arial Unicode MS"/>
          <w:sz w:val="20"/>
          <w:szCs w:val="20"/>
          <w:lang w:val="en-GB" w:eastAsia="en-US"/>
        </w:rPr>
        <w:t xml:space="preserve"> to repay Baht </w:t>
      </w:r>
      <w:r w:rsidR="005F7B40" w:rsidRPr="00F81392">
        <w:rPr>
          <w:rFonts w:eastAsia="Arial Unicode MS"/>
          <w:sz w:val="20"/>
          <w:szCs w:val="20"/>
          <w:lang w:val="en-GB" w:eastAsia="en-US"/>
        </w:rPr>
        <w:t>45</w:t>
      </w:r>
      <w:r w:rsidRPr="00F81392">
        <w:rPr>
          <w:rFonts w:eastAsia="Arial Unicode MS"/>
          <w:sz w:val="20"/>
          <w:szCs w:val="20"/>
          <w:lang w:val="en-GB" w:eastAsia="en-US"/>
        </w:rPr>
        <w:t xml:space="preserve"> million to the financial institution within </w:t>
      </w:r>
      <w:r w:rsidR="00972190" w:rsidRPr="00F81392">
        <w:rPr>
          <w:rFonts w:eastAsia="Arial Unicode MS"/>
          <w:sz w:val="20"/>
          <w:szCs w:val="20"/>
          <w:lang w:val="en-GB" w:eastAsia="en-US"/>
        </w:rPr>
        <w:br/>
      </w:r>
      <w:r w:rsidR="005F7B40" w:rsidRPr="00F81392">
        <w:rPr>
          <w:rFonts w:eastAsia="Arial Unicode MS"/>
          <w:sz w:val="20"/>
          <w:szCs w:val="20"/>
          <w:lang w:val="en-GB" w:eastAsia="en-US"/>
        </w:rPr>
        <w:t>31</w:t>
      </w:r>
      <w:r w:rsidRPr="00F81392">
        <w:rPr>
          <w:rFonts w:eastAsia="Arial Unicode MS"/>
          <w:sz w:val="20"/>
          <w:szCs w:val="20"/>
          <w:lang w:val="en-GB" w:eastAsia="en-US"/>
        </w:rPr>
        <w:t xml:space="preserve"> October </w:t>
      </w:r>
      <w:r w:rsidR="005F7B40" w:rsidRPr="00F81392">
        <w:rPr>
          <w:rFonts w:eastAsia="Arial Unicode MS"/>
          <w:sz w:val="20"/>
          <w:szCs w:val="20"/>
          <w:lang w:val="en-GB" w:eastAsia="en-US"/>
        </w:rPr>
        <w:t>2022</w:t>
      </w:r>
      <w:r w:rsidRPr="00F81392">
        <w:rPr>
          <w:rFonts w:eastAsia="Arial Unicode MS"/>
          <w:sz w:val="20"/>
          <w:szCs w:val="20"/>
          <w:lang w:val="en-GB" w:eastAsia="en-US"/>
        </w:rPr>
        <w:t xml:space="preserve"> and will repay the remaining amount in quarterly basis which amount is Baht </w:t>
      </w:r>
      <w:r w:rsidR="005F7B40" w:rsidRPr="00F81392">
        <w:rPr>
          <w:rFonts w:eastAsia="Arial Unicode MS"/>
          <w:sz w:val="20"/>
          <w:szCs w:val="20"/>
          <w:lang w:val="en-GB" w:eastAsia="en-US"/>
        </w:rPr>
        <w:t>11</w:t>
      </w:r>
      <w:r w:rsidRPr="00F81392">
        <w:rPr>
          <w:rFonts w:eastAsia="Arial Unicode MS"/>
          <w:sz w:val="20"/>
          <w:szCs w:val="20"/>
          <w:lang w:val="en-GB" w:eastAsia="en-US"/>
        </w:rPr>
        <w:t>.</w:t>
      </w:r>
      <w:r w:rsidR="005F7B40" w:rsidRPr="00F81392">
        <w:rPr>
          <w:rFonts w:eastAsia="Arial Unicode MS"/>
          <w:sz w:val="20"/>
          <w:szCs w:val="20"/>
          <w:lang w:val="en-GB" w:eastAsia="en-US"/>
        </w:rPr>
        <w:t>25</w:t>
      </w:r>
      <w:r w:rsidRPr="00F81392">
        <w:rPr>
          <w:rFonts w:eastAsia="Arial Unicode MS"/>
          <w:sz w:val="20"/>
          <w:szCs w:val="20"/>
          <w:lang w:val="en-GB" w:eastAsia="en-US"/>
        </w:rPr>
        <w:t xml:space="preserve"> million per instalment starting from </w:t>
      </w:r>
      <w:r w:rsidR="005F7B40" w:rsidRPr="00F81392">
        <w:rPr>
          <w:rFonts w:eastAsia="Arial Unicode MS"/>
          <w:sz w:val="20"/>
          <w:szCs w:val="20"/>
          <w:lang w:val="en-GB" w:eastAsia="en-US"/>
        </w:rPr>
        <w:t>1</w:t>
      </w:r>
      <w:r w:rsidRPr="00F81392">
        <w:rPr>
          <w:rFonts w:eastAsia="Arial Unicode MS"/>
          <w:sz w:val="20"/>
          <w:szCs w:val="20"/>
          <w:lang w:val="en-GB" w:eastAsia="en-US"/>
        </w:rPr>
        <w:t xml:space="preserve"> January </w:t>
      </w:r>
      <w:r w:rsidR="005F7B40" w:rsidRPr="00F81392">
        <w:rPr>
          <w:rFonts w:eastAsia="Arial Unicode MS"/>
          <w:sz w:val="20"/>
          <w:szCs w:val="20"/>
          <w:lang w:val="en-GB" w:eastAsia="en-US"/>
        </w:rPr>
        <w:t>2023</w:t>
      </w:r>
      <w:r w:rsidRPr="00F81392">
        <w:rPr>
          <w:rFonts w:eastAsia="Arial Unicode MS"/>
          <w:sz w:val="20"/>
          <w:szCs w:val="20"/>
          <w:lang w:val="en-GB" w:eastAsia="en-US"/>
        </w:rPr>
        <w:t>.</w:t>
      </w:r>
    </w:p>
    <w:p w14:paraId="4251C1FE" w14:textId="77777777" w:rsidR="0007476F" w:rsidRPr="00F81392" w:rsidRDefault="0007476F" w:rsidP="00972190">
      <w:pPr>
        <w:ind w:left="540"/>
        <w:jc w:val="both"/>
        <w:rPr>
          <w:rFonts w:eastAsia="Arial Unicode MS"/>
          <w:spacing w:val="-4"/>
          <w:sz w:val="20"/>
          <w:szCs w:val="20"/>
          <w:lang w:val="en-GB" w:eastAsia="en-US"/>
        </w:rPr>
      </w:pPr>
    </w:p>
    <w:p w14:paraId="085181E8" w14:textId="58F6997A" w:rsidR="00045AED" w:rsidRPr="00F81392" w:rsidRDefault="00045AED" w:rsidP="00972190">
      <w:pPr>
        <w:ind w:left="540"/>
        <w:jc w:val="both"/>
        <w:rPr>
          <w:rFonts w:eastAsia="Arial Unicode MS"/>
          <w:sz w:val="20"/>
          <w:szCs w:val="20"/>
          <w:lang w:val="en-GB" w:eastAsia="en-US"/>
        </w:rPr>
      </w:pPr>
      <w:r w:rsidRPr="00F81392">
        <w:rPr>
          <w:rFonts w:eastAsia="Arial Unicode MS"/>
          <w:sz w:val="20"/>
          <w:szCs w:val="20"/>
          <w:lang w:val="en-GB" w:eastAsia="en-US"/>
        </w:rPr>
        <w:t xml:space="preserve">On </w:t>
      </w:r>
      <w:r w:rsidR="005F7B40" w:rsidRPr="00F81392">
        <w:rPr>
          <w:rFonts w:eastAsia="Arial Unicode MS"/>
          <w:sz w:val="20"/>
          <w:szCs w:val="20"/>
          <w:lang w:val="en-GB"/>
        </w:rPr>
        <w:t>30</w:t>
      </w:r>
      <w:r w:rsidR="00C42F01" w:rsidRPr="00F81392">
        <w:rPr>
          <w:rFonts w:eastAsia="Arial Unicode MS"/>
          <w:sz w:val="20"/>
          <w:szCs w:val="20"/>
          <w:lang w:val="en-GB"/>
        </w:rPr>
        <w:t xml:space="preserve"> </w:t>
      </w:r>
      <w:r w:rsidR="005F7B40" w:rsidRPr="00F81392">
        <w:rPr>
          <w:rFonts w:eastAsia="Arial Unicode MS"/>
          <w:sz w:val="20"/>
          <w:szCs w:val="20"/>
          <w:lang w:val="en-GB"/>
        </w:rPr>
        <w:t>September</w:t>
      </w:r>
      <w:r w:rsidR="00AA2115" w:rsidRPr="00F81392">
        <w:rPr>
          <w:rFonts w:eastAsia="Arial Unicode MS"/>
          <w:sz w:val="20"/>
          <w:szCs w:val="20"/>
          <w:lang w:val="en-GB"/>
        </w:rPr>
        <w:t xml:space="preserve"> </w:t>
      </w:r>
      <w:r w:rsidR="005F7B40" w:rsidRPr="00F81392">
        <w:rPr>
          <w:rFonts w:eastAsia="Arial Unicode MS"/>
          <w:sz w:val="20"/>
          <w:szCs w:val="20"/>
          <w:lang w:val="en-GB"/>
        </w:rPr>
        <w:t>2023</w:t>
      </w:r>
      <w:r w:rsidRPr="00F81392">
        <w:rPr>
          <w:rFonts w:eastAsia="Arial Unicode MS"/>
          <w:sz w:val="20"/>
          <w:szCs w:val="20"/>
          <w:lang w:val="en-GB" w:eastAsia="en-US"/>
        </w:rPr>
        <w:t>, the borrowings include collateral for borrowing facilities from a financial institution in a total amount of Baht</w:t>
      </w:r>
      <w:r w:rsidR="004514EA" w:rsidRPr="00F81392">
        <w:rPr>
          <w:rFonts w:eastAsia="Arial Unicode MS"/>
          <w:sz w:val="20"/>
          <w:szCs w:val="20"/>
          <w:lang w:val="en-GB" w:eastAsia="en-US"/>
        </w:rPr>
        <w:t xml:space="preserve"> 569.91</w:t>
      </w:r>
      <w:r w:rsidR="009F641A" w:rsidRPr="00F81392">
        <w:rPr>
          <w:rFonts w:eastAsia="Arial Unicode MS"/>
          <w:sz w:val="20"/>
          <w:szCs w:val="20"/>
          <w:lang w:val="en-GB" w:eastAsia="en-US"/>
        </w:rPr>
        <w:t xml:space="preserve"> </w:t>
      </w:r>
      <w:r w:rsidRPr="00F81392">
        <w:rPr>
          <w:rFonts w:eastAsia="Arial Unicode MS"/>
          <w:sz w:val="20"/>
          <w:szCs w:val="20"/>
          <w:lang w:val="en-GB" w:eastAsia="en-US"/>
        </w:rPr>
        <w:t>million (</w:t>
      </w:r>
      <w:r w:rsidR="005F7B40" w:rsidRPr="00F81392">
        <w:rPr>
          <w:rFonts w:eastAsia="Arial Unicode MS"/>
          <w:sz w:val="20"/>
          <w:szCs w:val="20"/>
          <w:lang w:val="en-GB" w:eastAsia="en-US"/>
        </w:rPr>
        <w:t>31</w:t>
      </w:r>
      <w:r w:rsidR="00AA2115" w:rsidRPr="00F81392">
        <w:rPr>
          <w:rFonts w:eastAsia="Arial Unicode MS"/>
          <w:sz w:val="20"/>
          <w:szCs w:val="20"/>
          <w:lang w:val="en-GB" w:eastAsia="en-US"/>
        </w:rPr>
        <w:t xml:space="preserve"> December </w:t>
      </w:r>
      <w:r w:rsidR="005F7B40" w:rsidRPr="00F81392">
        <w:rPr>
          <w:rFonts w:eastAsia="Arial Unicode MS"/>
          <w:sz w:val="20"/>
          <w:szCs w:val="20"/>
          <w:lang w:val="en-GB" w:eastAsia="en-US"/>
        </w:rPr>
        <w:t>2022</w:t>
      </w:r>
      <w:r w:rsidRPr="00F81392">
        <w:rPr>
          <w:rFonts w:eastAsia="Arial Unicode MS"/>
          <w:sz w:val="20"/>
          <w:szCs w:val="20"/>
          <w:lang w:val="en-GB" w:eastAsia="en-US"/>
        </w:rPr>
        <w:t xml:space="preserve">: Baht </w:t>
      </w:r>
      <w:r w:rsidR="005F7B40" w:rsidRPr="00F81392">
        <w:rPr>
          <w:rFonts w:eastAsia="Arial Unicode MS"/>
          <w:sz w:val="20"/>
          <w:szCs w:val="20"/>
          <w:lang w:val="en-GB" w:eastAsia="en-US"/>
        </w:rPr>
        <w:t>380</w:t>
      </w:r>
      <w:r w:rsidR="0007476F" w:rsidRPr="00F81392">
        <w:rPr>
          <w:rFonts w:eastAsia="Arial Unicode MS"/>
          <w:sz w:val="20"/>
          <w:szCs w:val="20"/>
          <w:lang w:val="en-GB" w:eastAsia="en-US"/>
        </w:rPr>
        <w:t>.</w:t>
      </w:r>
      <w:r w:rsidR="005F7B40" w:rsidRPr="00F81392">
        <w:rPr>
          <w:rFonts w:eastAsia="Arial Unicode MS"/>
          <w:sz w:val="20"/>
          <w:szCs w:val="20"/>
          <w:lang w:val="en-GB" w:eastAsia="en-US"/>
        </w:rPr>
        <w:t>64</w:t>
      </w:r>
      <w:r w:rsidRPr="00F81392">
        <w:rPr>
          <w:rFonts w:eastAsia="Arial Unicode MS"/>
          <w:sz w:val="20"/>
          <w:szCs w:val="20"/>
          <w:lang w:val="en-GB" w:eastAsia="en-US"/>
        </w:rPr>
        <w:t xml:space="preserve"> million). </w:t>
      </w:r>
      <w:r w:rsidR="00972190" w:rsidRPr="00F81392">
        <w:rPr>
          <w:rFonts w:eastAsia="Arial Unicode MS"/>
          <w:sz w:val="20"/>
          <w:szCs w:val="20"/>
          <w:lang w:val="en-GB" w:eastAsia="en-US"/>
        </w:rPr>
        <w:br/>
      </w:r>
      <w:r w:rsidRPr="00F81392">
        <w:rPr>
          <w:rFonts w:eastAsia="Arial Unicode MS"/>
          <w:sz w:val="20"/>
          <w:szCs w:val="20"/>
          <w:lang w:val="en-GB" w:eastAsia="en-US"/>
        </w:rPr>
        <w:t xml:space="preserve">The bank borrowings are secured over land and part of factory (Note </w:t>
      </w:r>
      <w:r w:rsidR="0035408C" w:rsidRPr="00F81392">
        <w:rPr>
          <w:rFonts w:eastAsia="Arial Unicode MS"/>
          <w:sz w:val="20"/>
          <w:szCs w:val="20"/>
          <w:lang w:val="en-GB" w:eastAsia="en-US"/>
        </w:rPr>
        <w:t>10</w:t>
      </w:r>
      <w:r w:rsidRPr="00F81392">
        <w:rPr>
          <w:rFonts w:eastAsia="Arial Unicode MS"/>
          <w:sz w:val="20"/>
          <w:szCs w:val="20"/>
          <w:lang w:val="en-GB" w:eastAsia="en-US"/>
        </w:rPr>
        <w:t>).</w:t>
      </w:r>
    </w:p>
    <w:p w14:paraId="39F15F8C" w14:textId="77777777" w:rsidR="00045AED" w:rsidRPr="00F81392" w:rsidRDefault="00045AED" w:rsidP="00972190">
      <w:pPr>
        <w:ind w:left="540"/>
        <w:jc w:val="both"/>
        <w:rPr>
          <w:rFonts w:eastAsia="Arial Unicode MS"/>
          <w:sz w:val="20"/>
          <w:szCs w:val="20"/>
          <w:lang w:val="en-GB" w:eastAsia="en-US"/>
        </w:rPr>
      </w:pPr>
    </w:p>
    <w:p w14:paraId="53FF021E" w14:textId="547D1F04" w:rsidR="00135066" w:rsidRPr="00F81392" w:rsidRDefault="00045AED" w:rsidP="00972190">
      <w:pPr>
        <w:ind w:left="540"/>
        <w:jc w:val="both"/>
        <w:rPr>
          <w:rFonts w:eastAsia="Arial Unicode MS"/>
          <w:sz w:val="20"/>
          <w:szCs w:val="20"/>
          <w:lang w:val="en-GB" w:eastAsia="en-US"/>
        </w:rPr>
      </w:pPr>
      <w:bookmarkStart w:id="14" w:name="_Hlk86925140"/>
      <w:r w:rsidRPr="00F81392">
        <w:rPr>
          <w:rFonts w:eastAsia="Arial Unicode MS"/>
          <w:spacing w:val="-4"/>
          <w:sz w:val="20"/>
          <w:szCs w:val="20"/>
          <w:lang w:val="en-GB" w:eastAsia="en-US"/>
        </w:rPr>
        <w:t>In addition, the agreements require the Company to comply with conditions to maintain key financial</w:t>
      </w:r>
      <w:r w:rsidRPr="00F81392">
        <w:rPr>
          <w:rFonts w:eastAsia="Arial Unicode MS"/>
          <w:sz w:val="20"/>
          <w:szCs w:val="20"/>
          <w:lang w:val="en-GB" w:eastAsia="en-US"/>
        </w:rPr>
        <w:t xml:space="preserve"> covenants including debt-to-equity ratio and debt-service coverage ratio at the rates specified in the agreements.</w:t>
      </w:r>
      <w:bookmarkEnd w:id="14"/>
    </w:p>
    <w:p w14:paraId="27B25248" w14:textId="6D4BDD61" w:rsidR="00EC2775" w:rsidRPr="00F81392" w:rsidRDefault="00EC2775">
      <w:pPr>
        <w:spacing w:after="160" w:line="259" w:lineRule="auto"/>
        <w:rPr>
          <w:rFonts w:eastAsia="Arial Unicode MS"/>
          <w:sz w:val="20"/>
          <w:szCs w:val="20"/>
          <w:lang w:val="en-GB" w:eastAsia="en-US"/>
        </w:rPr>
      </w:pPr>
      <w:r w:rsidRPr="00F81392">
        <w:rPr>
          <w:rFonts w:eastAsia="Arial Unicode MS"/>
          <w:sz w:val="20"/>
          <w:szCs w:val="20"/>
          <w:lang w:val="en-GB" w:eastAsia="en-US"/>
        </w:rPr>
        <w:br w:type="page"/>
      </w: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224A2" w:rsidRPr="00F81392" w14:paraId="284CAAA7" w14:textId="77777777" w:rsidTr="00835BEA">
        <w:trPr>
          <w:trHeight w:val="386"/>
        </w:trPr>
        <w:tc>
          <w:tcPr>
            <w:tcW w:w="9032" w:type="dxa"/>
            <w:tcBorders>
              <w:top w:val="nil"/>
              <w:left w:val="nil"/>
              <w:bottom w:val="nil"/>
              <w:right w:val="nil"/>
            </w:tcBorders>
            <w:shd w:val="clear" w:color="auto" w:fill="FFA543"/>
            <w:vAlign w:val="center"/>
            <w:hideMark/>
          </w:tcPr>
          <w:p w14:paraId="10C31D6D" w14:textId="565CC9D1" w:rsidR="000224A2" w:rsidRPr="00F81392" w:rsidRDefault="005F7B40" w:rsidP="00847C24">
            <w:pPr>
              <w:pStyle w:val="Heading1"/>
              <w:tabs>
                <w:tab w:val="left" w:pos="543"/>
              </w:tabs>
              <w:ind w:left="547" w:hanging="547"/>
              <w:jc w:val="both"/>
              <w:rPr>
                <w:rFonts w:cs="Arial"/>
                <w:lang w:val="en-GB"/>
              </w:rPr>
            </w:pPr>
            <w:r w:rsidRPr="00F81392">
              <w:rPr>
                <w:rFonts w:cs="Arial"/>
                <w:lang w:val="en-GB"/>
              </w:rPr>
              <w:lastRenderedPageBreak/>
              <w:t>1</w:t>
            </w:r>
            <w:r w:rsidR="00A51EB5" w:rsidRPr="00F81392">
              <w:rPr>
                <w:rFonts w:cs="Arial"/>
                <w:lang w:val="en-GB"/>
              </w:rPr>
              <w:t>2</w:t>
            </w:r>
            <w:r w:rsidR="000224A2" w:rsidRPr="00F81392">
              <w:rPr>
                <w:rFonts w:cs="Arial"/>
                <w:lang w:val="en-GB"/>
              </w:rPr>
              <w:tab/>
              <w:t>Trade and other payables</w:t>
            </w:r>
          </w:p>
        </w:tc>
      </w:tr>
    </w:tbl>
    <w:p w14:paraId="753AB07A" w14:textId="77777777" w:rsidR="000224A2" w:rsidRPr="00F81392" w:rsidRDefault="000224A2" w:rsidP="00847C24">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0224A2" w:rsidRPr="00F81392" w14:paraId="7827FEA1" w14:textId="77777777" w:rsidTr="004C1FA5">
        <w:tc>
          <w:tcPr>
            <w:tcW w:w="5859" w:type="dxa"/>
            <w:tcBorders>
              <w:top w:val="nil"/>
              <w:left w:val="nil"/>
              <w:bottom w:val="nil"/>
              <w:right w:val="nil"/>
            </w:tcBorders>
          </w:tcPr>
          <w:p w14:paraId="6791263D" w14:textId="77777777" w:rsidR="000224A2" w:rsidRPr="00F81392" w:rsidRDefault="000224A2" w:rsidP="00847C24">
            <w:pPr>
              <w:tabs>
                <w:tab w:val="left" w:pos="1263"/>
              </w:tabs>
              <w:ind w:left="-101"/>
              <w:jc w:val="both"/>
              <w:rPr>
                <w:b/>
                <w:sz w:val="20"/>
                <w:szCs w:val="20"/>
                <w:lang w:val="en-GB"/>
              </w:rPr>
            </w:pPr>
          </w:p>
        </w:tc>
        <w:tc>
          <w:tcPr>
            <w:tcW w:w="1584" w:type="dxa"/>
            <w:tcBorders>
              <w:top w:val="single" w:sz="4" w:space="0" w:color="000000"/>
              <w:left w:val="nil"/>
              <w:bottom w:val="single" w:sz="4" w:space="0" w:color="auto"/>
              <w:right w:val="nil"/>
            </w:tcBorders>
            <w:hideMark/>
          </w:tcPr>
          <w:p w14:paraId="4674DDFB" w14:textId="77777777" w:rsidR="000224A2" w:rsidRPr="00F81392" w:rsidRDefault="000224A2" w:rsidP="00847C24">
            <w:pPr>
              <w:ind w:right="-72"/>
              <w:jc w:val="right"/>
              <w:rPr>
                <w:b/>
                <w:sz w:val="20"/>
                <w:szCs w:val="20"/>
                <w:lang w:val="en-GB"/>
              </w:rPr>
            </w:pPr>
            <w:r w:rsidRPr="00F81392">
              <w:rPr>
                <w:b/>
                <w:sz w:val="20"/>
                <w:szCs w:val="20"/>
                <w:lang w:val="en-GB"/>
              </w:rPr>
              <w:t>Unaudited</w:t>
            </w:r>
          </w:p>
        </w:tc>
        <w:tc>
          <w:tcPr>
            <w:tcW w:w="1584" w:type="dxa"/>
            <w:tcBorders>
              <w:top w:val="single" w:sz="4" w:space="0" w:color="000000"/>
              <w:left w:val="nil"/>
              <w:bottom w:val="single" w:sz="4" w:space="0" w:color="auto"/>
              <w:right w:val="nil"/>
            </w:tcBorders>
            <w:hideMark/>
          </w:tcPr>
          <w:p w14:paraId="0C74CEA3" w14:textId="77777777" w:rsidR="000224A2" w:rsidRPr="00F81392" w:rsidRDefault="000224A2" w:rsidP="00847C24">
            <w:pPr>
              <w:ind w:right="-72"/>
              <w:jc w:val="right"/>
              <w:rPr>
                <w:b/>
                <w:sz w:val="20"/>
                <w:szCs w:val="20"/>
                <w:lang w:val="en-GB"/>
              </w:rPr>
            </w:pPr>
            <w:r w:rsidRPr="00F81392">
              <w:rPr>
                <w:b/>
                <w:sz w:val="20"/>
                <w:szCs w:val="20"/>
                <w:lang w:val="en-GB"/>
              </w:rPr>
              <w:t>Audited</w:t>
            </w:r>
          </w:p>
        </w:tc>
      </w:tr>
      <w:tr w:rsidR="003958EC" w:rsidRPr="00F81392" w14:paraId="526F1951" w14:textId="77777777" w:rsidTr="004C1FA5">
        <w:tc>
          <w:tcPr>
            <w:tcW w:w="5859" w:type="dxa"/>
            <w:tcBorders>
              <w:top w:val="nil"/>
              <w:left w:val="nil"/>
              <w:bottom w:val="nil"/>
              <w:right w:val="nil"/>
            </w:tcBorders>
          </w:tcPr>
          <w:p w14:paraId="31606844" w14:textId="77777777" w:rsidR="003958EC" w:rsidRPr="00F81392" w:rsidRDefault="003958EC" w:rsidP="00847C24">
            <w:pPr>
              <w:ind w:left="425"/>
              <w:jc w:val="both"/>
              <w:rPr>
                <w:b/>
                <w:sz w:val="20"/>
                <w:szCs w:val="20"/>
                <w:lang w:val="en-GB"/>
              </w:rPr>
            </w:pPr>
          </w:p>
        </w:tc>
        <w:tc>
          <w:tcPr>
            <w:tcW w:w="1584" w:type="dxa"/>
            <w:tcBorders>
              <w:top w:val="nil"/>
              <w:left w:val="nil"/>
              <w:bottom w:val="nil"/>
              <w:right w:val="nil"/>
            </w:tcBorders>
          </w:tcPr>
          <w:p w14:paraId="5A8CC341" w14:textId="09530F5A" w:rsidR="003958EC" w:rsidRPr="00F81392" w:rsidRDefault="005F7B40" w:rsidP="00847C24">
            <w:pPr>
              <w:ind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84" w:type="dxa"/>
            <w:tcBorders>
              <w:top w:val="nil"/>
              <w:left w:val="nil"/>
              <w:bottom w:val="nil"/>
              <w:right w:val="nil"/>
            </w:tcBorders>
          </w:tcPr>
          <w:p w14:paraId="652B8A8C" w14:textId="2A3A7517" w:rsidR="003958EC" w:rsidRPr="00F81392" w:rsidRDefault="005F7B40" w:rsidP="00847C24">
            <w:pPr>
              <w:ind w:right="-72"/>
              <w:jc w:val="right"/>
              <w:rPr>
                <w:b/>
                <w:sz w:val="20"/>
                <w:szCs w:val="20"/>
                <w:lang w:val="en-GB"/>
              </w:rPr>
            </w:pPr>
            <w:r w:rsidRPr="00F81392">
              <w:rPr>
                <w:b/>
                <w:sz w:val="20"/>
                <w:szCs w:val="20"/>
                <w:lang w:val="en-GB"/>
              </w:rPr>
              <w:t>31</w:t>
            </w:r>
            <w:r w:rsidR="003958EC" w:rsidRPr="00F81392">
              <w:rPr>
                <w:b/>
                <w:sz w:val="20"/>
                <w:szCs w:val="20"/>
                <w:lang w:val="en-GB"/>
              </w:rPr>
              <w:t xml:space="preserve"> December</w:t>
            </w:r>
          </w:p>
        </w:tc>
      </w:tr>
      <w:tr w:rsidR="003958EC" w:rsidRPr="00F81392" w14:paraId="55EE3AC1" w14:textId="77777777" w:rsidTr="004C1FA5">
        <w:tc>
          <w:tcPr>
            <w:tcW w:w="5859" w:type="dxa"/>
            <w:tcBorders>
              <w:top w:val="nil"/>
              <w:left w:val="nil"/>
              <w:bottom w:val="nil"/>
              <w:right w:val="nil"/>
            </w:tcBorders>
          </w:tcPr>
          <w:p w14:paraId="59C3181A" w14:textId="77777777" w:rsidR="003958EC" w:rsidRPr="00F81392" w:rsidRDefault="003958EC" w:rsidP="00847C24">
            <w:pPr>
              <w:ind w:left="425"/>
              <w:jc w:val="both"/>
              <w:rPr>
                <w:b/>
                <w:sz w:val="20"/>
                <w:szCs w:val="20"/>
                <w:lang w:val="en-GB"/>
              </w:rPr>
            </w:pPr>
          </w:p>
        </w:tc>
        <w:tc>
          <w:tcPr>
            <w:tcW w:w="1584" w:type="dxa"/>
            <w:tcBorders>
              <w:top w:val="nil"/>
              <w:left w:val="nil"/>
              <w:bottom w:val="nil"/>
              <w:right w:val="nil"/>
            </w:tcBorders>
          </w:tcPr>
          <w:p w14:paraId="2C807C62" w14:textId="76554B6B" w:rsidR="003958EC" w:rsidRPr="00F81392" w:rsidRDefault="005F7B40" w:rsidP="00847C24">
            <w:pPr>
              <w:ind w:right="-72"/>
              <w:jc w:val="right"/>
              <w:rPr>
                <w:b/>
                <w:sz w:val="20"/>
                <w:szCs w:val="20"/>
                <w:lang w:val="en-GB"/>
              </w:rPr>
            </w:pPr>
            <w:r w:rsidRPr="00F81392">
              <w:rPr>
                <w:b/>
                <w:sz w:val="20"/>
                <w:szCs w:val="20"/>
                <w:lang w:val="en-GB"/>
              </w:rPr>
              <w:t>2023</w:t>
            </w:r>
          </w:p>
        </w:tc>
        <w:tc>
          <w:tcPr>
            <w:tcW w:w="1584" w:type="dxa"/>
            <w:tcBorders>
              <w:top w:val="nil"/>
              <w:left w:val="nil"/>
              <w:bottom w:val="nil"/>
              <w:right w:val="nil"/>
            </w:tcBorders>
          </w:tcPr>
          <w:p w14:paraId="58307465" w14:textId="3FC4400F" w:rsidR="003958EC" w:rsidRPr="00F81392" w:rsidRDefault="005F7B40" w:rsidP="00847C24">
            <w:pPr>
              <w:ind w:right="-72"/>
              <w:jc w:val="right"/>
              <w:rPr>
                <w:b/>
                <w:sz w:val="20"/>
                <w:szCs w:val="20"/>
                <w:lang w:val="en-GB"/>
              </w:rPr>
            </w:pPr>
            <w:r w:rsidRPr="00F81392">
              <w:rPr>
                <w:b/>
                <w:sz w:val="20"/>
                <w:szCs w:val="20"/>
                <w:lang w:val="en-GB"/>
              </w:rPr>
              <w:t>2022</w:t>
            </w:r>
          </w:p>
        </w:tc>
      </w:tr>
      <w:tr w:rsidR="000224A2" w:rsidRPr="00F81392" w14:paraId="00526851" w14:textId="77777777" w:rsidTr="004C1FA5">
        <w:tc>
          <w:tcPr>
            <w:tcW w:w="5859" w:type="dxa"/>
            <w:tcBorders>
              <w:top w:val="nil"/>
              <w:left w:val="nil"/>
              <w:bottom w:val="nil"/>
              <w:right w:val="nil"/>
            </w:tcBorders>
          </w:tcPr>
          <w:p w14:paraId="0B2B06F4" w14:textId="77777777" w:rsidR="000224A2" w:rsidRPr="00F81392" w:rsidRDefault="000224A2" w:rsidP="00847C24">
            <w:pPr>
              <w:ind w:left="-101"/>
              <w:jc w:val="both"/>
              <w:rPr>
                <w:b/>
                <w:sz w:val="20"/>
                <w:szCs w:val="20"/>
                <w:lang w:val="en-GB"/>
              </w:rPr>
            </w:pPr>
          </w:p>
        </w:tc>
        <w:tc>
          <w:tcPr>
            <w:tcW w:w="1584" w:type="dxa"/>
            <w:tcBorders>
              <w:top w:val="nil"/>
              <w:left w:val="nil"/>
              <w:bottom w:val="single" w:sz="4" w:space="0" w:color="000000"/>
              <w:right w:val="nil"/>
            </w:tcBorders>
            <w:vAlign w:val="bottom"/>
            <w:hideMark/>
          </w:tcPr>
          <w:p w14:paraId="0CB67FE8" w14:textId="77777777" w:rsidR="000224A2" w:rsidRPr="00F81392" w:rsidRDefault="000224A2" w:rsidP="00847C24">
            <w:pPr>
              <w:ind w:right="-72"/>
              <w:jc w:val="right"/>
              <w:rPr>
                <w:b/>
                <w:sz w:val="20"/>
                <w:szCs w:val="20"/>
                <w:lang w:val="en-GB"/>
              </w:rPr>
            </w:pPr>
            <w:r w:rsidRPr="00F81392">
              <w:rPr>
                <w:b/>
                <w:sz w:val="20"/>
                <w:szCs w:val="20"/>
                <w:lang w:val="en-GB"/>
              </w:rPr>
              <w:t>Baht</w:t>
            </w:r>
          </w:p>
        </w:tc>
        <w:tc>
          <w:tcPr>
            <w:tcW w:w="1584" w:type="dxa"/>
            <w:tcBorders>
              <w:top w:val="nil"/>
              <w:left w:val="nil"/>
              <w:bottom w:val="single" w:sz="4" w:space="0" w:color="000000"/>
              <w:right w:val="nil"/>
            </w:tcBorders>
            <w:vAlign w:val="bottom"/>
            <w:hideMark/>
          </w:tcPr>
          <w:p w14:paraId="5055A2C6" w14:textId="77777777" w:rsidR="000224A2" w:rsidRPr="00F81392" w:rsidRDefault="000224A2" w:rsidP="00847C24">
            <w:pPr>
              <w:ind w:right="-72"/>
              <w:jc w:val="right"/>
              <w:rPr>
                <w:b/>
                <w:sz w:val="20"/>
                <w:szCs w:val="20"/>
                <w:lang w:val="en-GB"/>
              </w:rPr>
            </w:pPr>
            <w:r w:rsidRPr="00F81392">
              <w:rPr>
                <w:b/>
                <w:sz w:val="20"/>
                <w:szCs w:val="20"/>
                <w:lang w:val="en-GB"/>
              </w:rPr>
              <w:t>Baht</w:t>
            </w:r>
          </w:p>
        </w:tc>
      </w:tr>
      <w:tr w:rsidR="000224A2" w:rsidRPr="00F81392" w14:paraId="510770A2" w14:textId="77777777" w:rsidTr="004C1FA5">
        <w:tc>
          <w:tcPr>
            <w:tcW w:w="5859" w:type="dxa"/>
            <w:tcBorders>
              <w:top w:val="nil"/>
              <w:left w:val="nil"/>
              <w:bottom w:val="nil"/>
              <w:right w:val="nil"/>
            </w:tcBorders>
          </w:tcPr>
          <w:p w14:paraId="74788B7E" w14:textId="77777777" w:rsidR="000224A2" w:rsidRPr="00F81392" w:rsidRDefault="000224A2" w:rsidP="00847C24">
            <w:pPr>
              <w:ind w:left="-101"/>
              <w:jc w:val="both"/>
              <w:rPr>
                <w:sz w:val="12"/>
                <w:szCs w:val="12"/>
                <w:lang w:val="en-GB"/>
              </w:rPr>
            </w:pPr>
          </w:p>
        </w:tc>
        <w:tc>
          <w:tcPr>
            <w:tcW w:w="1584" w:type="dxa"/>
            <w:tcBorders>
              <w:top w:val="single" w:sz="4" w:space="0" w:color="000000"/>
              <w:left w:val="nil"/>
              <w:bottom w:val="nil"/>
              <w:right w:val="nil"/>
            </w:tcBorders>
            <w:shd w:val="clear" w:color="auto" w:fill="FAFAFA"/>
            <w:vAlign w:val="bottom"/>
          </w:tcPr>
          <w:p w14:paraId="4F8C5716" w14:textId="77777777" w:rsidR="000224A2" w:rsidRPr="00F81392" w:rsidRDefault="000224A2" w:rsidP="00847C24">
            <w:pPr>
              <w:ind w:right="-72"/>
              <w:jc w:val="right"/>
              <w:rPr>
                <w:b/>
                <w:sz w:val="12"/>
                <w:szCs w:val="12"/>
                <w:lang w:val="en-GB"/>
              </w:rPr>
            </w:pPr>
          </w:p>
        </w:tc>
        <w:tc>
          <w:tcPr>
            <w:tcW w:w="1584" w:type="dxa"/>
            <w:tcBorders>
              <w:top w:val="single" w:sz="4" w:space="0" w:color="000000"/>
              <w:left w:val="nil"/>
              <w:bottom w:val="nil"/>
              <w:right w:val="nil"/>
            </w:tcBorders>
            <w:vAlign w:val="bottom"/>
          </w:tcPr>
          <w:p w14:paraId="55F5C806" w14:textId="77777777" w:rsidR="000224A2" w:rsidRPr="00F81392" w:rsidRDefault="000224A2" w:rsidP="00847C24">
            <w:pPr>
              <w:ind w:right="-72"/>
              <w:jc w:val="right"/>
              <w:rPr>
                <w:b/>
                <w:sz w:val="12"/>
                <w:szCs w:val="12"/>
                <w:lang w:val="en-GB"/>
              </w:rPr>
            </w:pPr>
          </w:p>
        </w:tc>
      </w:tr>
      <w:tr w:rsidR="00974909" w:rsidRPr="00F81392" w14:paraId="379AFD37" w14:textId="77777777" w:rsidTr="004C1FA5">
        <w:tc>
          <w:tcPr>
            <w:tcW w:w="5859" w:type="dxa"/>
            <w:tcBorders>
              <w:top w:val="nil"/>
              <w:left w:val="nil"/>
              <w:bottom w:val="nil"/>
              <w:right w:val="nil"/>
            </w:tcBorders>
          </w:tcPr>
          <w:p w14:paraId="2578EA9E" w14:textId="7CD48663" w:rsidR="00974909" w:rsidRPr="00F81392" w:rsidRDefault="00974909" w:rsidP="00974909">
            <w:pPr>
              <w:ind w:left="-101"/>
              <w:jc w:val="both"/>
              <w:rPr>
                <w:sz w:val="20"/>
                <w:szCs w:val="20"/>
                <w:lang w:val="en-GB"/>
              </w:rPr>
            </w:pPr>
            <w:r w:rsidRPr="00F81392">
              <w:rPr>
                <w:sz w:val="20"/>
                <w:szCs w:val="20"/>
                <w:lang w:val="en-GB"/>
              </w:rPr>
              <w:t>Trade payable - third parties</w:t>
            </w:r>
          </w:p>
        </w:tc>
        <w:tc>
          <w:tcPr>
            <w:tcW w:w="1584" w:type="dxa"/>
            <w:tcBorders>
              <w:top w:val="nil"/>
              <w:left w:val="nil"/>
              <w:bottom w:val="nil"/>
              <w:right w:val="nil"/>
            </w:tcBorders>
            <w:shd w:val="clear" w:color="auto" w:fill="FAFAFA"/>
          </w:tcPr>
          <w:p w14:paraId="2ACD7B3A" w14:textId="490871EC" w:rsidR="00974909" w:rsidRPr="00F81392" w:rsidRDefault="00974909" w:rsidP="00974909">
            <w:pPr>
              <w:ind w:right="-72"/>
              <w:jc w:val="right"/>
              <w:rPr>
                <w:sz w:val="20"/>
                <w:szCs w:val="20"/>
                <w:lang w:val="en-GB"/>
              </w:rPr>
            </w:pPr>
            <w:r w:rsidRPr="00F81392">
              <w:rPr>
                <w:sz w:val="20"/>
                <w:szCs w:val="20"/>
                <w:lang w:val="en-GB"/>
              </w:rPr>
              <w:t>52,147,459</w:t>
            </w:r>
          </w:p>
        </w:tc>
        <w:tc>
          <w:tcPr>
            <w:tcW w:w="1584" w:type="dxa"/>
            <w:tcBorders>
              <w:top w:val="nil"/>
              <w:left w:val="nil"/>
              <w:bottom w:val="nil"/>
              <w:right w:val="nil"/>
            </w:tcBorders>
          </w:tcPr>
          <w:p w14:paraId="27FD3305" w14:textId="023B4BC1" w:rsidR="00974909" w:rsidRPr="00F81392" w:rsidRDefault="00974909" w:rsidP="00974909">
            <w:pPr>
              <w:ind w:right="-72"/>
              <w:jc w:val="right"/>
              <w:rPr>
                <w:bCs/>
                <w:sz w:val="20"/>
                <w:szCs w:val="20"/>
                <w:lang w:val="en-GB"/>
              </w:rPr>
            </w:pPr>
            <w:r w:rsidRPr="00F81392">
              <w:rPr>
                <w:sz w:val="20"/>
                <w:szCs w:val="20"/>
                <w:lang w:val="en-GB"/>
              </w:rPr>
              <w:t>33,620,194</w:t>
            </w:r>
          </w:p>
        </w:tc>
      </w:tr>
      <w:tr w:rsidR="004514EA" w:rsidRPr="00F81392" w14:paraId="2A4E6302" w14:textId="77777777" w:rsidTr="004C1FA5">
        <w:tc>
          <w:tcPr>
            <w:tcW w:w="5859" w:type="dxa"/>
            <w:tcBorders>
              <w:top w:val="nil"/>
              <w:left w:val="nil"/>
              <w:bottom w:val="nil"/>
              <w:right w:val="nil"/>
            </w:tcBorders>
          </w:tcPr>
          <w:p w14:paraId="5FE44A94" w14:textId="6EE19B43" w:rsidR="004514EA" w:rsidRPr="00F81392" w:rsidRDefault="004514EA" w:rsidP="00974909">
            <w:pPr>
              <w:ind w:left="-101"/>
              <w:jc w:val="both"/>
              <w:rPr>
                <w:sz w:val="20"/>
                <w:szCs w:val="20"/>
                <w:lang w:val="en-GB"/>
              </w:rPr>
            </w:pPr>
            <w:r w:rsidRPr="00F81392">
              <w:rPr>
                <w:sz w:val="20"/>
                <w:szCs w:val="20"/>
                <w:lang w:val="en-GB"/>
              </w:rPr>
              <w:t>Trade payable - related parties and companies (Note 1</w:t>
            </w:r>
            <w:r w:rsidR="008C486D" w:rsidRPr="00F81392">
              <w:rPr>
                <w:sz w:val="20"/>
                <w:szCs w:val="20"/>
                <w:lang w:val="en-GB"/>
              </w:rPr>
              <w:t>7</w:t>
            </w:r>
            <w:r w:rsidRPr="00F81392">
              <w:rPr>
                <w:sz w:val="20"/>
                <w:szCs w:val="20"/>
                <w:lang w:val="en-GB"/>
              </w:rPr>
              <w:t xml:space="preserve"> b)</w:t>
            </w:r>
          </w:p>
        </w:tc>
        <w:tc>
          <w:tcPr>
            <w:tcW w:w="1584" w:type="dxa"/>
            <w:tcBorders>
              <w:top w:val="nil"/>
              <w:left w:val="nil"/>
              <w:bottom w:val="nil"/>
              <w:right w:val="nil"/>
            </w:tcBorders>
            <w:shd w:val="clear" w:color="auto" w:fill="FAFAFA"/>
          </w:tcPr>
          <w:p w14:paraId="540E009B" w14:textId="047A2B4B" w:rsidR="004514EA" w:rsidRPr="00F81392" w:rsidRDefault="004514EA" w:rsidP="00974909">
            <w:pPr>
              <w:ind w:right="-72"/>
              <w:jc w:val="right"/>
              <w:rPr>
                <w:sz w:val="20"/>
                <w:szCs w:val="20"/>
                <w:lang w:val="en-GB"/>
              </w:rPr>
            </w:pPr>
            <w:r w:rsidRPr="00F81392">
              <w:rPr>
                <w:sz w:val="20"/>
                <w:szCs w:val="20"/>
                <w:lang w:val="en-GB"/>
              </w:rPr>
              <w:t>91,537</w:t>
            </w:r>
          </w:p>
        </w:tc>
        <w:tc>
          <w:tcPr>
            <w:tcW w:w="1584" w:type="dxa"/>
            <w:tcBorders>
              <w:top w:val="nil"/>
              <w:left w:val="nil"/>
              <w:bottom w:val="nil"/>
              <w:right w:val="nil"/>
            </w:tcBorders>
          </w:tcPr>
          <w:p w14:paraId="383A2947" w14:textId="5DDB9617" w:rsidR="004514EA" w:rsidRPr="00F81392" w:rsidRDefault="004514EA" w:rsidP="00974909">
            <w:pPr>
              <w:ind w:right="-72"/>
              <w:jc w:val="right"/>
              <w:rPr>
                <w:sz w:val="20"/>
                <w:szCs w:val="20"/>
                <w:lang w:val="en-GB"/>
              </w:rPr>
            </w:pPr>
            <w:r w:rsidRPr="00F81392">
              <w:rPr>
                <w:sz w:val="20"/>
                <w:szCs w:val="20"/>
                <w:lang w:val="en-GB"/>
              </w:rPr>
              <w:t>-</w:t>
            </w:r>
          </w:p>
        </w:tc>
      </w:tr>
      <w:tr w:rsidR="00974909" w:rsidRPr="00F81392" w14:paraId="3135CE4A" w14:textId="77777777" w:rsidTr="004C1FA5">
        <w:tc>
          <w:tcPr>
            <w:tcW w:w="5859" w:type="dxa"/>
            <w:tcBorders>
              <w:top w:val="nil"/>
              <w:left w:val="nil"/>
              <w:bottom w:val="nil"/>
              <w:right w:val="nil"/>
            </w:tcBorders>
          </w:tcPr>
          <w:p w14:paraId="5254784F" w14:textId="78D6CB53" w:rsidR="00974909" w:rsidRPr="00F81392" w:rsidRDefault="00974909" w:rsidP="00974909">
            <w:pPr>
              <w:ind w:left="-101"/>
              <w:jc w:val="both"/>
              <w:rPr>
                <w:sz w:val="20"/>
                <w:szCs w:val="20"/>
                <w:lang w:val="en-GB"/>
              </w:rPr>
            </w:pPr>
            <w:r w:rsidRPr="00F81392">
              <w:rPr>
                <w:sz w:val="20"/>
                <w:szCs w:val="20"/>
                <w:lang w:val="en-GB"/>
              </w:rPr>
              <w:t>Other payable - third parties</w:t>
            </w:r>
          </w:p>
        </w:tc>
        <w:tc>
          <w:tcPr>
            <w:tcW w:w="1584" w:type="dxa"/>
            <w:tcBorders>
              <w:top w:val="nil"/>
              <w:left w:val="nil"/>
              <w:bottom w:val="nil"/>
              <w:right w:val="nil"/>
            </w:tcBorders>
            <w:shd w:val="clear" w:color="auto" w:fill="FAFAFA"/>
          </w:tcPr>
          <w:p w14:paraId="0D984672" w14:textId="657F4709" w:rsidR="00974909" w:rsidRPr="00F81392" w:rsidRDefault="004514EA" w:rsidP="00974909">
            <w:pPr>
              <w:ind w:right="-72"/>
              <w:jc w:val="right"/>
              <w:rPr>
                <w:sz w:val="20"/>
                <w:szCs w:val="20"/>
                <w:lang w:val="en-GB"/>
              </w:rPr>
            </w:pPr>
            <w:r w:rsidRPr="00F81392">
              <w:rPr>
                <w:sz w:val="20"/>
                <w:szCs w:val="20"/>
                <w:lang w:val="en-GB"/>
              </w:rPr>
              <w:t>21,823,650</w:t>
            </w:r>
          </w:p>
        </w:tc>
        <w:tc>
          <w:tcPr>
            <w:tcW w:w="1584" w:type="dxa"/>
            <w:tcBorders>
              <w:top w:val="nil"/>
              <w:left w:val="nil"/>
              <w:bottom w:val="nil"/>
              <w:right w:val="nil"/>
            </w:tcBorders>
          </w:tcPr>
          <w:p w14:paraId="25D32B6D" w14:textId="39B51A42" w:rsidR="00974909" w:rsidRPr="00F81392" w:rsidRDefault="00974909" w:rsidP="00974909">
            <w:pPr>
              <w:ind w:right="-72"/>
              <w:jc w:val="right"/>
              <w:rPr>
                <w:bCs/>
                <w:sz w:val="20"/>
                <w:szCs w:val="20"/>
                <w:lang w:val="en-GB"/>
              </w:rPr>
            </w:pPr>
            <w:r w:rsidRPr="00F81392">
              <w:rPr>
                <w:sz w:val="20"/>
                <w:szCs w:val="20"/>
                <w:lang w:val="en-GB"/>
              </w:rPr>
              <w:t>13</w:t>
            </w:r>
            <w:r w:rsidRPr="00F81392">
              <w:rPr>
                <w:sz w:val="20"/>
                <w:szCs w:val="20"/>
              </w:rPr>
              <w:t>,</w:t>
            </w:r>
            <w:r w:rsidRPr="00F81392">
              <w:rPr>
                <w:sz w:val="20"/>
                <w:szCs w:val="20"/>
                <w:lang w:val="en-GB"/>
              </w:rPr>
              <w:t>224</w:t>
            </w:r>
            <w:r w:rsidRPr="00F81392">
              <w:rPr>
                <w:sz w:val="20"/>
                <w:szCs w:val="20"/>
              </w:rPr>
              <w:t>,</w:t>
            </w:r>
            <w:r w:rsidRPr="00F81392">
              <w:rPr>
                <w:sz w:val="20"/>
                <w:szCs w:val="20"/>
                <w:lang w:val="en-GB"/>
              </w:rPr>
              <w:t>174</w:t>
            </w:r>
          </w:p>
        </w:tc>
      </w:tr>
      <w:tr w:rsidR="00974909" w:rsidRPr="00F81392" w14:paraId="42D5D741" w14:textId="77777777" w:rsidTr="004C1FA5">
        <w:tc>
          <w:tcPr>
            <w:tcW w:w="5859" w:type="dxa"/>
            <w:tcBorders>
              <w:top w:val="nil"/>
              <w:left w:val="nil"/>
              <w:bottom w:val="nil"/>
              <w:right w:val="nil"/>
            </w:tcBorders>
          </w:tcPr>
          <w:p w14:paraId="3CFA8626" w14:textId="1E5D9FF9" w:rsidR="00974909" w:rsidRPr="00F81392" w:rsidRDefault="00974909" w:rsidP="00974909">
            <w:pPr>
              <w:ind w:left="-101"/>
              <w:jc w:val="both"/>
              <w:rPr>
                <w:sz w:val="20"/>
                <w:szCs w:val="20"/>
                <w:lang w:val="en-GB"/>
              </w:rPr>
            </w:pPr>
            <w:r w:rsidRPr="00F81392">
              <w:rPr>
                <w:sz w:val="20"/>
                <w:szCs w:val="20"/>
                <w:lang w:val="en-GB"/>
              </w:rPr>
              <w:t>Other payable - related parties and companies (Note 1</w:t>
            </w:r>
            <w:r w:rsidR="008C486D" w:rsidRPr="00F81392">
              <w:rPr>
                <w:sz w:val="20"/>
                <w:szCs w:val="20"/>
                <w:lang w:val="en-GB"/>
              </w:rPr>
              <w:t>7</w:t>
            </w:r>
            <w:r w:rsidRPr="00F81392">
              <w:rPr>
                <w:sz w:val="20"/>
                <w:szCs w:val="20"/>
                <w:lang w:val="en-GB"/>
              </w:rPr>
              <w:t xml:space="preserve"> b)</w:t>
            </w:r>
          </w:p>
        </w:tc>
        <w:tc>
          <w:tcPr>
            <w:tcW w:w="1584" w:type="dxa"/>
            <w:tcBorders>
              <w:top w:val="nil"/>
              <w:left w:val="nil"/>
              <w:bottom w:val="nil"/>
              <w:right w:val="nil"/>
            </w:tcBorders>
            <w:shd w:val="clear" w:color="auto" w:fill="FAFAFA"/>
          </w:tcPr>
          <w:p w14:paraId="71F925EF" w14:textId="334109B9" w:rsidR="00974909" w:rsidRPr="00F81392" w:rsidRDefault="004514EA" w:rsidP="00974909">
            <w:pPr>
              <w:ind w:right="-72"/>
              <w:jc w:val="right"/>
              <w:rPr>
                <w:sz w:val="20"/>
                <w:szCs w:val="20"/>
                <w:lang w:val="en-GB"/>
              </w:rPr>
            </w:pPr>
            <w:r w:rsidRPr="00F81392">
              <w:rPr>
                <w:sz w:val="20"/>
                <w:szCs w:val="20"/>
                <w:lang w:val="en-GB"/>
              </w:rPr>
              <w:t>30,581</w:t>
            </w:r>
          </w:p>
        </w:tc>
        <w:tc>
          <w:tcPr>
            <w:tcW w:w="1584" w:type="dxa"/>
            <w:tcBorders>
              <w:top w:val="nil"/>
              <w:left w:val="nil"/>
              <w:bottom w:val="nil"/>
              <w:right w:val="nil"/>
            </w:tcBorders>
          </w:tcPr>
          <w:p w14:paraId="7E31429F" w14:textId="3BBDB826" w:rsidR="00974909" w:rsidRPr="00F81392" w:rsidRDefault="00974909" w:rsidP="00974909">
            <w:pPr>
              <w:ind w:right="-72"/>
              <w:jc w:val="right"/>
              <w:rPr>
                <w:bCs/>
                <w:sz w:val="20"/>
                <w:szCs w:val="20"/>
                <w:lang w:val="en-GB"/>
              </w:rPr>
            </w:pPr>
            <w:r w:rsidRPr="00F81392">
              <w:rPr>
                <w:sz w:val="20"/>
                <w:szCs w:val="20"/>
                <w:lang w:val="en-GB"/>
              </w:rPr>
              <w:t>74,154</w:t>
            </w:r>
          </w:p>
        </w:tc>
      </w:tr>
      <w:tr w:rsidR="00974909" w:rsidRPr="00F81392" w14:paraId="7A638DB5" w14:textId="77777777" w:rsidTr="004C1FA5">
        <w:tc>
          <w:tcPr>
            <w:tcW w:w="5859" w:type="dxa"/>
            <w:tcBorders>
              <w:top w:val="nil"/>
              <w:left w:val="nil"/>
              <w:bottom w:val="nil"/>
              <w:right w:val="nil"/>
            </w:tcBorders>
          </w:tcPr>
          <w:p w14:paraId="31CE2D89" w14:textId="3ACE6C06" w:rsidR="00974909" w:rsidRPr="00F81392" w:rsidRDefault="00974909" w:rsidP="00974909">
            <w:pPr>
              <w:ind w:left="-101"/>
              <w:jc w:val="both"/>
              <w:rPr>
                <w:sz w:val="20"/>
                <w:szCs w:val="20"/>
                <w:lang w:val="en-GB"/>
              </w:rPr>
            </w:pPr>
            <w:r w:rsidRPr="00F81392">
              <w:rPr>
                <w:sz w:val="20"/>
                <w:szCs w:val="20"/>
                <w:lang w:val="en-GB"/>
              </w:rPr>
              <w:t>Accrued expenses</w:t>
            </w:r>
          </w:p>
        </w:tc>
        <w:tc>
          <w:tcPr>
            <w:tcW w:w="1584" w:type="dxa"/>
            <w:tcBorders>
              <w:top w:val="nil"/>
              <w:left w:val="nil"/>
              <w:bottom w:val="nil"/>
              <w:right w:val="nil"/>
            </w:tcBorders>
            <w:shd w:val="clear" w:color="auto" w:fill="FAFAFA"/>
          </w:tcPr>
          <w:p w14:paraId="4DB5A88D" w14:textId="3432B247" w:rsidR="00974909" w:rsidRPr="00F81392" w:rsidRDefault="004514EA" w:rsidP="00974909">
            <w:pPr>
              <w:ind w:right="-72"/>
              <w:jc w:val="right"/>
              <w:rPr>
                <w:sz w:val="20"/>
                <w:szCs w:val="20"/>
                <w:lang w:val="en-GB"/>
              </w:rPr>
            </w:pPr>
            <w:r w:rsidRPr="00F81392">
              <w:rPr>
                <w:sz w:val="20"/>
                <w:szCs w:val="20"/>
                <w:lang w:val="en-GB"/>
              </w:rPr>
              <w:t>18,309,202</w:t>
            </w:r>
          </w:p>
        </w:tc>
        <w:tc>
          <w:tcPr>
            <w:tcW w:w="1584" w:type="dxa"/>
            <w:tcBorders>
              <w:top w:val="nil"/>
              <w:left w:val="nil"/>
              <w:bottom w:val="nil"/>
              <w:right w:val="nil"/>
            </w:tcBorders>
          </w:tcPr>
          <w:p w14:paraId="4D100383" w14:textId="0263B3FC" w:rsidR="00974909" w:rsidRPr="00F81392" w:rsidRDefault="00974909" w:rsidP="00974909">
            <w:pPr>
              <w:ind w:right="-72"/>
              <w:jc w:val="right"/>
              <w:rPr>
                <w:bCs/>
                <w:sz w:val="20"/>
                <w:szCs w:val="20"/>
                <w:lang w:val="en-GB"/>
              </w:rPr>
            </w:pPr>
            <w:r w:rsidRPr="00F81392">
              <w:rPr>
                <w:sz w:val="20"/>
                <w:szCs w:val="20"/>
                <w:lang w:val="en-GB"/>
              </w:rPr>
              <w:t>15,816,502</w:t>
            </w:r>
          </w:p>
        </w:tc>
      </w:tr>
      <w:tr w:rsidR="00974909" w:rsidRPr="00F81392" w14:paraId="204CDF33" w14:textId="77777777" w:rsidTr="004C1FA5">
        <w:tc>
          <w:tcPr>
            <w:tcW w:w="5859" w:type="dxa"/>
            <w:tcBorders>
              <w:top w:val="nil"/>
              <w:left w:val="nil"/>
              <w:bottom w:val="nil"/>
              <w:right w:val="nil"/>
            </w:tcBorders>
          </w:tcPr>
          <w:p w14:paraId="78EA626D" w14:textId="67EDB311" w:rsidR="00974909" w:rsidRPr="00F81392" w:rsidRDefault="00974909" w:rsidP="00974909">
            <w:pPr>
              <w:ind w:left="-101"/>
              <w:jc w:val="both"/>
              <w:rPr>
                <w:sz w:val="20"/>
                <w:szCs w:val="20"/>
                <w:lang w:val="en-GB"/>
              </w:rPr>
            </w:pPr>
            <w:r w:rsidRPr="00F81392">
              <w:rPr>
                <w:sz w:val="20"/>
                <w:szCs w:val="20"/>
                <w:lang w:val="en-GB"/>
              </w:rPr>
              <w:t>Provisions for returned goods</w:t>
            </w:r>
          </w:p>
        </w:tc>
        <w:tc>
          <w:tcPr>
            <w:tcW w:w="1584" w:type="dxa"/>
            <w:tcBorders>
              <w:top w:val="nil"/>
              <w:left w:val="nil"/>
              <w:bottom w:val="nil"/>
              <w:right w:val="nil"/>
            </w:tcBorders>
            <w:shd w:val="clear" w:color="auto" w:fill="FAFAFA"/>
          </w:tcPr>
          <w:p w14:paraId="52CEE3D0" w14:textId="03D1FD54" w:rsidR="00974909" w:rsidRPr="00F81392" w:rsidRDefault="004514EA" w:rsidP="00974909">
            <w:pPr>
              <w:ind w:right="-72"/>
              <w:jc w:val="right"/>
              <w:rPr>
                <w:sz w:val="20"/>
                <w:szCs w:val="20"/>
                <w:lang w:val="en-GB"/>
              </w:rPr>
            </w:pPr>
            <w:r w:rsidRPr="00F81392">
              <w:rPr>
                <w:sz w:val="20"/>
                <w:szCs w:val="20"/>
                <w:lang w:val="en-GB"/>
              </w:rPr>
              <w:t>2,691,144</w:t>
            </w:r>
          </w:p>
        </w:tc>
        <w:tc>
          <w:tcPr>
            <w:tcW w:w="1584" w:type="dxa"/>
            <w:tcBorders>
              <w:top w:val="nil"/>
              <w:left w:val="nil"/>
              <w:bottom w:val="nil"/>
              <w:right w:val="nil"/>
            </w:tcBorders>
          </w:tcPr>
          <w:p w14:paraId="660671E9" w14:textId="037E3238" w:rsidR="00974909" w:rsidRPr="00F81392" w:rsidRDefault="00974909" w:rsidP="00974909">
            <w:pPr>
              <w:ind w:right="-72"/>
              <w:jc w:val="right"/>
              <w:rPr>
                <w:bCs/>
                <w:sz w:val="20"/>
                <w:szCs w:val="20"/>
                <w:lang w:val="en-GB"/>
              </w:rPr>
            </w:pPr>
            <w:r w:rsidRPr="00F81392">
              <w:rPr>
                <w:sz w:val="20"/>
                <w:szCs w:val="20"/>
                <w:lang w:val="en-GB"/>
              </w:rPr>
              <w:t>2,742,865</w:t>
            </w:r>
          </w:p>
        </w:tc>
      </w:tr>
      <w:tr w:rsidR="00974909" w:rsidRPr="00F81392" w14:paraId="59EFA265" w14:textId="77777777" w:rsidTr="004C1FA5">
        <w:tc>
          <w:tcPr>
            <w:tcW w:w="5859" w:type="dxa"/>
            <w:tcBorders>
              <w:top w:val="nil"/>
              <w:left w:val="nil"/>
              <w:bottom w:val="nil"/>
              <w:right w:val="nil"/>
            </w:tcBorders>
            <w:hideMark/>
          </w:tcPr>
          <w:p w14:paraId="4FF0FBE0" w14:textId="4296F5D6" w:rsidR="00974909" w:rsidRPr="00F81392" w:rsidRDefault="00974909" w:rsidP="00974909">
            <w:pPr>
              <w:ind w:left="-101"/>
              <w:jc w:val="both"/>
              <w:rPr>
                <w:sz w:val="20"/>
                <w:szCs w:val="20"/>
                <w:lang w:val="en-GB"/>
              </w:rPr>
            </w:pPr>
            <w:r w:rsidRPr="00F81392">
              <w:rPr>
                <w:sz w:val="20"/>
                <w:szCs w:val="20"/>
                <w:lang w:val="en-GB"/>
              </w:rPr>
              <w:t>Refund liabilities to the customers</w:t>
            </w:r>
          </w:p>
        </w:tc>
        <w:tc>
          <w:tcPr>
            <w:tcW w:w="1584" w:type="dxa"/>
            <w:tcBorders>
              <w:top w:val="nil"/>
              <w:left w:val="nil"/>
              <w:bottom w:val="nil"/>
              <w:right w:val="nil"/>
            </w:tcBorders>
            <w:shd w:val="clear" w:color="auto" w:fill="FAFAFA"/>
          </w:tcPr>
          <w:p w14:paraId="6AFB927E" w14:textId="5C10639B" w:rsidR="00974909" w:rsidRPr="00F81392" w:rsidRDefault="004514EA" w:rsidP="00974909">
            <w:pPr>
              <w:ind w:right="-72"/>
              <w:jc w:val="right"/>
              <w:rPr>
                <w:sz w:val="20"/>
                <w:szCs w:val="20"/>
                <w:lang w:val="en-GB"/>
              </w:rPr>
            </w:pPr>
            <w:r w:rsidRPr="00F81392">
              <w:rPr>
                <w:sz w:val="20"/>
                <w:szCs w:val="20"/>
                <w:lang w:val="en-GB"/>
              </w:rPr>
              <w:t>33,931,947</w:t>
            </w:r>
          </w:p>
        </w:tc>
        <w:tc>
          <w:tcPr>
            <w:tcW w:w="1584" w:type="dxa"/>
            <w:tcBorders>
              <w:top w:val="nil"/>
              <w:left w:val="nil"/>
              <w:bottom w:val="nil"/>
              <w:right w:val="nil"/>
            </w:tcBorders>
          </w:tcPr>
          <w:p w14:paraId="502FEEF9" w14:textId="34D52EAF" w:rsidR="00974909" w:rsidRPr="00F81392" w:rsidRDefault="00974909" w:rsidP="00974909">
            <w:pPr>
              <w:ind w:right="-72"/>
              <w:jc w:val="right"/>
              <w:rPr>
                <w:bCs/>
                <w:sz w:val="20"/>
                <w:szCs w:val="20"/>
                <w:lang w:val="en-GB"/>
              </w:rPr>
            </w:pPr>
            <w:r w:rsidRPr="00F81392">
              <w:rPr>
                <w:sz w:val="20"/>
                <w:szCs w:val="20"/>
                <w:lang w:val="en-GB"/>
              </w:rPr>
              <w:t>53,390,092</w:t>
            </w:r>
          </w:p>
        </w:tc>
      </w:tr>
      <w:tr w:rsidR="009A2864" w:rsidRPr="00F81392" w14:paraId="7F8C4F13" w14:textId="77777777" w:rsidTr="004C1FA5">
        <w:tc>
          <w:tcPr>
            <w:tcW w:w="5859" w:type="dxa"/>
            <w:tcBorders>
              <w:top w:val="nil"/>
              <w:left w:val="nil"/>
              <w:bottom w:val="nil"/>
              <w:right w:val="nil"/>
            </w:tcBorders>
          </w:tcPr>
          <w:p w14:paraId="5935D1A9" w14:textId="77777777" w:rsidR="009A2864" w:rsidRPr="00F81392" w:rsidRDefault="009A2864" w:rsidP="009A2864">
            <w:pPr>
              <w:ind w:left="-101"/>
              <w:jc w:val="both"/>
              <w:rPr>
                <w:sz w:val="12"/>
                <w:szCs w:val="12"/>
                <w:lang w:val="en-GB"/>
              </w:rPr>
            </w:pPr>
          </w:p>
        </w:tc>
        <w:tc>
          <w:tcPr>
            <w:tcW w:w="1584" w:type="dxa"/>
            <w:tcBorders>
              <w:top w:val="single" w:sz="4" w:space="0" w:color="000000"/>
              <w:left w:val="nil"/>
              <w:bottom w:val="nil"/>
              <w:right w:val="nil"/>
            </w:tcBorders>
            <w:shd w:val="clear" w:color="auto" w:fill="FAFAFA"/>
            <w:vAlign w:val="bottom"/>
          </w:tcPr>
          <w:p w14:paraId="00B9197D" w14:textId="77777777" w:rsidR="009A2864" w:rsidRPr="00F81392" w:rsidRDefault="009A2864" w:rsidP="009A2864">
            <w:pPr>
              <w:ind w:right="-72"/>
              <w:jc w:val="right"/>
              <w:rPr>
                <w:sz w:val="12"/>
                <w:szCs w:val="12"/>
                <w:lang w:val="en-GB"/>
              </w:rPr>
            </w:pPr>
          </w:p>
        </w:tc>
        <w:tc>
          <w:tcPr>
            <w:tcW w:w="1584" w:type="dxa"/>
            <w:tcBorders>
              <w:top w:val="single" w:sz="4" w:space="0" w:color="000000"/>
              <w:left w:val="nil"/>
              <w:bottom w:val="nil"/>
              <w:right w:val="nil"/>
            </w:tcBorders>
          </w:tcPr>
          <w:p w14:paraId="581382C3" w14:textId="77777777" w:rsidR="009A2864" w:rsidRPr="00F81392" w:rsidRDefault="009A2864" w:rsidP="009A2864">
            <w:pPr>
              <w:ind w:right="-72"/>
              <w:jc w:val="right"/>
              <w:rPr>
                <w:bCs/>
                <w:sz w:val="12"/>
                <w:szCs w:val="12"/>
                <w:lang w:val="en-GB"/>
              </w:rPr>
            </w:pPr>
          </w:p>
        </w:tc>
      </w:tr>
      <w:tr w:rsidR="009A2864" w:rsidRPr="00F81392" w14:paraId="2C762FA0" w14:textId="77777777" w:rsidTr="004C1FA5">
        <w:tc>
          <w:tcPr>
            <w:tcW w:w="5859" w:type="dxa"/>
            <w:tcBorders>
              <w:top w:val="nil"/>
              <w:left w:val="nil"/>
              <w:bottom w:val="nil"/>
              <w:right w:val="nil"/>
            </w:tcBorders>
            <w:hideMark/>
          </w:tcPr>
          <w:p w14:paraId="44C28835" w14:textId="77777777" w:rsidR="009A2864" w:rsidRPr="00F81392" w:rsidRDefault="009A2864" w:rsidP="009A2864">
            <w:pPr>
              <w:ind w:left="-101"/>
              <w:jc w:val="both"/>
              <w:rPr>
                <w:sz w:val="20"/>
                <w:szCs w:val="20"/>
                <w:lang w:val="en-GB"/>
              </w:rPr>
            </w:pPr>
          </w:p>
        </w:tc>
        <w:tc>
          <w:tcPr>
            <w:tcW w:w="1584" w:type="dxa"/>
            <w:tcBorders>
              <w:top w:val="nil"/>
              <w:left w:val="nil"/>
              <w:bottom w:val="single" w:sz="4" w:space="0" w:color="000000"/>
              <w:right w:val="nil"/>
            </w:tcBorders>
            <w:shd w:val="clear" w:color="auto" w:fill="FAFAFA"/>
            <w:vAlign w:val="bottom"/>
          </w:tcPr>
          <w:p w14:paraId="75F04047" w14:textId="4E824192" w:rsidR="009A2864" w:rsidRPr="00F81392" w:rsidRDefault="00974909" w:rsidP="009A2864">
            <w:pPr>
              <w:ind w:right="-72"/>
              <w:jc w:val="right"/>
              <w:rPr>
                <w:sz w:val="20"/>
                <w:szCs w:val="20"/>
                <w:lang w:val="en-GB"/>
              </w:rPr>
            </w:pPr>
            <w:r w:rsidRPr="00F81392">
              <w:rPr>
                <w:sz w:val="20"/>
                <w:szCs w:val="20"/>
                <w:lang w:val="en-GB"/>
              </w:rPr>
              <w:t>129,025,520</w:t>
            </w:r>
          </w:p>
        </w:tc>
        <w:tc>
          <w:tcPr>
            <w:tcW w:w="1584" w:type="dxa"/>
            <w:tcBorders>
              <w:top w:val="nil"/>
              <w:left w:val="nil"/>
              <w:bottom w:val="single" w:sz="4" w:space="0" w:color="000000"/>
              <w:right w:val="nil"/>
            </w:tcBorders>
          </w:tcPr>
          <w:p w14:paraId="1CDEDAA2" w14:textId="769A0C1D" w:rsidR="009A2864" w:rsidRPr="00F81392" w:rsidRDefault="005F7B40" w:rsidP="009A2864">
            <w:pPr>
              <w:ind w:right="-72"/>
              <w:jc w:val="right"/>
              <w:rPr>
                <w:bCs/>
                <w:sz w:val="20"/>
                <w:szCs w:val="20"/>
                <w:lang w:val="en-GB"/>
              </w:rPr>
            </w:pPr>
            <w:r w:rsidRPr="00F81392">
              <w:rPr>
                <w:bCs/>
                <w:sz w:val="20"/>
                <w:szCs w:val="20"/>
                <w:lang w:val="en-GB"/>
              </w:rPr>
              <w:t>118</w:t>
            </w:r>
            <w:r w:rsidR="009A2864" w:rsidRPr="00F81392">
              <w:rPr>
                <w:bCs/>
                <w:sz w:val="20"/>
                <w:szCs w:val="20"/>
                <w:lang w:val="en-GB"/>
              </w:rPr>
              <w:t>,</w:t>
            </w:r>
            <w:r w:rsidRPr="00F81392">
              <w:rPr>
                <w:bCs/>
                <w:sz w:val="20"/>
                <w:szCs w:val="20"/>
                <w:lang w:val="en-GB"/>
              </w:rPr>
              <w:t>867</w:t>
            </w:r>
            <w:r w:rsidR="009A2864" w:rsidRPr="00F81392">
              <w:rPr>
                <w:bCs/>
                <w:sz w:val="20"/>
                <w:szCs w:val="20"/>
                <w:lang w:val="en-GB"/>
              </w:rPr>
              <w:t>,</w:t>
            </w:r>
            <w:r w:rsidRPr="00F81392">
              <w:rPr>
                <w:bCs/>
                <w:sz w:val="20"/>
                <w:szCs w:val="20"/>
                <w:lang w:val="en-GB"/>
              </w:rPr>
              <w:t>981</w:t>
            </w:r>
          </w:p>
        </w:tc>
      </w:tr>
    </w:tbl>
    <w:p w14:paraId="2B0CC67C" w14:textId="2C1AD051" w:rsidR="00972190" w:rsidRPr="00F81392" w:rsidRDefault="00972190" w:rsidP="00EC2775">
      <w:pPr>
        <w:jc w:val="both"/>
        <w:rPr>
          <w:sz w:val="20"/>
          <w:szCs w:val="20"/>
          <w:lang w:val="en-GB"/>
        </w:rPr>
      </w:pPr>
    </w:p>
    <w:p w14:paraId="1BB67AD6" w14:textId="77777777" w:rsidR="00EC2775" w:rsidRPr="00F81392" w:rsidRDefault="00EC2775" w:rsidP="00EC2775">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F81392" w14:paraId="654794E4" w14:textId="77777777" w:rsidTr="00E54022">
        <w:trPr>
          <w:trHeight w:val="386"/>
        </w:trPr>
        <w:tc>
          <w:tcPr>
            <w:tcW w:w="9032" w:type="dxa"/>
            <w:shd w:val="clear" w:color="auto" w:fill="FFA543"/>
            <w:vAlign w:val="center"/>
            <w:hideMark/>
          </w:tcPr>
          <w:p w14:paraId="5256C16F" w14:textId="53266F37" w:rsidR="000C54AC" w:rsidRPr="00F81392" w:rsidRDefault="005F7B40" w:rsidP="00847C24">
            <w:pPr>
              <w:pStyle w:val="Heading1"/>
              <w:tabs>
                <w:tab w:val="left" w:pos="539"/>
              </w:tabs>
              <w:ind w:left="547" w:hanging="547"/>
              <w:jc w:val="both"/>
              <w:rPr>
                <w:rFonts w:cs="Arial"/>
                <w:lang w:val="en-GB"/>
              </w:rPr>
            </w:pPr>
            <w:bookmarkStart w:id="15" w:name="_Toc48736117"/>
            <w:r w:rsidRPr="00F81392">
              <w:rPr>
                <w:rFonts w:cs="Arial"/>
                <w:lang w:val="en-GB"/>
              </w:rPr>
              <w:t>1</w:t>
            </w:r>
            <w:r w:rsidR="00A51EB5" w:rsidRPr="00F81392">
              <w:rPr>
                <w:rFonts w:cs="Arial"/>
                <w:lang w:val="en-GB"/>
              </w:rPr>
              <w:t>3</w:t>
            </w:r>
            <w:r w:rsidR="000C54AC" w:rsidRPr="00F81392">
              <w:rPr>
                <w:rFonts w:cs="Arial"/>
                <w:lang w:val="en-GB"/>
              </w:rPr>
              <w:tab/>
              <w:t xml:space="preserve">Legal </w:t>
            </w:r>
            <w:proofErr w:type="gramStart"/>
            <w:r w:rsidR="000C54AC" w:rsidRPr="00F81392">
              <w:rPr>
                <w:rFonts w:cs="Arial"/>
                <w:lang w:val="en-GB"/>
              </w:rPr>
              <w:t>reserve</w:t>
            </w:r>
            <w:bookmarkEnd w:id="15"/>
            <w:proofErr w:type="gramEnd"/>
          </w:p>
        </w:tc>
      </w:tr>
    </w:tbl>
    <w:p w14:paraId="0627D94E" w14:textId="6C763A53" w:rsidR="000C54AC" w:rsidRPr="00F81392" w:rsidRDefault="000C54AC" w:rsidP="00847C24">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E625B8" w:rsidRPr="00F81392" w14:paraId="5AE6B338" w14:textId="77777777" w:rsidTr="004C1FA5">
        <w:tc>
          <w:tcPr>
            <w:tcW w:w="5859" w:type="dxa"/>
            <w:tcBorders>
              <w:top w:val="nil"/>
              <w:left w:val="nil"/>
              <w:bottom w:val="nil"/>
              <w:right w:val="nil"/>
            </w:tcBorders>
          </w:tcPr>
          <w:p w14:paraId="41C83D15" w14:textId="77777777" w:rsidR="00E625B8" w:rsidRPr="00F81392" w:rsidRDefault="00E625B8" w:rsidP="00847C24">
            <w:pPr>
              <w:tabs>
                <w:tab w:val="left" w:pos="166"/>
              </w:tabs>
              <w:ind w:left="-101"/>
              <w:jc w:val="both"/>
              <w:rPr>
                <w:b/>
                <w:sz w:val="20"/>
                <w:szCs w:val="20"/>
                <w:lang w:val="en-GB"/>
              </w:rPr>
            </w:pPr>
          </w:p>
        </w:tc>
        <w:tc>
          <w:tcPr>
            <w:tcW w:w="1584" w:type="dxa"/>
            <w:tcBorders>
              <w:top w:val="single" w:sz="4" w:space="0" w:color="000000"/>
              <w:left w:val="nil"/>
              <w:bottom w:val="nil"/>
              <w:right w:val="nil"/>
            </w:tcBorders>
            <w:hideMark/>
          </w:tcPr>
          <w:p w14:paraId="39DC2DDD" w14:textId="77777777" w:rsidR="00E625B8" w:rsidRPr="00F81392" w:rsidRDefault="007446B1" w:rsidP="00847C24">
            <w:pPr>
              <w:ind w:left="-40" w:right="-72"/>
              <w:jc w:val="right"/>
              <w:rPr>
                <w:b/>
                <w:sz w:val="20"/>
                <w:szCs w:val="20"/>
                <w:lang w:val="en-GB"/>
              </w:rPr>
            </w:pPr>
            <w:r w:rsidRPr="00F81392">
              <w:rPr>
                <w:b/>
                <w:sz w:val="20"/>
                <w:szCs w:val="20"/>
                <w:lang w:val="en-GB"/>
              </w:rPr>
              <w:t>Unaudited</w:t>
            </w:r>
          </w:p>
        </w:tc>
        <w:tc>
          <w:tcPr>
            <w:tcW w:w="1584" w:type="dxa"/>
            <w:tcBorders>
              <w:top w:val="single" w:sz="4" w:space="0" w:color="000000"/>
              <w:left w:val="nil"/>
              <w:bottom w:val="nil"/>
              <w:right w:val="nil"/>
            </w:tcBorders>
            <w:hideMark/>
          </w:tcPr>
          <w:p w14:paraId="4ED84BF4" w14:textId="77777777" w:rsidR="00E625B8" w:rsidRPr="00F81392" w:rsidRDefault="007446B1" w:rsidP="00847C24">
            <w:pPr>
              <w:ind w:left="-40" w:right="-72"/>
              <w:jc w:val="right"/>
              <w:rPr>
                <w:b/>
                <w:sz w:val="20"/>
                <w:szCs w:val="20"/>
                <w:lang w:val="en-GB"/>
              </w:rPr>
            </w:pPr>
            <w:r w:rsidRPr="00F81392">
              <w:rPr>
                <w:b/>
                <w:sz w:val="20"/>
                <w:szCs w:val="20"/>
                <w:lang w:val="en-GB"/>
              </w:rPr>
              <w:t>Audited</w:t>
            </w:r>
          </w:p>
        </w:tc>
      </w:tr>
      <w:tr w:rsidR="000E06B0" w:rsidRPr="00F81392" w14:paraId="77628715" w14:textId="77777777" w:rsidTr="004C1FA5">
        <w:tc>
          <w:tcPr>
            <w:tcW w:w="5859" w:type="dxa"/>
            <w:tcBorders>
              <w:top w:val="nil"/>
              <w:left w:val="nil"/>
              <w:bottom w:val="nil"/>
              <w:right w:val="nil"/>
            </w:tcBorders>
          </w:tcPr>
          <w:p w14:paraId="5F76548B" w14:textId="77777777" w:rsidR="000E06B0" w:rsidRPr="00F81392" w:rsidRDefault="000E06B0" w:rsidP="00847C24">
            <w:pPr>
              <w:tabs>
                <w:tab w:val="left" w:pos="166"/>
              </w:tabs>
              <w:ind w:left="-101"/>
              <w:jc w:val="both"/>
              <w:rPr>
                <w:b/>
                <w:sz w:val="20"/>
                <w:szCs w:val="20"/>
                <w:lang w:val="en-GB"/>
              </w:rPr>
            </w:pPr>
          </w:p>
        </w:tc>
        <w:tc>
          <w:tcPr>
            <w:tcW w:w="1584" w:type="dxa"/>
            <w:tcBorders>
              <w:top w:val="single" w:sz="4" w:space="0" w:color="000000"/>
              <w:left w:val="nil"/>
              <w:bottom w:val="nil"/>
              <w:right w:val="nil"/>
            </w:tcBorders>
            <w:vAlign w:val="bottom"/>
          </w:tcPr>
          <w:p w14:paraId="5996333C" w14:textId="1715DCDE" w:rsidR="000E06B0" w:rsidRPr="00F81392" w:rsidRDefault="005F7B40" w:rsidP="00847C24">
            <w:pPr>
              <w:ind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84" w:type="dxa"/>
            <w:tcBorders>
              <w:top w:val="single" w:sz="4" w:space="0" w:color="000000"/>
              <w:left w:val="nil"/>
              <w:bottom w:val="nil"/>
              <w:right w:val="nil"/>
            </w:tcBorders>
            <w:vAlign w:val="bottom"/>
          </w:tcPr>
          <w:p w14:paraId="72385D5C" w14:textId="3438FC29" w:rsidR="000E06B0" w:rsidRPr="00F81392" w:rsidRDefault="005F7B40" w:rsidP="00847C24">
            <w:pPr>
              <w:ind w:right="-72"/>
              <w:jc w:val="right"/>
              <w:rPr>
                <w:b/>
                <w:sz w:val="20"/>
                <w:szCs w:val="20"/>
                <w:lang w:val="en-GB"/>
              </w:rPr>
            </w:pPr>
            <w:r w:rsidRPr="00F81392">
              <w:rPr>
                <w:b/>
                <w:sz w:val="20"/>
                <w:szCs w:val="20"/>
                <w:lang w:val="en-GB"/>
              </w:rPr>
              <w:t>31</w:t>
            </w:r>
            <w:r w:rsidR="00034A75" w:rsidRPr="00F81392">
              <w:rPr>
                <w:b/>
                <w:sz w:val="20"/>
                <w:szCs w:val="20"/>
                <w:lang w:val="en-GB"/>
              </w:rPr>
              <w:t xml:space="preserve"> December</w:t>
            </w:r>
          </w:p>
        </w:tc>
      </w:tr>
      <w:tr w:rsidR="000E06B0" w:rsidRPr="00F81392" w14:paraId="599D8E97" w14:textId="77777777" w:rsidTr="004C1FA5">
        <w:tc>
          <w:tcPr>
            <w:tcW w:w="5859" w:type="dxa"/>
            <w:tcBorders>
              <w:top w:val="nil"/>
              <w:left w:val="nil"/>
              <w:bottom w:val="nil"/>
              <w:right w:val="nil"/>
            </w:tcBorders>
          </w:tcPr>
          <w:p w14:paraId="19E529CA" w14:textId="77777777" w:rsidR="000E06B0" w:rsidRPr="00F81392" w:rsidRDefault="000E06B0" w:rsidP="00847C24">
            <w:pPr>
              <w:tabs>
                <w:tab w:val="left" w:pos="166"/>
              </w:tabs>
              <w:ind w:left="-101"/>
              <w:jc w:val="both"/>
              <w:rPr>
                <w:b/>
                <w:sz w:val="20"/>
                <w:szCs w:val="20"/>
                <w:lang w:val="en-GB"/>
              </w:rPr>
            </w:pPr>
          </w:p>
        </w:tc>
        <w:tc>
          <w:tcPr>
            <w:tcW w:w="1584" w:type="dxa"/>
            <w:tcBorders>
              <w:top w:val="nil"/>
              <w:left w:val="nil"/>
              <w:bottom w:val="nil"/>
              <w:right w:val="nil"/>
            </w:tcBorders>
            <w:vAlign w:val="bottom"/>
          </w:tcPr>
          <w:p w14:paraId="0780F949" w14:textId="599E5F31" w:rsidR="000E06B0" w:rsidRPr="00F81392" w:rsidRDefault="005F7B40" w:rsidP="00847C24">
            <w:pPr>
              <w:ind w:right="-72"/>
              <w:jc w:val="right"/>
              <w:rPr>
                <w:b/>
                <w:sz w:val="20"/>
                <w:szCs w:val="20"/>
                <w:lang w:val="en-GB"/>
              </w:rPr>
            </w:pPr>
            <w:r w:rsidRPr="00F81392">
              <w:rPr>
                <w:b/>
                <w:sz w:val="20"/>
                <w:szCs w:val="20"/>
                <w:lang w:val="en-GB"/>
              </w:rPr>
              <w:t>2023</w:t>
            </w:r>
          </w:p>
        </w:tc>
        <w:tc>
          <w:tcPr>
            <w:tcW w:w="1584" w:type="dxa"/>
            <w:tcBorders>
              <w:top w:val="nil"/>
              <w:left w:val="nil"/>
              <w:bottom w:val="nil"/>
              <w:right w:val="nil"/>
            </w:tcBorders>
            <w:vAlign w:val="bottom"/>
          </w:tcPr>
          <w:p w14:paraId="79E82342" w14:textId="45A697DF" w:rsidR="000E06B0" w:rsidRPr="00F81392" w:rsidRDefault="005F7B40" w:rsidP="00847C24">
            <w:pPr>
              <w:ind w:right="-72"/>
              <w:jc w:val="right"/>
              <w:rPr>
                <w:b/>
                <w:sz w:val="20"/>
                <w:szCs w:val="20"/>
                <w:lang w:val="en-GB"/>
              </w:rPr>
            </w:pPr>
            <w:r w:rsidRPr="00F81392">
              <w:rPr>
                <w:b/>
                <w:sz w:val="20"/>
                <w:szCs w:val="20"/>
                <w:lang w:val="en-GB"/>
              </w:rPr>
              <w:t>2022</w:t>
            </w:r>
          </w:p>
        </w:tc>
      </w:tr>
      <w:tr w:rsidR="000E06B0" w:rsidRPr="00F81392" w14:paraId="29EE7B77" w14:textId="77777777" w:rsidTr="004C1FA5">
        <w:tc>
          <w:tcPr>
            <w:tcW w:w="5859" w:type="dxa"/>
            <w:tcBorders>
              <w:top w:val="nil"/>
              <w:left w:val="nil"/>
              <w:bottom w:val="nil"/>
              <w:right w:val="nil"/>
            </w:tcBorders>
          </w:tcPr>
          <w:p w14:paraId="0C741B30" w14:textId="77777777" w:rsidR="000E06B0" w:rsidRPr="00F81392" w:rsidRDefault="000E06B0" w:rsidP="00847C24">
            <w:pPr>
              <w:tabs>
                <w:tab w:val="left" w:pos="166"/>
              </w:tabs>
              <w:ind w:left="-101"/>
              <w:jc w:val="both"/>
              <w:rPr>
                <w:b/>
                <w:sz w:val="20"/>
                <w:szCs w:val="20"/>
                <w:lang w:val="en-GB"/>
              </w:rPr>
            </w:pPr>
          </w:p>
        </w:tc>
        <w:tc>
          <w:tcPr>
            <w:tcW w:w="1584" w:type="dxa"/>
            <w:tcBorders>
              <w:top w:val="nil"/>
              <w:left w:val="nil"/>
              <w:bottom w:val="single" w:sz="4" w:space="0" w:color="000000"/>
              <w:right w:val="nil"/>
            </w:tcBorders>
            <w:hideMark/>
          </w:tcPr>
          <w:p w14:paraId="5D43BC3B" w14:textId="77777777" w:rsidR="000E06B0" w:rsidRPr="00F81392" w:rsidRDefault="000E06B0" w:rsidP="00847C24">
            <w:pPr>
              <w:ind w:left="-40" w:right="-72"/>
              <w:jc w:val="right"/>
              <w:rPr>
                <w:b/>
                <w:sz w:val="20"/>
                <w:szCs w:val="20"/>
                <w:lang w:val="en-GB"/>
              </w:rPr>
            </w:pPr>
            <w:r w:rsidRPr="00F81392">
              <w:rPr>
                <w:b/>
                <w:sz w:val="20"/>
                <w:szCs w:val="20"/>
                <w:lang w:val="en-GB"/>
              </w:rPr>
              <w:t>Baht</w:t>
            </w:r>
          </w:p>
        </w:tc>
        <w:tc>
          <w:tcPr>
            <w:tcW w:w="1584" w:type="dxa"/>
            <w:tcBorders>
              <w:top w:val="nil"/>
              <w:left w:val="nil"/>
              <w:bottom w:val="single" w:sz="4" w:space="0" w:color="000000"/>
              <w:right w:val="nil"/>
            </w:tcBorders>
            <w:hideMark/>
          </w:tcPr>
          <w:p w14:paraId="0A98FB54" w14:textId="77777777" w:rsidR="000E06B0" w:rsidRPr="00F81392" w:rsidRDefault="000E06B0" w:rsidP="00847C24">
            <w:pPr>
              <w:ind w:left="-40" w:right="-72"/>
              <w:jc w:val="right"/>
              <w:rPr>
                <w:b/>
                <w:sz w:val="20"/>
                <w:szCs w:val="20"/>
                <w:lang w:val="en-GB"/>
              </w:rPr>
            </w:pPr>
            <w:r w:rsidRPr="00F81392">
              <w:rPr>
                <w:b/>
                <w:sz w:val="20"/>
                <w:szCs w:val="20"/>
                <w:lang w:val="en-GB"/>
              </w:rPr>
              <w:t>Baht</w:t>
            </w:r>
          </w:p>
        </w:tc>
      </w:tr>
      <w:tr w:rsidR="000E06B0" w:rsidRPr="00F81392" w14:paraId="182F0B3F" w14:textId="77777777" w:rsidTr="004C1FA5">
        <w:tc>
          <w:tcPr>
            <w:tcW w:w="5859" w:type="dxa"/>
            <w:tcBorders>
              <w:top w:val="nil"/>
              <w:left w:val="nil"/>
              <w:bottom w:val="nil"/>
              <w:right w:val="nil"/>
            </w:tcBorders>
            <w:vAlign w:val="bottom"/>
          </w:tcPr>
          <w:p w14:paraId="3D0355AE" w14:textId="77777777" w:rsidR="000E06B0" w:rsidRPr="00F81392" w:rsidRDefault="000E06B0" w:rsidP="00847C24">
            <w:pPr>
              <w:tabs>
                <w:tab w:val="left" w:pos="166"/>
              </w:tabs>
              <w:ind w:left="-101"/>
              <w:jc w:val="both"/>
              <w:rPr>
                <w:sz w:val="12"/>
                <w:szCs w:val="12"/>
                <w:lang w:val="en-GB"/>
              </w:rPr>
            </w:pPr>
          </w:p>
        </w:tc>
        <w:tc>
          <w:tcPr>
            <w:tcW w:w="1584" w:type="dxa"/>
            <w:tcBorders>
              <w:top w:val="single" w:sz="4" w:space="0" w:color="000000"/>
              <w:left w:val="nil"/>
              <w:bottom w:val="nil"/>
              <w:right w:val="nil"/>
            </w:tcBorders>
            <w:shd w:val="clear" w:color="auto" w:fill="FAFAFA"/>
          </w:tcPr>
          <w:p w14:paraId="43FAB8B2" w14:textId="77777777" w:rsidR="000E06B0" w:rsidRPr="00F81392" w:rsidRDefault="000E06B0" w:rsidP="00847C24">
            <w:pPr>
              <w:ind w:left="-40" w:right="-72"/>
              <w:jc w:val="right"/>
              <w:rPr>
                <w:b/>
                <w:sz w:val="12"/>
                <w:szCs w:val="12"/>
                <w:lang w:val="en-GB"/>
              </w:rPr>
            </w:pPr>
          </w:p>
        </w:tc>
        <w:tc>
          <w:tcPr>
            <w:tcW w:w="1584" w:type="dxa"/>
            <w:tcBorders>
              <w:top w:val="single" w:sz="4" w:space="0" w:color="000000"/>
              <w:left w:val="nil"/>
              <w:bottom w:val="nil"/>
              <w:right w:val="nil"/>
            </w:tcBorders>
          </w:tcPr>
          <w:p w14:paraId="048C5F42" w14:textId="77777777" w:rsidR="000E06B0" w:rsidRPr="00F81392" w:rsidRDefault="000E06B0" w:rsidP="00847C24">
            <w:pPr>
              <w:ind w:left="-40" w:right="-72"/>
              <w:jc w:val="right"/>
              <w:rPr>
                <w:b/>
                <w:sz w:val="12"/>
                <w:szCs w:val="12"/>
                <w:lang w:val="en-GB"/>
              </w:rPr>
            </w:pPr>
          </w:p>
        </w:tc>
      </w:tr>
      <w:tr w:rsidR="009A2864" w:rsidRPr="00F81392" w14:paraId="7962CB7E" w14:textId="77777777" w:rsidTr="004C1FA5">
        <w:tc>
          <w:tcPr>
            <w:tcW w:w="5859" w:type="dxa"/>
            <w:tcBorders>
              <w:top w:val="nil"/>
              <w:left w:val="nil"/>
              <w:bottom w:val="nil"/>
              <w:right w:val="nil"/>
            </w:tcBorders>
            <w:hideMark/>
          </w:tcPr>
          <w:p w14:paraId="5FCF2010" w14:textId="77777777" w:rsidR="009A2864" w:rsidRPr="00F81392" w:rsidRDefault="009A2864" w:rsidP="009A2864">
            <w:pPr>
              <w:tabs>
                <w:tab w:val="left" w:pos="166"/>
              </w:tabs>
              <w:ind w:left="-101"/>
              <w:jc w:val="both"/>
              <w:rPr>
                <w:sz w:val="20"/>
                <w:szCs w:val="20"/>
                <w:lang w:val="en-GB"/>
              </w:rPr>
            </w:pPr>
            <w:r w:rsidRPr="00F81392">
              <w:rPr>
                <w:sz w:val="20"/>
                <w:szCs w:val="20"/>
                <w:lang w:val="en-GB"/>
              </w:rPr>
              <w:t>Opening balance</w:t>
            </w:r>
          </w:p>
        </w:tc>
        <w:tc>
          <w:tcPr>
            <w:tcW w:w="1584" w:type="dxa"/>
            <w:tcBorders>
              <w:top w:val="nil"/>
              <w:left w:val="nil"/>
              <w:bottom w:val="nil"/>
              <w:right w:val="nil"/>
            </w:tcBorders>
            <w:shd w:val="clear" w:color="auto" w:fill="FAFAFA"/>
          </w:tcPr>
          <w:p w14:paraId="280DFE26" w14:textId="2D19CECC" w:rsidR="009A2864" w:rsidRPr="00F81392" w:rsidRDefault="004514EA" w:rsidP="009A2864">
            <w:pPr>
              <w:ind w:left="-40" w:right="-72"/>
              <w:jc w:val="right"/>
              <w:rPr>
                <w:bCs/>
                <w:sz w:val="20"/>
                <w:szCs w:val="20"/>
                <w:lang w:val="en-GB"/>
              </w:rPr>
            </w:pPr>
            <w:r w:rsidRPr="00F81392">
              <w:rPr>
                <w:bCs/>
                <w:sz w:val="20"/>
                <w:szCs w:val="20"/>
                <w:lang w:val="en-GB"/>
              </w:rPr>
              <w:t>16,373,143</w:t>
            </w:r>
          </w:p>
        </w:tc>
        <w:tc>
          <w:tcPr>
            <w:tcW w:w="1584" w:type="dxa"/>
            <w:tcBorders>
              <w:top w:val="nil"/>
              <w:left w:val="nil"/>
              <w:bottom w:val="nil"/>
              <w:right w:val="nil"/>
            </w:tcBorders>
          </w:tcPr>
          <w:p w14:paraId="3BDBC6B4" w14:textId="4DF73990" w:rsidR="009A2864" w:rsidRPr="00F81392" w:rsidRDefault="005F7B40" w:rsidP="009A2864">
            <w:pPr>
              <w:ind w:left="-40" w:right="-72"/>
              <w:jc w:val="right"/>
              <w:rPr>
                <w:bCs/>
                <w:sz w:val="20"/>
                <w:szCs w:val="20"/>
                <w:lang w:val="en-GB"/>
              </w:rPr>
            </w:pPr>
            <w:r w:rsidRPr="00F81392">
              <w:rPr>
                <w:bCs/>
                <w:sz w:val="20"/>
                <w:szCs w:val="20"/>
                <w:lang w:val="en-GB"/>
              </w:rPr>
              <w:t>12</w:t>
            </w:r>
            <w:r w:rsidR="009A2864" w:rsidRPr="00F81392">
              <w:rPr>
                <w:bCs/>
                <w:sz w:val="20"/>
                <w:szCs w:val="20"/>
                <w:lang w:val="en-GB"/>
              </w:rPr>
              <w:t>,</w:t>
            </w:r>
            <w:r w:rsidRPr="00F81392">
              <w:rPr>
                <w:bCs/>
                <w:sz w:val="20"/>
                <w:szCs w:val="20"/>
                <w:lang w:val="en-GB"/>
              </w:rPr>
              <w:t>647</w:t>
            </w:r>
            <w:r w:rsidR="009A2864" w:rsidRPr="00F81392">
              <w:rPr>
                <w:bCs/>
                <w:sz w:val="20"/>
                <w:szCs w:val="20"/>
                <w:lang w:val="en-GB"/>
              </w:rPr>
              <w:t>,</w:t>
            </w:r>
            <w:r w:rsidRPr="00F81392">
              <w:rPr>
                <w:bCs/>
                <w:sz w:val="20"/>
                <w:szCs w:val="20"/>
                <w:lang w:val="en-GB"/>
              </w:rPr>
              <w:t>240</w:t>
            </w:r>
          </w:p>
        </w:tc>
      </w:tr>
      <w:tr w:rsidR="009A2864" w:rsidRPr="00F81392" w14:paraId="3CEC784F" w14:textId="77777777" w:rsidTr="004C1FA5">
        <w:tc>
          <w:tcPr>
            <w:tcW w:w="5859" w:type="dxa"/>
            <w:tcBorders>
              <w:top w:val="nil"/>
              <w:left w:val="nil"/>
              <w:bottom w:val="nil"/>
              <w:right w:val="nil"/>
            </w:tcBorders>
            <w:hideMark/>
          </w:tcPr>
          <w:p w14:paraId="5E259463" w14:textId="77777777" w:rsidR="009A2864" w:rsidRPr="00F81392" w:rsidRDefault="009A2864" w:rsidP="009A2864">
            <w:pPr>
              <w:tabs>
                <w:tab w:val="left" w:pos="166"/>
              </w:tabs>
              <w:ind w:left="-101"/>
              <w:jc w:val="both"/>
              <w:rPr>
                <w:sz w:val="20"/>
                <w:szCs w:val="20"/>
                <w:lang w:val="en-GB"/>
              </w:rPr>
            </w:pPr>
            <w:r w:rsidRPr="00F81392">
              <w:rPr>
                <w:sz w:val="20"/>
                <w:szCs w:val="20"/>
                <w:lang w:val="en-GB"/>
              </w:rPr>
              <w:t>Appropriation during the period/year</w:t>
            </w:r>
          </w:p>
        </w:tc>
        <w:tc>
          <w:tcPr>
            <w:tcW w:w="1584" w:type="dxa"/>
            <w:tcBorders>
              <w:top w:val="nil"/>
              <w:left w:val="nil"/>
              <w:bottom w:val="single" w:sz="4" w:space="0" w:color="000000"/>
              <w:right w:val="nil"/>
            </w:tcBorders>
            <w:shd w:val="clear" w:color="auto" w:fill="FAFAFA"/>
          </w:tcPr>
          <w:p w14:paraId="62BA7E4B" w14:textId="521F45FE" w:rsidR="009A2864" w:rsidRPr="00F81392" w:rsidRDefault="004514EA" w:rsidP="009A2864">
            <w:pPr>
              <w:ind w:left="-40" w:right="-72"/>
              <w:jc w:val="right"/>
              <w:rPr>
                <w:bCs/>
                <w:sz w:val="20"/>
                <w:szCs w:val="20"/>
                <w:lang w:val="en-GB"/>
              </w:rPr>
            </w:pPr>
            <w:r w:rsidRPr="00F81392">
              <w:rPr>
                <w:bCs/>
                <w:sz w:val="20"/>
                <w:szCs w:val="20"/>
                <w:lang w:val="en-GB"/>
              </w:rPr>
              <w:t>-</w:t>
            </w:r>
          </w:p>
        </w:tc>
        <w:tc>
          <w:tcPr>
            <w:tcW w:w="1584" w:type="dxa"/>
            <w:tcBorders>
              <w:top w:val="nil"/>
              <w:left w:val="nil"/>
              <w:bottom w:val="single" w:sz="4" w:space="0" w:color="000000"/>
              <w:right w:val="nil"/>
            </w:tcBorders>
          </w:tcPr>
          <w:p w14:paraId="278BE567" w14:textId="52247F18" w:rsidR="009A2864" w:rsidRPr="00F81392" w:rsidRDefault="005F7B40" w:rsidP="009A2864">
            <w:pPr>
              <w:ind w:left="-40" w:right="-72"/>
              <w:jc w:val="right"/>
              <w:rPr>
                <w:bCs/>
                <w:sz w:val="20"/>
                <w:szCs w:val="20"/>
                <w:lang w:val="en-GB"/>
              </w:rPr>
            </w:pPr>
            <w:r w:rsidRPr="00F81392">
              <w:rPr>
                <w:bCs/>
                <w:sz w:val="20"/>
                <w:szCs w:val="20"/>
                <w:lang w:val="en-GB"/>
              </w:rPr>
              <w:t>3</w:t>
            </w:r>
            <w:r w:rsidR="009A2864" w:rsidRPr="00F81392">
              <w:rPr>
                <w:bCs/>
                <w:sz w:val="20"/>
                <w:szCs w:val="20"/>
                <w:lang w:val="en-GB"/>
              </w:rPr>
              <w:t>,</w:t>
            </w:r>
            <w:r w:rsidRPr="00F81392">
              <w:rPr>
                <w:bCs/>
                <w:sz w:val="20"/>
                <w:szCs w:val="20"/>
                <w:lang w:val="en-GB"/>
              </w:rPr>
              <w:t>725</w:t>
            </w:r>
            <w:r w:rsidR="009A2864" w:rsidRPr="00F81392">
              <w:rPr>
                <w:bCs/>
                <w:sz w:val="20"/>
                <w:szCs w:val="20"/>
                <w:lang w:val="en-GB"/>
              </w:rPr>
              <w:t>,</w:t>
            </w:r>
            <w:r w:rsidRPr="00F81392">
              <w:rPr>
                <w:bCs/>
                <w:sz w:val="20"/>
                <w:szCs w:val="20"/>
                <w:lang w:val="en-GB"/>
              </w:rPr>
              <w:t>903</w:t>
            </w:r>
          </w:p>
        </w:tc>
      </w:tr>
      <w:tr w:rsidR="009A2864" w:rsidRPr="00F81392" w14:paraId="6F7ECCFC" w14:textId="77777777" w:rsidTr="004C1FA5">
        <w:tc>
          <w:tcPr>
            <w:tcW w:w="5859" w:type="dxa"/>
            <w:tcBorders>
              <w:top w:val="nil"/>
              <w:left w:val="nil"/>
              <w:bottom w:val="nil"/>
              <w:right w:val="nil"/>
            </w:tcBorders>
            <w:vAlign w:val="bottom"/>
          </w:tcPr>
          <w:p w14:paraId="56D04B03" w14:textId="77777777" w:rsidR="009A2864" w:rsidRPr="00F81392" w:rsidRDefault="009A2864" w:rsidP="009A2864">
            <w:pPr>
              <w:tabs>
                <w:tab w:val="left" w:pos="166"/>
              </w:tabs>
              <w:ind w:left="-101"/>
              <w:jc w:val="both"/>
              <w:rPr>
                <w:sz w:val="12"/>
                <w:szCs w:val="12"/>
                <w:lang w:val="en-GB"/>
              </w:rPr>
            </w:pPr>
          </w:p>
        </w:tc>
        <w:tc>
          <w:tcPr>
            <w:tcW w:w="1584" w:type="dxa"/>
            <w:tcBorders>
              <w:top w:val="single" w:sz="4" w:space="0" w:color="000000"/>
              <w:left w:val="nil"/>
              <w:bottom w:val="nil"/>
              <w:right w:val="nil"/>
            </w:tcBorders>
            <w:shd w:val="clear" w:color="auto" w:fill="FAFAFA"/>
          </w:tcPr>
          <w:p w14:paraId="0FDA838A" w14:textId="77777777" w:rsidR="009A2864" w:rsidRPr="00F81392" w:rsidRDefault="009A2864" w:rsidP="009A2864">
            <w:pPr>
              <w:ind w:left="-40" w:right="-72"/>
              <w:jc w:val="right"/>
              <w:rPr>
                <w:bCs/>
                <w:sz w:val="12"/>
                <w:szCs w:val="12"/>
                <w:lang w:val="en-GB"/>
              </w:rPr>
            </w:pPr>
          </w:p>
        </w:tc>
        <w:tc>
          <w:tcPr>
            <w:tcW w:w="1584" w:type="dxa"/>
            <w:tcBorders>
              <w:top w:val="single" w:sz="4" w:space="0" w:color="000000"/>
              <w:left w:val="nil"/>
              <w:bottom w:val="nil"/>
              <w:right w:val="nil"/>
            </w:tcBorders>
          </w:tcPr>
          <w:p w14:paraId="4CF5099E" w14:textId="77777777" w:rsidR="009A2864" w:rsidRPr="00F81392" w:rsidRDefault="009A2864" w:rsidP="009A2864">
            <w:pPr>
              <w:ind w:left="-40" w:right="-72"/>
              <w:jc w:val="right"/>
              <w:rPr>
                <w:bCs/>
                <w:sz w:val="12"/>
                <w:szCs w:val="12"/>
                <w:lang w:val="en-GB"/>
              </w:rPr>
            </w:pPr>
          </w:p>
        </w:tc>
      </w:tr>
      <w:tr w:rsidR="009A2864" w:rsidRPr="00F81392" w14:paraId="4B70E10F" w14:textId="77777777" w:rsidTr="004C1FA5">
        <w:tc>
          <w:tcPr>
            <w:tcW w:w="5859" w:type="dxa"/>
            <w:tcBorders>
              <w:top w:val="nil"/>
              <w:left w:val="nil"/>
              <w:bottom w:val="nil"/>
              <w:right w:val="nil"/>
            </w:tcBorders>
            <w:vAlign w:val="bottom"/>
            <w:hideMark/>
          </w:tcPr>
          <w:p w14:paraId="6E8AD089" w14:textId="77777777" w:rsidR="009A2864" w:rsidRPr="00F81392" w:rsidRDefault="009A2864" w:rsidP="009A2864">
            <w:pPr>
              <w:tabs>
                <w:tab w:val="left" w:pos="166"/>
              </w:tabs>
              <w:ind w:left="-101"/>
              <w:jc w:val="both"/>
              <w:rPr>
                <w:sz w:val="20"/>
                <w:szCs w:val="20"/>
                <w:lang w:val="en-GB"/>
              </w:rPr>
            </w:pPr>
            <w:r w:rsidRPr="00F81392">
              <w:rPr>
                <w:sz w:val="20"/>
                <w:szCs w:val="20"/>
                <w:lang w:val="en-GB"/>
              </w:rPr>
              <w:t xml:space="preserve">Closing balance </w:t>
            </w:r>
          </w:p>
        </w:tc>
        <w:tc>
          <w:tcPr>
            <w:tcW w:w="1584" w:type="dxa"/>
            <w:tcBorders>
              <w:top w:val="nil"/>
              <w:left w:val="nil"/>
              <w:bottom w:val="single" w:sz="4" w:space="0" w:color="000000"/>
              <w:right w:val="nil"/>
            </w:tcBorders>
            <w:shd w:val="clear" w:color="auto" w:fill="FAFAFA"/>
          </w:tcPr>
          <w:p w14:paraId="5E6F14AC" w14:textId="716BBF7A" w:rsidR="009A2864" w:rsidRPr="00F81392" w:rsidRDefault="004514EA" w:rsidP="009A2864">
            <w:pPr>
              <w:ind w:left="-40" w:right="-72"/>
              <w:jc w:val="right"/>
              <w:rPr>
                <w:bCs/>
                <w:sz w:val="20"/>
                <w:szCs w:val="20"/>
                <w:lang w:val="en-GB"/>
              </w:rPr>
            </w:pPr>
            <w:r w:rsidRPr="00F81392">
              <w:rPr>
                <w:bCs/>
                <w:sz w:val="20"/>
                <w:szCs w:val="20"/>
                <w:lang w:val="en-GB"/>
              </w:rPr>
              <w:t>16,373,143</w:t>
            </w:r>
          </w:p>
        </w:tc>
        <w:tc>
          <w:tcPr>
            <w:tcW w:w="1584" w:type="dxa"/>
            <w:tcBorders>
              <w:top w:val="nil"/>
              <w:left w:val="nil"/>
              <w:bottom w:val="single" w:sz="4" w:space="0" w:color="000000"/>
              <w:right w:val="nil"/>
            </w:tcBorders>
          </w:tcPr>
          <w:p w14:paraId="667902E4" w14:textId="542054C3" w:rsidR="009A2864" w:rsidRPr="00F81392" w:rsidRDefault="005F7B40" w:rsidP="009A2864">
            <w:pPr>
              <w:ind w:left="-40" w:right="-72"/>
              <w:jc w:val="right"/>
              <w:rPr>
                <w:bCs/>
                <w:sz w:val="20"/>
                <w:szCs w:val="20"/>
                <w:lang w:val="en-GB"/>
              </w:rPr>
            </w:pPr>
            <w:r w:rsidRPr="00F81392">
              <w:rPr>
                <w:bCs/>
                <w:sz w:val="20"/>
                <w:szCs w:val="20"/>
                <w:lang w:val="en-GB"/>
              </w:rPr>
              <w:t>16</w:t>
            </w:r>
            <w:r w:rsidR="009A2864" w:rsidRPr="00F81392">
              <w:rPr>
                <w:bCs/>
                <w:sz w:val="20"/>
                <w:szCs w:val="20"/>
                <w:lang w:val="en-GB"/>
              </w:rPr>
              <w:t>,</w:t>
            </w:r>
            <w:r w:rsidRPr="00F81392">
              <w:rPr>
                <w:bCs/>
                <w:sz w:val="20"/>
                <w:szCs w:val="20"/>
                <w:lang w:val="en-GB"/>
              </w:rPr>
              <w:t>373</w:t>
            </w:r>
            <w:r w:rsidR="009A2864" w:rsidRPr="00F81392">
              <w:rPr>
                <w:bCs/>
                <w:sz w:val="20"/>
                <w:szCs w:val="20"/>
                <w:lang w:val="en-GB"/>
              </w:rPr>
              <w:t>,</w:t>
            </w:r>
            <w:r w:rsidRPr="00F81392">
              <w:rPr>
                <w:bCs/>
                <w:sz w:val="20"/>
                <w:szCs w:val="20"/>
                <w:lang w:val="en-GB"/>
              </w:rPr>
              <w:t>143</w:t>
            </w:r>
          </w:p>
        </w:tc>
      </w:tr>
    </w:tbl>
    <w:p w14:paraId="4476DC6F" w14:textId="77777777" w:rsidR="000C54AC" w:rsidRPr="00F81392" w:rsidRDefault="000C54AC" w:rsidP="00847C24">
      <w:pPr>
        <w:jc w:val="both"/>
        <w:rPr>
          <w:sz w:val="20"/>
          <w:szCs w:val="20"/>
          <w:lang w:val="en-GB"/>
        </w:rPr>
      </w:pPr>
    </w:p>
    <w:p w14:paraId="1EF35BF4" w14:textId="613D1E9F" w:rsidR="008866CA" w:rsidRPr="00F81392" w:rsidRDefault="008E7C2F" w:rsidP="00847C24">
      <w:pPr>
        <w:jc w:val="both"/>
        <w:rPr>
          <w:sz w:val="20"/>
          <w:szCs w:val="20"/>
          <w:lang w:val="en-GB"/>
        </w:rPr>
      </w:pPr>
      <w:r w:rsidRPr="00F81392">
        <w:rPr>
          <w:sz w:val="20"/>
          <w:szCs w:val="20"/>
          <w:lang w:val="en-GB"/>
        </w:rPr>
        <w:t xml:space="preserve">Under the Public Companies Act., B.E. </w:t>
      </w:r>
      <w:r w:rsidR="005F7B40" w:rsidRPr="00F81392">
        <w:rPr>
          <w:sz w:val="20"/>
          <w:szCs w:val="20"/>
          <w:lang w:val="en-GB"/>
        </w:rPr>
        <w:t>2535</w:t>
      </w:r>
      <w:r w:rsidRPr="00F81392">
        <w:rPr>
          <w:sz w:val="20"/>
          <w:szCs w:val="20"/>
          <w:lang w:val="en-GB"/>
        </w:rPr>
        <w:t xml:space="preserve">, the Company is required to set aside as statutory reserve at least </w:t>
      </w:r>
      <w:r w:rsidR="005F7B40" w:rsidRPr="00F81392">
        <w:rPr>
          <w:sz w:val="20"/>
          <w:szCs w:val="20"/>
          <w:lang w:val="en-GB"/>
        </w:rPr>
        <w:t>5</w:t>
      </w:r>
      <w:r w:rsidRPr="00F81392">
        <w:rPr>
          <w:sz w:val="20"/>
          <w:szCs w:val="20"/>
          <w:lang w:val="en-GB"/>
        </w:rPr>
        <w:t xml:space="preserve"> percent of its net profit after accumulated deficit brought forward (if any) until the reserve is not less than </w:t>
      </w:r>
      <w:r w:rsidR="005F7B40" w:rsidRPr="00F81392">
        <w:rPr>
          <w:sz w:val="20"/>
          <w:szCs w:val="20"/>
          <w:lang w:val="en-GB"/>
        </w:rPr>
        <w:t>10</w:t>
      </w:r>
      <w:r w:rsidRPr="00F81392">
        <w:rPr>
          <w:sz w:val="20"/>
          <w:szCs w:val="20"/>
          <w:lang w:val="en-GB"/>
        </w:rPr>
        <w:t xml:space="preserve"> percent of the registered capital. This reserve is not available for dividend distribution.</w:t>
      </w:r>
    </w:p>
    <w:p w14:paraId="676CCC6B" w14:textId="77777777" w:rsidR="00AC5B3F" w:rsidRPr="00F81392" w:rsidRDefault="00AC5B3F" w:rsidP="00847C24">
      <w:pPr>
        <w:jc w:val="both"/>
        <w:rPr>
          <w:rFonts w:eastAsia="MS Mincho"/>
          <w:spacing w:val="-4"/>
          <w:sz w:val="20"/>
          <w:szCs w:val="20"/>
          <w:lang w:val="en-GB"/>
        </w:rPr>
      </w:pPr>
    </w:p>
    <w:p w14:paraId="5FEB4949" w14:textId="77777777" w:rsidR="00AC5B3F" w:rsidRPr="00F81392" w:rsidRDefault="00AC5B3F" w:rsidP="00847C24">
      <w:pPr>
        <w:jc w:val="both"/>
        <w:rPr>
          <w:rFonts w:eastAsia="Times New Roman"/>
          <w:sz w:val="20"/>
          <w:szCs w:val="20"/>
          <w:lang w:val="en-GB"/>
        </w:rPr>
      </w:pP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45AED" w:rsidRPr="00F81392" w14:paraId="6791CA40" w14:textId="77777777" w:rsidTr="00045AED">
        <w:trPr>
          <w:trHeight w:val="386"/>
        </w:trPr>
        <w:tc>
          <w:tcPr>
            <w:tcW w:w="9032" w:type="dxa"/>
            <w:tcBorders>
              <w:top w:val="nil"/>
              <w:left w:val="nil"/>
              <w:bottom w:val="nil"/>
              <w:right w:val="nil"/>
            </w:tcBorders>
            <w:shd w:val="clear" w:color="auto" w:fill="FFA543"/>
            <w:vAlign w:val="center"/>
            <w:hideMark/>
          </w:tcPr>
          <w:p w14:paraId="205B3F22" w14:textId="0BDE9D4B" w:rsidR="00045AED" w:rsidRPr="00F81392" w:rsidRDefault="005F7B40" w:rsidP="00847C24">
            <w:pPr>
              <w:pStyle w:val="Heading1"/>
              <w:tabs>
                <w:tab w:val="left" w:pos="543"/>
              </w:tabs>
              <w:ind w:left="547" w:hanging="547"/>
              <w:jc w:val="both"/>
              <w:rPr>
                <w:rFonts w:cs="Arial"/>
                <w:lang w:val="en-GB"/>
              </w:rPr>
            </w:pPr>
            <w:r w:rsidRPr="00F81392">
              <w:rPr>
                <w:rFonts w:cs="Arial"/>
                <w:lang w:val="en-GB"/>
              </w:rPr>
              <w:t>1</w:t>
            </w:r>
            <w:r w:rsidR="00A51EB5" w:rsidRPr="00F81392">
              <w:rPr>
                <w:rFonts w:cs="Arial"/>
                <w:lang w:val="en-GB"/>
              </w:rPr>
              <w:t>4</w:t>
            </w:r>
            <w:r w:rsidR="00045AED" w:rsidRPr="00F81392">
              <w:rPr>
                <w:rFonts w:cs="Arial"/>
                <w:lang w:val="en-GB"/>
              </w:rPr>
              <w:tab/>
              <w:t>Income tax</w:t>
            </w:r>
          </w:p>
        </w:tc>
      </w:tr>
    </w:tbl>
    <w:p w14:paraId="5F08DD5A" w14:textId="77777777" w:rsidR="00045AED" w:rsidRPr="00F81392" w:rsidRDefault="00045AED" w:rsidP="00847C24">
      <w:pPr>
        <w:jc w:val="both"/>
        <w:rPr>
          <w:color w:val="000000"/>
          <w:sz w:val="20"/>
          <w:szCs w:val="20"/>
          <w:lang w:val="en-GB"/>
        </w:rPr>
      </w:pPr>
    </w:p>
    <w:p w14:paraId="272C0085" w14:textId="056AE595" w:rsidR="007F0A8D" w:rsidRPr="00F81392" w:rsidRDefault="007F0A8D" w:rsidP="007F0A8D">
      <w:pPr>
        <w:jc w:val="both"/>
        <w:rPr>
          <w:color w:val="000000"/>
          <w:sz w:val="20"/>
          <w:szCs w:val="20"/>
          <w:lang w:val="en-GB"/>
        </w:rPr>
      </w:pPr>
      <w:r w:rsidRPr="00F81392">
        <w:rPr>
          <w:color w:val="000000"/>
          <w:sz w:val="20"/>
          <w:szCs w:val="20"/>
          <w:lang w:val="en-GB"/>
        </w:rPr>
        <w:t xml:space="preserve">Income tax for the </w:t>
      </w:r>
      <w:r w:rsidRPr="00F81392">
        <w:rPr>
          <w:sz w:val="20"/>
          <w:szCs w:val="20"/>
          <w:lang w:val="en-GB"/>
        </w:rPr>
        <w:t>nine-month</w:t>
      </w:r>
      <w:r w:rsidRPr="00F81392">
        <w:rPr>
          <w:color w:val="000000"/>
          <w:sz w:val="20"/>
          <w:szCs w:val="20"/>
          <w:lang w:val="en-GB"/>
        </w:rPr>
        <w:t xml:space="preserve"> periods ended </w:t>
      </w:r>
      <w:r w:rsidRPr="00F81392">
        <w:rPr>
          <w:sz w:val="20"/>
          <w:szCs w:val="20"/>
          <w:lang w:val="en-GB"/>
        </w:rPr>
        <w:t>30 September</w:t>
      </w:r>
      <w:r w:rsidRPr="00F81392">
        <w:rPr>
          <w:color w:val="000000"/>
          <w:sz w:val="20"/>
          <w:szCs w:val="20"/>
          <w:lang w:val="en-GB"/>
        </w:rPr>
        <w:t xml:space="preserve"> 2023 and 2022 is as follows:</w:t>
      </w:r>
    </w:p>
    <w:p w14:paraId="5E1CB605" w14:textId="77777777" w:rsidR="007F0A8D" w:rsidRPr="00F81392" w:rsidRDefault="007F0A8D" w:rsidP="007F0A8D">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7F0A8D" w:rsidRPr="00F81392" w14:paraId="1F50380F" w14:textId="77777777" w:rsidTr="004C1FA5">
        <w:tc>
          <w:tcPr>
            <w:tcW w:w="5859" w:type="dxa"/>
            <w:tcBorders>
              <w:top w:val="nil"/>
              <w:left w:val="nil"/>
              <w:bottom w:val="nil"/>
              <w:right w:val="nil"/>
            </w:tcBorders>
          </w:tcPr>
          <w:p w14:paraId="0E7FD781" w14:textId="77777777" w:rsidR="007F0A8D" w:rsidRPr="00F81392" w:rsidRDefault="007F0A8D" w:rsidP="00CF0301">
            <w:pPr>
              <w:tabs>
                <w:tab w:val="left" w:pos="1263"/>
              </w:tabs>
              <w:ind w:left="-101"/>
              <w:jc w:val="both"/>
              <w:rPr>
                <w:b/>
                <w:sz w:val="20"/>
                <w:szCs w:val="20"/>
                <w:lang w:val="en-GB"/>
              </w:rPr>
            </w:pPr>
          </w:p>
        </w:tc>
        <w:tc>
          <w:tcPr>
            <w:tcW w:w="1584" w:type="dxa"/>
            <w:tcBorders>
              <w:top w:val="single" w:sz="4" w:space="0" w:color="000000"/>
              <w:left w:val="nil"/>
              <w:bottom w:val="single" w:sz="4" w:space="0" w:color="auto"/>
              <w:right w:val="nil"/>
            </w:tcBorders>
            <w:hideMark/>
          </w:tcPr>
          <w:p w14:paraId="597B22BD" w14:textId="77777777" w:rsidR="007F0A8D" w:rsidRPr="00F81392" w:rsidRDefault="007F0A8D" w:rsidP="00CF0301">
            <w:pPr>
              <w:ind w:right="-72"/>
              <w:jc w:val="right"/>
              <w:rPr>
                <w:b/>
                <w:sz w:val="20"/>
                <w:szCs w:val="20"/>
                <w:lang w:val="en-GB"/>
              </w:rPr>
            </w:pPr>
            <w:r w:rsidRPr="00F81392">
              <w:rPr>
                <w:b/>
                <w:sz w:val="20"/>
                <w:szCs w:val="20"/>
                <w:lang w:val="en-GB"/>
              </w:rPr>
              <w:t>Unaudited</w:t>
            </w:r>
          </w:p>
        </w:tc>
        <w:tc>
          <w:tcPr>
            <w:tcW w:w="1584" w:type="dxa"/>
            <w:tcBorders>
              <w:top w:val="single" w:sz="4" w:space="0" w:color="000000"/>
              <w:left w:val="nil"/>
              <w:bottom w:val="single" w:sz="4" w:space="0" w:color="auto"/>
              <w:right w:val="nil"/>
            </w:tcBorders>
            <w:hideMark/>
          </w:tcPr>
          <w:p w14:paraId="63F0934F" w14:textId="77777777" w:rsidR="007F0A8D" w:rsidRPr="00F81392" w:rsidRDefault="007F0A8D" w:rsidP="00CF0301">
            <w:pPr>
              <w:ind w:right="-72"/>
              <w:jc w:val="right"/>
              <w:rPr>
                <w:b/>
                <w:sz w:val="20"/>
                <w:szCs w:val="20"/>
                <w:lang w:val="en-GB"/>
              </w:rPr>
            </w:pPr>
            <w:r w:rsidRPr="00F81392">
              <w:rPr>
                <w:b/>
                <w:sz w:val="20"/>
                <w:szCs w:val="20"/>
                <w:lang w:val="en-GB"/>
              </w:rPr>
              <w:t>Unaudited</w:t>
            </w:r>
          </w:p>
        </w:tc>
      </w:tr>
      <w:tr w:rsidR="007F0A8D" w:rsidRPr="00F81392" w14:paraId="4D1D2A81" w14:textId="77777777" w:rsidTr="004C1FA5">
        <w:tc>
          <w:tcPr>
            <w:tcW w:w="5859" w:type="dxa"/>
            <w:tcBorders>
              <w:top w:val="nil"/>
              <w:left w:val="nil"/>
              <w:bottom w:val="nil"/>
              <w:right w:val="nil"/>
            </w:tcBorders>
          </w:tcPr>
          <w:p w14:paraId="638362AD" w14:textId="77777777" w:rsidR="007F0A8D" w:rsidRPr="00F81392" w:rsidRDefault="007F0A8D" w:rsidP="00CF0301">
            <w:pPr>
              <w:ind w:left="425"/>
              <w:jc w:val="both"/>
              <w:rPr>
                <w:b/>
                <w:sz w:val="20"/>
                <w:szCs w:val="20"/>
                <w:lang w:val="en-GB"/>
              </w:rPr>
            </w:pPr>
          </w:p>
        </w:tc>
        <w:tc>
          <w:tcPr>
            <w:tcW w:w="1584" w:type="dxa"/>
            <w:tcBorders>
              <w:top w:val="nil"/>
              <w:left w:val="nil"/>
              <w:bottom w:val="nil"/>
              <w:right w:val="nil"/>
            </w:tcBorders>
            <w:vAlign w:val="bottom"/>
          </w:tcPr>
          <w:p w14:paraId="426D6EC6" w14:textId="07035393" w:rsidR="007F0A8D" w:rsidRPr="00F81392" w:rsidRDefault="007F0A8D" w:rsidP="00CF0301">
            <w:pPr>
              <w:ind w:right="-72"/>
              <w:jc w:val="right"/>
              <w:rPr>
                <w:b/>
                <w:sz w:val="20"/>
                <w:szCs w:val="20"/>
                <w:lang w:val="en-GB"/>
              </w:rPr>
            </w:pPr>
            <w:r w:rsidRPr="00F81392">
              <w:rPr>
                <w:b/>
                <w:sz w:val="20"/>
                <w:szCs w:val="20"/>
                <w:lang w:val="en-GB"/>
              </w:rPr>
              <w:t>2023</w:t>
            </w:r>
          </w:p>
        </w:tc>
        <w:tc>
          <w:tcPr>
            <w:tcW w:w="1584" w:type="dxa"/>
            <w:tcBorders>
              <w:top w:val="nil"/>
              <w:left w:val="nil"/>
              <w:bottom w:val="nil"/>
              <w:right w:val="nil"/>
            </w:tcBorders>
            <w:vAlign w:val="bottom"/>
          </w:tcPr>
          <w:p w14:paraId="7B3F794B" w14:textId="10B0AEAB" w:rsidR="007F0A8D" w:rsidRPr="00F81392" w:rsidRDefault="007F0A8D" w:rsidP="00CF0301">
            <w:pPr>
              <w:ind w:right="-72"/>
              <w:jc w:val="right"/>
              <w:rPr>
                <w:b/>
                <w:sz w:val="20"/>
                <w:szCs w:val="20"/>
                <w:lang w:val="en-GB"/>
              </w:rPr>
            </w:pPr>
            <w:r w:rsidRPr="00F81392">
              <w:rPr>
                <w:b/>
                <w:sz w:val="20"/>
                <w:szCs w:val="20"/>
                <w:lang w:val="en-GB"/>
              </w:rPr>
              <w:t>2022</w:t>
            </w:r>
          </w:p>
        </w:tc>
      </w:tr>
      <w:tr w:rsidR="007F0A8D" w:rsidRPr="00F81392" w14:paraId="6909E6AC" w14:textId="77777777" w:rsidTr="004C1FA5">
        <w:tc>
          <w:tcPr>
            <w:tcW w:w="5859" w:type="dxa"/>
            <w:tcBorders>
              <w:top w:val="nil"/>
              <w:left w:val="nil"/>
              <w:bottom w:val="nil"/>
              <w:right w:val="nil"/>
            </w:tcBorders>
          </w:tcPr>
          <w:p w14:paraId="72F4853B" w14:textId="77777777" w:rsidR="007F0A8D" w:rsidRPr="00F81392" w:rsidRDefault="007F0A8D" w:rsidP="00CF0301">
            <w:pPr>
              <w:ind w:left="-101"/>
              <w:jc w:val="both"/>
              <w:rPr>
                <w:b/>
                <w:sz w:val="20"/>
                <w:szCs w:val="20"/>
                <w:lang w:val="en-GB"/>
              </w:rPr>
            </w:pPr>
          </w:p>
        </w:tc>
        <w:tc>
          <w:tcPr>
            <w:tcW w:w="1584" w:type="dxa"/>
            <w:tcBorders>
              <w:top w:val="nil"/>
              <w:left w:val="nil"/>
              <w:bottom w:val="single" w:sz="4" w:space="0" w:color="000000"/>
              <w:right w:val="nil"/>
            </w:tcBorders>
            <w:vAlign w:val="bottom"/>
            <w:hideMark/>
          </w:tcPr>
          <w:p w14:paraId="29A817A1" w14:textId="77777777" w:rsidR="007F0A8D" w:rsidRPr="00F81392" w:rsidRDefault="007F0A8D" w:rsidP="00CF0301">
            <w:pPr>
              <w:ind w:right="-72"/>
              <w:jc w:val="right"/>
              <w:rPr>
                <w:b/>
                <w:sz w:val="20"/>
                <w:szCs w:val="20"/>
                <w:lang w:val="en-GB"/>
              </w:rPr>
            </w:pPr>
            <w:r w:rsidRPr="00F81392">
              <w:rPr>
                <w:b/>
                <w:sz w:val="20"/>
                <w:szCs w:val="20"/>
                <w:lang w:val="en-GB"/>
              </w:rPr>
              <w:t>Baht</w:t>
            </w:r>
          </w:p>
        </w:tc>
        <w:tc>
          <w:tcPr>
            <w:tcW w:w="1584" w:type="dxa"/>
            <w:tcBorders>
              <w:top w:val="nil"/>
              <w:left w:val="nil"/>
              <w:bottom w:val="single" w:sz="4" w:space="0" w:color="000000"/>
              <w:right w:val="nil"/>
            </w:tcBorders>
            <w:vAlign w:val="bottom"/>
            <w:hideMark/>
          </w:tcPr>
          <w:p w14:paraId="309F443F" w14:textId="77777777" w:rsidR="007F0A8D" w:rsidRPr="00F81392" w:rsidRDefault="007F0A8D" w:rsidP="00CF0301">
            <w:pPr>
              <w:ind w:right="-72"/>
              <w:jc w:val="right"/>
              <w:rPr>
                <w:b/>
                <w:sz w:val="20"/>
                <w:szCs w:val="20"/>
                <w:lang w:val="en-GB"/>
              </w:rPr>
            </w:pPr>
            <w:r w:rsidRPr="00F81392">
              <w:rPr>
                <w:b/>
                <w:sz w:val="20"/>
                <w:szCs w:val="20"/>
                <w:lang w:val="en-GB"/>
              </w:rPr>
              <w:t>Baht</w:t>
            </w:r>
          </w:p>
        </w:tc>
      </w:tr>
      <w:tr w:rsidR="007F0A8D" w:rsidRPr="00F81392" w14:paraId="3B8C0D1A" w14:textId="77777777" w:rsidTr="004C1FA5">
        <w:tc>
          <w:tcPr>
            <w:tcW w:w="5859" w:type="dxa"/>
            <w:tcBorders>
              <w:top w:val="nil"/>
              <w:left w:val="nil"/>
              <w:bottom w:val="nil"/>
              <w:right w:val="nil"/>
            </w:tcBorders>
          </w:tcPr>
          <w:p w14:paraId="3BE340C2" w14:textId="77777777" w:rsidR="007F0A8D" w:rsidRPr="00F81392" w:rsidRDefault="007F0A8D" w:rsidP="00CF0301">
            <w:pPr>
              <w:ind w:left="-101"/>
              <w:jc w:val="both"/>
              <w:rPr>
                <w:sz w:val="12"/>
                <w:szCs w:val="12"/>
                <w:lang w:val="en-GB"/>
              </w:rPr>
            </w:pPr>
          </w:p>
        </w:tc>
        <w:tc>
          <w:tcPr>
            <w:tcW w:w="1584" w:type="dxa"/>
            <w:tcBorders>
              <w:top w:val="single" w:sz="4" w:space="0" w:color="000000"/>
              <w:left w:val="nil"/>
              <w:bottom w:val="nil"/>
              <w:right w:val="nil"/>
            </w:tcBorders>
            <w:shd w:val="clear" w:color="auto" w:fill="FAFAFA"/>
            <w:vAlign w:val="bottom"/>
          </w:tcPr>
          <w:p w14:paraId="18381803" w14:textId="77777777" w:rsidR="007F0A8D" w:rsidRPr="00F81392" w:rsidRDefault="007F0A8D" w:rsidP="00CF0301">
            <w:pPr>
              <w:ind w:right="-72"/>
              <w:jc w:val="right"/>
              <w:rPr>
                <w:b/>
                <w:sz w:val="12"/>
                <w:szCs w:val="12"/>
                <w:lang w:val="en-GB"/>
              </w:rPr>
            </w:pPr>
          </w:p>
        </w:tc>
        <w:tc>
          <w:tcPr>
            <w:tcW w:w="1584" w:type="dxa"/>
            <w:tcBorders>
              <w:top w:val="single" w:sz="4" w:space="0" w:color="000000"/>
              <w:left w:val="nil"/>
              <w:bottom w:val="nil"/>
              <w:right w:val="nil"/>
            </w:tcBorders>
            <w:vAlign w:val="bottom"/>
          </w:tcPr>
          <w:p w14:paraId="3AFDF425" w14:textId="77777777" w:rsidR="007F0A8D" w:rsidRPr="00F81392" w:rsidRDefault="007F0A8D" w:rsidP="00CF0301">
            <w:pPr>
              <w:ind w:right="-72"/>
              <w:jc w:val="right"/>
              <w:rPr>
                <w:b/>
                <w:sz w:val="12"/>
                <w:szCs w:val="12"/>
                <w:lang w:val="en-GB"/>
              </w:rPr>
            </w:pPr>
          </w:p>
        </w:tc>
      </w:tr>
      <w:tr w:rsidR="00974909" w:rsidRPr="00F81392" w14:paraId="746EC24C" w14:textId="77777777" w:rsidTr="004C1FA5">
        <w:tc>
          <w:tcPr>
            <w:tcW w:w="5859" w:type="dxa"/>
            <w:tcBorders>
              <w:top w:val="nil"/>
              <w:left w:val="nil"/>
              <w:bottom w:val="nil"/>
              <w:right w:val="nil"/>
            </w:tcBorders>
            <w:hideMark/>
          </w:tcPr>
          <w:p w14:paraId="06DF7A3C" w14:textId="77777777" w:rsidR="00974909" w:rsidRPr="00F81392" w:rsidRDefault="00974909" w:rsidP="00974909">
            <w:pPr>
              <w:ind w:left="-101"/>
              <w:jc w:val="both"/>
              <w:rPr>
                <w:sz w:val="20"/>
                <w:szCs w:val="20"/>
                <w:lang w:val="en-GB"/>
              </w:rPr>
            </w:pPr>
            <w:r w:rsidRPr="00F81392">
              <w:rPr>
                <w:sz w:val="20"/>
                <w:szCs w:val="20"/>
                <w:lang w:val="en-GB"/>
              </w:rPr>
              <w:t>Current tax</w:t>
            </w:r>
          </w:p>
        </w:tc>
        <w:tc>
          <w:tcPr>
            <w:tcW w:w="1584" w:type="dxa"/>
            <w:tcBorders>
              <w:top w:val="nil"/>
              <w:left w:val="nil"/>
              <w:bottom w:val="nil"/>
              <w:right w:val="nil"/>
            </w:tcBorders>
            <w:shd w:val="clear" w:color="auto" w:fill="FAFAFA"/>
          </w:tcPr>
          <w:p w14:paraId="466116D4" w14:textId="0085739A" w:rsidR="00974909" w:rsidRPr="00F81392" w:rsidRDefault="00974909" w:rsidP="00F81392">
            <w:pPr>
              <w:ind w:right="-72"/>
              <w:jc w:val="right"/>
              <w:rPr>
                <w:bCs/>
                <w:sz w:val="20"/>
                <w:szCs w:val="20"/>
                <w:lang w:val="en-GB"/>
              </w:rPr>
            </w:pPr>
            <w:r w:rsidRPr="00F81392">
              <w:rPr>
                <w:bCs/>
                <w:sz w:val="20"/>
                <w:szCs w:val="20"/>
                <w:lang w:val="en-GB"/>
              </w:rPr>
              <w:t>16,983,409</w:t>
            </w:r>
          </w:p>
        </w:tc>
        <w:tc>
          <w:tcPr>
            <w:tcW w:w="1584" w:type="dxa"/>
            <w:tcBorders>
              <w:top w:val="nil"/>
              <w:left w:val="nil"/>
              <w:bottom w:val="nil"/>
              <w:right w:val="nil"/>
            </w:tcBorders>
          </w:tcPr>
          <w:p w14:paraId="15B5A45A" w14:textId="1ECAE3BD" w:rsidR="00974909" w:rsidRPr="00F81392" w:rsidRDefault="00974909" w:rsidP="00F81392">
            <w:pPr>
              <w:ind w:right="-72"/>
              <w:jc w:val="right"/>
              <w:rPr>
                <w:bCs/>
                <w:sz w:val="20"/>
                <w:szCs w:val="20"/>
                <w:lang w:val="en-GB"/>
              </w:rPr>
            </w:pPr>
            <w:r w:rsidRPr="00F81392">
              <w:rPr>
                <w:bCs/>
                <w:sz w:val="20"/>
                <w:szCs w:val="20"/>
                <w:lang w:val="en-GB"/>
              </w:rPr>
              <w:t>12,008,062</w:t>
            </w:r>
          </w:p>
        </w:tc>
      </w:tr>
      <w:tr w:rsidR="00974909" w:rsidRPr="00F81392" w14:paraId="43C18C49" w14:textId="77777777" w:rsidTr="004C1FA5">
        <w:tc>
          <w:tcPr>
            <w:tcW w:w="5859" w:type="dxa"/>
            <w:tcBorders>
              <w:top w:val="nil"/>
              <w:left w:val="nil"/>
              <w:bottom w:val="nil"/>
              <w:right w:val="nil"/>
            </w:tcBorders>
            <w:hideMark/>
          </w:tcPr>
          <w:p w14:paraId="5820C0E3" w14:textId="77777777" w:rsidR="00974909" w:rsidRPr="00F81392" w:rsidRDefault="00974909" w:rsidP="00974909">
            <w:pPr>
              <w:ind w:left="-101"/>
              <w:jc w:val="both"/>
              <w:rPr>
                <w:sz w:val="20"/>
                <w:szCs w:val="20"/>
                <w:lang w:val="en-GB"/>
              </w:rPr>
            </w:pPr>
            <w:r w:rsidRPr="00F81392">
              <w:rPr>
                <w:sz w:val="20"/>
                <w:szCs w:val="20"/>
                <w:lang w:val="en-GB"/>
              </w:rPr>
              <w:t>Deferred income tax</w:t>
            </w:r>
          </w:p>
        </w:tc>
        <w:tc>
          <w:tcPr>
            <w:tcW w:w="1584" w:type="dxa"/>
            <w:tcBorders>
              <w:top w:val="nil"/>
              <w:left w:val="nil"/>
              <w:bottom w:val="nil"/>
              <w:right w:val="nil"/>
            </w:tcBorders>
            <w:shd w:val="clear" w:color="auto" w:fill="FAFAFA"/>
          </w:tcPr>
          <w:p w14:paraId="7B94B83A" w14:textId="1AB093E5" w:rsidR="00974909" w:rsidRPr="00F81392" w:rsidRDefault="00974909" w:rsidP="00F81392">
            <w:pPr>
              <w:ind w:right="-72"/>
              <w:jc w:val="right"/>
              <w:rPr>
                <w:bCs/>
                <w:sz w:val="20"/>
                <w:szCs w:val="20"/>
                <w:lang w:val="en-GB"/>
              </w:rPr>
            </w:pPr>
            <w:r w:rsidRPr="00F81392">
              <w:rPr>
                <w:bCs/>
                <w:sz w:val="20"/>
                <w:szCs w:val="20"/>
                <w:lang w:val="en-GB"/>
              </w:rPr>
              <w:t>(2,5</w:t>
            </w:r>
            <w:r w:rsidR="007B78EA" w:rsidRPr="00F81392">
              <w:rPr>
                <w:bCs/>
                <w:sz w:val="20"/>
                <w:szCs w:val="20"/>
                <w:lang w:val="en-GB"/>
              </w:rPr>
              <w:t>67,475</w:t>
            </w:r>
            <w:r w:rsidRPr="00F81392">
              <w:rPr>
                <w:bCs/>
                <w:sz w:val="20"/>
                <w:szCs w:val="20"/>
                <w:lang w:val="en-GB"/>
              </w:rPr>
              <w:t>)</w:t>
            </w:r>
          </w:p>
        </w:tc>
        <w:tc>
          <w:tcPr>
            <w:tcW w:w="1584" w:type="dxa"/>
            <w:tcBorders>
              <w:top w:val="nil"/>
              <w:left w:val="nil"/>
              <w:bottom w:val="nil"/>
              <w:right w:val="nil"/>
            </w:tcBorders>
          </w:tcPr>
          <w:p w14:paraId="136C7B44" w14:textId="688F8E11" w:rsidR="00974909" w:rsidRPr="00F81392" w:rsidRDefault="00974909" w:rsidP="00F81392">
            <w:pPr>
              <w:ind w:right="-72"/>
              <w:jc w:val="right"/>
              <w:rPr>
                <w:bCs/>
                <w:sz w:val="20"/>
                <w:szCs w:val="20"/>
                <w:lang w:val="en-GB"/>
              </w:rPr>
            </w:pPr>
            <w:r w:rsidRPr="00F81392">
              <w:rPr>
                <w:bCs/>
                <w:sz w:val="20"/>
                <w:szCs w:val="20"/>
                <w:lang w:val="en-GB"/>
              </w:rPr>
              <w:t>(2,026,401)</w:t>
            </w:r>
          </w:p>
        </w:tc>
      </w:tr>
      <w:tr w:rsidR="007F0A8D" w:rsidRPr="00F81392" w14:paraId="3E8A732D" w14:textId="77777777" w:rsidTr="004C1FA5">
        <w:tc>
          <w:tcPr>
            <w:tcW w:w="5859" w:type="dxa"/>
            <w:tcBorders>
              <w:top w:val="nil"/>
              <w:left w:val="nil"/>
              <w:bottom w:val="nil"/>
              <w:right w:val="nil"/>
            </w:tcBorders>
          </w:tcPr>
          <w:p w14:paraId="732FA947" w14:textId="77777777" w:rsidR="007F0A8D" w:rsidRPr="00F81392" w:rsidRDefault="007F0A8D" w:rsidP="007F0A8D">
            <w:pPr>
              <w:ind w:left="-101"/>
              <w:jc w:val="both"/>
              <w:rPr>
                <w:sz w:val="12"/>
                <w:szCs w:val="12"/>
                <w:lang w:val="en-GB"/>
              </w:rPr>
            </w:pPr>
          </w:p>
        </w:tc>
        <w:tc>
          <w:tcPr>
            <w:tcW w:w="1584" w:type="dxa"/>
            <w:tcBorders>
              <w:top w:val="single" w:sz="4" w:space="0" w:color="000000"/>
              <w:left w:val="nil"/>
              <w:bottom w:val="nil"/>
              <w:right w:val="nil"/>
            </w:tcBorders>
            <w:shd w:val="clear" w:color="auto" w:fill="FAFAFA"/>
            <w:vAlign w:val="bottom"/>
          </w:tcPr>
          <w:p w14:paraId="067E040E" w14:textId="77777777" w:rsidR="007F0A8D" w:rsidRPr="00F81392" w:rsidRDefault="007F0A8D" w:rsidP="00F81392">
            <w:pPr>
              <w:ind w:right="-72"/>
              <w:jc w:val="right"/>
              <w:rPr>
                <w:bCs/>
                <w:sz w:val="12"/>
                <w:szCs w:val="12"/>
                <w:lang w:val="en-GB"/>
              </w:rPr>
            </w:pPr>
          </w:p>
        </w:tc>
        <w:tc>
          <w:tcPr>
            <w:tcW w:w="1584" w:type="dxa"/>
            <w:tcBorders>
              <w:top w:val="single" w:sz="4" w:space="0" w:color="000000"/>
              <w:left w:val="nil"/>
              <w:bottom w:val="nil"/>
              <w:right w:val="nil"/>
            </w:tcBorders>
            <w:vAlign w:val="bottom"/>
          </w:tcPr>
          <w:p w14:paraId="2B6E38EC" w14:textId="77777777" w:rsidR="007F0A8D" w:rsidRPr="00F81392" w:rsidRDefault="007F0A8D" w:rsidP="00F81392">
            <w:pPr>
              <w:ind w:right="-72"/>
              <w:jc w:val="right"/>
              <w:rPr>
                <w:bCs/>
                <w:sz w:val="12"/>
                <w:szCs w:val="12"/>
                <w:lang w:val="en-GB"/>
              </w:rPr>
            </w:pPr>
          </w:p>
        </w:tc>
      </w:tr>
      <w:tr w:rsidR="007F0A8D" w:rsidRPr="00F81392" w14:paraId="22F8D1F0" w14:textId="77777777" w:rsidTr="004C1FA5">
        <w:tc>
          <w:tcPr>
            <w:tcW w:w="5859" w:type="dxa"/>
            <w:tcBorders>
              <w:top w:val="nil"/>
              <w:left w:val="nil"/>
              <w:bottom w:val="nil"/>
              <w:right w:val="nil"/>
            </w:tcBorders>
            <w:hideMark/>
          </w:tcPr>
          <w:p w14:paraId="60715D16" w14:textId="77777777" w:rsidR="007F0A8D" w:rsidRPr="00F81392" w:rsidRDefault="007F0A8D" w:rsidP="007F0A8D">
            <w:pPr>
              <w:ind w:left="-101"/>
              <w:jc w:val="both"/>
              <w:rPr>
                <w:sz w:val="20"/>
                <w:szCs w:val="20"/>
                <w:lang w:val="en-GB"/>
              </w:rPr>
            </w:pPr>
          </w:p>
        </w:tc>
        <w:tc>
          <w:tcPr>
            <w:tcW w:w="1584" w:type="dxa"/>
            <w:tcBorders>
              <w:top w:val="nil"/>
              <w:left w:val="nil"/>
              <w:bottom w:val="single" w:sz="4" w:space="0" w:color="000000"/>
              <w:right w:val="nil"/>
            </w:tcBorders>
            <w:shd w:val="clear" w:color="auto" w:fill="FAFAFA"/>
            <w:vAlign w:val="bottom"/>
          </w:tcPr>
          <w:p w14:paraId="780D09BA" w14:textId="16B4B43A" w:rsidR="007F0A8D" w:rsidRPr="00F81392" w:rsidRDefault="00974909" w:rsidP="00F81392">
            <w:pPr>
              <w:ind w:right="-72"/>
              <w:jc w:val="right"/>
              <w:rPr>
                <w:bCs/>
                <w:sz w:val="20"/>
                <w:szCs w:val="20"/>
                <w:lang w:val="en-GB"/>
              </w:rPr>
            </w:pPr>
            <w:r w:rsidRPr="00F81392">
              <w:rPr>
                <w:bCs/>
                <w:sz w:val="20"/>
                <w:szCs w:val="20"/>
                <w:lang w:val="en-GB"/>
              </w:rPr>
              <w:t>14,</w:t>
            </w:r>
            <w:r w:rsidR="007B78EA" w:rsidRPr="00F81392">
              <w:rPr>
                <w:bCs/>
                <w:sz w:val="20"/>
                <w:szCs w:val="20"/>
                <w:lang w:val="en-GB"/>
              </w:rPr>
              <w:t>415,934</w:t>
            </w:r>
          </w:p>
        </w:tc>
        <w:tc>
          <w:tcPr>
            <w:tcW w:w="1584" w:type="dxa"/>
            <w:tcBorders>
              <w:top w:val="nil"/>
              <w:left w:val="nil"/>
              <w:bottom w:val="single" w:sz="4" w:space="0" w:color="000000"/>
              <w:right w:val="nil"/>
            </w:tcBorders>
            <w:vAlign w:val="bottom"/>
          </w:tcPr>
          <w:p w14:paraId="273B24A0" w14:textId="664A1C28" w:rsidR="007F0A8D" w:rsidRPr="00F81392" w:rsidRDefault="007F0A8D" w:rsidP="00F81392">
            <w:pPr>
              <w:ind w:right="-72"/>
              <w:jc w:val="right"/>
              <w:rPr>
                <w:bCs/>
                <w:sz w:val="20"/>
                <w:szCs w:val="20"/>
                <w:lang w:val="en-GB"/>
              </w:rPr>
            </w:pPr>
            <w:r w:rsidRPr="00F81392">
              <w:rPr>
                <w:bCs/>
                <w:sz w:val="20"/>
                <w:szCs w:val="20"/>
                <w:lang w:val="en-GB"/>
              </w:rPr>
              <w:t>9,981,661</w:t>
            </w:r>
          </w:p>
        </w:tc>
      </w:tr>
    </w:tbl>
    <w:p w14:paraId="3E9AA66D" w14:textId="77777777" w:rsidR="007F0A8D" w:rsidRPr="00F81392" w:rsidRDefault="007F0A8D" w:rsidP="007F0A8D">
      <w:pPr>
        <w:rPr>
          <w:sz w:val="20"/>
          <w:szCs w:val="20"/>
          <w:lang w:val="en-GB"/>
        </w:rPr>
      </w:pPr>
    </w:p>
    <w:p w14:paraId="4DEF6CF4" w14:textId="29F634CE" w:rsidR="004C1FA5" w:rsidRPr="00F81392" w:rsidRDefault="007F0A8D" w:rsidP="007F0A8D">
      <w:pPr>
        <w:jc w:val="both"/>
        <w:rPr>
          <w:rFonts w:eastAsia="Arial Unicode MS"/>
          <w:sz w:val="20"/>
          <w:szCs w:val="20"/>
          <w:lang w:val="en-GB"/>
        </w:rPr>
      </w:pPr>
      <w:r w:rsidRPr="00F81392">
        <w:rPr>
          <w:rFonts w:eastAsia="Arial Unicode MS"/>
          <w:sz w:val="20"/>
          <w:szCs w:val="20"/>
          <w:lang w:val="en-GB"/>
        </w:rPr>
        <w:t xml:space="preserve">Income tax is recognised based on management’s estimate of the effective annual income tax rate expected for the full financial year. The estimated annual tax rate used for the nine-month interim </w:t>
      </w:r>
      <w:r w:rsidRPr="00F81392">
        <w:rPr>
          <w:rFonts w:eastAsia="Arial Unicode MS"/>
          <w:spacing w:val="-4"/>
          <w:sz w:val="20"/>
          <w:szCs w:val="20"/>
          <w:lang w:val="en-GB"/>
        </w:rPr>
        <w:t xml:space="preserve">period ended 30 September 2023 is </w:t>
      </w:r>
      <w:r w:rsidR="00E2750C" w:rsidRPr="00F81392">
        <w:rPr>
          <w:rFonts w:eastAsia="Arial Unicode MS"/>
          <w:spacing w:val="-4"/>
          <w:sz w:val="20"/>
          <w:szCs w:val="20"/>
          <w:lang w:val="en-GB"/>
        </w:rPr>
        <w:t>2</w:t>
      </w:r>
      <w:r w:rsidR="00734E83" w:rsidRPr="00F81392">
        <w:rPr>
          <w:rFonts w:eastAsia="Arial Unicode MS"/>
          <w:spacing w:val="-4"/>
          <w:sz w:val="20"/>
          <w:szCs w:val="20"/>
          <w:lang w:val="en-GB"/>
        </w:rPr>
        <w:t>1</w:t>
      </w:r>
      <w:r w:rsidRPr="00F81392">
        <w:rPr>
          <w:rFonts w:eastAsia="Arial Unicode MS"/>
          <w:spacing w:val="-4"/>
          <w:sz w:val="20"/>
          <w:szCs w:val="20"/>
          <w:lang w:val="en-GB"/>
        </w:rPr>
        <w:t xml:space="preserve">%, compared to </w:t>
      </w:r>
      <w:r w:rsidR="00E2750C" w:rsidRPr="00F81392">
        <w:rPr>
          <w:rFonts w:eastAsia="Arial Unicode MS"/>
          <w:spacing w:val="-4"/>
          <w:sz w:val="20"/>
          <w:szCs w:val="20"/>
          <w:lang w:val="en-GB"/>
        </w:rPr>
        <w:t>13</w:t>
      </w:r>
      <w:r w:rsidRPr="00F81392">
        <w:rPr>
          <w:rFonts w:eastAsia="Arial Unicode MS"/>
          <w:spacing w:val="-4"/>
          <w:sz w:val="20"/>
          <w:szCs w:val="20"/>
          <w:lang w:val="en-GB"/>
        </w:rPr>
        <w:t>%, for the nine-month interim period ended 30 September</w:t>
      </w:r>
      <w:r w:rsidRPr="00F81392">
        <w:rPr>
          <w:rFonts w:eastAsia="Arial Unicode MS"/>
          <w:sz w:val="20"/>
          <w:szCs w:val="20"/>
          <w:lang w:val="en-GB"/>
        </w:rPr>
        <w:t xml:space="preserve"> 2022. According to Announcement of the Board of Investment no. 1/2557 regarding Measure to Promote Improvement of Production Efficiency, the Company is exempted from corporate income tax for the promoted activities in an amount not over than </w:t>
      </w:r>
      <w:r w:rsidR="00E2750C" w:rsidRPr="00F81392">
        <w:rPr>
          <w:rFonts w:eastAsia="Arial Unicode MS"/>
          <w:sz w:val="20"/>
          <w:szCs w:val="20"/>
          <w:lang w:val="en-GB"/>
        </w:rPr>
        <w:t>50</w:t>
      </w:r>
      <w:r w:rsidRPr="00F81392">
        <w:rPr>
          <w:rFonts w:eastAsia="Arial Unicode MS"/>
          <w:sz w:val="20"/>
          <w:szCs w:val="20"/>
          <w:lang w:val="en-GB"/>
        </w:rPr>
        <w:t>% of the investment for an improvement of the production efficiency which excludes investment on land and current liabilities for a period of three years commencing from 2021 to 2023.</w:t>
      </w:r>
      <w:r w:rsidR="009F317A" w:rsidRPr="00F81392">
        <w:rPr>
          <w:rFonts w:eastAsia="Arial Unicode MS"/>
          <w:sz w:val="20"/>
          <w:szCs w:val="20"/>
          <w:lang w:val="en-GB"/>
        </w:rPr>
        <w:t xml:space="preserve"> The Company had already used </w:t>
      </w:r>
      <w:proofErr w:type="gramStart"/>
      <w:r w:rsidR="009F317A" w:rsidRPr="00F81392">
        <w:rPr>
          <w:rFonts w:eastAsia="Arial Unicode MS"/>
          <w:sz w:val="20"/>
          <w:szCs w:val="20"/>
          <w:lang w:val="en-GB"/>
        </w:rPr>
        <w:t>all of</w:t>
      </w:r>
      <w:proofErr w:type="gramEnd"/>
      <w:r w:rsidR="009F317A" w:rsidRPr="00F81392">
        <w:rPr>
          <w:rFonts w:eastAsia="Arial Unicode MS"/>
          <w:sz w:val="20"/>
          <w:szCs w:val="20"/>
          <w:lang w:val="en-GB"/>
        </w:rPr>
        <w:t xml:space="preserve"> the promotional privileges for the exemption from corporate income tax for the promoted activities in 2022</w:t>
      </w:r>
      <w:r w:rsidR="00E36F68" w:rsidRPr="00F81392">
        <w:rPr>
          <w:rFonts w:eastAsia="Arial Unicode MS"/>
          <w:sz w:val="20"/>
          <w:szCs w:val="20"/>
          <w:lang w:val="en-GB"/>
        </w:rPr>
        <w:t>.</w:t>
      </w:r>
    </w:p>
    <w:p w14:paraId="27F12D16" w14:textId="77777777" w:rsidR="004C1FA5" w:rsidRPr="00F81392" w:rsidRDefault="004C1FA5">
      <w:pPr>
        <w:spacing w:after="160" w:line="259" w:lineRule="auto"/>
        <w:rPr>
          <w:rFonts w:eastAsia="Arial Unicode MS"/>
          <w:sz w:val="20"/>
          <w:szCs w:val="20"/>
          <w:lang w:val="en-GB"/>
        </w:rPr>
      </w:pPr>
      <w:r w:rsidRPr="00F81392">
        <w:rPr>
          <w:rFonts w:eastAsia="Arial Unicode MS"/>
          <w:sz w:val="20"/>
          <w:szCs w:val="20"/>
          <w:lang w:val="en-GB"/>
        </w:rPr>
        <w:br w:type="page"/>
      </w:r>
    </w:p>
    <w:tbl>
      <w:tblPr>
        <w:tblW w:w="9023" w:type="dxa"/>
        <w:tblInd w:w="-5" w:type="dxa"/>
        <w:shd w:val="clear" w:color="auto" w:fill="1F497D" w:themeFill="text2"/>
        <w:tblLayout w:type="fixed"/>
        <w:tblLook w:val="04A0" w:firstRow="1" w:lastRow="0" w:firstColumn="1" w:lastColumn="0" w:noHBand="0" w:noVBand="1"/>
      </w:tblPr>
      <w:tblGrid>
        <w:gridCol w:w="9023"/>
      </w:tblGrid>
      <w:tr w:rsidR="002D1BF0" w:rsidRPr="00F81392" w14:paraId="67EEE2BF" w14:textId="77777777" w:rsidTr="000E36F3">
        <w:trPr>
          <w:trHeight w:val="386"/>
        </w:trPr>
        <w:tc>
          <w:tcPr>
            <w:tcW w:w="9023" w:type="dxa"/>
            <w:shd w:val="clear" w:color="auto" w:fill="FFA543"/>
            <w:vAlign w:val="center"/>
            <w:hideMark/>
          </w:tcPr>
          <w:p w14:paraId="1FBE7082" w14:textId="51606688" w:rsidR="002D1BF0" w:rsidRPr="00F81392" w:rsidRDefault="005F7B40" w:rsidP="00847C24">
            <w:pPr>
              <w:pStyle w:val="Heading1"/>
              <w:tabs>
                <w:tab w:val="left" w:pos="551"/>
              </w:tabs>
              <w:ind w:left="547" w:hanging="547"/>
              <w:jc w:val="both"/>
              <w:rPr>
                <w:rFonts w:cs="Arial"/>
                <w:lang w:val="en-GB"/>
              </w:rPr>
            </w:pPr>
            <w:r w:rsidRPr="00F81392">
              <w:rPr>
                <w:rFonts w:cs="Arial"/>
                <w:lang w:val="en-GB"/>
              </w:rPr>
              <w:lastRenderedPageBreak/>
              <w:t>1</w:t>
            </w:r>
            <w:r w:rsidR="00A51EB5" w:rsidRPr="00F81392">
              <w:rPr>
                <w:rFonts w:cs="Arial"/>
                <w:lang w:val="en-GB"/>
              </w:rPr>
              <w:t>5</w:t>
            </w:r>
            <w:r w:rsidR="002D1BF0" w:rsidRPr="00F81392">
              <w:rPr>
                <w:rFonts w:cs="Arial"/>
                <w:lang w:val="en-GB"/>
              </w:rPr>
              <w:tab/>
              <w:t>Earning per share</w:t>
            </w:r>
          </w:p>
        </w:tc>
      </w:tr>
    </w:tbl>
    <w:p w14:paraId="3F02BB96" w14:textId="77777777" w:rsidR="007F0A8D" w:rsidRPr="00F81392" w:rsidRDefault="007F0A8D" w:rsidP="007F0A8D">
      <w:pPr>
        <w:jc w:val="both"/>
        <w:rPr>
          <w:rFonts w:eastAsia="MS Mincho"/>
          <w:spacing w:val="-4"/>
          <w:sz w:val="20"/>
          <w:szCs w:val="20"/>
          <w:lang w:val="en-GB"/>
        </w:rPr>
      </w:pPr>
    </w:p>
    <w:p w14:paraId="66E346ED" w14:textId="77777777" w:rsidR="007F0A8D" w:rsidRPr="00F81392" w:rsidRDefault="007F0A8D" w:rsidP="007F0A8D">
      <w:pPr>
        <w:jc w:val="both"/>
        <w:rPr>
          <w:rFonts w:eastAsia="MS Mincho"/>
          <w:spacing w:val="-4"/>
          <w:sz w:val="20"/>
          <w:szCs w:val="20"/>
          <w:lang w:val="en-GB"/>
        </w:rPr>
      </w:pPr>
      <w:r w:rsidRPr="00F81392">
        <w:rPr>
          <w:rFonts w:eastAsia="MS Mincho"/>
          <w:spacing w:val="-4"/>
          <w:sz w:val="20"/>
          <w:szCs w:val="20"/>
          <w:lang w:val="en-GB"/>
        </w:rPr>
        <w:t>Basic earnings per share shall be calculated by dividing profit or loss attributable to ordinary equity holders of the Company by the weighted average number of ordinary shares outstanding during the period.</w:t>
      </w:r>
    </w:p>
    <w:p w14:paraId="7E95FDFD" w14:textId="77777777" w:rsidR="007F0A8D" w:rsidRPr="00F81392" w:rsidRDefault="007F0A8D" w:rsidP="007F0A8D">
      <w:pPr>
        <w:pStyle w:val="ListParagraph"/>
        <w:ind w:left="0"/>
        <w:jc w:val="both"/>
        <w:rPr>
          <w:rFonts w:ascii="Arial" w:hAnsi="Arial" w:cs="Arial"/>
          <w:sz w:val="20"/>
          <w:szCs w:val="20"/>
          <w:lang w:val="en-GB"/>
        </w:rPr>
      </w:pPr>
    </w:p>
    <w:p w14:paraId="5B3DDBCE" w14:textId="1D97D0C2" w:rsidR="007F0A8D" w:rsidRPr="00F81392" w:rsidRDefault="007F0A8D" w:rsidP="007F0A8D">
      <w:pPr>
        <w:jc w:val="thaiDistribute"/>
        <w:rPr>
          <w:rFonts w:eastAsiaTheme="minorHAnsi"/>
          <w:sz w:val="20"/>
          <w:szCs w:val="20"/>
          <w:lang w:val="en-GB" w:eastAsia="en-US"/>
        </w:rPr>
      </w:pPr>
      <w:r w:rsidRPr="00F81392">
        <w:rPr>
          <w:rFonts w:eastAsiaTheme="minorHAnsi"/>
          <w:sz w:val="20"/>
          <w:szCs w:val="20"/>
          <w:lang w:val="en-GB" w:eastAsia="en-US" w:bidi="ar-SA"/>
        </w:rPr>
        <w:t>Basic earnings per share for the three-month periods ended 30 September 2023 and 2022:</w:t>
      </w:r>
    </w:p>
    <w:p w14:paraId="6F264247" w14:textId="77777777" w:rsidR="007F0A8D" w:rsidRPr="00F81392" w:rsidRDefault="007F0A8D" w:rsidP="007F0A8D">
      <w:pPr>
        <w:jc w:val="both"/>
        <w:rPr>
          <w:rFonts w:eastAsia="MS Mincho"/>
          <w:sz w:val="20"/>
          <w:szCs w:val="20"/>
          <w:lang w:val="en-GB"/>
        </w:rPr>
      </w:pPr>
    </w:p>
    <w:tbl>
      <w:tblPr>
        <w:tblW w:w="9027" w:type="dxa"/>
        <w:tblLayout w:type="fixed"/>
        <w:tblLook w:val="04A0" w:firstRow="1" w:lastRow="0" w:firstColumn="1" w:lastColumn="0" w:noHBand="0" w:noVBand="1"/>
      </w:tblPr>
      <w:tblGrid>
        <w:gridCol w:w="5859"/>
        <w:gridCol w:w="1584"/>
        <w:gridCol w:w="1584"/>
      </w:tblGrid>
      <w:tr w:rsidR="007F0A8D" w:rsidRPr="00F81392" w14:paraId="48DBAF26" w14:textId="77777777" w:rsidTr="004C1FA5">
        <w:trPr>
          <w:trHeight w:val="78"/>
        </w:trPr>
        <w:tc>
          <w:tcPr>
            <w:tcW w:w="5859" w:type="dxa"/>
            <w:vAlign w:val="bottom"/>
          </w:tcPr>
          <w:p w14:paraId="29C992D5" w14:textId="77777777" w:rsidR="007F0A8D" w:rsidRPr="00F81392" w:rsidRDefault="007F0A8D" w:rsidP="00CF0301">
            <w:pPr>
              <w:ind w:left="-101" w:right="-72"/>
              <w:jc w:val="both"/>
              <w:rPr>
                <w:rFonts w:eastAsiaTheme="minorHAnsi"/>
                <w:sz w:val="20"/>
                <w:szCs w:val="20"/>
                <w:lang w:val="en-GB" w:eastAsia="en-US" w:bidi="ar-SA"/>
              </w:rPr>
            </w:pPr>
          </w:p>
        </w:tc>
        <w:tc>
          <w:tcPr>
            <w:tcW w:w="1584" w:type="dxa"/>
            <w:tcBorders>
              <w:top w:val="single" w:sz="4" w:space="0" w:color="auto"/>
              <w:left w:val="nil"/>
              <w:bottom w:val="single" w:sz="4" w:space="0" w:color="auto"/>
              <w:right w:val="nil"/>
            </w:tcBorders>
            <w:vAlign w:val="bottom"/>
          </w:tcPr>
          <w:p w14:paraId="3512C4BB" w14:textId="77777777" w:rsidR="007F0A8D" w:rsidRPr="00F81392" w:rsidRDefault="007F0A8D" w:rsidP="00CF0301">
            <w:pPr>
              <w:ind w:right="-72"/>
              <w:jc w:val="right"/>
              <w:rPr>
                <w:rFonts w:eastAsiaTheme="minorHAnsi"/>
                <w:b/>
                <w:bCs/>
                <w:sz w:val="20"/>
                <w:szCs w:val="20"/>
                <w:lang w:val="en-GB" w:eastAsia="en-US" w:bidi="ar-SA"/>
              </w:rPr>
            </w:pPr>
            <w:r w:rsidRPr="00F81392">
              <w:rPr>
                <w:rFonts w:eastAsiaTheme="minorHAnsi"/>
                <w:b/>
                <w:bCs/>
                <w:sz w:val="20"/>
                <w:szCs w:val="20"/>
                <w:lang w:val="en-GB" w:eastAsia="en-US" w:bidi="ar-SA"/>
              </w:rPr>
              <w:t>Unaudited</w:t>
            </w:r>
          </w:p>
        </w:tc>
        <w:tc>
          <w:tcPr>
            <w:tcW w:w="1584" w:type="dxa"/>
            <w:tcBorders>
              <w:top w:val="single" w:sz="4" w:space="0" w:color="auto"/>
              <w:left w:val="nil"/>
              <w:bottom w:val="single" w:sz="4" w:space="0" w:color="auto"/>
              <w:right w:val="nil"/>
            </w:tcBorders>
            <w:vAlign w:val="bottom"/>
          </w:tcPr>
          <w:p w14:paraId="2C11FB1F" w14:textId="77777777" w:rsidR="007F0A8D" w:rsidRPr="00F81392" w:rsidRDefault="007F0A8D" w:rsidP="00CF0301">
            <w:pPr>
              <w:ind w:right="-72"/>
              <w:jc w:val="right"/>
              <w:rPr>
                <w:rFonts w:eastAsiaTheme="minorHAnsi"/>
                <w:b/>
                <w:bCs/>
                <w:sz w:val="20"/>
                <w:szCs w:val="20"/>
                <w:cs/>
                <w:lang w:val="en-GB" w:eastAsia="en-US"/>
              </w:rPr>
            </w:pPr>
            <w:r w:rsidRPr="00F81392">
              <w:rPr>
                <w:rFonts w:eastAsiaTheme="minorHAnsi"/>
                <w:b/>
                <w:bCs/>
                <w:sz w:val="20"/>
                <w:szCs w:val="20"/>
                <w:lang w:val="en-GB" w:eastAsia="en-US"/>
              </w:rPr>
              <w:t>Unaudited</w:t>
            </w:r>
          </w:p>
        </w:tc>
      </w:tr>
      <w:tr w:rsidR="007F0A8D" w:rsidRPr="00F81392" w14:paraId="1BC5AF18" w14:textId="77777777" w:rsidTr="004C1FA5">
        <w:trPr>
          <w:trHeight w:val="78"/>
        </w:trPr>
        <w:tc>
          <w:tcPr>
            <w:tcW w:w="5859" w:type="dxa"/>
            <w:vAlign w:val="bottom"/>
          </w:tcPr>
          <w:p w14:paraId="2EDB2B4F" w14:textId="77777777" w:rsidR="007F0A8D" w:rsidRPr="00F81392" w:rsidRDefault="007F0A8D" w:rsidP="00CF0301">
            <w:pPr>
              <w:ind w:left="-101" w:right="-72"/>
              <w:jc w:val="both"/>
              <w:rPr>
                <w:rFonts w:eastAsiaTheme="minorHAnsi"/>
                <w:sz w:val="20"/>
                <w:szCs w:val="20"/>
                <w:lang w:val="en-GB" w:eastAsia="en-US" w:bidi="ar-SA"/>
              </w:rPr>
            </w:pPr>
          </w:p>
        </w:tc>
        <w:tc>
          <w:tcPr>
            <w:tcW w:w="1584" w:type="dxa"/>
            <w:tcBorders>
              <w:top w:val="single" w:sz="4" w:space="0" w:color="auto"/>
              <w:left w:val="nil"/>
              <w:bottom w:val="nil"/>
              <w:right w:val="nil"/>
            </w:tcBorders>
            <w:vAlign w:val="bottom"/>
          </w:tcPr>
          <w:p w14:paraId="29193BC2" w14:textId="7FBDC456" w:rsidR="007F0A8D" w:rsidRPr="00F81392" w:rsidRDefault="007F0A8D" w:rsidP="00CF0301">
            <w:pPr>
              <w:ind w:right="-72"/>
              <w:jc w:val="right"/>
              <w:rPr>
                <w:rFonts w:eastAsiaTheme="minorHAnsi"/>
                <w:b/>
                <w:bCs/>
                <w:sz w:val="20"/>
                <w:szCs w:val="20"/>
                <w:lang w:val="en-GB" w:eastAsia="en-US"/>
              </w:rPr>
            </w:pPr>
            <w:r w:rsidRPr="00F81392">
              <w:rPr>
                <w:rFonts w:eastAsiaTheme="minorHAnsi"/>
                <w:b/>
                <w:bCs/>
                <w:sz w:val="20"/>
                <w:szCs w:val="20"/>
                <w:lang w:val="en-GB" w:eastAsia="en-US"/>
              </w:rPr>
              <w:t>2023</w:t>
            </w:r>
          </w:p>
        </w:tc>
        <w:tc>
          <w:tcPr>
            <w:tcW w:w="1584" w:type="dxa"/>
            <w:tcBorders>
              <w:top w:val="single" w:sz="4" w:space="0" w:color="auto"/>
              <w:left w:val="nil"/>
              <w:bottom w:val="nil"/>
              <w:right w:val="nil"/>
            </w:tcBorders>
            <w:vAlign w:val="bottom"/>
          </w:tcPr>
          <w:p w14:paraId="481654F2" w14:textId="7136509A" w:rsidR="007F0A8D" w:rsidRPr="00F81392" w:rsidRDefault="007F0A8D" w:rsidP="00CF0301">
            <w:pPr>
              <w:ind w:right="-72"/>
              <w:jc w:val="right"/>
              <w:rPr>
                <w:rFonts w:eastAsiaTheme="minorHAnsi"/>
                <w:b/>
                <w:bCs/>
                <w:sz w:val="20"/>
                <w:szCs w:val="20"/>
                <w:lang w:val="en-GB" w:eastAsia="en-US"/>
              </w:rPr>
            </w:pPr>
            <w:r w:rsidRPr="00F81392">
              <w:rPr>
                <w:rFonts w:eastAsiaTheme="minorHAnsi"/>
                <w:b/>
                <w:bCs/>
                <w:sz w:val="20"/>
                <w:szCs w:val="20"/>
                <w:lang w:val="en-GB" w:eastAsia="en-US"/>
              </w:rPr>
              <w:t>2022</w:t>
            </w:r>
          </w:p>
        </w:tc>
      </w:tr>
      <w:tr w:rsidR="007F0A8D" w:rsidRPr="00F81392" w14:paraId="1D37C3F3" w14:textId="77777777" w:rsidTr="004C1FA5">
        <w:trPr>
          <w:trHeight w:val="82"/>
        </w:trPr>
        <w:tc>
          <w:tcPr>
            <w:tcW w:w="5859" w:type="dxa"/>
            <w:vAlign w:val="bottom"/>
          </w:tcPr>
          <w:p w14:paraId="09DAE3C5" w14:textId="77777777" w:rsidR="007F0A8D" w:rsidRPr="00F81392" w:rsidRDefault="007F0A8D" w:rsidP="00CF0301">
            <w:pPr>
              <w:tabs>
                <w:tab w:val="left" w:pos="540"/>
              </w:tabs>
              <w:ind w:left="-101" w:right="-72"/>
              <w:jc w:val="both"/>
              <w:rPr>
                <w:rFonts w:eastAsiaTheme="minorHAnsi"/>
                <w:sz w:val="20"/>
                <w:szCs w:val="20"/>
                <w:cs/>
                <w:lang w:val="en-GB" w:eastAsia="en-US"/>
              </w:rPr>
            </w:pPr>
          </w:p>
        </w:tc>
        <w:tc>
          <w:tcPr>
            <w:tcW w:w="1584" w:type="dxa"/>
            <w:tcBorders>
              <w:top w:val="single" w:sz="4" w:space="0" w:color="auto"/>
              <w:left w:val="nil"/>
              <w:bottom w:val="nil"/>
              <w:right w:val="nil"/>
            </w:tcBorders>
            <w:shd w:val="clear" w:color="auto" w:fill="FAFAFA"/>
            <w:vAlign w:val="bottom"/>
          </w:tcPr>
          <w:p w14:paraId="2D60AAF3" w14:textId="77777777" w:rsidR="007F0A8D" w:rsidRPr="00F81392" w:rsidRDefault="007F0A8D" w:rsidP="00CF0301">
            <w:pPr>
              <w:ind w:right="-72"/>
              <w:jc w:val="right"/>
              <w:rPr>
                <w:rFonts w:eastAsiaTheme="minorHAnsi"/>
                <w:sz w:val="20"/>
                <w:szCs w:val="20"/>
                <w:lang w:val="en-GB" w:eastAsia="en-US" w:bidi="ar-SA"/>
              </w:rPr>
            </w:pPr>
          </w:p>
        </w:tc>
        <w:tc>
          <w:tcPr>
            <w:tcW w:w="1584" w:type="dxa"/>
            <w:tcBorders>
              <w:top w:val="single" w:sz="4" w:space="0" w:color="auto"/>
              <w:left w:val="nil"/>
              <w:bottom w:val="nil"/>
              <w:right w:val="nil"/>
            </w:tcBorders>
            <w:vAlign w:val="bottom"/>
          </w:tcPr>
          <w:p w14:paraId="708AF076" w14:textId="77777777" w:rsidR="007F0A8D" w:rsidRPr="00F81392" w:rsidRDefault="007F0A8D" w:rsidP="00CF0301">
            <w:pPr>
              <w:ind w:right="-72"/>
              <w:jc w:val="right"/>
              <w:rPr>
                <w:rFonts w:eastAsiaTheme="minorHAnsi"/>
                <w:sz w:val="20"/>
                <w:szCs w:val="20"/>
                <w:lang w:val="en-GB" w:eastAsia="en-US" w:bidi="ar-SA"/>
              </w:rPr>
            </w:pPr>
          </w:p>
        </w:tc>
      </w:tr>
      <w:tr w:rsidR="00974909" w:rsidRPr="00F81392" w14:paraId="34CD6F05" w14:textId="77777777" w:rsidTr="004C1FA5">
        <w:trPr>
          <w:trHeight w:val="82"/>
        </w:trPr>
        <w:tc>
          <w:tcPr>
            <w:tcW w:w="5859" w:type="dxa"/>
            <w:vAlign w:val="bottom"/>
            <w:hideMark/>
          </w:tcPr>
          <w:p w14:paraId="7F64F619" w14:textId="77777777" w:rsidR="00974909" w:rsidRPr="00F81392" w:rsidRDefault="00974909" w:rsidP="00974909">
            <w:pPr>
              <w:tabs>
                <w:tab w:val="left" w:pos="540"/>
              </w:tabs>
              <w:ind w:left="-101" w:right="-72"/>
              <w:jc w:val="both"/>
              <w:rPr>
                <w:rFonts w:eastAsiaTheme="minorHAnsi"/>
                <w:sz w:val="20"/>
                <w:szCs w:val="20"/>
                <w:lang w:val="en-GB" w:eastAsia="en-US" w:bidi="ar-SA"/>
              </w:rPr>
            </w:pPr>
            <w:r w:rsidRPr="00F81392">
              <w:rPr>
                <w:rFonts w:eastAsia="MS Mincho"/>
                <w:sz w:val="20"/>
                <w:szCs w:val="20"/>
                <w:lang w:val="en-GB"/>
              </w:rPr>
              <w:t>Profit attributable to ordinary equity holders (Baht)</w:t>
            </w:r>
          </w:p>
        </w:tc>
        <w:tc>
          <w:tcPr>
            <w:tcW w:w="1584" w:type="dxa"/>
            <w:shd w:val="clear" w:color="auto" w:fill="FAFAFA"/>
          </w:tcPr>
          <w:p w14:paraId="5F421F75" w14:textId="1DF106DE" w:rsidR="00974909" w:rsidRPr="00F81392" w:rsidRDefault="00974909" w:rsidP="00974909">
            <w:pPr>
              <w:ind w:right="-72"/>
              <w:jc w:val="right"/>
              <w:rPr>
                <w:rFonts w:eastAsiaTheme="minorHAnsi"/>
                <w:sz w:val="20"/>
                <w:szCs w:val="20"/>
                <w:lang w:val="en-GB" w:eastAsia="en-US" w:bidi="ar-SA"/>
              </w:rPr>
            </w:pPr>
            <w:r w:rsidRPr="00F81392">
              <w:rPr>
                <w:rFonts w:eastAsiaTheme="minorHAnsi"/>
                <w:sz w:val="20"/>
                <w:szCs w:val="20"/>
                <w:lang w:val="en-GB" w:eastAsia="en-US" w:bidi="ar-SA"/>
              </w:rPr>
              <w:t>12,5</w:t>
            </w:r>
            <w:r w:rsidR="00774A2F" w:rsidRPr="00F81392">
              <w:rPr>
                <w:rFonts w:eastAsiaTheme="minorHAnsi"/>
                <w:sz w:val="20"/>
                <w:szCs w:val="20"/>
                <w:lang w:val="en-GB" w:eastAsia="en-US" w:bidi="ar-SA"/>
              </w:rPr>
              <w:t>49,782</w:t>
            </w:r>
          </w:p>
        </w:tc>
        <w:tc>
          <w:tcPr>
            <w:tcW w:w="1584" w:type="dxa"/>
          </w:tcPr>
          <w:p w14:paraId="06BDA772" w14:textId="323AFC84" w:rsidR="00974909" w:rsidRPr="00F81392" w:rsidRDefault="00974909" w:rsidP="00974909">
            <w:pPr>
              <w:ind w:right="-72"/>
              <w:jc w:val="right"/>
              <w:rPr>
                <w:rFonts w:eastAsiaTheme="minorHAnsi"/>
                <w:sz w:val="20"/>
                <w:szCs w:val="20"/>
                <w:lang w:val="en-GB" w:eastAsia="en-US" w:bidi="ar-SA"/>
              </w:rPr>
            </w:pPr>
            <w:r w:rsidRPr="00F81392">
              <w:rPr>
                <w:rFonts w:eastAsiaTheme="minorHAnsi"/>
                <w:sz w:val="20"/>
                <w:szCs w:val="20"/>
                <w:lang w:val="en-GB" w:eastAsia="en-US" w:bidi="ar-SA"/>
              </w:rPr>
              <w:t>4,599,683</w:t>
            </w:r>
          </w:p>
        </w:tc>
      </w:tr>
      <w:tr w:rsidR="00974909" w:rsidRPr="00F81392" w14:paraId="67ACB229" w14:textId="77777777" w:rsidTr="004C1FA5">
        <w:trPr>
          <w:trHeight w:val="82"/>
        </w:trPr>
        <w:tc>
          <w:tcPr>
            <w:tcW w:w="5859" w:type="dxa"/>
            <w:vAlign w:val="bottom"/>
            <w:hideMark/>
          </w:tcPr>
          <w:p w14:paraId="4828EBE8" w14:textId="77777777" w:rsidR="00974909" w:rsidRPr="00F81392" w:rsidRDefault="00974909" w:rsidP="00974909">
            <w:pPr>
              <w:tabs>
                <w:tab w:val="left" w:pos="540"/>
              </w:tabs>
              <w:ind w:left="-101" w:right="-72"/>
              <w:jc w:val="both"/>
              <w:rPr>
                <w:rFonts w:eastAsia="MS Mincho"/>
                <w:sz w:val="20"/>
                <w:szCs w:val="20"/>
                <w:lang w:val="en-GB"/>
              </w:rPr>
            </w:pPr>
            <w:r w:rsidRPr="00F81392">
              <w:rPr>
                <w:rFonts w:eastAsia="MS Mincho"/>
                <w:sz w:val="20"/>
                <w:szCs w:val="20"/>
                <w:lang w:val="en-GB"/>
              </w:rPr>
              <w:t xml:space="preserve">Weighted average number of </w:t>
            </w:r>
            <w:proofErr w:type="gramStart"/>
            <w:r w:rsidRPr="00F81392">
              <w:rPr>
                <w:rFonts w:eastAsia="MS Mincho"/>
                <w:sz w:val="20"/>
                <w:szCs w:val="20"/>
                <w:lang w:val="en-GB"/>
              </w:rPr>
              <w:t>issued</w:t>
            </w:r>
            <w:proofErr w:type="gramEnd"/>
            <w:r w:rsidRPr="00F81392">
              <w:rPr>
                <w:rFonts w:eastAsia="MS Mincho"/>
                <w:sz w:val="20"/>
                <w:szCs w:val="20"/>
                <w:lang w:val="en-GB"/>
              </w:rPr>
              <w:t xml:space="preserve"> </w:t>
            </w:r>
          </w:p>
          <w:p w14:paraId="64EEFBFF" w14:textId="77777777" w:rsidR="00974909" w:rsidRPr="00F81392" w:rsidRDefault="00974909" w:rsidP="00974909">
            <w:pPr>
              <w:tabs>
                <w:tab w:val="left" w:pos="540"/>
              </w:tabs>
              <w:ind w:left="-101" w:right="-72"/>
              <w:jc w:val="both"/>
              <w:rPr>
                <w:rFonts w:eastAsiaTheme="minorHAnsi"/>
                <w:sz w:val="20"/>
                <w:szCs w:val="20"/>
                <w:lang w:val="en-GB" w:eastAsia="en-US" w:bidi="ar-SA"/>
              </w:rPr>
            </w:pPr>
            <w:r w:rsidRPr="00F81392">
              <w:rPr>
                <w:rFonts w:eastAsia="MS Mincho"/>
                <w:sz w:val="20"/>
                <w:szCs w:val="20"/>
                <w:lang w:val="en-GB"/>
              </w:rPr>
              <w:t xml:space="preserve">   and paid-up ordinary shares </w:t>
            </w:r>
            <w:r w:rsidRPr="00F81392">
              <w:rPr>
                <w:rFonts w:eastAsiaTheme="minorHAnsi"/>
                <w:sz w:val="20"/>
                <w:szCs w:val="20"/>
                <w:cs/>
                <w:lang w:val="en-GB" w:eastAsia="en-US"/>
              </w:rPr>
              <w:t>(</w:t>
            </w:r>
            <w:r w:rsidRPr="00F81392">
              <w:rPr>
                <w:rFonts w:eastAsiaTheme="minorHAnsi"/>
                <w:sz w:val="20"/>
                <w:szCs w:val="20"/>
                <w:lang w:val="en-GB" w:eastAsia="en-US"/>
              </w:rPr>
              <w:t>Shares</w:t>
            </w:r>
            <w:r w:rsidRPr="00F81392">
              <w:rPr>
                <w:rFonts w:eastAsiaTheme="minorHAnsi"/>
                <w:sz w:val="20"/>
                <w:szCs w:val="20"/>
                <w:cs/>
                <w:lang w:val="en-GB" w:eastAsia="en-US"/>
              </w:rPr>
              <w:t>)</w:t>
            </w:r>
          </w:p>
        </w:tc>
        <w:tc>
          <w:tcPr>
            <w:tcW w:w="1584" w:type="dxa"/>
            <w:tcBorders>
              <w:top w:val="nil"/>
              <w:left w:val="nil"/>
              <w:bottom w:val="single" w:sz="4" w:space="0" w:color="auto"/>
              <w:right w:val="nil"/>
            </w:tcBorders>
            <w:shd w:val="clear" w:color="auto" w:fill="FAFAFA"/>
            <w:vAlign w:val="bottom"/>
          </w:tcPr>
          <w:p w14:paraId="3F4641E0" w14:textId="6DFE7AB8" w:rsidR="00974909" w:rsidRPr="00F81392" w:rsidRDefault="00974909" w:rsidP="00A65F90">
            <w:pPr>
              <w:ind w:right="-72"/>
              <w:jc w:val="right"/>
              <w:rPr>
                <w:rFonts w:eastAsiaTheme="minorHAnsi"/>
                <w:sz w:val="20"/>
                <w:szCs w:val="20"/>
                <w:cs/>
                <w:lang w:val="en-GB" w:eastAsia="en-US"/>
              </w:rPr>
            </w:pPr>
            <w:r w:rsidRPr="00F81392">
              <w:rPr>
                <w:rFonts w:eastAsiaTheme="minorHAnsi"/>
                <w:sz w:val="20"/>
                <w:szCs w:val="20"/>
                <w:lang w:val="en-GB" w:eastAsia="en-US" w:bidi="ar-SA"/>
              </w:rPr>
              <w:t>643,800,000</w:t>
            </w:r>
          </w:p>
        </w:tc>
        <w:tc>
          <w:tcPr>
            <w:tcW w:w="1584" w:type="dxa"/>
            <w:tcBorders>
              <w:top w:val="nil"/>
              <w:left w:val="nil"/>
              <w:bottom w:val="single" w:sz="4" w:space="0" w:color="auto"/>
              <w:right w:val="nil"/>
            </w:tcBorders>
            <w:vAlign w:val="bottom"/>
          </w:tcPr>
          <w:p w14:paraId="0559F8DC" w14:textId="1BF61405" w:rsidR="00974909" w:rsidRPr="00F81392" w:rsidRDefault="00974909" w:rsidP="00974909">
            <w:pPr>
              <w:ind w:right="-72"/>
              <w:jc w:val="right"/>
              <w:rPr>
                <w:rFonts w:eastAsiaTheme="minorHAnsi"/>
                <w:sz w:val="20"/>
                <w:szCs w:val="20"/>
                <w:lang w:val="en-GB" w:eastAsia="en-US" w:bidi="ar-SA"/>
              </w:rPr>
            </w:pPr>
            <w:r w:rsidRPr="00F81392">
              <w:rPr>
                <w:rFonts w:eastAsiaTheme="minorHAnsi"/>
                <w:sz w:val="20"/>
                <w:szCs w:val="20"/>
                <w:lang w:val="en-GB" w:eastAsia="en-US"/>
              </w:rPr>
              <w:t>643,800,000</w:t>
            </w:r>
          </w:p>
        </w:tc>
      </w:tr>
      <w:tr w:rsidR="007F0A8D" w:rsidRPr="00F81392" w14:paraId="023C6042" w14:textId="77777777" w:rsidTr="004C1FA5">
        <w:trPr>
          <w:trHeight w:val="82"/>
        </w:trPr>
        <w:tc>
          <w:tcPr>
            <w:tcW w:w="5859" w:type="dxa"/>
            <w:vAlign w:val="bottom"/>
          </w:tcPr>
          <w:p w14:paraId="673BCF78" w14:textId="77777777" w:rsidR="007F0A8D" w:rsidRPr="00F81392" w:rsidRDefault="007F0A8D" w:rsidP="007F0A8D">
            <w:pPr>
              <w:tabs>
                <w:tab w:val="left" w:pos="540"/>
              </w:tabs>
              <w:ind w:left="-101" w:right="-72"/>
              <w:jc w:val="both"/>
              <w:rPr>
                <w:rFonts w:eastAsia="MS Mincho"/>
                <w:sz w:val="20"/>
                <w:szCs w:val="20"/>
                <w:lang w:val="en-GB"/>
              </w:rPr>
            </w:pPr>
          </w:p>
        </w:tc>
        <w:tc>
          <w:tcPr>
            <w:tcW w:w="1584" w:type="dxa"/>
            <w:tcBorders>
              <w:top w:val="single" w:sz="4" w:space="0" w:color="auto"/>
              <w:left w:val="nil"/>
              <w:right w:val="nil"/>
            </w:tcBorders>
            <w:shd w:val="clear" w:color="auto" w:fill="FAFAFA"/>
            <w:vAlign w:val="bottom"/>
          </w:tcPr>
          <w:p w14:paraId="7C93231B" w14:textId="77777777" w:rsidR="007F0A8D" w:rsidRPr="00F81392" w:rsidRDefault="007F0A8D" w:rsidP="007F0A8D">
            <w:pPr>
              <w:ind w:right="-72"/>
              <w:jc w:val="right"/>
              <w:rPr>
                <w:rFonts w:eastAsiaTheme="minorHAnsi"/>
                <w:sz w:val="20"/>
                <w:szCs w:val="20"/>
                <w:lang w:val="en-GB" w:eastAsia="en-US" w:bidi="ar-SA"/>
              </w:rPr>
            </w:pPr>
          </w:p>
        </w:tc>
        <w:tc>
          <w:tcPr>
            <w:tcW w:w="1584" w:type="dxa"/>
            <w:tcBorders>
              <w:top w:val="single" w:sz="4" w:space="0" w:color="auto"/>
              <w:left w:val="nil"/>
              <w:right w:val="nil"/>
            </w:tcBorders>
            <w:vAlign w:val="bottom"/>
          </w:tcPr>
          <w:p w14:paraId="33B6ADF5" w14:textId="77777777" w:rsidR="007F0A8D" w:rsidRPr="00F81392" w:rsidRDefault="007F0A8D" w:rsidP="007F0A8D">
            <w:pPr>
              <w:ind w:right="-72"/>
              <w:jc w:val="right"/>
              <w:rPr>
                <w:rFonts w:eastAsiaTheme="minorHAnsi"/>
                <w:sz w:val="20"/>
                <w:szCs w:val="20"/>
                <w:lang w:val="en-GB" w:eastAsia="en-US" w:bidi="ar-SA"/>
              </w:rPr>
            </w:pPr>
          </w:p>
        </w:tc>
      </w:tr>
      <w:tr w:rsidR="007F0A8D" w:rsidRPr="00F81392" w14:paraId="5C43691B" w14:textId="77777777" w:rsidTr="004C1FA5">
        <w:trPr>
          <w:trHeight w:val="82"/>
        </w:trPr>
        <w:tc>
          <w:tcPr>
            <w:tcW w:w="5859" w:type="dxa"/>
            <w:vAlign w:val="bottom"/>
            <w:hideMark/>
          </w:tcPr>
          <w:p w14:paraId="614565B1" w14:textId="77777777" w:rsidR="007F0A8D" w:rsidRPr="00F81392" w:rsidRDefault="007F0A8D" w:rsidP="007F0A8D">
            <w:pPr>
              <w:tabs>
                <w:tab w:val="left" w:pos="540"/>
              </w:tabs>
              <w:ind w:left="-101" w:right="-72"/>
              <w:jc w:val="both"/>
              <w:rPr>
                <w:rFonts w:eastAsiaTheme="minorHAnsi"/>
                <w:sz w:val="20"/>
                <w:szCs w:val="20"/>
                <w:lang w:val="en-GB" w:eastAsia="en-US" w:bidi="ar-SA"/>
              </w:rPr>
            </w:pPr>
            <w:r w:rsidRPr="00F81392">
              <w:rPr>
                <w:rFonts w:eastAsiaTheme="minorHAnsi"/>
                <w:sz w:val="20"/>
                <w:szCs w:val="20"/>
                <w:lang w:val="en-GB" w:eastAsia="en-US"/>
              </w:rPr>
              <w:t>Basic earnings per share (Baht)</w:t>
            </w:r>
          </w:p>
        </w:tc>
        <w:tc>
          <w:tcPr>
            <w:tcW w:w="1584" w:type="dxa"/>
            <w:tcBorders>
              <w:left w:val="nil"/>
              <w:bottom w:val="single" w:sz="4" w:space="0" w:color="auto"/>
              <w:right w:val="nil"/>
            </w:tcBorders>
            <w:shd w:val="clear" w:color="auto" w:fill="FAFAFA"/>
            <w:vAlign w:val="bottom"/>
          </w:tcPr>
          <w:p w14:paraId="3E5B2D77" w14:textId="3CD4E903" w:rsidR="007F0A8D" w:rsidRPr="00F81392" w:rsidRDefault="00974909" w:rsidP="007F0A8D">
            <w:pPr>
              <w:ind w:right="-72"/>
              <w:jc w:val="right"/>
              <w:rPr>
                <w:rFonts w:eastAsiaTheme="minorHAnsi"/>
                <w:sz w:val="20"/>
                <w:szCs w:val="20"/>
                <w:lang w:val="en-GB" w:eastAsia="en-US" w:bidi="ar-SA"/>
              </w:rPr>
            </w:pPr>
            <w:r w:rsidRPr="00F81392">
              <w:rPr>
                <w:rFonts w:eastAsiaTheme="minorHAnsi"/>
                <w:sz w:val="20"/>
                <w:szCs w:val="20"/>
                <w:lang w:val="en-GB" w:eastAsia="en-US" w:bidi="ar-SA"/>
              </w:rPr>
              <w:t>0.02</w:t>
            </w:r>
          </w:p>
        </w:tc>
        <w:tc>
          <w:tcPr>
            <w:tcW w:w="1584" w:type="dxa"/>
            <w:tcBorders>
              <w:left w:val="nil"/>
              <w:bottom w:val="single" w:sz="4" w:space="0" w:color="auto"/>
              <w:right w:val="nil"/>
            </w:tcBorders>
            <w:vAlign w:val="bottom"/>
          </w:tcPr>
          <w:p w14:paraId="4AEC09DE" w14:textId="4A6AC2E8" w:rsidR="007F0A8D" w:rsidRPr="00F81392" w:rsidRDefault="007F0A8D" w:rsidP="007F0A8D">
            <w:pPr>
              <w:ind w:right="-72"/>
              <w:jc w:val="right"/>
              <w:rPr>
                <w:rFonts w:eastAsiaTheme="minorHAnsi"/>
                <w:sz w:val="20"/>
                <w:szCs w:val="20"/>
                <w:lang w:val="en-GB" w:eastAsia="en-US" w:bidi="ar-SA"/>
              </w:rPr>
            </w:pPr>
            <w:r w:rsidRPr="00F81392">
              <w:rPr>
                <w:rFonts w:eastAsiaTheme="minorHAnsi"/>
                <w:sz w:val="20"/>
                <w:szCs w:val="20"/>
                <w:lang w:val="en-GB" w:eastAsia="en-US" w:bidi="ar-SA"/>
              </w:rPr>
              <w:t>0.01</w:t>
            </w:r>
          </w:p>
        </w:tc>
      </w:tr>
    </w:tbl>
    <w:p w14:paraId="21241A62" w14:textId="77777777" w:rsidR="007F0A8D" w:rsidRPr="00F81392" w:rsidRDefault="007F0A8D" w:rsidP="007F0A8D">
      <w:pPr>
        <w:jc w:val="both"/>
        <w:rPr>
          <w:rFonts w:eastAsia="MS Mincho"/>
          <w:sz w:val="20"/>
          <w:szCs w:val="20"/>
          <w:lang w:val="en-GB"/>
        </w:rPr>
      </w:pPr>
    </w:p>
    <w:p w14:paraId="0114F8D2" w14:textId="23B3913D" w:rsidR="007F0A8D" w:rsidRPr="00F81392" w:rsidRDefault="007F0A8D" w:rsidP="007F0A8D">
      <w:pPr>
        <w:jc w:val="thaiDistribute"/>
        <w:rPr>
          <w:rFonts w:eastAsiaTheme="minorHAnsi"/>
          <w:sz w:val="20"/>
          <w:szCs w:val="20"/>
          <w:lang w:val="en-GB" w:eastAsia="en-US"/>
        </w:rPr>
      </w:pPr>
      <w:r w:rsidRPr="00F81392">
        <w:rPr>
          <w:rFonts w:eastAsiaTheme="minorHAnsi"/>
          <w:sz w:val="20"/>
          <w:szCs w:val="20"/>
          <w:lang w:val="en-GB" w:eastAsia="en-US" w:bidi="ar-SA"/>
        </w:rPr>
        <w:t>Basic earnings per share for the nine-month periods ended 30 September 2023 and 2022:</w:t>
      </w:r>
    </w:p>
    <w:p w14:paraId="1C9A5440" w14:textId="77777777" w:rsidR="007F0A8D" w:rsidRPr="00F81392" w:rsidRDefault="007F0A8D" w:rsidP="007F0A8D">
      <w:pPr>
        <w:jc w:val="both"/>
        <w:rPr>
          <w:rFonts w:eastAsia="MS Mincho"/>
          <w:sz w:val="20"/>
          <w:szCs w:val="20"/>
          <w:lang w:val="en-GB"/>
        </w:rPr>
      </w:pPr>
    </w:p>
    <w:tbl>
      <w:tblPr>
        <w:tblW w:w="9027" w:type="dxa"/>
        <w:tblLayout w:type="fixed"/>
        <w:tblLook w:val="04A0" w:firstRow="1" w:lastRow="0" w:firstColumn="1" w:lastColumn="0" w:noHBand="0" w:noVBand="1"/>
      </w:tblPr>
      <w:tblGrid>
        <w:gridCol w:w="5859"/>
        <w:gridCol w:w="1584"/>
        <w:gridCol w:w="1584"/>
      </w:tblGrid>
      <w:tr w:rsidR="007F0A8D" w:rsidRPr="00F81392" w14:paraId="177C810C" w14:textId="77777777" w:rsidTr="004C1FA5">
        <w:trPr>
          <w:trHeight w:val="78"/>
        </w:trPr>
        <w:tc>
          <w:tcPr>
            <w:tcW w:w="5859" w:type="dxa"/>
            <w:vAlign w:val="bottom"/>
          </w:tcPr>
          <w:p w14:paraId="679EEB6C" w14:textId="77777777" w:rsidR="007F0A8D" w:rsidRPr="00F81392" w:rsidRDefault="007F0A8D" w:rsidP="00CF0301">
            <w:pPr>
              <w:ind w:left="-101" w:right="-72"/>
              <w:jc w:val="both"/>
              <w:rPr>
                <w:rFonts w:eastAsiaTheme="minorHAnsi"/>
                <w:sz w:val="20"/>
                <w:szCs w:val="20"/>
                <w:lang w:val="en-GB" w:eastAsia="en-US" w:bidi="ar-SA"/>
              </w:rPr>
            </w:pPr>
          </w:p>
        </w:tc>
        <w:tc>
          <w:tcPr>
            <w:tcW w:w="1584" w:type="dxa"/>
            <w:tcBorders>
              <w:top w:val="single" w:sz="4" w:space="0" w:color="auto"/>
              <w:left w:val="nil"/>
              <w:bottom w:val="single" w:sz="4" w:space="0" w:color="auto"/>
              <w:right w:val="nil"/>
            </w:tcBorders>
            <w:vAlign w:val="bottom"/>
          </w:tcPr>
          <w:p w14:paraId="56BA8136" w14:textId="77777777" w:rsidR="007F0A8D" w:rsidRPr="00F81392" w:rsidRDefault="007F0A8D" w:rsidP="00CF0301">
            <w:pPr>
              <w:ind w:right="-72"/>
              <w:jc w:val="right"/>
              <w:rPr>
                <w:rFonts w:eastAsiaTheme="minorHAnsi"/>
                <w:b/>
                <w:bCs/>
                <w:sz w:val="20"/>
                <w:szCs w:val="20"/>
                <w:lang w:val="en-GB" w:eastAsia="en-US" w:bidi="ar-SA"/>
              </w:rPr>
            </w:pPr>
            <w:r w:rsidRPr="00F81392">
              <w:rPr>
                <w:rFonts w:eastAsiaTheme="minorHAnsi"/>
                <w:b/>
                <w:bCs/>
                <w:sz w:val="20"/>
                <w:szCs w:val="20"/>
                <w:lang w:val="en-GB" w:eastAsia="en-US" w:bidi="ar-SA"/>
              </w:rPr>
              <w:t>Unaudited</w:t>
            </w:r>
          </w:p>
        </w:tc>
        <w:tc>
          <w:tcPr>
            <w:tcW w:w="1584" w:type="dxa"/>
            <w:tcBorders>
              <w:top w:val="single" w:sz="4" w:space="0" w:color="auto"/>
              <w:left w:val="nil"/>
              <w:bottom w:val="single" w:sz="4" w:space="0" w:color="auto"/>
              <w:right w:val="nil"/>
            </w:tcBorders>
            <w:vAlign w:val="bottom"/>
          </w:tcPr>
          <w:p w14:paraId="4BFBD739" w14:textId="77777777" w:rsidR="007F0A8D" w:rsidRPr="00F81392" w:rsidRDefault="007F0A8D" w:rsidP="00CF0301">
            <w:pPr>
              <w:ind w:right="-72"/>
              <w:jc w:val="right"/>
              <w:rPr>
                <w:rFonts w:eastAsiaTheme="minorHAnsi"/>
                <w:b/>
                <w:bCs/>
                <w:sz w:val="20"/>
                <w:szCs w:val="20"/>
                <w:cs/>
                <w:lang w:val="en-GB" w:eastAsia="en-US"/>
              </w:rPr>
            </w:pPr>
            <w:r w:rsidRPr="00F81392">
              <w:rPr>
                <w:rFonts w:eastAsiaTheme="minorHAnsi"/>
                <w:b/>
                <w:bCs/>
                <w:sz w:val="20"/>
                <w:szCs w:val="20"/>
                <w:lang w:val="en-GB" w:eastAsia="en-US"/>
              </w:rPr>
              <w:t>Unaudited</w:t>
            </w:r>
          </w:p>
        </w:tc>
      </w:tr>
      <w:tr w:rsidR="007F0A8D" w:rsidRPr="00F81392" w14:paraId="405A9760" w14:textId="77777777" w:rsidTr="004C1FA5">
        <w:trPr>
          <w:trHeight w:val="78"/>
        </w:trPr>
        <w:tc>
          <w:tcPr>
            <w:tcW w:w="5859" w:type="dxa"/>
            <w:vAlign w:val="bottom"/>
          </w:tcPr>
          <w:p w14:paraId="1E6F6CF2" w14:textId="77777777" w:rsidR="007F0A8D" w:rsidRPr="00F81392" w:rsidRDefault="007F0A8D" w:rsidP="007F0A8D">
            <w:pPr>
              <w:ind w:left="-101" w:right="-72"/>
              <w:jc w:val="both"/>
              <w:rPr>
                <w:rFonts w:eastAsiaTheme="minorHAnsi"/>
                <w:sz w:val="20"/>
                <w:szCs w:val="20"/>
                <w:lang w:val="en-GB" w:eastAsia="en-US" w:bidi="ar-SA"/>
              </w:rPr>
            </w:pPr>
          </w:p>
        </w:tc>
        <w:tc>
          <w:tcPr>
            <w:tcW w:w="1584" w:type="dxa"/>
            <w:tcBorders>
              <w:top w:val="single" w:sz="4" w:space="0" w:color="auto"/>
              <w:left w:val="nil"/>
              <w:bottom w:val="nil"/>
              <w:right w:val="nil"/>
            </w:tcBorders>
            <w:vAlign w:val="bottom"/>
          </w:tcPr>
          <w:p w14:paraId="33B3539C" w14:textId="3F655A43" w:rsidR="007F0A8D" w:rsidRPr="00F81392" w:rsidRDefault="007F0A8D" w:rsidP="007F0A8D">
            <w:pPr>
              <w:ind w:right="-72"/>
              <w:jc w:val="right"/>
              <w:rPr>
                <w:rFonts w:eastAsiaTheme="minorHAnsi"/>
                <w:b/>
                <w:bCs/>
                <w:sz w:val="20"/>
                <w:szCs w:val="20"/>
                <w:lang w:val="en-GB" w:eastAsia="en-US"/>
              </w:rPr>
            </w:pPr>
            <w:r w:rsidRPr="00F81392">
              <w:rPr>
                <w:rFonts w:eastAsiaTheme="minorHAnsi"/>
                <w:b/>
                <w:bCs/>
                <w:sz w:val="20"/>
                <w:szCs w:val="20"/>
                <w:lang w:val="en-GB" w:eastAsia="en-US"/>
              </w:rPr>
              <w:t>2023</w:t>
            </w:r>
          </w:p>
        </w:tc>
        <w:tc>
          <w:tcPr>
            <w:tcW w:w="1584" w:type="dxa"/>
            <w:tcBorders>
              <w:top w:val="single" w:sz="4" w:space="0" w:color="auto"/>
              <w:left w:val="nil"/>
              <w:bottom w:val="nil"/>
              <w:right w:val="nil"/>
            </w:tcBorders>
            <w:vAlign w:val="bottom"/>
          </w:tcPr>
          <w:p w14:paraId="019B5D65" w14:textId="1859335A" w:rsidR="007F0A8D" w:rsidRPr="00F81392" w:rsidRDefault="007F0A8D" w:rsidP="007F0A8D">
            <w:pPr>
              <w:ind w:right="-72"/>
              <w:jc w:val="right"/>
              <w:rPr>
                <w:rFonts w:eastAsiaTheme="minorHAnsi"/>
                <w:b/>
                <w:bCs/>
                <w:sz w:val="20"/>
                <w:szCs w:val="20"/>
                <w:lang w:val="en-GB" w:eastAsia="en-US"/>
              </w:rPr>
            </w:pPr>
            <w:r w:rsidRPr="00F81392">
              <w:rPr>
                <w:rFonts w:eastAsiaTheme="minorHAnsi"/>
                <w:b/>
                <w:bCs/>
                <w:sz w:val="20"/>
                <w:szCs w:val="20"/>
                <w:lang w:val="en-GB" w:eastAsia="en-US"/>
              </w:rPr>
              <w:t>2022</w:t>
            </w:r>
          </w:p>
        </w:tc>
      </w:tr>
      <w:tr w:rsidR="007F0A8D" w:rsidRPr="00F81392" w14:paraId="59FE1870" w14:textId="77777777" w:rsidTr="004C1FA5">
        <w:trPr>
          <w:trHeight w:val="82"/>
        </w:trPr>
        <w:tc>
          <w:tcPr>
            <w:tcW w:w="5859" w:type="dxa"/>
            <w:vAlign w:val="bottom"/>
          </w:tcPr>
          <w:p w14:paraId="6E6E13BE" w14:textId="77777777" w:rsidR="007F0A8D" w:rsidRPr="00F81392" w:rsidRDefault="007F0A8D" w:rsidP="00CF0301">
            <w:pPr>
              <w:tabs>
                <w:tab w:val="left" w:pos="540"/>
              </w:tabs>
              <w:ind w:left="-101" w:right="-72"/>
              <w:jc w:val="both"/>
              <w:rPr>
                <w:rFonts w:eastAsiaTheme="minorHAnsi"/>
                <w:sz w:val="20"/>
                <w:szCs w:val="20"/>
                <w:cs/>
                <w:lang w:val="en-GB" w:eastAsia="en-US"/>
              </w:rPr>
            </w:pPr>
          </w:p>
        </w:tc>
        <w:tc>
          <w:tcPr>
            <w:tcW w:w="1584" w:type="dxa"/>
            <w:tcBorders>
              <w:top w:val="single" w:sz="4" w:space="0" w:color="auto"/>
              <w:left w:val="nil"/>
              <w:bottom w:val="nil"/>
              <w:right w:val="nil"/>
            </w:tcBorders>
            <w:shd w:val="clear" w:color="auto" w:fill="FAFAFA"/>
            <w:vAlign w:val="bottom"/>
          </w:tcPr>
          <w:p w14:paraId="0FF84B79" w14:textId="77777777" w:rsidR="007F0A8D" w:rsidRPr="00F81392" w:rsidRDefault="007F0A8D" w:rsidP="00CF0301">
            <w:pPr>
              <w:ind w:right="-72"/>
              <w:jc w:val="right"/>
              <w:rPr>
                <w:rFonts w:eastAsiaTheme="minorHAnsi"/>
                <w:sz w:val="20"/>
                <w:szCs w:val="20"/>
                <w:lang w:val="en-GB" w:eastAsia="en-US" w:bidi="ar-SA"/>
              </w:rPr>
            </w:pPr>
          </w:p>
        </w:tc>
        <w:tc>
          <w:tcPr>
            <w:tcW w:w="1584" w:type="dxa"/>
            <w:tcBorders>
              <w:top w:val="single" w:sz="4" w:space="0" w:color="auto"/>
              <w:left w:val="nil"/>
              <w:bottom w:val="nil"/>
              <w:right w:val="nil"/>
            </w:tcBorders>
            <w:vAlign w:val="bottom"/>
          </w:tcPr>
          <w:p w14:paraId="437426B7" w14:textId="77777777" w:rsidR="007F0A8D" w:rsidRPr="00F81392" w:rsidRDefault="007F0A8D" w:rsidP="00CF0301">
            <w:pPr>
              <w:ind w:right="-72"/>
              <w:jc w:val="right"/>
              <w:rPr>
                <w:rFonts w:eastAsiaTheme="minorHAnsi"/>
                <w:sz w:val="20"/>
                <w:szCs w:val="20"/>
                <w:lang w:val="en-GB" w:eastAsia="en-US" w:bidi="ar-SA"/>
              </w:rPr>
            </w:pPr>
          </w:p>
        </w:tc>
      </w:tr>
      <w:tr w:rsidR="007F0A8D" w:rsidRPr="00F81392" w14:paraId="22BE28F1" w14:textId="77777777" w:rsidTr="004C1FA5">
        <w:trPr>
          <w:trHeight w:val="82"/>
        </w:trPr>
        <w:tc>
          <w:tcPr>
            <w:tcW w:w="5859" w:type="dxa"/>
            <w:vAlign w:val="bottom"/>
            <w:hideMark/>
          </w:tcPr>
          <w:p w14:paraId="03FC785A" w14:textId="77777777" w:rsidR="007F0A8D" w:rsidRPr="00F81392" w:rsidRDefault="007F0A8D" w:rsidP="007F0A8D">
            <w:pPr>
              <w:tabs>
                <w:tab w:val="left" w:pos="540"/>
              </w:tabs>
              <w:ind w:left="-101" w:right="-72"/>
              <w:jc w:val="both"/>
              <w:rPr>
                <w:rFonts w:eastAsiaTheme="minorHAnsi"/>
                <w:sz w:val="20"/>
                <w:szCs w:val="20"/>
                <w:lang w:val="en-GB" w:eastAsia="en-US" w:bidi="ar-SA"/>
              </w:rPr>
            </w:pPr>
            <w:r w:rsidRPr="00F81392">
              <w:rPr>
                <w:rFonts w:eastAsia="MS Mincho"/>
                <w:sz w:val="20"/>
                <w:szCs w:val="20"/>
                <w:lang w:val="en-GB"/>
              </w:rPr>
              <w:t>Profit attributable to ordinary equity holders (Baht)</w:t>
            </w:r>
          </w:p>
        </w:tc>
        <w:tc>
          <w:tcPr>
            <w:tcW w:w="1584" w:type="dxa"/>
            <w:shd w:val="clear" w:color="auto" w:fill="FAFAFA"/>
          </w:tcPr>
          <w:p w14:paraId="07A1CB3F" w14:textId="1E7EB869" w:rsidR="007F0A8D" w:rsidRPr="00F81392" w:rsidRDefault="00974909" w:rsidP="007F0A8D">
            <w:pPr>
              <w:ind w:right="-72"/>
              <w:jc w:val="right"/>
              <w:rPr>
                <w:rFonts w:eastAsiaTheme="minorHAnsi"/>
                <w:sz w:val="20"/>
                <w:szCs w:val="20"/>
                <w:lang w:val="en-GB" w:eastAsia="en-US" w:bidi="ar-SA"/>
              </w:rPr>
            </w:pPr>
            <w:r w:rsidRPr="00F81392">
              <w:rPr>
                <w:rFonts w:eastAsiaTheme="minorHAnsi"/>
                <w:sz w:val="20"/>
                <w:szCs w:val="20"/>
                <w:lang w:val="en-GB" w:eastAsia="en-US" w:bidi="ar-SA"/>
              </w:rPr>
              <w:t>54,</w:t>
            </w:r>
            <w:r w:rsidR="00774A2F" w:rsidRPr="00F81392">
              <w:rPr>
                <w:rFonts w:eastAsiaTheme="minorHAnsi"/>
                <w:sz w:val="20"/>
                <w:szCs w:val="20"/>
                <w:lang w:val="en-GB" w:eastAsia="en-US" w:bidi="ar-SA"/>
              </w:rPr>
              <w:t>603,701</w:t>
            </w:r>
          </w:p>
        </w:tc>
        <w:tc>
          <w:tcPr>
            <w:tcW w:w="1584" w:type="dxa"/>
          </w:tcPr>
          <w:p w14:paraId="64FEEC5A" w14:textId="57DCF192" w:rsidR="007F0A8D" w:rsidRPr="00F81392" w:rsidRDefault="007F0A8D" w:rsidP="007F0A8D">
            <w:pPr>
              <w:ind w:right="-72"/>
              <w:jc w:val="right"/>
              <w:rPr>
                <w:rFonts w:eastAsiaTheme="minorHAnsi"/>
                <w:sz w:val="20"/>
                <w:szCs w:val="20"/>
                <w:lang w:val="en-GB" w:eastAsia="en-US" w:bidi="ar-SA"/>
              </w:rPr>
            </w:pPr>
            <w:r w:rsidRPr="00F81392">
              <w:rPr>
                <w:rFonts w:eastAsiaTheme="minorHAnsi"/>
                <w:sz w:val="20"/>
                <w:szCs w:val="20"/>
                <w:lang w:val="en-GB" w:eastAsia="en-US" w:bidi="ar-SA"/>
              </w:rPr>
              <w:t>69,146,765</w:t>
            </w:r>
          </w:p>
        </w:tc>
      </w:tr>
      <w:tr w:rsidR="007F0A8D" w:rsidRPr="00F81392" w14:paraId="0E7DDEDE" w14:textId="77777777" w:rsidTr="004C1FA5">
        <w:trPr>
          <w:trHeight w:val="82"/>
        </w:trPr>
        <w:tc>
          <w:tcPr>
            <w:tcW w:w="5859" w:type="dxa"/>
            <w:vAlign w:val="bottom"/>
            <w:hideMark/>
          </w:tcPr>
          <w:p w14:paraId="74355CC5" w14:textId="77777777" w:rsidR="007F0A8D" w:rsidRPr="00F81392" w:rsidRDefault="007F0A8D" w:rsidP="007F0A8D">
            <w:pPr>
              <w:tabs>
                <w:tab w:val="left" w:pos="540"/>
              </w:tabs>
              <w:ind w:left="-101" w:right="-72"/>
              <w:jc w:val="both"/>
              <w:rPr>
                <w:rFonts w:eastAsia="MS Mincho"/>
                <w:spacing w:val="-6"/>
                <w:sz w:val="20"/>
                <w:szCs w:val="20"/>
                <w:lang w:val="en-GB"/>
              </w:rPr>
            </w:pPr>
            <w:r w:rsidRPr="00F81392">
              <w:rPr>
                <w:rFonts w:eastAsia="MS Mincho"/>
                <w:spacing w:val="-6"/>
                <w:sz w:val="20"/>
                <w:szCs w:val="20"/>
                <w:lang w:val="en-GB"/>
              </w:rPr>
              <w:t xml:space="preserve">Weighted average number of </w:t>
            </w:r>
            <w:proofErr w:type="gramStart"/>
            <w:r w:rsidRPr="00F81392">
              <w:rPr>
                <w:rFonts w:eastAsia="MS Mincho"/>
                <w:spacing w:val="-6"/>
                <w:sz w:val="20"/>
                <w:szCs w:val="20"/>
                <w:lang w:val="en-GB"/>
              </w:rPr>
              <w:t>issued</w:t>
            </w:r>
            <w:proofErr w:type="gramEnd"/>
          </w:p>
          <w:p w14:paraId="3E34ECC0" w14:textId="77777777" w:rsidR="007F0A8D" w:rsidRPr="00F81392" w:rsidRDefault="007F0A8D" w:rsidP="007F0A8D">
            <w:pPr>
              <w:tabs>
                <w:tab w:val="left" w:pos="540"/>
              </w:tabs>
              <w:ind w:left="-101" w:right="-72"/>
              <w:jc w:val="both"/>
              <w:rPr>
                <w:rFonts w:eastAsiaTheme="minorHAnsi"/>
                <w:spacing w:val="-6"/>
                <w:sz w:val="20"/>
                <w:szCs w:val="20"/>
                <w:lang w:val="en-GB" w:eastAsia="en-US" w:bidi="ar-SA"/>
              </w:rPr>
            </w:pPr>
            <w:r w:rsidRPr="00F81392">
              <w:rPr>
                <w:rFonts w:eastAsia="MS Mincho"/>
                <w:sz w:val="20"/>
                <w:szCs w:val="20"/>
                <w:lang w:val="en-GB"/>
              </w:rPr>
              <w:t xml:space="preserve">   </w:t>
            </w:r>
            <w:r w:rsidRPr="00F81392">
              <w:rPr>
                <w:rFonts w:eastAsia="MS Mincho"/>
                <w:spacing w:val="-6"/>
                <w:sz w:val="20"/>
                <w:szCs w:val="20"/>
                <w:lang w:val="en-GB"/>
              </w:rPr>
              <w:t xml:space="preserve">and paid-up ordinary shares </w:t>
            </w:r>
            <w:r w:rsidRPr="00F81392">
              <w:rPr>
                <w:rFonts w:eastAsiaTheme="minorHAnsi"/>
                <w:spacing w:val="-6"/>
                <w:sz w:val="20"/>
                <w:szCs w:val="20"/>
                <w:cs/>
                <w:lang w:val="en-GB" w:eastAsia="en-US"/>
              </w:rPr>
              <w:t>(</w:t>
            </w:r>
            <w:r w:rsidRPr="00F81392">
              <w:rPr>
                <w:rFonts w:eastAsiaTheme="minorHAnsi"/>
                <w:spacing w:val="-6"/>
                <w:sz w:val="20"/>
                <w:szCs w:val="20"/>
                <w:lang w:val="en-GB" w:eastAsia="en-US"/>
              </w:rPr>
              <w:t>Shares</w:t>
            </w:r>
            <w:r w:rsidRPr="00F81392">
              <w:rPr>
                <w:rFonts w:eastAsiaTheme="minorHAnsi"/>
                <w:spacing w:val="-6"/>
                <w:sz w:val="20"/>
                <w:szCs w:val="20"/>
                <w:cs/>
                <w:lang w:val="en-GB" w:eastAsia="en-US"/>
              </w:rPr>
              <w:t>)</w:t>
            </w:r>
          </w:p>
        </w:tc>
        <w:tc>
          <w:tcPr>
            <w:tcW w:w="1584" w:type="dxa"/>
            <w:tcBorders>
              <w:top w:val="nil"/>
              <w:left w:val="nil"/>
              <w:bottom w:val="single" w:sz="4" w:space="0" w:color="auto"/>
              <w:right w:val="nil"/>
            </w:tcBorders>
            <w:shd w:val="clear" w:color="auto" w:fill="FAFAFA"/>
            <w:vAlign w:val="bottom"/>
          </w:tcPr>
          <w:p w14:paraId="0F6B4CE8" w14:textId="319FC7D6" w:rsidR="007F0A8D" w:rsidRPr="00F81392" w:rsidRDefault="00974909" w:rsidP="007F0A8D">
            <w:pPr>
              <w:ind w:right="-72"/>
              <w:jc w:val="right"/>
              <w:rPr>
                <w:rFonts w:eastAsiaTheme="minorHAnsi"/>
                <w:sz w:val="20"/>
                <w:szCs w:val="20"/>
                <w:cs/>
                <w:lang w:val="en-GB" w:eastAsia="en-US"/>
              </w:rPr>
            </w:pPr>
            <w:r w:rsidRPr="00F81392">
              <w:rPr>
                <w:rFonts w:eastAsiaTheme="minorHAnsi"/>
                <w:sz w:val="20"/>
                <w:szCs w:val="20"/>
                <w:lang w:val="en-GB" w:eastAsia="en-US" w:bidi="ar-SA"/>
              </w:rPr>
              <w:t>643,800,000</w:t>
            </w:r>
          </w:p>
        </w:tc>
        <w:tc>
          <w:tcPr>
            <w:tcW w:w="1584" w:type="dxa"/>
            <w:tcBorders>
              <w:top w:val="nil"/>
              <w:left w:val="nil"/>
              <w:bottom w:val="single" w:sz="4" w:space="0" w:color="auto"/>
              <w:right w:val="nil"/>
            </w:tcBorders>
            <w:vAlign w:val="bottom"/>
          </w:tcPr>
          <w:p w14:paraId="22721AE1" w14:textId="522C5A62" w:rsidR="007F0A8D" w:rsidRPr="00F81392" w:rsidRDefault="007F0A8D" w:rsidP="007F0A8D">
            <w:pPr>
              <w:ind w:right="-72"/>
              <w:jc w:val="right"/>
              <w:rPr>
                <w:rFonts w:eastAsiaTheme="minorHAnsi"/>
                <w:sz w:val="20"/>
                <w:szCs w:val="20"/>
                <w:lang w:val="en-GB" w:eastAsia="en-US" w:bidi="ar-SA"/>
              </w:rPr>
            </w:pPr>
            <w:r w:rsidRPr="00F81392">
              <w:rPr>
                <w:rFonts w:eastAsiaTheme="minorHAnsi"/>
                <w:sz w:val="20"/>
                <w:szCs w:val="20"/>
                <w:lang w:val="en-GB" w:eastAsia="en-US"/>
              </w:rPr>
              <w:t>620,778,022</w:t>
            </w:r>
          </w:p>
        </w:tc>
      </w:tr>
      <w:tr w:rsidR="007F0A8D" w:rsidRPr="00F81392" w14:paraId="15498BB9" w14:textId="77777777" w:rsidTr="004C1FA5">
        <w:trPr>
          <w:trHeight w:val="82"/>
        </w:trPr>
        <w:tc>
          <w:tcPr>
            <w:tcW w:w="5859" w:type="dxa"/>
            <w:vAlign w:val="bottom"/>
          </w:tcPr>
          <w:p w14:paraId="0DDB95CF" w14:textId="77777777" w:rsidR="007F0A8D" w:rsidRPr="00F81392" w:rsidRDefault="007F0A8D" w:rsidP="007F0A8D">
            <w:pPr>
              <w:tabs>
                <w:tab w:val="left" w:pos="540"/>
              </w:tabs>
              <w:ind w:left="-101" w:right="-72"/>
              <w:jc w:val="both"/>
              <w:rPr>
                <w:rFonts w:eastAsia="MS Mincho"/>
                <w:sz w:val="20"/>
                <w:szCs w:val="20"/>
                <w:lang w:val="en-GB"/>
              </w:rPr>
            </w:pPr>
          </w:p>
        </w:tc>
        <w:tc>
          <w:tcPr>
            <w:tcW w:w="1584" w:type="dxa"/>
            <w:tcBorders>
              <w:top w:val="single" w:sz="4" w:space="0" w:color="auto"/>
              <w:left w:val="nil"/>
              <w:right w:val="nil"/>
            </w:tcBorders>
            <w:shd w:val="clear" w:color="auto" w:fill="FAFAFA"/>
            <w:vAlign w:val="bottom"/>
          </w:tcPr>
          <w:p w14:paraId="3C0EF1A7" w14:textId="77777777" w:rsidR="007F0A8D" w:rsidRPr="00F81392" w:rsidRDefault="007F0A8D" w:rsidP="007F0A8D">
            <w:pPr>
              <w:ind w:right="-72"/>
              <w:jc w:val="right"/>
              <w:rPr>
                <w:rFonts w:eastAsiaTheme="minorHAnsi"/>
                <w:sz w:val="20"/>
                <w:szCs w:val="20"/>
                <w:lang w:val="en-GB" w:eastAsia="en-US" w:bidi="ar-SA"/>
              </w:rPr>
            </w:pPr>
          </w:p>
        </w:tc>
        <w:tc>
          <w:tcPr>
            <w:tcW w:w="1584" w:type="dxa"/>
            <w:tcBorders>
              <w:top w:val="single" w:sz="4" w:space="0" w:color="auto"/>
              <w:left w:val="nil"/>
              <w:right w:val="nil"/>
            </w:tcBorders>
            <w:vAlign w:val="bottom"/>
          </w:tcPr>
          <w:p w14:paraId="24596A23" w14:textId="77777777" w:rsidR="007F0A8D" w:rsidRPr="00F81392" w:rsidRDefault="007F0A8D" w:rsidP="007F0A8D">
            <w:pPr>
              <w:ind w:right="-72"/>
              <w:jc w:val="right"/>
              <w:rPr>
                <w:rFonts w:eastAsiaTheme="minorHAnsi"/>
                <w:sz w:val="20"/>
                <w:szCs w:val="20"/>
                <w:lang w:val="en-GB" w:eastAsia="en-US" w:bidi="ar-SA"/>
              </w:rPr>
            </w:pPr>
          </w:p>
        </w:tc>
      </w:tr>
      <w:tr w:rsidR="007F0A8D" w:rsidRPr="00F81392" w14:paraId="66F40B90" w14:textId="77777777" w:rsidTr="004C1FA5">
        <w:trPr>
          <w:trHeight w:val="82"/>
        </w:trPr>
        <w:tc>
          <w:tcPr>
            <w:tcW w:w="5859" w:type="dxa"/>
            <w:vAlign w:val="bottom"/>
            <w:hideMark/>
          </w:tcPr>
          <w:p w14:paraId="4181E4DD" w14:textId="77777777" w:rsidR="007F0A8D" w:rsidRPr="00F81392" w:rsidRDefault="007F0A8D" w:rsidP="007F0A8D">
            <w:pPr>
              <w:tabs>
                <w:tab w:val="left" w:pos="540"/>
              </w:tabs>
              <w:ind w:left="-101" w:right="-72"/>
              <w:jc w:val="both"/>
              <w:rPr>
                <w:rFonts w:eastAsiaTheme="minorHAnsi"/>
                <w:sz w:val="20"/>
                <w:szCs w:val="20"/>
                <w:lang w:val="en-GB" w:eastAsia="en-US" w:bidi="ar-SA"/>
              </w:rPr>
            </w:pPr>
            <w:r w:rsidRPr="00F81392">
              <w:rPr>
                <w:rFonts w:eastAsiaTheme="minorHAnsi"/>
                <w:sz w:val="20"/>
                <w:szCs w:val="20"/>
                <w:lang w:val="en-GB" w:eastAsia="en-US"/>
              </w:rPr>
              <w:t>Basic earnings per share (Baht)</w:t>
            </w:r>
          </w:p>
        </w:tc>
        <w:tc>
          <w:tcPr>
            <w:tcW w:w="1584" w:type="dxa"/>
            <w:tcBorders>
              <w:left w:val="nil"/>
              <w:bottom w:val="single" w:sz="4" w:space="0" w:color="auto"/>
              <w:right w:val="nil"/>
            </w:tcBorders>
            <w:shd w:val="clear" w:color="auto" w:fill="FAFAFA"/>
            <w:vAlign w:val="bottom"/>
          </w:tcPr>
          <w:p w14:paraId="2F35D604" w14:textId="1CAEB8AC" w:rsidR="007F0A8D" w:rsidRPr="00F81392" w:rsidRDefault="00974909" w:rsidP="007F0A8D">
            <w:pPr>
              <w:ind w:right="-72"/>
              <w:jc w:val="right"/>
              <w:rPr>
                <w:rFonts w:eastAsiaTheme="minorHAnsi"/>
                <w:sz w:val="20"/>
                <w:szCs w:val="20"/>
                <w:lang w:val="en-GB" w:eastAsia="en-US" w:bidi="ar-SA"/>
              </w:rPr>
            </w:pPr>
            <w:r w:rsidRPr="00F81392">
              <w:rPr>
                <w:rFonts w:eastAsiaTheme="minorHAnsi"/>
                <w:sz w:val="20"/>
                <w:szCs w:val="20"/>
                <w:lang w:val="en-GB" w:eastAsia="en-US" w:bidi="ar-SA"/>
              </w:rPr>
              <w:t>0.08</w:t>
            </w:r>
          </w:p>
        </w:tc>
        <w:tc>
          <w:tcPr>
            <w:tcW w:w="1584" w:type="dxa"/>
            <w:tcBorders>
              <w:left w:val="nil"/>
              <w:bottom w:val="single" w:sz="4" w:space="0" w:color="auto"/>
              <w:right w:val="nil"/>
            </w:tcBorders>
            <w:vAlign w:val="bottom"/>
          </w:tcPr>
          <w:p w14:paraId="3F60283A" w14:textId="0A945478" w:rsidR="007F0A8D" w:rsidRPr="00F81392" w:rsidRDefault="007F0A8D" w:rsidP="007F0A8D">
            <w:pPr>
              <w:ind w:right="-72"/>
              <w:jc w:val="right"/>
              <w:rPr>
                <w:rFonts w:eastAsiaTheme="minorHAnsi"/>
                <w:sz w:val="20"/>
                <w:szCs w:val="20"/>
                <w:lang w:val="en-GB" w:eastAsia="en-US" w:bidi="ar-SA"/>
              </w:rPr>
            </w:pPr>
            <w:r w:rsidRPr="00F81392">
              <w:rPr>
                <w:rFonts w:eastAsiaTheme="minorHAnsi"/>
                <w:sz w:val="20"/>
                <w:szCs w:val="20"/>
                <w:lang w:val="en-GB" w:eastAsia="en-US" w:bidi="ar-SA"/>
              </w:rPr>
              <w:t>0.11</w:t>
            </w:r>
          </w:p>
        </w:tc>
      </w:tr>
    </w:tbl>
    <w:p w14:paraId="6BD7EF63" w14:textId="23AF1491" w:rsidR="00D521BD" w:rsidRPr="00F81392" w:rsidRDefault="00D521BD" w:rsidP="00847C24">
      <w:pPr>
        <w:jc w:val="both"/>
        <w:rPr>
          <w:rFonts w:eastAsia="Times New Roman"/>
          <w:sz w:val="20"/>
          <w:szCs w:val="20"/>
          <w:lang w:val="en-GB"/>
        </w:rPr>
      </w:pPr>
    </w:p>
    <w:p w14:paraId="0EB4CDE1" w14:textId="77777777" w:rsidR="00E44A74" w:rsidRPr="00F81392" w:rsidRDefault="00E44A74" w:rsidP="00847C24">
      <w:pPr>
        <w:jc w:val="both"/>
        <w:rPr>
          <w:rFonts w:eastAsia="Times New Roman"/>
          <w:sz w:val="20"/>
          <w:szCs w:val="20"/>
          <w:lang w:val="en-GB"/>
        </w:rPr>
      </w:pPr>
    </w:p>
    <w:tbl>
      <w:tblPr>
        <w:tblW w:w="9032" w:type="dxa"/>
        <w:tblInd w:w="-5" w:type="dxa"/>
        <w:tblLayout w:type="fixed"/>
        <w:tblLook w:val="0400" w:firstRow="0" w:lastRow="0" w:firstColumn="0" w:lastColumn="0" w:noHBand="0" w:noVBand="1"/>
      </w:tblPr>
      <w:tblGrid>
        <w:gridCol w:w="9032"/>
      </w:tblGrid>
      <w:tr w:rsidR="00045AED" w:rsidRPr="00F81392" w14:paraId="719F09A2" w14:textId="77777777" w:rsidTr="00045AED">
        <w:trPr>
          <w:trHeight w:val="386"/>
        </w:trPr>
        <w:tc>
          <w:tcPr>
            <w:tcW w:w="9032" w:type="dxa"/>
            <w:shd w:val="clear" w:color="auto" w:fill="FFA543"/>
            <w:vAlign w:val="center"/>
            <w:hideMark/>
          </w:tcPr>
          <w:p w14:paraId="621C4564" w14:textId="0E8CCBB3" w:rsidR="00045AED" w:rsidRPr="00F81392" w:rsidRDefault="005F7B40" w:rsidP="00847C24">
            <w:pPr>
              <w:keepNext/>
              <w:tabs>
                <w:tab w:val="left" w:pos="539"/>
              </w:tabs>
              <w:outlineLvl w:val="0"/>
              <w:rPr>
                <w:rFonts w:eastAsia="Times"/>
                <w:b/>
                <w:color w:val="FFFFFF" w:themeColor="background1"/>
                <w:sz w:val="20"/>
                <w:szCs w:val="20"/>
                <w:lang w:val="en-GB"/>
              </w:rPr>
            </w:pPr>
            <w:r w:rsidRPr="00F81392">
              <w:rPr>
                <w:rFonts w:eastAsia="Times"/>
                <w:b/>
                <w:color w:val="FFFFFF" w:themeColor="background1"/>
                <w:sz w:val="20"/>
                <w:szCs w:val="20"/>
                <w:lang w:val="en-GB"/>
              </w:rPr>
              <w:t>1</w:t>
            </w:r>
            <w:r w:rsidR="00A51EB5" w:rsidRPr="00F81392">
              <w:rPr>
                <w:rFonts w:eastAsia="Times"/>
                <w:b/>
                <w:color w:val="FFFFFF" w:themeColor="background1"/>
                <w:sz w:val="20"/>
                <w:szCs w:val="20"/>
                <w:lang w:val="en-GB"/>
              </w:rPr>
              <w:t>6</w:t>
            </w:r>
            <w:r w:rsidR="00045AED" w:rsidRPr="00F81392">
              <w:rPr>
                <w:rFonts w:eastAsia="Times"/>
                <w:b/>
                <w:color w:val="FFFFFF" w:themeColor="background1"/>
                <w:sz w:val="20"/>
                <w:szCs w:val="20"/>
                <w:lang w:val="en-GB"/>
              </w:rPr>
              <w:tab/>
              <w:t>Promotional privileges</w:t>
            </w:r>
          </w:p>
        </w:tc>
      </w:tr>
    </w:tbl>
    <w:p w14:paraId="7D4172CD" w14:textId="77777777" w:rsidR="00045AED" w:rsidRPr="00F81392" w:rsidRDefault="00045AED" w:rsidP="00847C24">
      <w:pPr>
        <w:jc w:val="both"/>
        <w:rPr>
          <w:rFonts w:eastAsia="MS Mincho"/>
          <w:spacing w:val="-4"/>
          <w:sz w:val="20"/>
          <w:szCs w:val="20"/>
          <w:lang w:val="en-GB"/>
        </w:rPr>
      </w:pPr>
    </w:p>
    <w:p w14:paraId="52DE127D" w14:textId="03266D78" w:rsidR="002173E7" w:rsidRDefault="00045AED" w:rsidP="005B52AF">
      <w:pPr>
        <w:jc w:val="both"/>
        <w:rPr>
          <w:sz w:val="20"/>
          <w:szCs w:val="20"/>
          <w:lang w:val="en-GB"/>
        </w:rPr>
      </w:pPr>
      <w:r w:rsidRPr="00F81392">
        <w:rPr>
          <w:sz w:val="20"/>
          <w:szCs w:val="20"/>
          <w:lang w:val="en-GB"/>
        </w:rPr>
        <w:t xml:space="preserve">The Company received promotional privileges from the Board of Investment </w:t>
      </w:r>
      <w:r w:rsidR="005F7B40" w:rsidRPr="00F81392">
        <w:rPr>
          <w:sz w:val="20"/>
          <w:szCs w:val="20"/>
          <w:lang w:val="en-GB"/>
        </w:rPr>
        <w:t>64</w:t>
      </w:r>
      <w:r w:rsidRPr="00F81392">
        <w:rPr>
          <w:sz w:val="20"/>
          <w:szCs w:val="20"/>
          <w:lang w:val="en-GB"/>
        </w:rPr>
        <w:t>-</w:t>
      </w:r>
      <w:r w:rsidR="005F7B40" w:rsidRPr="00F81392">
        <w:rPr>
          <w:sz w:val="20"/>
          <w:szCs w:val="20"/>
          <w:lang w:val="en-GB"/>
        </w:rPr>
        <w:t>1182</w:t>
      </w:r>
      <w:r w:rsidRPr="00F81392">
        <w:rPr>
          <w:sz w:val="20"/>
          <w:szCs w:val="20"/>
          <w:lang w:val="en-GB"/>
        </w:rPr>
        <w:t>-</w:t>
      </w:r>
      <w:r w:rsidR="005F7B40" w:rsidRPr="00F81392">
        <w:rPr>
          <w:sz w:val="20"/>
          <w:szCs w:val="20"/>
          <w:lang w:val="en-GB"/>
        </w:rPr>
        <w:t>1</w:t>
      </w:r>
      <w:r w:rsidRPr="00F81392">
        <w:rPr>
          <w:sz w:val="20"/>
          <w:szCs w:val="20"/>
          <w:lang w:val="en-GB"/>
        </w:rPr>
        <w:t>-</w:t>
      </w:r>
      <w:r w:rsidR="005F7B40" w:rsidRPr="00F81392">
        <w:rPr>
          <w:sz w:val="20"/>
          <w:szCs w:val="20"/>
          <w:lang w:val="en-GB"/>
        </w:rPr>
        <w:t>04</w:t>
      </w:r>
      <w:r w:rsidRPr="00F81392">
        <w:rPr>
          <w:sz w:val="20"/>
          <w:szCs w:val="20"/>
          <w:lang w:val="en-GB"/>
        </w:rPr>
        <w:t>-</w:t>
      </w:r>
      <w:r w:rsidR="005F7B40" w:rsidRPr="00F81392">
        <w:rPr>
          <w:sz w:val="20"/>
          <w:szCs w:val="20"/>
          <w:lang w:val="en-GB"/>
        </w:rPr>
        <w:t>1</w:t>
      </w:r>
      <w:r w:rsidRPr="00F81392">
        <w:rPr>
          <w:sz w:val="20"/>
          <w:szCs w:val="20"/>
          <w:lang w:val="en-GB"/>
        </w:rPr>
        <w:t>-</w:t>
      </w:r>
      <w:r w:rsidR="005F7B40" w:rsidRPr="00F81392">
        <w:rPr>
          <w:sz w:val="20"/>
          <w:szCs w:val="20"/>
          <w:lang w:val="en-GB"/>
        </w:rPr>
        <w:t>0</w:t>
      </w:r>
      <w:r w:rsidRPr="00F81392">
        <w:rPr>
          <w:sz w:val="20"/>
          <w:szCs w:val="20"/>
          <w:lang w:val="en-GB"/>
        </w:rPr>
        <w:t xml:space="preserve"> dated </w:t>
      </w:r>
      <w:r w:rsidRPr="00F81392">
        <w:rPr>
          <w:sz w:val="20"/>
          <w:szCs w:val="20"/>
          <w:lang w:val="en-GB"/>
        </w:rPr>
        <w:br/>
      </w:r>
      <w:r w:rsidR="005F7B40" w:rsidRPr="00F81392">
        <w:rPr>
          <w:sz w:val="20"/>
          <w:szCs w:val="20"/>
          <w:lang w:val="en-GB"/>
        </w:rPr>
        <w:t>9</w:t>
      </w:r>
      <w:r w:rsidRPr="00F81392">
        <w:rPr>
          <w:sz w:val="20"/>
          <w:szCs w:val="20"/>
          <w:lang w:val="en-GB"/>
        </w:rPr>
        <w:t xml:space="preserve"> November </w:t>
      </w:r>
      <w:r w:rsidR="005F7B40" w:rsidRPr="00F81392">
        <w:rPr>
          <w:sz w:val="20"/>
          <w:szCs w:val="20"/>
          <w:lang w:val="en-GB"/>
        </w:rPr>
        <w:t>2021</w:t>
      </w:r>
      <w:r w:rsidRPr="00F81392">
        <w:rPr>
          <w:sz w:val="20"/>
          <w:szCs w:val="20"/>
          <w:lang w:val="en-GB"/>
        </w:rPr>
        <w:t xml:space="preserve"> in respect of investment in manufacturing of UPVC and aluminium doors and windows for an improvement of the production efficiency for alternative energy utilisation. Under these privileges, the Company is exempted from various taxes and duties including exemption from import duties on imported machine and exemption from corporate income tax for the promoted activities in an amount of </w:t>
      </w:r>
      <w:r w:rsidR="005F7B40" w:rsidRPr="00F81392">
        <w:rPr>
          <w:sz w:val="20"/>
          <w:szCs w:val="20"/>
          <w:lang w:val="en-GB"/>
        </w:rPr>
        <w:t>50</w:t>
      </w:r>
      <w:r w:rsidRPr="00F81392">
        <w:rPr>
          <w:sz w:val="20"/>
          <w:szCs w:val="20"/>
          <w:lang w:val="en-GB"/>
        </w:rPr>
        <w:t xml:space="preserve">% of the investment for an improvement of the production efficiency which excludes investment on land and current </w:t>
      </w:r>
      <w:r w:rsidR="00B01C72" w:rsidRPr="00F81392">
        <w:rPr>
          <w:sz w:val="20"/>
          <w:szCs w:val="20"/>
          <w:lang w:val="en-GB"/>
        </w:rPr>
        <w:t>liabilities</w:t>
      </w:r>
      <w:r w:rsidRPr="00F81392">
        <w:rPr>
          <w:sz w:val="20"/>
          <w:szCs w:val="20"/>
          <w:lang w:val="en-GB"/>
        </w:rPr>
        <w:t xml:space="preserve"> for a period of three years from the date the promoted operation commenced generating revenue.</w:t>
      </w:r>
      <w:r w:rsidR="005B52AF" w:rsidRPr="00F81392">
        <w:rPr>
          <w:sz w:val="20"/>
          <w:szCs w:val="20"/>
          <w:lang w:val="en-GB"/>
        </w:rPr>
        <w:t xml:space="preserve"> The Company had already used </w:t>
      </w:r>
      <w:proofErr w:type="gramStart"/>
      <w:r w:rsidR="005B52AF" w:rsidRPr="00F81392">
        <w:rPr>
          <w:sz w:val="20"/>
          <w:szCs w:val="20"/>
          <w:lang w:val="en-GB"/>
        </w:rPr>
        <w:t>all of</w:t>
      </w:r>
      <w:proofErr w:type="gramEnd"/>
      <w:r w:rsidR="005B52AF" w:rsidRPr="00F81392">
        <w:rPr>
          <w:sz w:val="20"/>
          <w:szCs w:val="20"/>
          <w:lang w:val="en-GB"/>
        </w:rPr>
        <w:t xml:space="preserve"> the promotional privileges for the exemption from corporate income tax for the promoted</w:t>
      </w:r>
      <w:r w:rsidR="00925FF6" w:rsidRPr="00F81392">
        <w:rPr>
          <w:sz w:val="20"/>
          <w:szCs w:val="20"/>
          <w:lang w:val="en-GB"/>
        </w:rPr>
        <w:t xml:space="preserve"> </w:t>
      </w:r>
      <w:r w:rsidR="005B52AF" w:rsidRPr="00F81392">
        <w:rPr>
          <w:sz w:val="20"/>
          <w:szCs w:val="20"/>
          <w:lang w:val="en-GB"/>
        </w:rPr>
        <w:t xml:space="preserve">activities in </w:t>
      </w:r>
      <w:r w:rsidR="005F7B40" w:rsidRPr="00F81392">
        <w:rPr>
          <w:sz w:val="20"/>
          <w:szCs w:val="20"/>
          <w:lang w:val="en-GB"/>
        </w:rPr>
        <w:t>2022</w:t>
      </w:r>
      <w:r w:rsidR="005B52AF" w:rsidRPr="00F81392">
        <w:rPr>
          <w:sz w:val="20"/>
          <w:szCs w:val="20"/>
          <w:lang w:val="en-GB"/>
        </w:rPr>
        <w:t>.</w:t>
      </w:r>
    </w:p>
    <w:p w14:paraId="74425930" w14:textId="77777777" w:rsidR="00F81392" w:rsidRPr="00F81392" w:rsidRDefault="00F81392" w:rsidP="005B52AF">
      <w:pPr>
        <w:jc w:val="both"/>
        <w:rPr>
          <w:sz w:val="20"/>
          <w:szCs w:val="20"/>
          <w:lang w:val="en-GB"/>
        </w:rPr>
      </w:pPr>
    </w:p>
    <w:p w14:paraId="608C1D0A" w14:textId="287FE3D2" w:rsidR="002173E7" w:rsidRPr="00F81392" w:rsidRDefault="002173E7" w:rsidP="00847C24">
      <w:pPr>
        <w:rPr>
          <w:sz w:val="20"/>
          <w:szCs w:val="20"/>
          <w:lang w:val="en-GB"/>
        </w:rPr>
      </w:pPr>
    </w:p>
    <w:p w14:paraId="4D53B9C4" w14:textId="7B666B4A" w:rsidR="00E44A74" w:rsidRPr="00F81392" w:rsidRDefault="00E44A74">
      <w:pPr>
        <w:spacing w:after="160" w:line="259" w:lineRule="auto"/>
        <w:rPr>
          <w:sz w:val="20"/>
          <w:szCs w:val="20"/>
          <w:lang w:val="en-GB"/>
        </w:rPr>
      </w:pPr>
      <w:r w:rsidRPr="00F81392">
        <w:rPr>
          <w:sz w:val="20"/>
          <w:szCs w:val="20"/>
          <w:lang w:val="en-GB"/>
        </w:rPr>
        <w:br w:type="page"/>
      </w:r>
    </w:p>
    <w:tbl>
      <w:tblPr>
        <w:tblW w:w="9029" w:type="dxa"/>
        <w:tblInd w:w="-5" w:type="dxa"/>
        <w:tblLayout w:type="fixed"/>
        <w:tblLook w:val="0400" w:firstRow="0" w:lastRow="0" w:firstColumn="0" w:lastColumn="0" w:noHBand="0" w:noVBand="1"/>
      </w:tblPr>
      <w:tblGrid>
        <w:gridCol w:w="9029"/>
      </w:tblGrid>
      <w:tr w:rsidR="000C54AC" w:rsidRPr="00F81392" w14:paraId="25D1DD95" w14:textId="77777777" w:rsidTr="00F304E4">
        <w:trPr>
          <w:trHeight w:val="386"/>
        </w:trPr>
        <w:tc>
          <w:tcPr>
            <w:tcW w:w="9029" w:type="dxa"/>
            <w:shd w:val="clear" w:color="auto" w:fill="FFA543"/>
            <w:vAlign w:val="center"/>
            <w:hideMark/>
          </w:tcPr>
          <w:p w14:paraId="53560385" w14:textId="2C429B16" w:rsidR="000C54AC" w:rsidRPr="00F81392" w:rsidRDefault="005F7B40" w:rsidP="00847C24">
            <w:pPr>
              <w:pStyle w:val="Heading1"/>
              <w:tabs>
                <w:tab w:val="left" w:pos="564"/>
              </w:tabs>
              <w:ind w:left="547" w:hanging="547"/>
              <w:jc w:val="both"/>
              <w:rPr>
                <w:rFonts w:cs="Arial"/>
                <w:lang w:val="en-GB"/>
              </w:rPr>
            </w:pPr>
            <w:bookmarkStart w:id="16" w:name="_Toc48736131"/>
            <w:r w:rsidRPr="00F81392">
              <w:rPr>
                <w:rFonts w:cs="Arial"/>
                <w:lang w:val="en-GB"/>
              </w:rPr>
              <w:lastRenderedPageBreak/>
              <w:t>1</w:t>
            </w:r>
            <w:r w:rsidR="00A51EB5" w:rsidRPr="00F81392">
              <w:rPr>
                <w:rFonts w:cs="Arial"/>
                <w:lang w:val="en-GB"/>
              </w:rPr>
              <w:t>7</w:t>
            </w:r>
            <w:r w:rsidR="000C54AC" w:rsidRPr="00F81392">
              <w:rPr>
                <w:rFonts w:cs="Arial"/>
                <w:lang w:val="en-GB"/>
              </w:rPr>
              <w:tab/>
              <w:t>Related party transactions</w:t>
            </w:r>
            <w:bookmarkEnd w:id="16"/>
          </w:p>
        </w:tc>
      </w:tr>
    </w:tbl>
    <w:p w14:paraId="1E84FA1B" w14:textId="200A832D" w:rsidR="00242F4A" w:rsidRPr="00F81392" w:rsidRDefault="00242F4A" w:rsidP="00847C24">
      <w:pPr>
        <w:rPr>
          <w:b/>
          <w:color w:val="CF4A02"/>
          <w:sz w:val="20"/>
          <w:szCs w:val="20"/>
          <w:lang w:val="en-GB"/>
        </w:rPr>
      </w:pPr>
    </w:p>
    <w:p w14:paraId="2719C272" w14:textId="248D10BA" w:rsidR="000C54AC" w:rsidRPr="00F81392" w:rsidRDefault="00E074EC" w:rsidP="00972190">
      <w:pPr>
        <w:ind w:left="540" w:hanging="540"/>
        <w:rPr>
          <w:b/>
          <w:color w:val="CF4A02"/>
          <w:sz w:val="20"/>
          <w:szCs w:val="20"/>
          <w:lang w:val="en-GB"/>
        </w:rPr>
      </w:pPr>
      <w:r w:rsidRPr="00F81392">
        <w:rPr>
          <w:b/>
          <w:color w:val="CF4A02"/>
          <w:sz w:val="20"/>
          <w:szCs w:val="20"/>
          <w:lang w:val="en-GB"/>
        </w:rPr>
        <w:t>a</w:t>
      </w:r>
      <w:r w:rsidR="000C54AC" w:rsidRPr="00F81392">
        <w:rPr>
          <w:b/>
          <w:color w:val="CF4A02"/>
          <w:sz w:val="20"/>
          <w:szCs w:val="20"/>
          <w:lang w:val="en-GB"/>
        </w:rPr>
        <w:t>)</w:t>
      </w:r>
      <w:r w:rsidR="000C54AC" w:rsidRPr="00F81392">
        <w:rPr>
          <w:b/>
          <w:color w:val="CF4A02"/>
          <w:sz w:val="20"/>
          <w:szCs w:val="20"/>
          <w:lang w:val="en-GB"/>
        </w:rPr>
        <w:tab/>
        <w:t xml:space="preserve">Transactions with related </w:t>
      </w:r>
      <w:r w:rsidR="002B7F44" w:rsidRPr="00F81392">
        <w:rPr>
          <w:b/>
          <w:color w:val="CF4A02"/>
          <w:sz w:val="20"/>
          <w:szCs w:val="20"/>
          <w:lang w:val="en-GB"/>
        </w:rPr>
        <w:t>parties</w:t>
      </w:r>
    </w:p>
    <w:p w14:paraId="224568A8" w14:textId="77777777" w:rsidR="000C54AC" w:rsidRPr="00F81392" w:rsidRDefault="000C54AC" w:rsidP="00847C24">
      <w:pPr>
        <w:ind w:left="540"/>
        <w:jc w:val="both"/>
        <w:rPr>
          <w:sz w:val="20"/>
          <w:szCs w:val="20"/>
          <w:lang w:val="en-GB"/>
        </w:rPr>
      </w:pPr>
    </w:p>
    <w:p w14:paraId="2E65DDDB" w14:textId="09902A8B" w:rsidR="007F0A8D" w:rsidRPr="00F81392" w:rsidRDefault="007F0A8D" w:rsidP="007F0A8D">
      <w:pPr>
        <w:ind w:left="540"/>
        <w:jc w:val="both"/>
        <w:rPr>
          <w:sz w:val="20"/>
          <w:szCs w:val="20"/>
          <w:lang w:val="en-GB"/>
        </w:rPr>
      </w:pPr>
      <w:r w:rsidRPr="00F81392">
        <w:rPr>
          <w:sz w:val="20"/>
          <w:szCs w:val="20"/>
          <w:lang w:val="en-GB"/>
        </w:rPr>
        <w:t>Transactions with related parties for the three-month periods ended 30 September 2023 and 2022 are as follows:</w:t>
      </w:r>
    </w:p>
    <w:p w14:paraId="14FCDFA5" w14:textId="77777777" w:rsidR="007F0A8D" w:rsidRPr="00F81392" w:rsidRDefault="007F0A8D" w:rsidP="007F0A8D">
      <w:pPr>
        <w:ind w:left="540"/>
        <w:jc w:val="both"/>
        <w:rPr>
          <w:b/>
          <w:sz w:val="20"/>
          <w:szCs w:val="20"/>
          <w:lang w:val="en-GB"/>
        </w:rPr>
      </w:pPr>
    </w:p>
    <w:tbl>
      <w:tblPr>
        <w:tblW w:w="9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1275"/>
        <w:gridCol w:w="1276"/>
        <w:gridCol w:w="2644"/>
      </w:tblGrid>
      <w:tr w:rsidR="007F0A8D" w:rsidRPr="00F81392" w14:paraId="3BB2BA5A" w14:textId="77777777" w:rsidTr="00CF0301">
        <w:trPr>
          <w:tblHeader/>
        </w:trPr>
        <w:tc>
          <w:tcPr>
            <w:tcW w:w="3828" w:type="dxa"/>
            <w:tcBorders>
              <w:top w:val="nil"/>
              <w:left w:val="nil"/>
              <w:bottom w:val="nil"/>
              <w:right w:val="nil"/>
            </w:tcBorders>
          </w:tcPr>
          <w:p w14:paraId="441C828D" w14:textId="77777777" w:rsidR="007F0A8D" w:rsidRPr="00F81392" w:rsidRDefault="007F0A8D" w:rsidP="00CF0301">
            <w:pPr>
              <w:ind w:left="427"/>
              <w:jc w:val="both"/>
              <w:rPr>
                <w:b/>
                <w:sz w:val="20"/>
                <w:szCs w:val="20"/>
                <w:lang w:val="en-GB"/>
              </w:rPr>
            </w:pPr>
            <w:r w:rsidRPr="00F81392">
              <w:rPr>
                <w:b/>
                <w:sz w:val="20"/>
                <w:szCs w:val="20"/>
                <w:lang w:val="en-GB"/>
              </w:rPr>
              <w:t>For the three-month periods</w:t>
            </w:r>
          </w:p>
        </w:tc>
        <w:tc>
          <w:tcPr>
            <w:tcW w:w="1275" w:type="dxa"/>
            <w:tcBorders>
              <w:top w:val="single" w:sz="4" w:space="0" w:color="auto"/>
              <w:left w:val="nil"/>
              <w:bottom w:val="nil"/>
              <w:right w:val="nil"/>
            </w:tcBorders>
            <w:hideMark/>
          </w:tcPr>
          <w:p w14:paraId="14C92B40" w14:textId="77777777" w:rsidR="007F0A8D" w:rsidRPr="00F81392" w:rsidRDefault="007F0A8D" w:rsidP="00CF0301">
            <w:pPr>
              <w:ind w:right="-72"/>
              <w:jc w:val="right"/>
              <w:rPr>
                <w:b/>
                <w:sz w:val="20"/>
                <w:szCs w:val="20"/>
                <w:lang w:val="en-GB"/>
              </w:rPr>
            </w:pPr>
            <w:r w:rsidRPr="00F81392">
              <w:rPr>
                <w:b/>
                <w:sz w:val="20"/>
                <w:szCs w:val="20"/>
                <w:lang w:val="en-GB"/>
              </w:rPr>
              <w:t>Unaudited</w:t>
            </w:r>
          </w:p>
        </w:tc>
        <w:tc>
          <w:tcPr>
            <w:tcW w:w="1276" w:type="dxa"/>
            <w:tcBorders>
              <w:top w:val="single" w:sz="4" w:space="0" w:color="auto"/>
              <w:left w:val="nil"/>
              <w:bottom w:val="nil"/>
              <w:right w:val="nil"/>
            </w:tcBorders>
            <w:hideMark/>
          </w:tcPr>
          <w:p w14:paraId="048CE96E" w14:textId="77777777" w:rsidR="007F0A8D" w:rsidRPr="00F81392" w:rsidRDefault="007F0A8D" w:rsidP="00CF0301">
            <w:pPr>
              <w:ind w:right="-72"/>
              <w:jc w:val="right"/>
              <w:rPr>
                <w:b/>
                <w:sz w:val="20"/>
                <w:szCs w:val="20"/>
                <w:lang w:val="en-GB"/>
              </w:rPr>
            </w:pPr>
            <w:r w:rsidRPr="00F81392">
              <w:rPr>
                <w:b/>
                <w:sz w:val="20"/>
                <w:szCs w:val="20"/>
                <w:lang w:val="en-GB"/>
              </w:rPr>
              <w:t>Unaudited</w:t>
            </w:r>
          </w:p>
        </w:tc>
        <w:tc>
          <w:tcPr>
            <w:tcW w:w="2644" w:type="dxa"/>
            <w:tcBorders>
              <w:top w:val="single" w:sz="4" w:space="0" w:color="auto"/>
              <w:left w:val="nil"/>
              <w:bottom w:val="nil"/>
              <w:right w:val="nil"/>
            </w:tcBorders>
            <w:hideMark/>
          </w:tcPr>
          <w:p w14:paraId="2CE3D6C3" w14:textId="77777777" w:rsidR="007F0A8D" w:rsidRPr="00F81392" w:rsidRDefault="007F0A8D" w:rsidP="00CF0301">
            <w:pPr>
              <w:ind w:right="-72"/>
              <w:jc w:val="center"/>
              <w:rPr>
                <w:b/>
                <w:sz w:val="20"/>
                <w:szCs w:val="20"/>
                <w:lang w:val="en-GB"/>
              </w:rPr>
            </w:pPr>
          </w:p>
        </w:tc>
      </w:tr>
      <w:tr w:rsidR="007F0A8D" w:rsidRPr="00F81392" w14:paraId="3066CBB7" w14:textId="77777777" w:rsidTr="00CF0301">
        <w:trPr>
          <w:tblHeader/>
        </w:trPr>
        <w:tc>
          <w:tcPr>
            <w:tcW w:w="3828" w:type="dxa"/>
            <w:tcBorders>
              <w:top w:val="nil"/>
              <w:left w:val="nil"/>
              <w:bottom w:val="nil"/>
              <w:right w:val="nil"/>
            </w:tcBorders>
          </w:tcPr>
          <w:p w14:paraId="52A3DB6C" w14:textId="77777777" w:rsidR="007F0A8D" w:rsidRPr="00F81392" w:rsidRDefault="007F0A8D" w:rsidP="00CF0301">
            <w:pPr>
              <w:ind w:left="427"/>
              <w:jc w:val="both"/>
              <w:rPr>
                <w:b/>
                <w:sz w:val="20"/>
                <w:szCs w:val="20"/>
                <w:lang w:val="en-GB"/>
              </w:rPr>
            </w:pPr>
            <w:r w:rsidRPr="00F81392">
              <w:rPr>
                <w:b/>
                <w:sz w:val="20"/>
                <w:szCs w:val="20"/>
                <w:lang w:val="en-GB"/>
              </w:rPr>
              <w:t xml:space="preserve">   ended 30 September</w:t>
            </w:r>
          </w:p>
        </w:tc>
        <w:tc>
          <w:tcPr>
            <w:tcW w:w="1275" w:type="dxa"/>
            <w:tcBorders>
              <w:top w:val="single" w:sz="4" w:space="0" w:color="000000"/>
              <w:left w:val="nil"/>
              <w:bottom w:val="nil"/>
              <w:right w:val="nil"/>
            </w:tcBorders>
          </w:tcPr>
          <w:p w14:paraId="73259812" w14:textId="39F9B47A" w:rsidR="007F0A8D" w:rsidRPr="00F81392" w:rsidRDefault="007F0A8D" w:rsidP="00CF0301">
            <w:pPr>
              <w:ind w:right="-72"/>
              <w:jc w:val="right"/>
              <w:rPr>
                <w:b/>
                <w:sz w:val="20"/>
                <w:szCs w:val="20"/>
                <w:lang w:val="en-GB"/>
              </w:rPr>
            </w:pPr>
            <w:r w:rsidRPr="00F81392">
              <w:rPr>
                <w:b/>
                <w:sz w:val="20"/>
                <w:szCs w:val="20"/>
                <w:lang w:val="en-GB"/>
              </w:rPr>
              <w:t>2023</w:t>
            </w:r>
          </w:p>
        </w:tc>
        <w:tc>
          <w:tcPr>
            <w:tcW w:w="1276" w:type="dxa"/>
            <w:tcBorders>
              <w:top w:val="single" w:sz="4" w:space="0" w:color="000000"/>
              <w:left w:val="nil"/>
              <w:bottom w:val="nil"/>
              <w:right w:val="nil"/>
            </w:tcBorders>
          </w:tcPr>
          <w:p w14:paraId="0447E294" w14:textId="00A82507" w:rsidR="007F0A8D" w:rsidRPr="00F81392" w:rsidRDefault="007F0A8D" w:rsidP="00CF0301">
            <w:pPr>
              <w:ind w:right="-72"/>
              <w:jc w:val="right"/>
              <w:rPr>
                <w:b/>
                <w:sz w:val="20"/>
                <w:szCs w:val="20"/>
                <w:lang w:val="en-GB"/>
              </w:rPr>
            </w:pPr>
            <w:r w:rsidRPr="00F81392">
              <w:rPr>
                <w:b/>
                <w:sz w:val="20"/>
                <w:szCs w:val="20"/>
                <w:lang w:val="en-GB"/>
              </w:rPr>
              <w:t>2022</w:t>
            </w:r>
          </w:p>
        </w:tc>
        <w:tc>
          <w:tcPr>
            <w:tcW w:w="2644" w:type="dxa"/>
            <w:tcBorders>
              <w:top w:val="nil"/>
              <w:left w:val="nil"/>
              <w:bottom w:val="nil"/>
              <w:right w:val="nil"/>
            </w:tcBorders>
          </w:tcPr>
          <w:p w14:paraId="54CBFAF1" w14:textId="77777777" w:rsidR="007F0A8D" w:rsidRPr="00F81392" w:rsidRDefault="007F0A8D" w:rsidP="00CF0301">
            <w:pPr>
              <w:ind w:right="-72"/>
              <w:jc w:val="center"/>
              <w:rPr>
                <w:b/>
                <w:sz w:val="20"/>
                <w:szCs w:val="20"/>
                <w:lang w:val="en-GB"/>
              </w:rPr>
            </w:pPr>
          </w:p>
        </w:tc>
      </w:tr>
      <w:tr w:rsidR="007F0A8D" w:rsidRPr="00F81392" w14:paraId="32C3F0AF" w14:textId="77777777" w:rsidTr="00CF0301">
        <w:trPr>
          <w:tblHeader/>
        </w:trPr>
        <w:tc>
          <w:tcPr>
            <w:tcW w:w="3828" w:type="dxa"/>
            <w:tcBorders>
              <w:top w:val="nil"/>
              <w:left w:val="nil"/>
              <w:bottom w:val="nil"/>
              <w:right w:val="nil"/>
            </w:tcBorders>
          </w:tcPr>
          <w:p w14:paraId="72A1EEFD" w14:textId="77777777" w:rsidR="007F0A8D" w:rsidRPr="00F81392" w:rsidRDefault="007F0A8D" w:rsidP="00CF0301">
            <w:pPr>
              <w:ind w:left="427"/>
              <w:jc w:val="both"/>
              <w:rPr>
                <w:b/>
                <w:sz w:val="20"/>
                <w:szCs w:val="20"/>
                <w:lang w:val="en-GB"/>
              </w:rPr>
            </w:pPr>
          </w:p>
        </w:tc>
        <w:tc>
          <w:tcPr>
            <w:tcW w:w="1275" w:type="dxa"/>
            <w:tcBorders>
              <w:top w:val="nil"/>
              <w:left w:val="nil"/>
              <w:bottom w:val="single" w:sz="4" w:space="0" w:color="000000"/>
              <w:right w:val="nil"/>
            </w:tcBorders>
            <w:hideMark/>
          </w:tcPr>
          <w:p w14:paraId="495A5300" w14:textId="77777777" w:rsidR="007F0A8D" w:rsidRPr="00F81392" w:rsidRDefault="007F0A8D" w:rsidP="00CF0301">
            <w:pPr>
              <w:ind w:right="-72"/>
              <w:jc w:val="right"/>
              <w:rPr>
                <w:b/>
                <w:sz w:val="20"/>
                <w:szCs w:val="20"/>
                <w:lang w:val="en-GB"/>
              </w:rPr>
            </w:pPr>
            <w:r w:rsidRPr="00F81392">
              <w:rPr>
                <w:b/>
                <w:sz w:val="20"/>
                <w:szCs w:val="20"/>
                <w:lang w:val="en-GB"/>
              </w:rPr>
              <w:t>Baht</w:t>
            </w:r>
          </w:p>
        </w:tc>
        <w:tc>
          <w:tcPr>
            <w:tcW w:w="1276" w:type="dxa"/>
            <w:tcBorders>
              <w:top w:val="nil"/>
              <w:left w:val="nil"/>
              <w:bottom w:val="single" w:sz="4" w:space="0" w:color="000000"/>
              <w:right w:val="nil"/>
            </w:tcBorders>
            <w:hideMark/>
          </w:tcPr>
          <w:p w14:paraId="292F00D7" w14:textId="77777777" w:rsidR="007F0A8D" w:rsidRPr="00F81392" w:rsidRDefault="007F0A8D" w:rsidP="00CF0301">
            <w:pPr>
              <w:ind w:right="-72"/>
              <w:jc w:val="right"/>
              <w:rPr>
                <w:b/>
                <w:sz w:val="20"/>
                <w:szCs w:val="20"/>
                <w:lang w:val="en-GB"/>
              </w:rPr>
            </w:pPr>
            <w:r w:rsidRPr="00F81392">
              <w:rPr>
                <w:b/>
                <w:sz w:val="20"/>
                <w:szCs w:val="20"/>
                <w:lang w:val="en-GB"/>
              </w:rPr>
              <w:t>Baht</w:t>
            </w:r>
          </w:p>
        </w:tc>
        <w:tc>
          <w:tcPr>
            <w:tcW w:w="2644" w:type="dxa"/>
            <w:tcBorders>
              <w:top w:val="nil"/>
              <w:left w:val="nil"/>
              <w:bottom w:val="single" w:sz="4" w:space="0" w:color="000000"/>
              <w:right w:val="nil"/>
            </w:tcBorders>
          </w:tcPr>
          <w:p w14:paraId="0B4009C8" w14:textId="77777777" w:rsidR="007F0A8D" w:rsidRPr="00F81392" w:rsidRDefault="007F0A8D" w:rsidP="00CF0301">
            <w:pPr>
              <w:ind w:right="-72"/>
              <w:rPr>
                <w:b/>
                <w:sz w:val="20"/>
                <w:szCs w:val="20"/>
                <w:lang w:val="en-GB"/>
              </w:rPr>
            </w:pPr>
            <w:r w:rsidRPr="00F81392">
              <w:rPr>
                <w:b/>
                <w:sz w:val="20"/>
                <w:szCs w:val="20"/>
                <w:lang w:val="en-GB"/>
              </w:rPr>
              <w:t>Pricing policies</w:t>
            </w:r>
          </w:p>
        </w:tc>
      </w:tr>
      <w:tr w:rsidR="007F0A8D" w:rsidRPr="00F81392" w14:paraId="168D980C" w14:textId="77777777" w:rsidTr="00CF0301">
        <w:trPr>
          <w:tblHeader/>
        </w:trPr>
        <w:tc>
          <w:tcPr>
            <w:tcW w:w="3828" w:type="dxa"/>
            <w:tcBorders>
              <w:top w:val="nil"/>
              <w:left w:val="nil"/>
              <w:bottom w:val="nil"/>
              <w:right w:val="nil"/>
            </w:tcBorders>
          </w:tcPr>
          <w:p w14:paraId="21F537CD" w14:textId="77777777" w:rsidR="007F0A8D" w:rsidRPr="00F81392" w:rsidRDefault="007F0A8D" w:rsidP="00CF0301">
            <w:pPr>
              <w:ind w:left="427"/>
              <w:jc w:val="both"/>
              <w:rPr>
                <w:sz w:val="20"/>
                <w:szCs w:val="20"/>
                <w:lang w:val="en-GB"/>
              </w:rPr>
            </w:pPr>
          </w:p>
        </w:tc>
        <w:tc>
          <w:tcPr>
            <w:tcW w:w="1275" w:type="dxa"/>
            <w:tcBorders>
              <w:top w:val="single" w:sz="4" w:space="0" w:color="000000"/>
              <w:left w:val="nil"/>
              <w:bottom w:val="nil"/>
              <w:right w:val="nil"/>
            </w:tcBorders>
            <w:shd w:val="clear" w:color="auto" w:fill="FAFAFA"/>
          </w:tcPr>
          <w:p w14:paraId="576A7F39" w14:textId="77777777" w:rsidR="007F0A8D" w:rsidRPr="00F81392" w:rsidRDefault="007F0A8D" w:rsidP="00CF0301">
            <w:pPr>
              <w:ind w:right="-72"/>
              <w:jc w:val="right"/>
              <w:rPr>
                <w:b/>
                <w:sz w:val="20"/>
                <w:szCs w:val="20"/>
                <w:lang w:val="en-GB"/>
              </w:rPr>
            </w:pPr>
          </w:p>
        </w:tc>
        <w:tc>
          <w:tcPr>
            <w:tcW w:w="1276" w:type="dxa"/>
            <w:tcBorders>
              <w:top w:val="single" w:sz="4" w:space="0" w:color="000000"/>
              <w:left w:val="nil"/>
              <w:bottom w:val="nil"/>
              <w:right w:val="nil"/>
            </w:tcBorders>
          </w:tcPr>
          <w:p w14:paraId="2B9FA00D" w14:textId="77777777" w:rsidR="007F0A8D" w:rsidRPr="00F81392" w:rsidRDefault="007F0A8D" w:rsidP="00CF0301">
            <w:pPr>
              <w:ind w:right="-72"/>
              <w:jc w:val="right"/>
              <w:rPr>
                <w:b/>
                <w:sz w:val="20"/>
                <w:szCs w:val="20"/>
                <w:lang w:val="en-GB"/>
              </w:rPr>
            </w:pPr>
          </w:p>
        </w:tc>
        <w:tc>
          <w:tcPr>
            <w:tcW w:w="2644" w:type="dxa"/>
            <w:tcBorders>
              <w:top w:val="single" w:sz="4" w:space="0" w:color="000000"/>
              <w:left w:val="nil"/>
              <w:bottom w:val="nil"/>
              <w:right w:val="nil"/>
            </w:tcBorders>
          </w:tcPr>
          <w:p w14:paraId="25CBCD3E" w14:textId="77777777" w:rsidR="007F0A8D" w:rsidRPr="00F81392" w:rsidRDefault="007F0A8D" w:rsidP="00CF0301">
            <w:pPr>
              <w:ind w:right="-72"/>
              <w:jc w:val="right"/>
              <w:rPr>
                <w:b/>
                <w:sz w:val="20"/>
                <w:szCs w:val="20"/>
                <w:lang w:val="en-GB"/>
              </w:rPr>
            </w:pPr>
          </w:p>
        </w:tc>
      </w:tr>
      <w:tr w:rsidR="007F0A8D" w:rsidRPr="00F81392" w14:paraId="3BE061BF" w14:textId="77777777" w:rsidTr="00CF0301">
        <w:tc>
          <w:tcPr>
            <w:tcW w:w="3828" w:type="dxa"/>
            <w:tcBorders>
              <w:top w:val="nil"/>
              <w:left w:val="nil"/>
              <w:bottom w:val="nil"/>
              <w:right w:val="nil"/>
            </w:tcBorders>
            <w:hideMark/>
          </w:tcPr>
          <w:p w14:paraId="510EB3A3" w14:textId="77777777" w:rsidR="007F0A8D" w:rsidRPr="00F81392" w:rsidRDefault="007F0A8D" w:rsidP="00CF0301">
            <w:pPr>
              <w:ind w:left="427"/>
              <w:jc w:val="both"/>
              <w:rPr>
                <w:b/>
                <w:sz w:val="20"/>
                <w:szCs w:val="20"/>
                <w:lang w:val="en-GB"/>
              </w:rPr>
            </w:pPr>
            <w:r w:rsidRPr="00F81392">
              <w:rPr>
                <w:b/>
                <w:sz w:val="20"/>
                <w:szCs w:val="20"/>
                <w:lang w:val="en-GB"/>
              </w:rPr>
              <w:t>Sales of goods</w:t>
            </w:r>
          </w:p>
        </w:tc>
        <w:tc>
          <w:tcPr>
            <w:tcW w:w="1275" w:type="dxa"/>
            <w:tcBorders>
              <w:top w:val="nil"/>
              <w:left w:val="nil"/>
              <w:bottom w:val="nil"/>
              <w:right w:val="nil"/>
            </w:tcBorders>
            <w:shd w:val="clear" w:color="auto" w:fill="FAFAFA"/>
          </w:tcPr>
          <w:p w14:paraId="3C0E65A8" w14:textId="77777777" w:rsidR="007F0A8D" w:rsidRPr="00F81392" w:rsidRDefault="007F0A8D" w:rsidP="00CF0301">
            <w:pPr>
              <w:ind w:right="-72"/>
              <w:jc w:val="right"/>
              <w:rPr>
                <w:b/>
                <w:sz w:val="20"/>
                <w:szCs w:val="20"/>
                <w:lang w:val="en-GB"/>
              </w:rPr>
            </w:pPr>
          </w:p>
        </w:tc>
        <w:tc>
          <w:tcPr>
            <w:tcW w:w="1276" w:type="dxa"/>
            <w:tcBorders>
              <w:top w:val="nil"/>
              <w:left w:val="nil"/>
              <w:bottom w:val="nil"/>
              <w:right w:val="nil"/>
            </w:tcBorders>
          </w:tcPr>
          <w:p w14:paraId="0F5EB806" w14:textId="77777777" w:rsidR="007F0A8D" w:rsidRPr="00F81392" w:rsidRDefault="007F0A8D" w:rsidP="00CF0301">
            <w:pPr>
              <w:ind w:right="-72"/>
              <w:jc w:val="right"/>
              <w:rPr>
                <w:b/>
                <w:sz w:val="20"/>
                <w:szCs w:val="20"/>
                <w:lang w:val="en-GB"/>
              </w:rPr>
            </w:pPr>
          </w:p>
        </w:tc>
        <w:tc>
          <w:tcPr>
            <w:tcW w:w="2644" w:type="dxa"/>
            <w:tcBorders>
              <w:top w:val="nil"/>
              <w:left w:val="nil"/>
              <w:bottom w:val="nil"/>
              <w:right w:val="nil"/>
            </w:tcBorders>
          </w:tcPr>
          <w:p w14:paraId="3FC6776D" w14:textId="77777777" w:rsidR="007F0A8D" w:rsidRPr="00F81392" w:rsidRDefault="007F0A8D" w:rsidP="00CF0301">
            <w:pPr>
              <w:ind w:right="-72"/>
              <w:jc w:val="right"/>
              <w:rPr>
                <w:b/>
                <w:sz w:val="20"/>
                <w:szCs w:val="20"/>
                <w:lang w:val="en-GB"/>
              </w:rPr>
            </w:pPr>
          </w:p>
        </w:tc>
      </w:tr>
      <w:tr w:rsidR="007F0A8D" w:rsidRPr="00F81392" w14:paraId="14126D8C" w14:textId="77777777" w:rsidTr="00CF0301">
        <w:tc>
          <w:tcPr>
            <w:tcW w:w="3828" w:type="dxa"/>
            <w:tcBorders>
              <w:top w:val="nil"/>
              <w:left w:val="nil"/>
              <w:bottom w:val="nil"/>
              <w:right w:val="nil"/>
            </w:tcBorders>
            <w:hideMark/>
          </w:tcPr>
          <w:p w14:paraId="2A12AB5D" w14:textId="77777777" w:rsidR="007F0A8D" w:rsidRPr="00F81392" w:rsidRDefault="007F0A8D" w:rsidP="007F0A8D">
            <w:pPr>
              <w:ind w:left="427"/>
              <w:jc w:val="both"/>
              <w:rPr>
                <w:b/>
                <w:sz w:val="20"/>
                <w:szCs w:val="20"/>
                <w:lang w:val="en-GB"/>
              </w:rPr>
            </w:pPr>
            <w:r w:rsidRPr="00F81392">
              <w:rPr>
                <w:sz w:val="20"/>
                <w:szCs w:val="20"/>
                <w:lang w:val="en-GB"/>
              </w:rPr>
              <w:t>Other related companies</w:t>
            </w:r>
          </w:p>
        </w:tc>
        <w:tc>
          <w:tcPr>
            <w:tcW w:w="1275" w:type="dxa"/>
            <w:tcBorders>
              <w:top w:val="nil"/>
              <w:left w:val="nil"/>
              <w:bottom w:val="nil"/>
              <w:right w:val="nil"/>
            </w:tcBorders>
            <w:shd w:val="clear" w:color="auto" w:fill="FAFAFA"/>
          </w:tcPr>
          <w:p w14:paraId="2944D37F" w14:textId="629DFE00" w:rsidR="007F0A8D" w:rsidRPr="00F81392" w:rsidRDefault="00D60195" w:rsidP="007F0A8D">
            <w:pPr>
              <w:ind w:right="-72"/>
              <w:jc w:val="right"/>
              <w:rPr>
                <w:bCs/>
                <w:sz w:val="20"/>
                <w:szCs w:val="20"/>
                <w:lang w:val="en-GB"/>
              </w:rPr>
            </w:pPr>
            <w:r w:rsidRPr="00F81392">
              <w:rPr>
                <w:bCs/>
                <w:sz w:val="20"/>
                <w:szCs w:val="20"/>
                <w:lang w:val="en-GB"/>
              </w:rPr>
              <w:t>9,662,753</w:t>
            </w:r>
          </w:p>
        </w:tc>
        <w:tc>
          <w:tcPr>
            <w:tcW w:w="1276" w:type="dxa"/>
            <w:tcBorders>
              <w:top w:val="nil"/>
              <w:left w:val="nil"/>
              <w:bottom w:val="nil"/>
              <w:right w:val="nil"/>
            </w:tcBorders>
          </w:tcPr>
          <w:p w14:paraId="50727844" w14:textId="07025FCE" w:rsidR="007F0A8D" w:rsidRPr="00F81392" w:rsidRDefault="007F0A8D" w:rsidP="007F0A8D">
            <w:pPr>
              <w:ind w:right="-72"/>
              <w:jc w:val="right"/>
              <w:rPr>
                <w:bCs/>
                <w:sz w:val="20"/>
                <w:szCs w:val="20"/>
                <w:lang w:val="en-GB"/>
              </w:rPr>
            </w:pPr>
            <w:r w:rsidRPr="00F81392">
              <w:rPr>
                <w:bCs/>
                <w:sz w:val="20"/>
                <w:szCs w:val="20"/>
                <w:lang w:val="en-GB"/>
              </w:rPr>
              <w:t>9,194,787</w:t>
            </w:r>
          </w:p>
        </w:tc>
        <w:tc>
          <w:tcPr>
            <w:tcW w:w="2644" w:type="dxa"/>
            <w:tcBorders>
              <w:top w:val="nil"/>
              <w:left w:val="nil"/>
              <w:bottom w:val="nil"/>
              <w:right w:val="nil"/>
            </w:tcBorders>
          </w:tcPr>
          <w:p w14:paraId="527CAD55" w14:textId="77777777" w:rsidR="007F0A8D" w:rsidRPr="00F81392" w:rsidRDefault="007F0A8D" w:rsidP="007F0A8D">
            <w:pPr>
              <w:ind w:right="-72"/>
              <w:rPr>
                <w:bCs/>
                <w:sz w:val="20"/>
                <w:szCs w:val="20"/>
                <w:lang w:val="en-GB"/>
              </w:rPr>
            </w:pPr>
            <w:r w:rsidRPr="00F81392">
              <w:rPr>
                <w:bCs/>
                <w:sz w:val="20"/>
                <w:szCs w:val="20"/>
                <w:lang w:val="en-GB"/>
              </w:rPr>
              <w:t>Reference to market price</w:t>
            </w:r>
          </w:p>
        </w:tc>
      </w:tr>
      <w:tr w:rsidR="007F0A8D" w:rsidRPr="00F81392" w14:paraId="6FF2EE35" w14:textId="77777777" w:rsidTr="00CF0301">
        <w:tc>
          <w:tcPr>
            <w:tcW w:w="3828" w:type="dxa"/>
            <w:tcBorders>
              <w:top w:val="nil"/>
              <w:left w:val="nil"/>
              <w:bottom w:val="nil"/>
              <w:right w:val="nil"/>
            </w:tcBorders>
          </w:tcPr>
          <w:p w14:paraId="22015B45" w14:textId="77777777" w:rsidR="007F0A8D" w:rsidRPr="00F81392" w:rsidRDefault="007F0A8D" w:rsidP="007F0A8D">
            <w:pPr>
              <w:ind w:left="427"/>
              <w:jc w:val="both"/>
              <w:rPr>
                <w:sz w:val="20"/>
                <w:szCs w:val="20"/>
                <w:lang w:val="en-GB"/>
              </w:rPr>
            </w:pPr>
          </w:p>
        </w:tc>
        <w:tc>
          <w:tcPr>
            <w:tcW w:w="1275" w:type="dxa"/>
            <w:tcBorders>
              <w:top w:val="nil"/>
              <w:left w:val="nil"/>
              <w:bottom w:val="nil"/>
              <w:right w:val="nil"/>
            </w:tcBorders>
            <w:shd w:val="clear" w:color="auto" w:fill="FAFAFA"/>
          </w:tcPr>
          <w:p w14:paraId="29171D84"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76D41450"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411C2637" w14:textId="77777777" w:rsidR="007F0A8D" w:rsidRPr="00F81392" w:rsidRDefault="007F0A8D" w:rsidP="007F0A8D">
            <w:pPr>
              <w:ind w:right="-72"/>
              <w:rPr>
                <w:bCs/>
                <w:sz w:val="20"/>
                <w:szCs w:val="20"/>
                <w:lang w:val="en-GB"/>
              </w:rPr>
            </w:pPr>
          </w:p>
        </w:tc>
      </w:tr>
      <w:tr w:rsidR="007F0A8D" w:rsidRPr="00F81392" w14:paraId="1C12D66C" w14:textId="77777777" w:rsidTr="00CF0301">
        <w:tc>
          <w:tcPr>
            <w:tcW w:w="3828" w:type="dxa"/>
            <w:tcBorders>
              <w:top w:val="nil"/>
              <w:left w:val="nil"/>
              <w:bottom w:val="nil"/>
              <w:right w:val="nil"/>
            </w:tcBorders>
          </w:tcPr>
          <w:p w14:paraId="55A96C7A" w14:textId="77777777" w:rsidR="007F0A8D" w:rsidRPr="00F81392" w:rsidRDefault="007F0A8D" w:rsidP="007F0A8D">
            <w:pPr>
              <w:ind w:left="427"/>
              <w:jc w:val="both"/>
              <w:rPr>
                <w:b/>
                <w:bCs/>
                <w:sz w:val="20"/>
                <w:szCs w:val="20"/>
                <w:lang w:val="en-GB"/>
              </w:rPr>
            </w:pPr>
            <w:r w:rsidRPr="00F81392">
              <w:rPr>
                <w:b/>
                <w:bCs/>
                <w:sz w:val="20"/>
                <w:szCs w:val="20"/>
                <w:lang w:val="en-GB"/>
              </w:rPr>
              <w:t>Other income</w:t>
            </w:r>
          </w:p>
        </w:tc>
        <w:tc>
          <w:tcPr>
            <w:tcW w:w="1275" w:type="dxa"/>
            <w:tcBorders>
              <w:top w:val="nil"/>
              <w:left w:val="nil"/>
              <w:bottom w:val="nil"/>
              <w:right w:val="nil"/>
            </w:tcBorders>
            <w:shd w:val="clear" w:color="auto" w:fill="FAFAFA"/>
          </w:tcPr>
          <w:p w14:paraId="5FB35CA9"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7EF69F26"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56447A40" w14:textId="77777777" w:rsidR="007F0A8D" w:rsidRPr="00F81392" w:rsidRDefault="007F0A8D" w:rsidP="007F0A8D">
            <w:pPr>
              <w:ind w:right="-72"/>
              <w:rPr>
                <w:bCs/>
                <w:sz w:val="20"/>
                <w:szCs w:val="20"/>
                <w:lang w:val="en-GB"/>
              </w:rPr>
            </w:pPr>
          </w:p>
        </w:tc>
      </w:tr>
      <w:tr w:rsidR="007F0A8D" w:rsidRPr="00F81392" w14:paraId="62076D57" w14:textId="77777777" w:rsidTr="00CF0301">
        <w:tc>
          <w:tcPr>
            <w:tcW w:w="3828" w:type="dxa"/>
            <w:tcBorders>
              <w:top w:val="nil"/>
              <w:left w:val="nil"/>
              <w:bottom w:val="nil"/>
              <w:right w:val="nil"/>
            </w:tcBorders>
          </w:tcPr>
          <w:p w14:paraId="19B8B9AA" w14:textId="77777777" w:rsidR="007F0A8D" w:rsidRPr="00F81392" w:rsidRDefault="007F0A8D" w:rsidP="007F0A8D">
            <w:pPr>
              <w:ind w:left="427"/>
              <w:jc w:val="both"/>
              <w:rPr>
                <w:sz w:val="20"/>
                <w:szCs w:val="20"/>
                <w:lang w:val="en-GB"/>
              </w:rPr>
            </w:pPr>
            <w:r w:rsidRPr="00F81392">
              <w:rPr>
                <w:sz w:val="20"/>
                <w:szCs w:val="20"/>
                <w:lang w:val="en-GB"/>
              </w:rPr>
              <w:t>Other related companies</w:t>
            </w:r>
          </w:p>
        </w:tc>
        <w:tc>
          <w:tcPr>
            <w:tcW w:w="1275" w:type="dxa"/>
            <w:tcBorders>
              <w:top w:val="nil"/>
              <w:left w:val="nil"/>
              <w:bottom w:val="nil"/>
              <w:right w:val="nil"/>
            </w:tcBorders>
            <w:shd w:val="clear" w:color="auto" w:fill="FAFAFA"/>
          </w:tcPr>
          <w:p w14:paraId="5EB76CB9" w14:textId="3458AAC7" w:rsidR="007F0A8D" w:rsidRPr="00F81392" w:rsidRDefault="00D60195" w:rsidP="007F0A8D">
            <w:pPr>
              <w:ind w:right="-72"/>
              <w:jc w:val="right"/>
              <w:rPr>
                <w:bCs/>
                <w:sz w:val="20"/>
                <w:szCs w:val="20"/>
                <w:lang w:val="en-GB"/>
              </w:rPr>
            </w:pPr>
            <w:r w:rsidRPr="00F81392">
              <w:rPr>
                <w:bCs/>
                <w:sz w:val="20"/>
                <w:szCs w:val="20"/>
                <w:lang w:val="en-GB"/>
              </w:rPr>
              <w:t>-</w:t>
            </w:r>
          </w:p>
        </w:tc>
        <w:tc>
          <w:tcPr>
            <w:tcW w:w="1276" w:type="dxa"/>
            <w:tcBorders>
              <w:top w:val="nil"/>
              <w:left w:val="nil"/>
              <w:bottom w:val="nil"/>
              <w:right w:val="nil"/>
            </w:tcBorders>
          </w:tcPr>
          <w:p w14:paraId="3DD2D75D" w14:textId="01220DD3" w:rsidR="007F0A8D" w:rsidRPr="00F81392" w:rsidRDefault="007F0A8D" w:rsidP="007F0A8D">
            <w:pPr>
              <w:ind w:right="-72"/>
              <w:jc w:val="right"/>
              <w:rPr>
                <w:bCs/>
                <w:sz w:val="20"/>
                <w:szCs w:val="20"/>
                <w:lang w:val="en-GB"/>
              </w:rPr>
            </w:pPr>
            <w:r w:rsidRPr="00F81392">
              <w:rPr>
                <w:bCs/>
                <w:sz w:val="20"/>
                <w:szCs w:val="20"/>
                <w:lang w:val="en-GB"/>
              </w:rPr>
              <w:t>11,467</w:t>
            </w:r>
          </w:p>
        </w:tc>
        <w:tc>
          <w:tcPr>
            <w:tcW w:w="2644" w:type="dxa"/>
            <w:tcBorders>
              <w:top w:val="nil"/>
              <w:left w:val="nil"/>
              <w:bottom w:val="nil"/>
              <w:right w:val="nil"/>
            </w:tcBorders>
          </w:tcPr>
          <w:p w14:paraId="5C9CE2AD" w14:textId="77777777" w:rsidR="007F0A8D" w:rsidRPr="00F81392" w:rsidRDefault="007F0A8D" w:rsidP="007F0A8D">
            <w:pPr>
              <w:ind w:right="-72"/>
              <w:rPr>
                <w:bCs/>
                <w:sz w:val="20"/>
                <w:szCs w:val="20"/>
                <w:lang w:val="en-GB"/>
              </w:rPr>
            </w:pPr>
            <w:r w:rsidRPr="00F81392">
              <w:rPr>
                <w:bCs/>
                <w:sz w:val="20"/>
                <w:szCs w:val="20"/>
                <w:lang w:val="en-GB"/>
              </w:rPr>
              <w:t>Reference to market price</w:t>
            </w:r>
          </w:p>
          <w:p w14:paraId="09B0E32A" w14:textId="77777777" w:rsidR="007F0A8D" w:rsidRPr="00F81392" w:rsidRDefault="007F0A8D" w:rsidP="007F0A8D">
            <w:pPr>
              <w:ind w:right="-72"/>
              <w:rPr>
                <w:bCs/>
                <w:sz w:val="20"/>
                <w:szCs w:val="20"/>
                <w:lang w:val="en-GB"/>
              </w:rPr>
            </w:pPr>
            <w:r w:rsidRPr="00F81392">
              <w:rPr>
                <w:bCs/>
                <w:sz w:val="20"/>
                <w:szCs w:val="20"/>
                <w:lang w:val="en-GB"/>
              </w:rPr>
              <w:t xml:space="preserve">   and contract price</w:t>
            </w:r>
          </w:p>
        </w:tc>
      </w:tr>
      <w:tr w:rsidR="007F0A8D" w:rsidRPr="00F81392" w14:paraId="2DC4BE9B" w14:textId="77777777" w:rsidTr="00CF0301">
        <w:tc>
          <w:tcPr>
            <w:tcW w:w="3828" w:type="dxa"/>
            <w:tcBorders>
              <w:top w:val="nil"/>
              <w:left w:val="nil"/>
              <w:bottom w:val="nil"/>
              <w:right w:val="nil"/>
            </w:tcBorders>
          </w:tcPr>
          <w:p w14:paraId="51FA8D74" w14:textId="77777777" w:rsidR="007F0A8D" w:rsidRPr="00F81392" w:rsidRDefault="007F0A8D" w:rsidP="007F0A8D">
            <w:pPr>
              <w:ind w:left="427"/>
              <w:jc w:val="both"/>
              <w:rPr>
                <w:sz w:val="20"/>
                <w:szCs w:val="20"/>
                <w:lang w:val="en-GB"/>
              </w:rPr>
            </w:pPr>
          </w:p>
        </w:tc>
        <w:tc>
          <w:tcPr>
            <w:tcW w:w="1275" w:type="dxa"/>
            <w:tcBorders>
              <w:top w:val="nil"/>
              <w:left w:val="nil"/>
              <w:bottom w:val="nil"/>
              <w:right w:val="nil"/>
            </w:tcBorders>
            <w:shd w:val="clear" w:color="auto" w:fill="FAFAFA"/>
          </w:tcPr>
          <w:p w14:paraId="141175BB"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7CDE518F"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77EBD7DA" w14:textId="77777777" w:rsidR="007F0A8D" w:rsidRPr="00F81392" w:rsidRDefault="007F0A8D" w:rsidP="007F0A8D">
            <w:pPr>
              <w:ind w:right="-72"/>
              <w:rPr>
                <w:bCs/>
                <w:sz w:val="20"/>
                <w:szCs w:val="20"/>
                <w:lang w:val="en-GB"/>
              </w:rPr>
            </w:pPr>
          </w:p>
        </w:tc>
      </w:tr>
      <w:tr w:rsidR="007F0A8D" w:rsidRPr="00F81392" w14:paraId="77310650" w14:textId="77777777" w:rsidTr="00CF0301">
        <w:tc>
          <w:tcPr>
            <w:tcW w:w="3828" w:type="dxa"/>
            <w:tcBorders>
              <w:top w:val="nil"/>
              <w:left w:val="nil"/>
              <w:bottom w:val="nil"/>
              <w:right w:val="nil"/>
            </w:tcBorders>
            <w:hideMark/>
          </w:tcPr>
          <w:p w14:paraId="6FD11640" w14:textId="77777777" w:rsidR="007F0A8D" w:rsidRPr="00F81392" w:rsidRDefault="007F0A8D" w:rsidP="007F0A8D">
            <w:pPr>
              <w:ind w:left="427"/>
              <w:jc w:val="both"/>
              <w:rPr>
                <w:sz w:val="20"/>
                <w:szCs w:val="20"/>
                <w:lang w:val="en-GB"/>
              </w:rPr>
            </w:pPr>
            <w:r w:rsidRPr="00F81392">
              <w:rPr>
                <w:b/>
                <w:sz w:val="20"/>
                <w:szCs w:val="20"/>
                <w:lang w:val="en-GB"/>
              </w:rPr>
              <w:t>Interest expenses</w:t>
            </w:r>
          </w:p>
        </w:tc>
        <w:tc>
          <w:tcPr>
            <w:tcW w:w="1275" w:type="dxa"/>
            <w:tcBorders>
              <w:top w:val="nil"/>
              <w:left w:val="nil"/>
              <w:bottom w:val="nil"/>
              <w:right w:val="nil"/>
            </w:tcBorders>
            <w:shd w:val="clear" w:color="auto" w:fill="FAFAFA"/>
          </w:tcPr>
          <w:p w14:paraId="434F7C34"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5B5CA08B"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0B87E38B" w14:textId="77777777" w:rsidR="007F0A8D" w:rsidRPr="00F81392" w:rsidRDefault="007F0A8D" w:rsidP="007F0A8D">
            <w:pPr>
              <w:ind w:right="-72"/>
              <w:rPr>
                <w:bCs/>
                <w:sz w:val="20"/>
                <w:szCs w:val="20"/>
                <w:lang w:val="en-GB"/>
              </w:rPr>
            </w:pPr>
          </w:p>
        </w:tc>
      </w:tr>
      <w:tr w:rsidR="007F0A8D" w:rsidRPr="00F81392" w14:paraId="6E5A7A5A" w14:textId="77777777" w:rsidTr="00CF0301">
        <w:tc>
          <w:tcPr>
            <w:tcW w:w="3828" w:type="dxa"/>
            <w:tcBorders>
              <w:top w:val="nil"/>
              <w:left w:val="nil"/>
              <w:bottom w:val="nil"/>
              <w:right w:val="nil"/>
            </w:tcBorders>
            <w:hideMark/>
          </w:tcPr>
          <w:p w14:paraId="2ECC1B75" w14:textId="77777777" w:rsidR="007F0A8D" w:rsidRPr="00F81392" w:rsidRDefault="007F0A8D" w:rsidP="007F0A8D">
            <w:pPr>
              <w:ind w:left="427"/>
              <w:jc w:val="both"/>
              <w:rPr>
                <w:sz w:val="20"/>
                <w:szCs w:val="20"/>
                <w:lang w:val="en-GB"/>
              </w:rPr>
            </w:pPr>
            <w:r w:rsidRPr="00F81392">
              <w:rPr>
                <w:sz w:val="20"/>
                <w:szCs w:val="20"/>
                <w:lang w:val="en-GB"/>
              </w:rPr>
              <w:t>Other related parties and companies</w:t>
            </w:r>
          </w:p>
        </w:tc>
        <w:tc>
          <w:tcPr>
            <w:tcW w:w="1275" w:type="dxa"/>
            <w:tcBorders>
              <w:top w:val="nil"/>
              <w:left w:val="nil"/>
              <w:bottom w:val="nil"/>
              <w:right w:val="nil"/>
            </w:tcBorders>
            <w:shd w:val="clear" w:color="auto" w:fill="FAFAFA"/>
          </w:tcPr>
          <w:p w14:paraId="67461CA9" w14:textId="57B35A4B" w:rsidR="007F0A8D" w:rsidRPr="00F81392" w:rsidRDefault="00D60195" w:rsidP="007F0A8D">
            <w:pPr>
              <w:ind w:right="-72"/>
              <w:jc w:val="right"/>
              <w:rPr>
                <w:bCs/>
                <w:sz w:val="20"/>
                <w:szCs w:val="20"/>
                <w:lang w:val="en-GB"/>
              </w:rPr>
            </w:pPr>
            <w:r w:rsidRPr="00F81392">
              <w:rPr>
                <w:bCs/>
                <w:sz w:val="20"/>
                <w:szCs w:val="20"/>
                <w:lang w:val="en-GB"/>
              </w:rPr>
              <w:t>132,937</w:t>
            </w:r>
          </w:p>
        </w:tc>
        <w:tc>
          <w:tcPr>
            <w:tcW w:w="1276" w:type="dxa"/>
            <w:tcBorders>
              <w:top w:val="nil"/>
              <w:left w:val="nil"/>
              <w:bottom w:val="nil"/>
              <w:right w:val="nil"/>
            </w:tcBorders>
          </w:tcPr>
          <w:p w14:paraId="07C67257" w14:textId="127913AA" w:rsidR="007F0A8D" w:rsidRPr="00F81392" w:rsidRDefault="007F0A8D" w:rsidP="007F0A8D">
            <w:pPr>
              <w:ind w:right="-72"/>
              <w:jc w:val="right"/>
              <w:rPr>
                <w:bCs/>
                <w:sz w:val="20"/>
                <w:szCs w:val="20"/>
                <w:lang w:val="en-GB"/>
              </w:rPr>
            </w:pPr>
            <w:r w:rsidRPr="00F81392">
              <w:rPr>
                <w:bCs/>
                <w:sz w:val="20"/>
                <w:szCs w:val="20"/>
                <w:lang w:val="en-GB"/>
              </w:rPr>
              <w:t>149,895</w:t>
            </w:r>
          </w:p>
        </w:tc>
        <w:tc>
          <w:tcPr>
            <w:tcW w:w="2644" w:type="dxa"/>
            <w:tcBorders>
              <w:top w:val="nil"/>
              <w:left w:val="nil"/>
              <w:bottom w:val="nil"/>
              <w:right w:val="nil"/>
            </w:tcBorders>
          </w:tcPr>
          <w:p w14:paraId="631D1925" w14:textId="77777777" w:rsidR="007F0A8D" w:rsidRPr="00F81392" w:rsidRDefault="007F0A8D" w:rsidP="007F0A8D">
            <w:pPr>
              <w:ind w:right="-72"/>
              <w:rPr>
                <w:bCs/>
                <w:sz w:val="20"/>
                <w:szCs w:val="20"/>
                <w:lang w:val="en-GB"/>
              </w:rPr>
            </w:pPr>
            <w:r w:rsidRPr="00F81392">
              <w:rPr>
                <w:bCs/>
                <w:sz w:val="20"/>
                <w:szCs w:val="20"/>
                <w:lang w:val="en-GB"/>
              </w:rPr>
              <w:t>Contract price</w:t>
            </w:r>
          </w:p>
        </w:tc>
      </w:tr>
      <w:tr w:rsidR="007F0A8D" w:rsidRPr="00F81392" w14:paraId="298E9CC6" w14:textId="77777777" w:rsidTr="00CF0301">
        <w:tc>
          <w:tcPr>
            <w:tcW w:w="3828" w:type="dxa"/>
            <w:tcBorders>
              <w:top w:val="nil"/>
              <w:left w:val="nil"/>
              <w:bottom w:val="nil"/>
              <w:right w:val="nil"/>
            </w:tcBorders>
          </w:tcPr>
          <w:p w14:paraId="2014CDB3" w14:textId="77777777" w:rsidR="007F0A8D" w:rsidRPr="00F81392" w:rsidRDefault="007F0A8D" w:rsidP="007F0A8D">
            <w:pPr>
              <w:ind w:left="427"/>
              <w:jc w:val="both"/>
              <w:rPr>
                <w:sz w:val="20"/>
                <w:szCs w:val="20"/>
                <w:lang w:val="en-GB"/>
              </w:rPr>
            </w:pPr>
          </w:p>
        </w:tc>
        <w:tc>
          <w:tcPr>
            <w:tcW w:w="1275" w:type="dxa"/>
            <w:tcBorders>
              <w:top w:val="nil"/>
              <w:left w:val="nil"/>
              <w:bottom w:val="nil"/>
              <w:right w:val="nil"/>
            </w:tcBorders>
            <w:shd w:val="clear" w:color="auto" w:fill="FAFAFA"/>
          </w:tcPr>
          <w:p w14:paraId="5924215F"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5A210F14"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414C5CBD" w14:textId="77777777" w:rsidR="007F0A8D" w:rsidRPr="00F81392" w:rsidRDefault="007F0A8D" w:rsidP="007F0A8D">
            <w:pPr>
              <w:ind w:right="-72"/>
              <w:rPr>
                <w:bCs/>
                <w:sz w:val="20"/>
                <w:szCs w:val="20"/>
                <w:lang w:val="en-GB"/>
              </w:rPr>
            </w:pPr>
          </w:p>
        </w:tc>
      </w:tr>
      <w:tr w:rsidR="007F0A8D" w:rsidRPr="00F81392" w14:paraId="5422092C" w14:textId="77777777" w:rsidTr="00CF0301">
        <w:tc>
          <w:tcPr>
            <w:tcW w:w="3828" w:type="dxa"/>
            <w:tcBorders>
              <w:top w:val="nil"/>
              <w:left w:val="nil"/>
              <w:bottom w:val="nil"/>
              <w:right w:val="nil"/>
            </w:tcBorders>
          </w:tcPr>
          <w:p w14:paraId="5F2110CC" w14:textId="77777777" w:rsidR="007F0A8D" w:rsidRPr="00F81392" w:rsidRDefault="007F0A8D" w:rsidP="007F0A8D">
            <w:pPr>
              <w:ind w:left="427"/>
              <w:jc w:val="both"/>
              <w:rPr>
                <w:b/>
                <w:bCs/>
                <w:sz w:val="20"/>
                <w:szCs w:val="20"/>
                <w:lang w:val="en-GB"/>
              </w:rPr>
            </w:pPr>
            <w:r w:rsidRPr="00F81392">
              <w:rPr>
                <w:b/>
                <w:bCs/>
                <w:sz w:val="20"/>
                <w:szCs w:val="20"/>
                <w:lang w:val="en-GB"/>
              </w:rPr>
              <w:t>Purchases of raw materials</w:t>
            </w:r>
          </w:p>
        </w:tc>
        <w:tc>
          <w:tcPr>
            <w:tcW w:w="1275" w:type="dxa"/>
            <w:tcBorders>
              <w:top w:val="nil"/>
              <w:left w:val="nil"/>
              <w:bottom w:val="nil"/>
              <w:right w:val="nil"/>
            </w:tcBorders>
            <w:shd w:val="clear" w:color="auto" w:fill="FAFAFA"/>
          </w:tcPr>
          <w:p w14:paraId="128E5D25"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7A9811A8"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36EA433B" w14:textId="77777777" w:rsidR="007F0A8D" w:rsidRPr="00F81392" w:rsidRDefault="007F0A8D" w:rsidP="007F0A8D">
            <w:pPr>
              <w:ind w:right="-72"/>
              <w:rPr>
                <w:bCs/>
                <w:sz w:val="20"/>
                <w:szCs w:val="20"/>
                <w:lang w:val="en-GB"/>
              </w:rPr>
            </w:pPr>
          </w:p>
        </w:tc>
      </w:tr>
      <w:tr w:rsidR="007F0A8D" w:rsidRPr="00F81392" w14:paraId="095028B1" w14:textId="77777777" w:rsidTr="00CF0301">
        <w:tc>
          <w:tcPr>
            <w:tcW w:w="3828" w:type="dxa"/>
            <w:tcBorders>
              <w:top w:val="nil"/>
              <w:left w:val="nil"/>
              <w:bottom w:val="nil"/>
              <w:right w:val="nil"/>
            </w:tcBorders>
            <w:hideMark/>
          </w:tcPr>
          <w:p w14:paraId="38C6B58D" w14:textId="77777777" w:rsidR="007F0A8D" w:rsidRPr="00F81392" w:rsidRDefault="007F0A8D" w:rsidP="007F0A8D">
            <w:pPr>
              <w:ind w:left="427"/>
              <w:jc w:val="both"/>
              <w:rPr>
                <w:sz w:val="20"/>
                <w:szCs w:val="20"/>
                <w:lang w:val="en-GB"/>
              </w:rPr>
            </w:pPr>
            <w:r w:rsidRPr="00F81392">
              <w:rPr>
                <w:sz w:val="20"/>
                <w:szCs w:val="20"/>
                <w:lang w:val="en-GB"/>
              </w:rPr>
              <w:t>Other related companies</w:t>
            </w:r>
          </w:p>
        </w:tc>
        <w:tc>
          <w:tcPr>
            <w:tcW w:w="1275" w:type="dxa"/>
            <w:tcBorders>
              <w:top w:val="nil"/>
              <w:left w:val="nil"/>
              <w:bottom w:val="nil"/>
              <w:right w:val="nil"/>
            </w:tcBorders>
            <w:shd w:val="clear" w:color="auto" w:fill="FAFAFA"/>
          </w:tcPr>
          <w:p w14:paraId="3A2FB086" w14:textId="4A1ECD02" w:rsidR="007F0A8D" w:rsidRPr="00F81392" w:rsidRDefault="00255E82" w:rsidP="007F0A8D">
            <w:pPr>
              <w:ind w:right="-72"/>
              <w:jc w:val="right"/>
              <w:rPr>
                <w:bCs/>
                <w:sz w:val="20"/>
                <w:szCs w:val="20"/>
                <w:lang w:val="en-GB"/>
              </w:rPr>
            </w:pPr>
            <w:r w:rsidRPr="00F81392">
              <w:rPr>
                <w:bCs/>
                <w:sz w:val="20"/>
                <w:szCs w:val="20"/>
                <w:lang w:val="en-GB"/>
              </w:rPr>
              <w:t>120,127</w:t>
            </w:r>
          </w:p>
        </w:tc>
        <w:tc>
          <w:tcPr>
            <w:tcW w:w="1276" w:type="dxa"/>
            <w:tcBorders>
              <w:top w:val="nil"/>
              <w:left w:val="nil"/>
              <w:bottom w:val="nil"/>
              <w:right w:val="nil"/>
            </w:tcBorders>
          </w:tcPr>
          <w:p w14:paraId="5293D766" w14:textId="49F417EF" w:rsidR="007F0A8D" w:rsidRPr="00F81392" w:rsidRDefault="007F0A8D" w:rsidP="007F0A8D">
            <w:pPr>
              <w:ind w:right="-72"/>
              <w:jc w:val="right"/>
              <w:rPr>
                <w:bCs/>
                <w:sz w:val="20"/>
                <w:szCs w:val="20"/>
                <w:lang w:val="en-GB"/>
              </w:rPr>
            </w:pPr>
            <w:r w:rsidRPr="00F81392">
              <w:rPr>
                <w:bCs/>
                <w:sz w:val="20"/>
                <w:szCs w:val="20"/>
                <w:lang w:val="en-GB"/>
              </w:rPr>
              <w:t>9,932,365</w:t>
            </w:r>
          </w:p>
        </w:tc>
        <w:tc>
          <w:tcPr>
            <w:tcW w:w="2644" w:type="dxa"/>
            <w:tcBorders>
              <w:top w:val="nil"/>
              <w:left w:val="nil"/>
              <w:bottom w:val="nil"/>
              <w:right w:val="nil"/>
            </w:tcBorders>
          </w:tcPr>
          <w:p w14:paraId="0CBB5247" w14:textId="77777777" w:rsidR="007F0A8D" w:rsidRPr="00F81392" w:rsidRDefault="007F0A8D" w:rsidP="007F0A8D">
            <w:pPr>
              <w:ind w:right="-72"/>
              <w:rPr>
                <w:bCs/>
                <w:sz w:val="20"/>
                <w:szCs w:val="20"/>
                <w:lang w:val="en-GB"/>
              </w:rPr>
            </w:pPr>
            <w:r w:rsidRPr="00F81392">
              <w:rPr>
                <w:bCs/>
                <w:sz w:val="20"/>
                <w:szCs w:val="20"/>
                <w:lang w:val="en-GB"/>
              </w:rPr>
              <w:t>Reference to market price</w:t>
            </w:r>
          </w:p>
        </w:tc>
      </w:tr>
      <w:tr w:rsidR="007F0A8D" w:rsidRPr="00F81392" w14:paraId="766B4D9E" w14:textId="77777777" w:rsidTr="00CF0301">
        <w:tc>
          <w:tcPr>
            <w:tcW w:w="3828" w:type="dxa"/>
            <w:tcBorders>
              <w:top w:val="nil"/>
              <w:left w:val="nil"/>
              <w:bottom w:val="nil"/>
              <w:right w:val="nil"/>
            </w:tcBorders>
          </w:tcPr>
          <w:p w14:paraId="6335B8EF" w14:textId="77777777" w:rsidR="007F0A8D" w:rsidRPr="00F81392" w:rsidRDefault="007F0A8D" w:rsidP="007F0A8D">
            <w:pPr>
              <w:ind w:left="427"/>
              <w:jc w:val="both"/>
              <w:rPr>
                <w:sz w:val="20"/>
                <w:szCs w:val="20"/>
                <w:lang w:val="en-GB"/>
              </w:rPr>
            </w:pPr>
          </w:p>
        </w:tc>
        <w:tc>
          <w:tcPr>
            <w:tcW w:w="1275" w:type="dxa"/>
            <w:tcBorders>
              <w:top w:val="nil"/>
              <w:left w:val="nil"/>
              <w:bottom w:val="nil"/>
              <w:right w:val="nil"/>
            </w:tcBorders>
            <w:shd w:val="clear" w:color="auto" w:fill="FAFAFA"/>
          </w:tcPr>
          <w:p w14:paraId="1F04903A" w14:textId="77777777" w:rsidR="007F0A8D" w:rsidRPr="00F81392" w:rsidRDefault="007F0A8D" w:rsidP="007F0A8D">
            <w:pPr>
              <w:ind w:right="-72"/>
              <w:jc w:val="right"/>
              <w:rPr>
                <w:bCs/>
                <w:sz w:val="20"/>
                <w:szCs w:val="20"/>
                <w:lang w:val="en-GB"/>
              </w:rPr>
            </w:pPr>
          </w:p>
        </w:tc>
        <w:tc>
          <w:tcPr>
            <w:tcW w:w="1276" w:type="dxa"/>
            <w:tcBorders>
              <w:top w:val="nil"/>
              <w:left w:val="nil"/>
              <w:bottom w:val="nil"/>
              <w:right w:val="nil"/>
            </w:tcBorders>
          </w:tcPr>
          <w:p w14:paraId="0D1DCE06" w14:textId="77777777" w:rsidR="007F0A8D" w:rsidRPr="00F81392" w:rsidRDefault="007F0A8D" w:rsidP="007F0A8D">
            <w:pPr>
              <w:ind w:right="-72"/>
              <w:jc w:val="right"/>
              <w:rPr>
                <w:bCs/>
                <w:sz w:val="20"/>
                <w:szCs w:val="20"/>
                <w:lang w:val="en-GB"/>
              </w:rPr>
            </w:pPr>
          </w:p>
        </w:tc>
        <w:tc>
          <w:tcPr>
            <w:tcW w:w="2644" w:type="dxa"/>
            <w:tcBorders>
              <w:top w:val="nil"/>
              <w:left w:val="nil"/>
              <w:bottom w:val="nil"/>
              <w:right w:val="nil"/>
            </w:tcBorders>
          </w:tcPr>
          <w:p w14:paraId="4B75848F" w14:textId="77777777" w:rsidR="007F0A8D" w:rsidRPr="00F81392" w:rsidRDefault="007F0A8D" w:rsidP="007F0A8D">
            <w:pPr>
              <w:ind w:right="-72"/>
              <w:rPr>
                <w:bCs/>
                <w:sz w:val="20"/>
                <w:szCs w:val="20"/>
                <w:lang w:val="en-GB"/>
              </w:rPr>
            </w:pPr>
          </w:p>
        </w:tc>
      </w:tr>
      <w:tr w:rsidR="00255E82" w:rsidRPr="00F81392" w14:paraId="7AE8DABE" w14:textId="77777777" w:rsidTr="00E06342">
        <w:tc>
          <w:tcPr>
            <w:tcW w:w="3828" w:type="dxa"/>
            <w:tcBorders>
              <w:top w:val="nil"/>
              <w:left w:val="nil"/>
              <w:bottom w:val="nil"/>
              <w:right w:val="nil"/>
            </w:tcBorders>
          </w:tcPr>
          <w:p w14:paraId="0D8DA747" w14:textId="13A663D9" w:rsidR="00255E82" w:rsidRPr="00F81392" w:rsidRDefault="00255E82" w:rsidP="007F0A8D">
            <w:pPr>
              <w:ind w:left="427"/>
              <w:jc w:val="both"/>
              <w:rPr>
                <w:b/>
                <w:bCs/>
                <w:sz w:val="20"/>
                <w:szCs w:val="20"/>
                <w:lang w:val="en-GB"/>
              </w:rPr>
            </w:pPr>
            <w:r w:rsidRPr="00F81392">
              <w:rPr>
                <w:b/>
                <w:bCs/>
                <w:sz w:val="20"/>
                <w:szCs w:val="20"/>
                <w:lang w:val="en-GB"/>
              </w:rPr>
              <w:t>Other expenses</w:t>
            </w:r>
          </w:p>
        </w:tc>
        <w:tc>
          <w:tcPr>
            <w:tcW w:w="1275" w:type="dxa"/>
            <w:tcBorders>
              <w:top w:val="nil"/>
              <w:left w:val="nil"/>
              <w:bottom w:val="nil"/>
              <w:right w:val="nil"/>
            </w:tcBorders>
            <w:shd w:val="clear" w:color="auto" w:fill="FAFAFA"/>
            <w:vAlign w:val="bottom"/>
          </w:tcPr>
          <w:p w14:paraId="0E571275" w14:textId="77777777" w:rsidR="00255E82" w:rsidRPr="00F81392" w:rsidRDefault="00255E82" w:rsidP="007F0A8D">
            <w:pPr>
              <w:ind w:right="-72"/>
              <w:jc w:val="right"/>
              <w:rPr>
                <w:bCs/>
                <w:sz w:val="20"/>
                <w:szCs w:val="20"/>
                <w:lang w:val="en-GB"/>
              </w:rPr>
            </w:pPr>
          </w:p>
        </w:tc>
        <w:tc>
          <w:tcPr>
            <w:tcW w:w="1276" w:type="dxa"/>
            <w:tcBorders>
              <w:top w:val="nil"/>
              <w:left w:val="nil"/>
              <w:bottom w:val="nil"/>
              <w:right w:val="nil"/>
            </w:tcBorders>
            <w:vAlign w:val="bottom"/>
          </w:tcPr>
          <w:p w14:paraId="3D6BC6CE" w14:textId="77777777" w:rsidR="00255E82" w:rsidRPr="00F81392" w:rsidRDefault="00255E82" w:rsidP="007F0A8D">
            <w:pPr>
              <w:ind w:right="-72"/>
              <w:jc w:val="right"/>
              <w:rPr>
                <w:bCs/>
                <w:sz w:val="20"/>
                <w:szCs w:val="20"/>
                <w:lang w:val="en-GB"/>
              </w:rPr>
            </w:pPr>
          </w:p>
        </w:tc>
        <w:tc>
          <w:tcPr>
            <w:tcW w:w="2644" w:type="dxa"/>
            <w:tcBorders>
              <w:top w:val="nil"/>
              <w:left w:val="nil"/>
              <w:bottom w:val="nil"/>
              <w:right w:val="nil"/>
            </w:tcBorders>
          </w:tcPr>
          <w:p w14:paraId="6AB69E6E" w14:textId="77777777" w:rsidR="00255E82" w:rsidRPr="00F81392" w:rsidRDefault="00255E82" w:rsidP="007F0A8D">
            <w:pPr>
              <w:ind w:right="-72"/>
              <w:rPr>
                <w:bCs/>
                <w:sz w:val="20"/>
                <w:szCs w:val="20"/>
                <w:lang w:val="en-GB"/>
              </w:rPr>
            </w:pPr>
          </w:p>
        </w:tc>
      </w:tr>
      <w:tr w:rsidR="00255E82" w:rsidRPr="00F81392" w14:paraId="13589E5B" w14:textId="77777777" w:rsidTr="00CF0301">
        <w:tc>
          <w:tcPr>
            <w:tcW w:w="3828" w:type="dxa"/>
            <w:tcBorders>
              <w:top w:val="nil"/>
              <w:left w:val="nil"/>
              <w:bottom w:val="nil"/>
              <w:right w:val="nil"/>
            </w:tcBorders>
          </w:tcPr>
          <w:p w14:paraId="521CA3BB" w14:textId="558D58F8" w:rsidR="00255E82" w:rsidRPr="00F81392" w:rsidRDefault="00255E82" w:rsidP="007F0A8D">
            <w:pPr>
              <w:ind w:left="427"/>
              <w:jc w:val="both"/>
              <w:rPr>
                <w:sz w:val="20"/>
                <w:szCs w:val="20"/>
                <w:lang w:val="en-GB"/>
              </w:rPr>
            </w:pPr>
            <w:r w:rsidRPr="00F81392">
              <w:rPr>
                <w:sz w:val="20"/>
                <w:szCs w:val="20"/>
                <w:lang w:val="en-GB"/>
              </w:rPr>
              <w:t>Other related companies</w:t>
            </w:r>
          </w:p>
        </w:tc>
        <w:tc>
          <w:tcPr>
            <w:tcW w:w="1275" w:type="dxa"/>
            <w:tcBorders>
              <w:top w:val="nil"/>
              <w:left w:val="nil"/>
              <w:bottom w:val="nil"/>
              <w:right w:val="nil"/>
            </w:tcBorders>
            <w:shd w:val="clear" w:color="auto" w:fill="FAFAFA"/>
          </w:tcPr>
          <w:p w14:paraId="2FC22EC0" w14:textId="2D38779C" w:rsidR="00255E82" w:rsidRPr="00F81392" w:rsidRDefault="00255E82" w:rsidP="007F0A8D">
            <w:pPr>
              <w:ind w:right="-72"/>
              <w:jc w:val="right"/>
              <w:rPr>
                <w:bCs/>
                <w:sz w:val="20"/>
                <w:szCs w:val="20"/>
                <w:lang w:val="en-GB"/>
              </w:rPr>
            </w:pPr>
            <w:r w:rsidRPr="00F81392">
              <w:rPr>
                <w:bCs/>
                <w:sz w:val="20"/>
                <w:szCs w:val="20"/>
                <w:lang w:val="en-GB"/>
              </w:rPr>
              <w:t>107,917</w:t>
            </w:r>
          </w:p>
        </w:tc>
        <w:tc>
          <w:tcPr>
            <w:tcW w:w="1276" w:type="dxa"/>
            <w:tcBorders>
              <w:top w:val="nil"/>
              <w:left w:val="nil"/>
              <w:bottom w:val="nil"/>
              <w:right w:val="nil"/>
            </w:tcBorders>
          </w:tcPr>
          <w:p w14:paraId="47885238" w14:textId="19213615" w:rsidR="00255E82" w:rsidRPr="00F81392" w:rsidRDefault="00255E82" w:rsidP="007F0A8D">
            <w:pPr>
              <w:ind w:right="-72"/>
              <w:jc w:val="right"/>
              <w:rPr>
                <w:bCs/>
                <w:sz w:val="20"/>
                <w:szCs w:val="20"/>
                <w:lang w:val="en-GB"/>
              </w:rPr>
            </w:pPr>
            <w:r w:rsidRPr="00F81392">
              <w:rPr>
                <w:bCs/>
                <w:sz w:val="20"/>
                <w:szCs w:val="20"/>
                <w:lang w:val="en-GB"/>
              </w:rPr>
              <w:t>154,863</w:t>
            </w:r>
          </w:p>
        </w:tc>
        <w:tc>
          <w:tcPr>
            <w:tcW w:w="2644" w:type="dxa"/>
            <w:tcBorders>
              <w:top w:val="nil"/>
              <w:left w:val="nil"/>
              <w:bottom w:val="nil"/>
              <w:right w:val="nil"/>
            </w:tcBorders>
          </w:tcPr>
          <w:p w14:paraId="53C6F959" w14:textId="55364A41" w:rsidR="00255E82" w:rsidRPr="00F81392" w:rsidRDefault="00255E82" w:rsidP="007F0A8D">
            <w:pPr>
              <w:ind w:right="-72"/>
              <w:rPr>
                <w:bCs/>
                <w:sz w:val="20"/>
                <w:szCs w:val="20"/>
                <w:lang w:val="en-GB"/>
              </w:rPr>
            </w:pPr>
            <w:r w:rsidRPr="00F81392">
              <w:rPr>
                <w:bCs/>
                <w:sz w:val="20"/>
                <w:szCs w:val="20"/>
                <w:lang w:val="en-GB"/>
              </w:rPr>
              <w:t>Reference to market price</w:t>
            </w:r>
          </w:p>
        </w:tc>
      </w:tr>
    </w:tbl>
    <w:p w14:paraId="069C3A8A" w14:textId="75EF47E3" w:rsidR="00E44A74" w:rsidRPr="00F81392" w:rsidRDefault="00E44A74" w:rsidP="00847C24">
      <w:pPr>
        <w:ind w:left="540"/>
        <w:jc w:val="both"/>
        <w:rPr>
          <w:sz w:val="20"/>
          <w:szCs w:val="20"/>
          <w:lang w:val="en-GB"/>
        </w:rPr>
      </w:pPr>
    </w:p>
    <w:p w14:paraId="0EE2750B" w14:textId="30647EAA" w:rsidR="007F0A8D" w:rsidRDefault="007F0A8D" w:rsidP="007F0A8D">
      <w:pPr>
        <w:ind w:left="540"/>
        <w:jc w:val="both"/>
        <w:rPr>
          <w:sz w:val="20"/>
          <w:szCs w:val="20"/>
          <w:lang w:val="en-GB"/>
        </w:rPr>
      </w:pPr>
      <w:r w:rsidRPr="00F81392">
        <w:rPr>
          <w:sz w:val="20"/>
          <w:szCs w:val="20"/>
          <w:lang w:val="en-GB"/>
        </w:rPr>
        <w:t>Transactions with related parties for the nine-month periods ended 30 September 2023 and 2022 are as follows:</w:t>
      </w:r>
    </w:p>
    <w:p w14:paraId="1A5C0811" w14:textId="77777777" w:rsidR="00F81392" w:rsidRPr="00F81392" w:rsidRDefault="00F81392" w:rsidP="007F0A8D">
      <w:pPr>
        <w:ind w:left="540"/>
        <w:jc w:val="both"/>
        <w:rPr>
          <w:sz w:val="20"/>
          <w:szCs w:val="20"/>
          <w:lang w:val="en-GB"/>
        </w:rPr>
      </w:pPr>
    </w:p>
    <w:tbl>
      <w:tblPr>
        <w:tblW w:w="9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1275"/>
        <w:gridCol w:w="1276"/>
        <w:gridCol w:w="2644"/>
      </w:tblGrid>
      <w:tr w:rsidR="007F0A8D" w:rsidRPr="00F81392" w14:paraId="45194FC5" w14:textId="77777777" w:rsidTr="00CF0301">
        <w:trPr>
          <w:tblHeader/>
        </w:trPr>
        <w:tc>
          <w:tcPr>
            <w:tcW w:w="3828" w:type="dxa"/>
            <w:tcBorders>
              <w:top w:val="nil"/>
              <w:left w:val="nil"/>
              <w:bottom w:val="nil"/>
              <w:right w:val="nil"/>
            </w:tcBorders>
          </w:tcPr>
          <w:p w14:paraId="3D32B4B0" w14:textId="77777777" w:rsidR="007F0A8D" w:rsidRPr="00F81392" w:rsidRDefault="007F0A8D" w:rsidP="00CF0301">
            <w:pPr>
              <w:ind w:left="436"/>
              <w:jc w:val="both"/>
              <w:rPr>
                <w:b/>
                <w:sz w:val="20"/>
                <w:szCs w:val="20"/>
                <w:lang w:val="en-GB"/>
              </w:rPr>
            </w:pPr>
            <w:r w:rsidRPr="00F81392">
              <w:rPr>
                <w:b/>
                <w:sz w:val="20"/>
                <w:szCs w:val="20"/>
                <w:lang w:val="en-GB"/>
              </w:rPr>
              <w:t>For the nine-month periods</w:t>
            </w:r>
          </w:p>
        </w:tc>
        <w:tc>
          <w:tcPr>
            <w:tcW w:w="1275" w:type="dxa"/>
            <w:tcBorders>
              <w:top w:val="single" w:sz="4" w:space="0" w:color="auto"/>
              <w:left w:val="nil"/>
              <w:bottom w:val="nil"/>
              <w:right w:val="nil"/>
            </w:tcBorders>
            <w:hideMark/>
          </w:tcPr>
          <w:p w14:paraId="5D4A9A8E" w14:textId="77777777" w:rsidR="007F0A8D" w:rsidRPr="00F81392" w:rsidRDefault="007F0A8D" w:rsidP="00CF0301">
            <w:pPr>
              <w:ind w:right="-72"/>
              <w:jc w:val="right"/>
              <w:rPr>
                <w:b/>
                <w:sz w:val="20"/>
                <w:szCs w:val="20"/>
                <w:lang w:val="en-GB"/>
              </w:rPr>
            </w:pPr>
            <w:r w:rsidRPr="00F81392">
              <w:rPr>
                <w:b/>
                <w:sz w:val="20"/>
                <w:szCs w:val="20"/>
                <w:lang w:val="en-GB"/>
              </w:rPr>
              <w:t>Unaudited</w:t>
            </w:r>
          </w:p>
        </w:tc>
        <w:tc>
          <w:tcPr>
            <w:tcW w:w="1276" w:type="dxa"/>
            <w:tcBorders>
              <w:top w:val="single" w:sz="4" w:space="0" w:color="auto"/>
              <w:left w:val="nil"/>
              <w:bottom w:val="nil"/>
              <w:right w:val="nil"/>
            </w:tcBorders>
            <w:hideMark/>
          </w:tcPr>
          <w:p w14:paraId="12181287" w14:textId="77777777" w:rsidR="007F0A8D" w:rsidRPr="00F81392" w:rsidRDefault="007F0A8D" w:rsidP="00CF0301">
            <w:pPr>
              <w:ind w:right="-72"/>
              <w:jc w:val="right"/>
              <w:rPr>
                <w:b/>
                <w:sz w:val="20"/>
                <w:szCs w:val="20"/>
                <w:lang w:val="en-GB"/>
              </w:rPr>
            </w:pPr>
            <w:r w:rsidRPr="00F81392">
              <w:rPr>
                <w:b/>
                <w:sz w:val="20"/>
                <w:szCs w:val="20"/>
                <w:lang w:val="en-GB"/>
              </w:rPr>
              <w:t>Unaudited</w:t>
            </w:r>
          </w:p>
        </w:tc>
        <w:tc>
          <w:tcPr>
            <w:tcW w:w="2644" w:type="dxa"/>
            <w:tcBorders>
              <w:top w:val="single" w:sz="4" w:space="0" w:color="auto"/>
              <w:left w:val="nil"/>
              <w:bottom w:val="nil"/>
              <w:right w:val="nil"/>
            </w:tcBorders>
            <w:hideMark/>
          </w:tcPr>
          <w:p w14:paraId="408B8FD2" w14:textId="77777777" w:rsidR="007F0A8D" w:rsidRPr="00F81392" w:rsidRDefault="007F0A8D" w:rsidP="00CF0301">
            <w:pPr>
              <w:ind w:right="-72"/>
              <w:jc w:val="center"/>
              <w:rPr>
                <w:b/>
                <w:sz w:val="20"/>
                <w:szCs w:val="20"/>
                <w:lang w:val="en-GB"/>
              </w:rPr>
            </w:pPr>
          </w:p>
        </w:tc>
      </w:tr>
      <w:tr w:rsidR="007F0A8D" w:rsidRPr="00F81392" w14:paraId="58F2B729" w14:textId="77777777" w:rsidTr="00CF0301">
        <w:trPr>
          <w:tblHeader/>
        </w:trPr>
        <w:tc>
          <w:tcPr>
            <w:tcW w:w="3828" w:type="dxa"/>
            <w:tcBorders>
              <w:top w:val="nil"/>
              <w:left w:val="nil"/>
              <w:bottom w:val="nil"/>
              <w:right w:val="nil"/>
            </w:tcBorders>
          </w:tcPr>
          <w:p w14:paraId="7716024B" w14:textId="77777777" w:rsidR="007F0A8D" w:rsidRPr="00F81392" w:rsidRDefault="007F0A8D" w:rsidP="00CF0301">
            <w:pPr>
              <w:ind w:left="427"/>
              <w:jc w:val="both"/>
              <w:rPr>
                <w:b/>
                <w:sz w:val="20"/>
                <w:szCs w:val="20"/>
                <w:lang w:val="en-GB"/>
              </w:rPr>
            </w:pPr>
            <w:r w:rsidRPr="00F81392">
              <w:rPr>
                <w:b/>
                <w:sz w:val="20"/>
                <w:szCs w:val="20"/>
                <w:lang w:val="en-GB"/>
              </w:rPr>
              <w:t xml:space="preserve">   ended 30 September</w:t>
            </w:r>
          </w:p>
        </w:tc>
        <w:tc>
          <w:tcPr>
            <w:tcW w:w="1275" w:type="dxa"/>
            <w:tcBorders>
              <w:top w:val="single" w:sz="4" w:space="0" w:color="000000"/>
              <w:left w:val="nil"/>
              <w:bottom w:val="nil"/>
              <w:right w:val="nil"/>
            </w:tcBorders>
          </w:tcPr>
          <w:p w14:paraId="2262ED43" w14:textId="1909792E" w:rsidR="007F0A8D" w:rsidRPr="00F81392" w:rsidRDefault="007F0A8D" w:rsidP="00CF0301">
            <w:pPr>
              <w:ind w:right="-72"/>
              <w:jc w:val="right"/>
              <w:rPr>
                <w:b/>
                <w:sz w:val="20"/>
                <w:szCs w:val="20"/>
                <w:lang w:val="en-GB"/>
              </w:rPr>
            </w:pPr>
            <w:r w:rsidRPr="00F81392">
              <w:rPr>
                <w:b/>
                <w:sz w:val="20"/>
                <w:szCs w:val="20"/>
                <w:lang w:val="en-GB"/>
              </w:rPr>
              <w:t>2023</w:t>
            </w:r>
          </w:p>
        </w:tc>
        <w:tc>
          <w:tcPr>
            <w:tcW w:w="1276" w:type="dxa"/>
            <w:tcBorders>
              <w:top w:val="single" w:sz="4" w:space="0" w:color="000000"/>
              <w:left w:val="nil"/>
              <w:bottom w:val="nil"/>
              <w:right w:val="nil"/>
            </w:tcBorders>
          </w:tcPr>
          <w:p w14:paraId="4834DA1D" w14:textId="44D71059" w:rsidR="007F0A8D" w:rsidRPr="00F81392" w:rsidRDefault="007F0A8D" w:rsidP="00CF0301">
            <w:pPr>
              <w:ind w:right="-72"/>
              <w:jc w:val="right"/>
              <w:rPr>
                <w:b/>
                <w:sz w:val="20"/>
                <w:szCs w:val="20"/>
                <w:lang w:val="en-GB"/>
              </w:rPr>
            </w:pPr>
            <w:r w:rsidRPr="00F81392">
              <w:rPr>
                <w:b/>
                <w:sz w:val="20"/>
                <w:szCs w:val="20"/>
                <w:lang w:val="en-GB"/>
              </w:rPr>
              <w:t>2022</w:t>
            </w:r>
          </w:p>
        </w:tc>
        <w:tc>
          <w:tcPr>
            <w:tcW w:w="2644" w:type="dxa"/>
            <w:tcBorders>
              <w:top w:val="nil"/>
              <w:left w:val="nil"/>
              <w:bottom w:val="nil"/>
              <w:right w:val="nil"/>
            </w:tcBorders>
          </w:tcPr>
          <w:p w14:paraId="2EA05BE9" w14:textId="77777777" w:rsidR="007F0A8D" w:rsidRPr="00F81392" w:rsidRDefault="007F0A8D" w:rsidP="00CF0301">
            <w:pPr>
              <w:ind w:right="-72"/>
              <w:jc w:val="center"/>
              <w:rPr>
                <w:b/>
                <w:sz w:val="20"/>
                <w:szCs w:val="20"/>
                <w:lang w:val="en-GB"/>
              </w:rPr>
            </w:pPr>
          </w:p>
        </w:tc>
      </w:tr>
      <w:tr w:rsidR="007F0A8D" w:rsidRPr="00F81392" w14:paraId="4B086E0F" w14:textId="77777777" w:rsidTr="00CF0301">
        <w:trPr>
          <w:tblHeader/>
        </w:trPr>
        <w:tc>
          <w:tcPr>
            <w:tcW w:w="3828" w:type="dxa"/>
            <w:tcBorders>
              <w:top w:val="nil"/>
              <w:left w:val="nil"/>
              <w:bottom w:val="nil"/>
              <w:right w:val="nil"/>
            </w:tcBorders>
          </w:tcPr>
          <w:p w14:paraId="72697E9A" w14:textId="77777777" w:rsidR="007F0A8D" w:rsidRPr="00F81392" w:rsidRDefault="007F0A8D" w:rsidP="00CF0301">
            <w:pPr>
              <w:ind w:left="427"/>
              <w:jc w:val="both"/>
              <w:rPr>
                <w:b/>
                <w:sz w:val="20"/>
                <w:szCs w:val="20"/>
                <w:lang w:val="en-GB"/>
              </w:rPr>
            </w:pPr>
          </w:p>
        </w:tc>
        <w:tc>
          <w:tcPr>
            <w:tcW w:w="1275" w:type="dxa"/>
            <w:tcBorders>
              <w:top w:val="nil"/>
              <w:left w:val="nil"/>
              <w:bottom w:val="single" w:sz="4" w:space="0" w:color="000000"/>
              <w:right w:val="nil"/>
            </w:tcBorders>
            <w:hideMark/>
          </w:tcPr>
          <w:p w14:paraId="542ACA90" w14:textId="77777777" w:rsidR="007F0A8D" w:rsidRPr="00F81392" w:rsidRDefault="007F0A8D" w:rsidP="00CF0301">
            <w:pPr>
              <w:ind w:right="-72"/>
              <w:jc w:val="right"/>
              <w:rPr>
                <w:b/>
                <w:sz w:val="20"/>
                <w:szCs w:val="20"/>
                <w:lang w:val="en-GB"/>
              </w:rPr>
            </w:pPr>
            <w:r w:rsidRPr="00F81392">
              <w:rPr>
                <w:b/>
                <w:sz w:val="20"/>
                <w:szCs w:val="20"/>
                <w:lang w:val="en-GB"/>
              </w:rPr>
              <w:t>Baht</w:t>
            </w:r>
          </w:p>
        </w:tc>
        <w:tc>
          <w:tcPr>
            <w:tcW w:w="1276" w:type="dxa"/>
            <w:tcBorders>
              <w:top w:val="nil"/>
              <w:left w:val="nil"/>
              <w:bottom w:val="single" w:sz="4" w:space="0" w:color="000000"/>
              <w:right w:val="nil"/>
            </w:tcBorders>
            <w:hideMark/>
          </w:tcPr>
          <w:p w14:paraId="08A9D074" w14:textId="77777777" w:rsidR="007F0A8D" w:rsidRPr="00F81392" w:rsidRDefault="007F0A8D" w:rsidP="00CF0301">
            <w:pPr>
              <w:ind w:right="-72"/>
              <w:jc w:val="right"/>
              <w:rPr>
                <w:b/>
                <w:sz w:val="20"/>
                <w:szCs w:val="20"/>
                <w:lang w:val="en-GB"/>
              </w:rPr>
            </w:pPr>
            <w:r w:rsidRPr="00F81392">
              <w:rPr>
                <w:b/>
                <w:sz w:val="20"/>
                <w:szCs w:val="20"/>
                <w:lang w:val="en-GB"/>
              </w:rPr>
              <w:t>Baht</w:t>
            </w:r>
          </w:p>
        </w:tc>
        <w:tc>
          <w:tcPr>
            <w:tcW w:w="2644" w:type="dxa"/>
            <w:tcBorders>
              <w:top w:val="nil"/>
              <w:left w:val="nil"/>
              <w:bottom w:val="single" w:sz="4" w:space="0" w:color="000000"/>
              <w:right w:val="nil"/>
            </w:tcBorders>
          </w:tcPr>
          <w:p w14:paraId="75AEB952" w14:textId="77777777" w:rsidR="007F0A8D" w:rsidRPr="00F81392" w:rsidRDefault="007F0A8D" w:rsidP="00CF0301">
            <w:pPr>
              <w:ind w:right="-72"/>
              <w:rPr>
                <w:b/>
                <w:sz w:val="20"/>
                <w:szCs w:val="20"/>
                <w:lang w:val="en-GB"/>
              </w:rPr>
            </w:pPr>
            <w:r w:rsidRPr="00F81392">
              <w:rPr>
                <w:b/>
                <w:sz w:val="20"/>
                <w:szCs w:val="20"/>
                <w:lang w:val="en-GB"/>
              </w:rPr>
              <w:t>Pricing policies</w:t>
            </w:r>
          </w:p>
        </w:tc>
      </w:tr>
      <w:tr w:rsidR="007F0A8D" w:rsidRPr="00F81392" w14:paraId="7C79D4AA" w14:textId="77777777" w:rsidTr="00CF0301">
        <w:trPr>
          <w:tblHeader/>
        </w:trPr>
        <w:tc>
          <w:tcPr>
            <w:tcW w:w="3828" w:type="dxa"/>
            <w:tcBorders>
              <w:top w:val="nil"/>
              <w:left w:val="nil"/>
              <w:bottom w:val="nil"/>
              <w:right w:val="nil"/>
            </w:tcBorders>
          </w:tcPr>
          <w:p w14:paraId="1D730540" w14:textId="77777777" w:rsidR="007F0A8D" w:rsidRPr="00F81392" w:rsidRDefault="007F0A8D" w:rsidP="00CF0301">
            <w:pPr>
              <w:ind w:left="427"/>
              <w:jc w:val="both"/>
              <w:rPr>
                <w:sz w:val="20"/>
                <w:szCs w:val="20"/>
                <w:lang w:val="en-GB"/>
              </w:rPr>
            </w:pPr>
          </w:p>
        </w:tc>
        <w:tc>
          <w:tcPr>
            <w:tcW w:w="1275" w:type="dxa"/>
            <w:tcBorders>
              <w:top w:val="single" w:sz="4" w:space="0" w:color="000000"/>
              <w:left w:val="nil"/>
              <w:bottom w:val="nil"/>
              <w:right w:val="nil"/>
            </w:tcBorders>
            <w:shd w:val="clear" w:color="auto" w:fill="FAFAFA"/>
          </w:tcPr>
          <w:p w14:paraId="609D2CE2" w14:textId="77777777" w:rsidR="007F0A8D" w:rsidRPr="00F81392" w:rsidRDefault="007F0A8D" w:rsidP="00CF0301">
            <w:pPr>
              <w:ind w:right="-72"/>
              <w:jc w:val="right"/>
              <w:rPr>
                <w:b/>
                <w:sz w:val="20"/>
                <w:szCs w:val="20"/>
                <w:lang w:val="en-GB"/>
              </w:rPr>
            </w:pPr>
          </w:p>
        </w:tc>
        <w:tc>
          <w:tcPr>
            <w:tcW w:w="1276" w:type="dxa"/>
            <w:tcBorders>
              <w:top w:val="single" w:sz="4" w:space="0" w:color="000000"/>
              <w:left w:val="nil"/>
              <w:bottom w:val="nil"/>
              <w:right w:val="nil"/>
            </w:tcBorders>
          </w:tcPr>
          <w:p w14:paraId="08CFC2A1" w14:textId="77777777" w:rsidR="007F0A8D" w:rsidRPr="00F81392" w:rsidRDefault="007F0A8D" w:rsidP="00CF0301">
            <w:pPr>
              <w:ind w:right="-72"/>
              <w:jc w:val="right"/>
              <w:rPr>
                <w:b/>
                <w:sz w:val="20"/>
                <w:szCs w:val="20"/>
                <w:lang w:val="en-GB"/>
              </w:rPr>
            </w:pPr>
          </w:p>
        </w:tc>
        <w:tc>
          <w:tcPr>
            <w:tcW w:w="2644" w:type="dxa"/>
            <w:tcBorders>
              <w:top w:val="single" w:sz="4" w:space="0" w:color="000000"/>
              <w:left w:val="nil"/>
              <w:bottom w:val="nil"/>
              <w:right w:val="nil"/>
            </w:tcBorders>
          </w:tcPr>
          <w:p w14:paraId="256A5CE0" w14:textId="77777777" w:rsidR="007F0A8D" w:rsidRPr="00F81392" w:rsidRDefault="007F0A8D" w:rsidP="00CF0301">
            <w:pPr>
              <w:ind w:right="-72"/>
              <w:jc w:val="right"/>
              <w:rPr>
                <w:b/>
                <w:sz w:val="20"/>
                <w:szCs w:val="20"/>
                <w:lang w:val="en-GB"/>
              </w:rPr>
            </w:pPr>
          </w:p>
        </w:tc>
      </w:tr>
      <w:tr w:rsidR="007F0A8D" w:rsidRPr="00F81392" w14:paraId="3501B42E" w14:textId="77777777" w:rsidTr="00CF0301">
        <w:tc>
          <w:tcPr>
            <w:tcW w:w="3828" w:type="dxa"/>
            <w:tcBorders>
              <w:top w:val="nil"/>
              <w:left w:val="nil"/>
              <w:bottom w:val="nil"/>
              <w:right w:val="nil"/>
            </w:tcBorders>
            <w:hideMark/>
          </w:tcPr>
          <w:p w14:paraId="68E06F0C" w14:textId="77777777" w:rsidR="007F0A8D" w:rsidRPr="00F81392" w:rsidRDefault="007F0A8D" w:rsidP="00CF0301">
            <w:pPr>
              <w:ind w:left="427"/>
              <w:jc w:val="both"/>
              <w:rPr>
                <w:b/>
                <w:sz w:val="20"/>
                <w:szCs w:val="20"/>
                <w:lang w:val="en-GB"/>
              </w:rPr>
            </w:pPr>
            <w:r w:rsidRPr="00F81392">
              <w:rPr>
                <w:b/>
                <w:sz w:val="20"/>
                <w:szCs w:val="20"/>
                <w:lang w:val="en-GB"/>
              </w:rPr>
              <w:t>Sales of goods</w:t>
            </w:r>
          </w:p>
        </w:tc>
        <w:tc>
          <w:tcPr>
            <w:tcW w:w="1275" w:type="dxa"/>
            <w:tcBorders>
              <w:top w:val="nil"/>
              <w:left w:val="nil"/>
              <w:bottom w:val="nil"/>
              <w:right w:val="nil"/>
            </w:tcBorders>
            <w:shd w:val="clear" w:color="auto" w:fill="FAFAFA"/>
          </w:tcPr>
          <w:p w14:paraId="051111C7" w14:textId="77777777" w:rsidR="007F0A8D" w:rsidRPr="00F81392" w:rsidRDefault="007F0A8D" w:rsidP="00CF0301">
            <w:pPr>
              <w:ind w:right="-72"/>
              <w:jc w:val="right"/>
              <w:rPr>
                <w:b/>
                <w:sz w:val="20"/>
                <w:szCs w:val="20"/>
                <w:lang w:val="en-GB"/>
              </w:rPr>
            </w:pPr>
          </w:p>
        </w:tc>
        <w:tc>
          <w:tcPr>
            <w:tcW w:w="1276" w:type="dxa"/>
            <w:tcBorders>
              <w:top w:val="nil"/>
              <w:left w:val="nil"/>
              <w:bottom w:val="nil"/>
              <w:right w:val="nil"/>
            </w:tcBorders>
          </w:tcPr>
          <w:p w14:paraId="7AE3C0C7" w14:textId="77777777" w:rsidR="007F0A8D" w:rsidRPr="00F81392" w:rsidRDefault="007F0A8D" w:rsidP="00CF0301">
            <w:pPr>
              <w:ind w:right="-72"/>
              <w:jc w:val="right"/>
              <w:rPr>
                <w:b/>
                <w:sz w:val="20"/>
                <w:szCs w:val="20"/>
                <w:lang w:val="en-GB"/>
              </w:rPr>
            </w:pPr>
          </w:p>
        </w:tc>
        <w:tc>
          <w:tcPr>
            <w:tcW w:w="2644" w:type="dxa"/>
            <w:tcBorders>
              <w:top w:val="nil"/>
              <w:left w:val="nil"/>
              <w:bottom w:val="nil"/>
              <w:right w:val="nil"/>
            </w:tcBorders>
          </w:tcPr>
          <w:p w14:paraId="0E67890F" w14:textId="77777777" w:rsidR="007F0A8D" w:rsidRPr="00F81392" w:rsidRDefault="007F0A8D" w:rsidP="00CF0301">
            <w:pPr>
              <w:ind w:right="-72"/>
              <w:jc w:val="right"/>
              <w:rPr>
                <w:b/>
                <w:sz w:val="20"/>
                <w:szCs w:val="20"/>
                <w:lang w:val="en-GB"/>
              </w:rPr>
            </w:pPr>
          </w:p>
        </w:tc>
      </w:tr>
      <w:tr w:rsidR="007F0A8D" w:rsidRPr="00F81392" w14:paraId="3F223618" w14:textId="77777777" w:rsidTr="00CF0301">
        <w:tc>
          <w:tcPr>
            <w:tcW w:w="3828" w:type="dxa"/>
            <w:tcBorders>
              <w:top w:val="nil"/>
              <w:left w:val="nil"/>
              <w:bottom w:val="nil"/>
              <w:right w:val="nil"/>
            </w:tcBorders>
            <w:hideMark/>
          </w:tcPr>
          <w:p w14:paraId="1D6A173D" w14:textId="77777777" w:rsidR="007F0A8D" w:rsidRPr="00F81392" w:rsidRDefault="007F0A8D" w:rsidP="007F0A8D">
            <w:pPr>
              <w:ind w:left="427"/>
              <w:jc w:val="both"/>
              <w:rPr>
                <w:b/>
                <w:sz w:val="20"/>
                <w:szCs w:val="20"/>
                <w:lang w:val="en-GB"/>
              </w:rPr>
            </w:pPr>
            <w:r w:rsidRPr="00F81392">
              <w:rPr>
                <w:sz w:val="20"/>
                <w:szCs w:val="20"/>
                <w:lang w:val="en-GB"/>
              </w:rPr>
              <w:t>Other related companies</w:t>
            </w:r>
          </w:p>
        </w:tc>
        <w:tc>
          <w:tcPr>
            <w:tcW w:w="1275" w:type="dxa"/>
            <w:tcBorders>
              <w:top w:val="nil"/>
              <w:left w:val="nil"/>
              <w:bottom w:val="nil"/>
              <w:right w:val="nil"/>
            </w:tcBorders>
            <w:shd w:val="clear" w:color="auto" w:fill="FAFAFA"/>
          </w:tcPr>
          <w:p w14:paraId="0A0A406D" w14:textId="3F6CE303" w:rsidR="007F0A8D" w:rsidRPr="00F81392" w:rsidRDefault="00255E82" w:rsidP="007F0A8D">
            <w:pPr>
              <w:ind w:right="-72"/>
              <w:jc w:val="right"/>
              <w:rPr>
                <w:bCs/>
                <w:sz w:val="20"/>
                <w:szCs w:val="20"/>
                <w:lang w:val="en-GB"/>
              </w:rPr>
            </w:pPr>
            <w:r w:rsidRPr="00F81392">
              <w:rPr>
                <w:bCs/>
                <w:sz w:val="20"/>
                <w:szCs w:val="20"/>
                <w:lang w:val="en-GB"/>
              </w:rPr>
              <w:t>34,695,299</w:t>
            </w:r>
          </w:p>
        </w:tc>
        <w:tc>
          <w:tcPr>
            <w:tcW w:w="1276" w:type="dxa"/>
            <w:tcBorders>
              <w:top w:val="nil"/>
              <w:left w:val="nil"/>
              <w:bottom w:val="nil"/>
              <w:right w:val="nil"/>
            </w:tcBorders>
          </w:tcPr>
          <w:p w14:paraId="46565117" w14:textId="5A580802" w:rsidR="007F0A8D" w:rsidRPr="00F81392" w:rsidRDefault="007F0A8D" w:rsidP="007F0A8D">
            <w:pPr>
              <w:ind w:right="-72"/>
              <w:jc w:val="right"/>
              <w:rPr>
                <w:bCs/>
                <w:sz w:val="20"/>
                <w:szCs w:val="20"/>
                <w:lang w:val="en-GB"/>
              </w:rPr>
            </w:pPr>
            <w:r w:rsidRPr="00F81392">
              <w:rPr>
                <w:bCs/>
                <w:sz w:val="20"/>
                <w:szCs w:val="20"/>
                <w:lang w:val="en-GB"/>
              </w:rPr>
              <w:t>37,406,751</w:t>
            </w:r>
          </w:p>
        </w:tc>
        <w:tc>
          <w:tcPr>
            <w:tcW w:w="2644" w:type="dxa"/>
            <w:tcBorders>
              <w:top w:val="nil"/>
              <w:left w:val="nil"/>
              <w:bottom w:val="nil"/>
              <w:right w:val="nil"/>
            </w:tcBorders>
          </w:tcPr>
          <w:p w14:paraId="7871C1BC" w14:textId="77777777" w:rsidR="007F0A8D" w:rsidRPr="00F81392" w:rsidRDefault="007F0A8D" w:rsidP="007F0A8D">
            <w:pPr>
              <w:ind w:right="-72"/>
              <w:rPr>
                <w:bCs/>
                <w:sz w:val="20"/>
                <w:szCs w:val="20"/>
                <w:lang w:val="en-GB"/>
              </w:rPr>
            </w:pPr>
            <w:r w:rsidRPr="00F81392">
              <w:rPr>
                <w:bCs/>
                <w:sz w:val="20"/>
                <w:szCs w:val="20"/>
                <w:lang w:val="en-GB"/>
              </w:rPr>
              <w:t>Reference to market price</w:t>
            </w:r>
          </w:p>
        </w:tc>
      </w:tr>
      <w:tr w:rsidR="007F0A8D" w:rsidRPr="00F81392" w14:paraId="33A12F9C" w14:textId="77777777" w:rsidTr="00CF0301">
        <w:tc>
          <w:tcPr>
            <w:tcW w:w="3828" w:type="dxa"/>
            <w:tcBorders>
              <w:top w:val="nil"/>
              <w:left w:val="nil"/>
              <w:bottom w:val="nil"/>
              <w:right w:val="nil"/>
            </w:tcBorders>
          </w:tcPr>
          <w:p w14:paraId="1E8206AB" w14:textId="77777777" w:rsidR="007F0A8D" w:rsidRPr="00F81392" w:rsidRDefault="007F0A8D" w:rsidP="007F0A8D">
            <w:pPr>
              <w:ind w:left="427"/>
              <w:jc w:val="both"/>
              <w:rPr>
                <w:sz w:val="20"/>
                <w:szCs w:val="20"/>
                <w:lang w:val="en-GB"/>
              </w:rPr>
            </w:pPr>
          </w:p>
        </w:tc>
        <w:tc>
          <w:tcPr>
            <w:tcW w:w="1275" w:type="dxa"/>
            <w:tcBorders>
              <w:top w:val="nil"/>
              <w:left w:val="nil"/>
              <w:bottom w:val="nil"/>
              <w:right w:val="nil"/>
            </w:tcBorders>
            <w:shd w:val="clear" w:color="auto" w:fill="FAFAFA"/>
          </w:tcPr>
          <w:p w14:paraId="7D46A0B0"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198F8696"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322AEBB4" w14:textId="77777777" w:rsidR="007F0A8D" w:rsidRPr="00F81392" w:rsidRDefault="007F0A8D" w:rsidP="007F0A8D">
            <w:pPr>
              <w:ind w:right="-72"/>
              <w:rPr>
                <w:bCs/>
                <w:sz w:val="20"/>
                <w:szCs w:val="20"/>
                <w:lang w:val="en-GB"/>
              </w:rPr>
            </w:pPr>
          </w:p>
        </w:tc>
      </w:tr>
      <w:tr w:rsidR="007F0A8D" w:rsidRPr="00F81392" w14:paraId="439C83D9" w14:textId="77777777" w:rsidTr="00CF0301">
        <w:tc>
          <w:tcPr>
            <w:tcW w:w="3828" w:type="dxa"/>
            <w:tcBorders>
              <w:top w:val="nil"/>
              <w:left w:val="nil"/>
              <w:bottom w:val="nil"/>
              <w:right w:val="nil"/>
            </w:tcBorders>
          </w:tcPr>
          <w:p w14:paraId="49AC37A2" w14:textId="77777777" w:rsidR="007F0A8D" w:rsidRPr="00F81392" w:rsidRDefault="007F0A8D" w:rsidP="007F0A8D">
            <w:pPr>
              <w:ind w:left="427"/>
              <w:jc w:val="both"/>
              <w:rPr>
                <w:b/>
                <w:bCs/>
                <w:sz w:val="20"/>
                <w:szCs w:val="20"/>
                <w:lang w:val="en-GB"/>
              </w:rPr>
            </w:pPr>
            <w:r w:rsidRPr="00F81392">
              <w:rPr>
                <w:b/>
                <w:bCs/>
                <w:sz w:val="20"/>
                <w:szCs w:val="20"/>
                <w:lang w:val="en-GB"/>
              </w:rPr>
              <w:t>Other income</w:t>
            </w:r>
          </w:p>
        </w:tc>
        <w:tc>
          <w:tcPr>
            <w:tcW w:w="1275" w:type="dxa"/>
            <w:tcBorders>
              <w:top w:val="nil"/>
              <w:left w:val="nil"/>
              <w:bottom w:val="nil"/>
              <w:right w:val="nil"/>
            </w:tcBorders>
            <w:shd w:val="clear" w:color="auto" w:fill="FAFAFA"/>
          </w:tcPr>
          <w:p w14:paraId="6EDF1206"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7EC357A7"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27069C07" w14:textId="77777777" w:rsidR="007F0A8D" w:rsidRPr="00F81392" w:rsidRDefault="007F0A8D" w:rsidP="007F0A8D">
            <w:pPr>
              <w:ind w:right="-72"/>
              <w:rPr>
                <w:bCs/>
                <w:sz w:val="20"/>
                <w:szCs w:val="20"/>
                <w:lang w:val="en-GB"/>
              </w:rPr>
            </w:pPr>
          </w:p>
        </w:tc>
      </w:tr>
      <w:tr w:rsidR="007F0A8D" w:rsidRPr="00F81392" w14:paraId="5C3D55DA" w14:textId="77777777" w:rsidTr="00CF0301">
        <w:tc>
          <w:tcPr>
            <w:tcW w:w="3828" w:type="dxa"/>
            <w:tcBorders>
              <w:top w:val="nil"/>
              <w:left w:val="nil"/>
              <w:bottom w:val="nil"/>
              <w:right w:val="nil"/>
            </w:tcBorders>
          </w:tcPr>
          <w:p w14:paraId="667AE45C" w14:textId="77777777" w:rsidR="007F0A8D" w:rsidRPr="00F81392" w:rsidRDefault="007F0A8D" w:rsidP="007F0A8D">
            <w:pPr>
              <w:ind w:left="427"/>
              <w:jc w:val="both"/>
              <w:rPr>
                <w:sz w:val="20"/>
                <w:szCs w:val="20"/>
                <w:lang w:val="en-GB"/>
              </w:rPr>
            </w:pPr>
            <w:r w:rsidRPr="00F81392">
              <w:rPr>
                <w:sz w:val="20"/>
                <w:szCs w:val="20"/>
                <w:lang w:val="en-GB"/>
              </w:rPr>
              <w:t>Other related companies</w:t>
            </w:r>
          </w:p>
        </w:tc>
        <w:tc>
          <w:tcPr>
            <w:tcW w:w="1275" w:type="dxa"/>
            <w:tcBorders>
              <w:top w:val="nil"/>
              <w:left w:val="nil"/>
              <w:bottom w:val="nil"/>
              <w:right w:val="nil"/>
            </w:tcBorders>
            <w:shd w:val="clear" w:color="auto" w:fill="FAFAFA"/>
          </w:tcPr>
          <w:p w14:paraId="13979709" w14:textId="36D7896C" w:rsidR="007F0A8D" w:rsidRPr="00F81392" w:rsidRDefault="00255E82" w:rsidP="007F0A8D">
            <w:pPr>
              <w:ind w:right="-72"/>
              <w:jc w:val="right"/>
              <w:rPr>
                <w:bCs/>
                <w:sz w:val="20"/>
                <w:szCs w:val="20"/>
                <w:lang w:val="en-GB"/>
              </w:rPr>
            </w:pPr>
            <w:r w:rsidRPr="00F81392">
              <w:rPr>
                <w:bCs/>
                <w:sz w:val="20"/>
                <w:szCs w:val="20"/>
                <w:lang w:val="en-GB"/>
              </w:rPr>
              <w:t>827</w:t>
            </w:r>
          </w:p>
        </w:tc>
        <w:tc>
          <w:tcPr>
            <w:tcW w:w="1276" w:type="dxa"/>
            <w:tcBorders>
              <w:top w:val="nil"/>
              <w:left w:val="nil"/>
              <w:bottom w:val="nil"/>
              <w:right w:val="nil"/>
            </w:tcBorders>
          </w:tcPr>
          <w:p w14:paraId="3989E02E" w14:textId="7E381D2C" w:rsidR="007F0A8D" w:rsidRPr="00F81392" w:rsidRDefault="007F0A8D" w:rsidP="007F0A8D">
            <w:pPr>
              <w:ind w:right="-72"/>
              <w:jc w:val="right"/>
              <w:rPr>
                <w:bCs/>
                <w:sz w:val="20"/>
                <w:szCs w:val="20"/>
                <w:lang w:val="en-GB"/>
              </w:rPr>
            </w:pPr>
            <w:r w:rsidRPr="00F81392">
              <w:rPr>
                <w:bCs/>
                <w:sz w:val="20"/>
                <w:szCs w:val="20"/>
                <w:lang w:val="en-GB"/>
              </w:rPr>
              <w:t>577,527</w:t>
            </w:r>
          </w:p>
        </w:tc>
        <w:tc>
          <w:tcPr>
            <w:tcW w:w="2644" w:type="dxa"/>
            <w:tcBorders>
              <w:top w:val="nil"/>
              <w:left w:val="nil"/>
              <w:bottom w:val="nil"/>
              <w:right w:val="nil"/>
            </w:tcBorders>
          </w:tcPr>
          <w:p w14:paraId="796A091E" w14:textId="77777777" w:rsidR="007F0A8D" w:rsidRPr="00F81392" w:rsidRDefault="007F0A8D" w:rsidP="007F0A8D">
            <w:pPr>
              <w:ind w:right="-72"/>
              <w:rPr>
                <w:bCs/>
                <w:sz w:val="20"/>
                <w:szCs w:val="20"/>
                <w:lang w:val="en-GB"/>
              </w:rPr>
            </w:pPr>
            <w:r w:rsidRPr="00F81392">
              <w:rPr>
                <w:bCs/>
                <w:sz w:val="20"/>
                <w:szCs w:val="20"/>
                <w:lang w:val="en-GB"/>
              </w:rPr>
              <w:t>Reference to market price</w:t>
            </w:r>
          </w:p>
          <w:p w14:paraId="73ECBDE1" w14:textId="7250F2CD" w:rsidR="007F0A8D" w:rsidRPr="00F81392" w:rsidRDefault="007F0A8D" w:rsidP="007F0A8D">
            <w:pPr>
              <w:ind w:right="-72"/>
              <w:rPr>
                <w:bCs/>
                <w:sz w:val="20"/>
                <w:szCs w:val="20"/>
                <w:lang w:val="en-GB"/>
              </w:rPr>
            </w:pPr>
            <w:r w:rsidRPr="00F81392">
              <w:rPr>
                <w:bCs/>
                <w:sz w:val="20"/>
                <w:szCs w:val="20"/>
                <w:lang w:val="en-GB"/>
              </w:rPr>
              <w:t xml:space="preserve">   and contract price</w:t>
            </w:r>
          </w:p>
        </w:tc>
      </w:tr>
      <w:tr w:rsidR="007F0A8D" w:rsidRPr="00F81392" w14:paraId="15AFD956" w14:textId="77777777" w:rsidTr="00CF0301">
        <w:tc>
          <w:tcPr>
            <w:tcW w:w="3828" w:type="dxa"/>
            <w:tcBorders>
              <w:top w:val="nil"/>
              <w:left w:val="nil"/>
              <w:bottom w:val="nil"/>
              <w:right w:val="nil"/>
            </w:tcBorders>
          </w:tcPr>
          <w:p w14:paraId="38136270" w14:textId="77777777" w:rsidR="007F0A8D" w:rsidRPr="00F81392" w:rsidRDefault="007F0A8D" w:rsidP="007F0A8D">
            <w:pPr>
              <w:ind w:left="427"/>
              <w:jc w:val="both"/>
              <w:rPr>
                <w:sz w:val="20"/>
                <w:szCs w:val="20"/>
                <w:lang w:val="en-GB"/>
              </w:rPr>
            </w:pPr>
          </w:p>
        </w:tc>
        <w:tc>
          <w:tcPr>
            <w:tcW w:w="1275" w:type="dxa"/>
            <w:tcBorders>
              <w:top w:val="nil"/>
              <w:left w:val="nil"/>
              <w:bottom w:val="nil"/>
              <w:right w:val="nil"/>
            </w:tcBorders>
            <w:shd w:val="clear" w:color="auto" w:fill="FAFAFA"/>
          </w:tcPr>
          <w:p w14:paraId="5AB43F26"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4FE77430"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7D61380A" w14:textId="77777777" w:rsidR="007F0A8D" w:rsidRPr="00F81392" w:rsidRDefault="007F0A8D" w:rsidP="007F0A8D">
            <w:pPr>
              <w:ind w:right="-72"/>
              <w:rPr>
                <w:bCs/>
                <w:sz w:val="20"/>
                <w:szCs w:val="20"/>
                <w:lang w:val="en-GB"/>
              </w:rPr>
            </w:pPr>
          </w:p>
        </w:tc>
      </w:tr>
      <w:tr w:rsidR="007F0A8D" w:rsidRPr="00F81392" w14:paraId="4BB9FF9F" w14:textId="77777777" w:rsidTr="00CF0301">
        <w:tc>
          <w:tcPr>
            <w:tcW w:w="3828" w:type="dxa"/>
            <w:tcBorders>
              <w:top w:val="nil"/>
              <w:left w:val="nil"/>
              <w:bottom w:val="nil"/>
              <w:right w:val="nil"/>
            </w:tcBorders>
            <w:hideMark/>
          </w:tcPr>
          <w:p w14:paraId="16317BE8" w14:textId="77777777" w:rsidR="007F0A8D" w:rsidRPr="00F81392" w:rsidRDefault="007F0A8D" w:rsidP="007F0A8D">
            <w:pPr>
              <w:ind w:left="427"/>
              <w:jc w:val="both"/>
              <w:rPr>
                <w:sz w:val="20"/>
                <w:szCs w:val="20"/>
                <w:lang w:val="en-GB"/>
              </w:rPr>
            </w:pPr>
            <w:r w:rsidRPr="00F81392">
              <w:rPr>
                <w:b/>
                <w:sz w:val="20"/>
                <w:szCs w:val="20"/>
                <w:lang w:val="en-GB"/>
              </w:rPr>
              <w:t>Interest expenses</w:t>
            </w:r>
          </w:p>
        </w:tc>
        <w:tc>
          <w:tcPr>
            <w:tcW w:w="1275" w:type="dxa"/>
            <w:tcBorders>
              <w:top w:val="nil"/>
              <w:left w:val="nil"/>
              <w:bottom w:val="nil"/>
              <w:right w:val="nil"/>
            </w:tcBorders>
            <w:shd w:val="clear" w:color="auto" w:fill="FAFAFA"/>
          </w:tcPr>
          <w:p w14:paraId="036B2796"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40DA50BA"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1257C1FF" w14:textId="77777777" w:rsidR="007F0A8D" w:rsidRPr="00F81392" w:rsidRDefault="007F0A8D" w:rsidP="007F0A8D">
            <w:pPr>
              <w:ind w:right="-72"/>
              <w:rPr>
                <w:bCs/>
                <w:sz w:val="20"/>
                <w:szCs w:val="20"/>
                <w:lang w:val="en-GB"/>
              </w:rPr>
            </w:pPr>
          </w:p>
        </w:tc>
      </w:tr>
      <w:tr w:rsidR="007F0A8D" w:rsidRPr="00F81392" w14:paraId="0091B436" w14:textId="77777777" w:rsidTr="00CF0301">
        <w:tc>
          <w:tcPr>
            <w:tcW w:w="3828" w:type="dxa"/>
            <w:tcBorders>
              <w:top w:val="nil"/>
              <w:left w:val="nil"/>
              <w:bottom w:val="nil"/>
              <w:right w:val="nil"/>
            </w:tcBorders>
            <w:hideMark/>
          </w:tcPr>
          <w:p w14:paraId="39904224" w14:textId="64350F4D" w:rsidR="007F0A8D" w:rsidRPr="00F81392" w:rsidRDefault="007F0A8D" w:rsidP="007F0A8D">
            <w:pPr>
              <w:ind w:left="427"/>
              <w:jc w:val="both"/>
              <w:rPr>
                <w:sz w:val="20"/>
                <w:szCs w:val="20"/>
                <w:lang w:val="en-GB"/>
              </w:rPr>
            </w:pPr>
            <w:r w:rsidRPr="00F81392">
              <w:rPr>
                <w:sz w:val="20"/>
                <w:szCs w:val="20"/>
                <w:lang w:val="en-GB"/>
              </w:rPr>
              <w:t>Other related companies</w:t>
            </w:r>
          </w:p>
        </w:tc>
        <w:tc>
          <w:tcPr>
            <w:tcW w:w="1275" w:type="dxa"/>
            <w:tcBorders>
              <w:top w:val="nil"/>
              <w:left w:val="nil"/>
              <w:bottom w:val="nil"/>
              <w:right w:val="nil"/>
            </w:tcBorders>
            <w:shd w:val="clear" w:color="auto" w:fill="FAFAFA"/>
          </w:tcPr>
          <w:p w14:paraId="6E462E93" w14:textId="7E3C0DC0" w:rsidR="007F0A8D" w:rsidRPr="00F81392" w:rsidRDefault="00255E82" w:rsidP="007F0A8D">
            <w:pPr>
              <w:ind w:right="-72"/>
              <w:jc w:val="right"/>
              <w:rPr>
                <w:bCs/>
                <w:sz w:val="20"/>
                <w:szCs w:val="20"/>
                <w:lang w:val="en-GB"/>
              </w:rPr>
            </w:pPr>
            <w:r w:rsidRPr="00F81392">
              <w:rPr>
                <w:bCs/>
                <w:sz w:val="20"/>
                <w:szCs w:val="20"/>
                <w:lang w:val="en-GB"/>
              </w:rPr>
              <w:t>411,714</w:t>
            </w:r>
          </w:p>
        </w:tc>
        <w:tc>
          <w:tcPr>
            <w:tcW w:w="1276" w:type="dxa"/>
            <w:tcBorders>
              <w:top w:val="nil"/>
              <w:left w:val="nil"/>
              <w:bottom w:val="nil"/>
              <w:right w:val="nil"/>
            </w:tcBorders>
          </w:tcPr>
          <w:p w14:paraId="1575B2E5" w14:textId="49C42921" w:rsidR="007F0A8D" w:rsidRPr="00F81392" w:rsidRDefault="007F0A8D" w:rsidP="007F0A8D">
            <w:pPr>
              <w:ind w:right="-72"/>
              <w:jc w:val="right"/>
              <w:rPr>
                <w:bCs/>
                <w:sz w:val="20"/>
                <w:szCs w:val="20"/>
                <w:lang w:val="en-GB"/>
              </w:rPr>
            </w:pPr>
            <w:r w:rsidRPr="00F81392">
              <w:rPr>
                <w:bCs/>
                <w:sz w:val="20"/>
                <w:szCs w:val="20"/>
                <w:lang w:val="en-GB"/>
              </w:rPr>
              <w:t>1,153,712</w:t>
            </w:r>
          </w:p>
        </w:tc>
        <w:tc>
          <w:tcPr>
            <w:tcW w:w="2644" w:type="dxa"/>
            <w:tcBorders>
              <w:top w:val="nil"/>
              <w:left w:val="nil"/>
              <w:bottom w:val="nil"/>
              <w:right w:val="nil"/>
            </w:tcBorders>
          </w:tcPr>
          <w:p w14:paraId="5F5CA779" w14:textId="77777777" w:rsidR="007F0A8D" w:rsidRPr="00F81392" w:rsidRDefault="007F0A8D" w:rsidP="007F0A8D">
            <w:pPr>
              <w:ind w:right="-72"/>
              <w:rPr>
                <w:bCs/>
                <w:sz w:val="20"/>
                <w:szCs w:val="20"/>
                <w:lang w:val="en-GB"/>
              </w:rPr>
            </w:pPr>
            <w:r w:rsidRPr="00F81392">
              <w:rPr>
                <w:bCs/>
                <w:sz w:val="20"/>
                <w:szCs w:val="20"/>
                <w:lang w:val="en-GB"/>
              </w:rPr>
              <w:t>Contract price</w:t>
            </w:r>
          </w:p>
        </w:tc>
      </w:tr>
      <w:tr w:rsidR="007F0A8D" w:rsidRPr="00F81392" w14:paraId="7B35AB47" w14:textId="77777777" w:rsidTr="00CF0301">
        <w:tc>
          <w:tcPr>
            <w:tcW w:w="3828" w:type="dxa"/>
            <w:tcBorders>
              <w:top w:val="nil"/>
              <w:left w:val="nil"/>
              <w:bottom w:val="nil"/>
              <w:right w:val="nil"/>
            </w:tcBorders>
          </w:tcPr>
          <w:p w14:paraId="70BB3AA1" w14:textId="77777777" w:rsidR="007F0A8D" w:rsidRPr="00F81392" w:rsidRDefault="007F0A8D" w:rsidP="007F0A8D">
            <w:pPr>
              <w:ind w:left="427"/>
              <w:jc w:val="both"/>
              <w:rPr>
                <w:sz w:val="20"/>
                <w:szCs w:val="20"/>
                <w:lang w:val="en-GB"/>
              </w:rPr>
            </w:pPr>
          </w:p>
        </w:tc>
        <w:tc>
          <w:tcPr>
            <w:tcW w:w="1275" w:type="dxa"/>
            <w:tcBorders>
              <w:top w:val="nil"/>
              <w:left w:val="nil"/>
              <w:bottom w:val="nil"/>
              <w:right w:val="nil"/>
            </w:tcBorders>
            <w:shd w:val="clear" w:color="auto" w:fill="FAFAFA"/>
          </w:tcPr>
          <w:p w14:paraId="59C52979"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7BD4FD6A"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350AD261" w14:textId="77777777" w:rsidR="007F0A8D" w:rsidRPr="00F81392" w:rsidRDefault="007F0A8D" w:rsidP="007F0A8D">
            <w:pPr>
              <w:ind w:right="-72"/>
              <w:rPr>
                <w:bCs/>
                <w:sz w:val="20"/>
                <w:szCs w:val="20"/>
                <w:lang w:val="en-GB"/>
              </w:rPr>
            </w:pPr>
          </w:p>
        </w:tc>
      </w:tr>
      <w:tr w:rsidR="007F0A8D" w:rsidRPr="00F81392" w14:paraId="4DC23B3F" w14:textId="77777777" w:rsidTr="00CF0301">
        <w:tc>
          <w:tcPr>
            <w:tcW w:w="3828" w:type="dxa"/>
            <w:tcBorders>
              <w:top w:val="nil"/>
              <w:left w:val="nil"/>
              <w:bottom w:val="nil"/>
              <w:right w:val="nil"/>
            </w:tcBorders>
          </w:tcPr>
          <w:p w14:paraId="54F8AD0A" w14:textId="77777777" w:rsidR="007F0A8D" w:rsidRPr="00F81392" w:rsidRDefault="007F0A8D" w:rsidP="007F0A8D">
            <w:pPr>
              <w:ind w:left="427"/>
              <w:jc w:val="both"/>
              <w:rPr>
                <w:b/>
                <w:bCs/>
                <w:sz w:val="20"/>
                <w:szCs w:val="20"/>
                <w:lang w:val="en-GB"/>
              </w:rPr>
            </w:pPr>
            <w:r w:rsidRPr="00F81392">
              <w:rPr>
                <w:b/>
                <w:bCs/>
                <w:sz w:val="20"/>
                <w:szCs w:val="20"/>
                <w:lang w:val="en-GB"/>
              </w:rPr>
              <w:t>Purchases of raw materials</w:t>
            </w:r>
          </w:p>
        </w:tc>
        <w:tc>
          <w:tcPr>
            <w:tcW w:w="1275" w:type="dxa"/>
            <w:tcBorders>
              <w:top w:val="nil"/>
              <w:left w:val="nil"/>
              <w:bottom w:val="nil"/>
              <w:right w:val="nil"/>
            </w:tcBorders>
            <w:shd w:val="clear" w:color="auto" w:fill="FAFAFA"/>
          </w:tcPr>
          <w:p w14:paraId="63134859" w14:textId="77777777" w:rsidR="007F0A8D" w:rsidRPr="00F81392" w:rsidRDefault="007F0A8D" w:rsidP="007F0A8D">
            <w:pPr>
              <w:ind w:right="-72"/>
              <w:jc w:val="right"/>
              <w:rPr>
                <w:b/>
                <w:sz w:val="20"/>
                <w:szCs w:val="20"/>
                <w:lang w:val="en-GB"/>
              </w:rPr>
            </w:pPr>
          </w:p>
        </w:tc>
        <w:tc>
          <w:tcPr>
            <w:tcW w:w="1276" w:type="dxa"/>
            <w:tcBorders>
              <w:top w:val="nil"/>
              <w:left w:val="nil"/>
              <w:bottom w:val="nil"/>
              <w:right w:val="nil"/>
            </w:tcBorders>
          </w:tcPr>
          <w:p w14:paraId="75CB77DD" w14:textId="77777777" w:rsidR="007F0A8D" w:rsidRPr="00F81392" w:rsidRDefault="007F0A8D" w:rsidP="007F0A8D">
            <w:pPr>
              <w:ind w:right="-72"/>
              <w:jc w:val="right"/>
              <w:rPr>
                <w:b/>
                <w:sz w:val="20"/>
                <w:szCs w:val="20"/>
                <w:lang w:val="en-GB"/>
              </w:rPr>
            </w:pPr>
          </w:p>
        </w:tc>
        <w:tc>
          <w:tcPr>
            <w:tcW w:w="2644" w:type="dxa"/>
            <w:tcBorders>
              <w:top w:val="nil"/>
              <w:left w:val="nil"/>
              <w:bottom w:val="nil"/>
              <w:right w:val="nil"/>
            </w:tcBorders>
          </w:tcPr>
          <w:p w14:paraId="19C24AF4" w14:textId="77777777" w:rsidR="007F0A8D" w:rsidRPr="00F81392" w:rsidRDefault="007F0A8D" w:rsidP="007F0A8D">
            <w:pPr>
              <w:ind w:right="-72"/>
              <w:rPr>
                <w:bCs/>
                <w:sz w:val="20"/>
                <w:szCs w:val="20"/>
                <w:lang w:val="en-GB"/>
              </w:rPr>
            </w:pPr>
          </w:p>
        </w:tc>
      </w:tr>
      <w:tr w:rsidR="007F0A8D" w:rsidRPr="00F81392" w14:paraId="3520FA78" w14:textId="77777777" w:rsidTr="00CF0301">
        <w:tc>
          <w:tcPr>
            <w:tcW w:w="3828" w:type="dxa"/>
            <w:tcBorders>
              <w:top w:val="nil"/>
              <w:left w:val="nil"/>
              <w:bottom w:val="nil"/>
              <w:right w:val="nil"/>
            </w:tcBorders>
            <w:hideMark/>
          </w:tcPr>
          <w:p w14:paraId="2F67BA1A" w14:textId="77777777" w:rsidR="007F0A8D" w:rsidRPr="00F81392" w:rsidRDefault="007F0A8D" w:rsidP="007F0A8D">
            <w:pPr>
              <w:ind w:left="427"/>
              <w:jc w:val="both"/>
              <w:rPr>
                <w:sz w:val="20"/>
                <w:szCs w:val="20"/>
                <w:lang w:val="en-GB"/>
              </w:rPr>
            </w:pPr>
            <w:r w:rsidRPr="00F81392">
              <w:rPr>
                <w:sz w:val="20"/>
                <w:szCs w:val="20"/>
                <w:lang w:val="en-GB"/>
              </w:rPr>
              <w:t>Other related</w:t>
            </w:r>
            <w:r w:rsidRPr="00F81392">
              <w:rPr>
                <w:sz w:val="20"/>
                <w:szCs w:val="20"/>
                <w:cs/>
                <w:lang w:val="en-GB"/>
              </w:rPr>
              <w:t xml:space="preserve"> </w:t>
            </w:r>
            <w:r w:rsidRPr="00F81392">
              <w:rPr>
                <w:sz w:val="20"/>
                <w:szCs w:val="20"/>
                <w:lang w:val="en-GB"/>
              </w:rPr>
              <w:t>companies</w:t>
            </w:r>
          </w:p>
        </w:tc>
        <w:tc>
          <w:tcPr>
            <w:tcW w:w="1275" w:type="dxa"/>
            <w:tcBorders>
              <w:top w:val="nil"/>
              <w:left w:val="nil"/>
              <w:bottom w:val="nil"/>
              <w:right w:val="nil"/>
            </w:tcBorders>
            <w:shd w:val="clear" w:color="auto" w:fill="FAFAFA"/>
          </w:tcPr>
          <w:p w14:paraId="395B4599" w14:textId="081542EA" w:rsidR="007F0A8D" w:rsidRPr="00F81392" w:rsidRDefault="00255E82" w:rsidP="007F0A8D">
            <w:pPr>
              <w:ind w:right="-72"/>
              <w:jc w:val="right"/>
              <w:rPr>
                <w:bCs/>
                <w:sz w:val="20"/>
                <w:szCs w:val="20"/>
                <w:lang w:val="en-GB"/>
              </w:rPr>
            </w:pPr>
            <w:r w:rsidRPr="00F81392">
              <w:rPr>
                <w:bCs/>
                <w:sz w:val="20"/>
                <w:szCs w:val="20"/>
                <w:lang w:val="en-GB"/>
              </w:rPr>
              <w:t>1,060,430</w:t>
            </w:r>
          </w:p>
        </w:tc>
        <w:tc>
          <w:tcPr>
            <w:tcW w:w="1276" w:type="dxa"/>
            <w:tcBorders>
              <w:top w:val="nil"/>
              <w:left w:val="nil"/>
              <w:bottom w:val="nil"/>
              <w:right w:val="nil"/>
            </w:tcBorders>
          </w:tcPr>
          <w:p w14:paraId="7D89C35D" w14:textId="056AB27B" w:rsidR="007F0A8D" w:rsidRPr="00F81392" w:rsidRDefault="007F0A8D" w:rsidP="007F0A8D">
            <w:pPr>
              <w:ind w:right="-72"/>
              <w:jc w:val="right"/>
              <w:rPr>
                <w:bCs/>
                <w:sz w:val="20"/>
                <w:szCs w:val="20"/>
                <w:lang w:val="en-GB"/>
              </w:rPr>
            </w:pPr>
            <w:r w:rsidRPr="00F81392">
              <w:rPr>
                <w:bCs/>
                <w:sz w:val="20"/>
                <w:szCs w:val="20"/>
                <w:lang w:val="en-GB"/>
              </w:rPr>
              <w:t>11,882,088</w:t>
            </w:r>
          </w:p>
        </w:tc>
        <w:tc>
          <w:tcPr>
            <w:tcW w:w="2644" w:type="dxa"/>
            <w:tcBorders>
              <w:top w:val="nil"/>
              <w:left w:val="nil"/>
              <w:bottom w:val="nil"/>
              <w:right w:val="nil"/>
            </w:tcBorders>
          </w:tcPr>
          <w:p w14:paraId="2918BD40" w14:textId="77777777" w:rsidR="007F0A8D" w:rsidRPr="00F81392" w:rsidRDefault="007F0A8D" w:rsidP="007F0A8D">
            <w:pPr>
              <w:ind w:right="-72"/>
              <w:rPr>
                <w:bCs/>
                <w:sz w:val="20"/>
                <w:szCs w:val="20"/>
                <w:lang w:val="en-GB"/>
              </w:rPr>
            </w:pPr>
            <w:r w:rsidRPr="00F81392">
              <w:rPr>
                <w:bCs/>
                <w:sz w:val="20"/>
                <w:szCs w:val="20"/>
                <w:lang w:val="en-GB"/>
              </w:rPr>
              <w:t>Reference to market price</w:t>
            </w:r>
          </w:p>
        </w:tc>
      </w:tr>
      <w:tr w:rsidR="007F0A8D" w:rsidRPr="00F81392" w14:paraId="1639B5C8" w14:textId="77777777" w:rsidTr="00CF0301">
        <w:tc>
          <w:tcPr>
            <w:tcW w:w="3828" w:type="dxa"/>
            <w:tcBorders>
              <w:top w:val="nil"/>
              <w:left w:val="nil"/>
              <w:bottom w:val="nil"/>
              <w:right w:val="nil"/>
            </w:tcBorders>
          </w:tcPr>
          <w:p w14:paraId="4D35AC9A" w14:textId="77777777" w:rsidR="007F0A8D" w:rsidRPr="00F81392" w:rsidRDefault="007F0A8D" w:rsidP="007F0A8D">
            <w:pPr>
              <w:ind w:left="427"/>
              <w:jc w:val="both"/>
              <w:rPr>
                <w:sz w:val="20"/>
                <w:szCs w:val="20"/>
                <w:lang w:val="en-GB"/>
              </w:rPr>
            </w:pPr>
          </w:p>
        </w:tc>
        <w:tc>
          <w:tcPr>
            <w:tcW w:w="1275" w:type="dxa"/>
            <w:tcBorders>
              <w:top w:val="nil"/>
              <w:left w:val="nil"/>
              <w:bottom w:val="nil"/>
              <w:right w:val="nil"/>
            </w:tcBorders>
            <w:shd w:val="clear" w:color="auto" w:fill="FAFAFA"/>
          </w:tcPr>
          <w:p w14:paraId="1F2B7613" w14:textId="77777777" w:rsidR="007F0A8D" w:rsidRPr="00F81392" w:rsidRDefault="007F0A8D" w:rsidP="007F0A8D">
            <w:pPr>
              <w:ind w:right="-72"/>
              <w:jc w:val="right"/>
              <w:rPr>
                <w:bCs/>
                <w:sz w:val="20"/>
                <w:szCs w:val="20"/>
                <w:lang w:val="en-GB"/>
              </w:rPr>
            </w:pPr>
          </w:p>
        </w:tc>
        <w:tc>
          <w:tcPr>
            <w:tcW w:w="1276" w:type="dxa"/>
            <w:tcBorders>
              <w:top w:val="nil"/>
              <w:left w:val="nil"/>
              <w:bottom w:val="nil"/>
              <w:right w:val="nil"/>
            </w:tcBorders>
          </w:tcPr>
          <w:p w14:paraId="615D807B" w14:textId="77777777" w:rsidR="007F0A8D" w:rsidRPr="00F81392" w:rsidRDefault="007F0A8D" w:rsidP="007F0A8D">
            <w:pPr>
              <w:ind w:right="-72"/>
              <w:jc w:val="right"/>
              <w:rPr>
                <w:bCs/>
                <w:sz w:val="20"/>
                <w:szCs w:val="20"/>
                <w:lang w:val="en-GB"/>
              </w:rPr>
            </w:pPr>
          </w:p>
        </w:tc>
        <w:tc>
          <w:tcPr>
            <w:tcW w:w="2644" w:type="dxa"/>
            <w:tcBorders>
              <w:top w:val="nil"/>
              <w:left w:val="nil"/>
              <w:bottom w:val="nil"/>
              <w:right w:val="nil"/>
            </w:tcBorders>
          </w:tcPr>
          <w:p w14:paraId="5B16D6C2" w14:textId="77777777" w:rsidR="007F0A8D" w:rsidRPr="00F81392" w:rsidRDefault="007F0A8D" w:rsidP="007F0A8D">
            <w:pPr>
              <w:ind w:right="-72"/>
              <w:rPr>
                <w:bCs/>
                <w:sz w:val="20"/>
                <w:szCs w:val="20"/>
                <w:lang w:val="en-GB"/>
              </w:rPr>
            </w:pPr>
          </w:p>
        </w:tc>
      </w:tr>
      <w:tr w:rsidR="007F0A8D" w:rsidRPr="00F81392" w14:paraId="6300FA9F" w14:textId="77777777" w:rsidTr="00CF0301">
        <w:tc>
          <w:tcPr>
            <w:tcW w:w="3828" w:type="dxa"/>
            <w:tcBorders>
              <w:top w:val="nil"/>
              <w:left w:val="nil"/>
              <w:bottom w:val="nil"/>
              <w:right w:val="nil"/>
            </w:tcBorders>
          </w:tcPr>
          <w:p w14:paraId="3EFF8350" w14:textId="77777777" w:rsidR="007F0A8D" w:rsidRPr="00F81392" w:rsidRDefault="007F0A8D" w:rsidP="007F0A8D">
            <w:pPr>
              <w:ind w:left="427"/>
              <w:jc w:val="both"/>
              <w:rPr>
                <w:b/>
                <w:bCs/>
                <w:sz w:val="20"/>
                <w:szCs w:val="20"/>
                <w:lang w:val="en-GB"/>
              </w:rPr>
            </w:pPr>
            <w:r w:rsidRPr="00F81392">
              <w:rPr>
                <w:b/>
                <w:bCs/>
                <w:sz w:val="20"/>
                <w:szCs w:val="20"/>
                <w:lang w:val="en-GB"/>
              </w:rPr>
              <w:t>Rental expenses and services</w:t>
            </w:r>
          </w:p>
        </w:tc>
        <w:tc>
          <w:tcPr>
            <w:tcW w:w="1275" w:type="dxa"/>
            <w:tcBorders>
              <w:top w:val="nil"/>
              <w:left w:val="nil"/>
              <w:bottom w:val="nil"/>
              <w:right w:val="nil"/>
            </w:tcBorders>
            <w:shd w:val="clear" w:color="auto" w:fill="FAFAFA"/>
          </w:tcPr>
          <w:p w14:paraId="6B5D5CBE" w14:textId="77777777" w:rsidR="007F0A8D" w:rsidRPr="00F81392" w:rsidRDefault="007F0A8D" w:rsidP="007F0A8D">
            <w:pPr>
              <w:ind w:right="-72"/>
              <w:jc w:val="right"/>
              <w:rPr>
                <w:bCs/>
                <w:sz w:val="20"/>
                <w:szCs w:val="20"/>
                <w:lang w:val="en-GB"/>
              </w:rPr>
            </w:pPr>
          </w:p>
        </w:tc>
        <w:tc>
          <w:tcPr>
            <w:tcW w:w="1276" w:type="dxa"/>
            <w:tcBorders>
              <w:top w:val="nil"/>
              <w:left w:val="nil"/>
              <w:bottom w:val="nil"/>
              <w:right w:val="nil"/>
            </w:tcBorders>
          </w:tcPr>
          <w:p w14:paraId="77BBC634" w14:textId="77777777" w:rsidR="007F0A8D" w:rsidRPr="00F81392" w:rsidRDefault="007F0A8D" w:rsidP="007F0A8D">
            <w:pPr>
              <w:ind w:right="-72"/>
              <w:jc w:val="right"/>
              <w:rPr>
                <w:bCs/>
                <w:sz w:val="20"/>
                <w:szCs w:val="20"/>
                <w:lang w:val="en-GB"/>
              </w:rPr>
            </w:pPr>
          </w:p>
        </w:tc>
        <w:tc>
          <w:tcPr>
            <w:tcW w:w="2644" w:type="dxa"/>
            <w:tcBorders>
              <w:top w:val="nil"/>
              <w:left w:val="nil"/>
              <w:bottom w:val="nil"/>
              <w:right w:val="nil"/>
            </w:tcBorders>
          </w:tcPr>
          <w:p w14:paraId="79AFA95B" w14:textId="77777777" w:rsidR="007F0A8D" w:rsidRPr="00F81392" w:rsidRDefault="007F0A8D" w:rsidP="007F0A8D">
            <w:pPr>
              <w:ind w:right="-72"/>
              <w:rPr>
                <w:bCs/>
                <w:sz w:val="20"/>
                <w:szCs w:val="20"/>
                <w:lang w:val="en-GB"/>
              </w:rPr>
            </w:pPr>
          </w:p>
        </w:tc>
      </w:tr>
      <w:tr w:rsidR="007F0A8D" w:rsidRPr="00F81392" w14:paraId="75D9156D" w14:textId="77777777" w:rsidTr="00CF0301">
        <w:tc>
          <w:tcPr>
            <w:tcW w:w="3828" w:type="dxa"/>
            <w:tcBorders>
              <w:top w:val="nil"/>
              <w:left w:val="nil"/>
              <w:bottom w:val="nil"/>
              <w:right w:val="nil"/>
            </w:tcBorders>
          </w:tcPr>
          <w:p w14:paraId="379B9BA0" w14:textId="77777777" w:rsidR="007F0A8D" w:rsidRPr="00F81392" w:rsidRDefault="007F0A8D" w:rsidP="007F0A8D">
            <w:pPr>
              <w:ind w:left="427"/>
              <w:jc w:val="both"/>
              <w:rPr>
                <w:sz w:val="20"/>
                <w:szCs w:val="20"/>
                <w:lang w:val="en-GB"/>
              </w:rPr>
            </w:pPr>
            <w:r w:rsidRPr="00F81392">
              <w:rPr>
                <w:sz w:val="20"/>
                <w:szCs w:val="20"/>
                <w:lang w:val="en-GB"/>
              </w:rPr>
              <w:t>Other related companies</w:t>
            </w:r>
          </w:p>
        </w:tc>
        <w:tc>
          <w:tcPr>
            <w:tcW w:w="1275" w:type="dxa"/>
            <w:tcBorders>
              <w:top w:val="nil"/>
              <w:left w:val="nil"/>
              <w:bottom w:val="nil"/>
              <w:right w:val="nil"/>
            </w:tcBorders>
            <w:shd w:val="clear" w:color="auto" w:fill="FAFAFA"/>
          </w:tcPr>
          <w:p w14:paraId="67AE183F" w14:textId="32B4B7D1" w:rsidR="007F0A8D" w:rsidRPr="00F81392" w:rsidRDefault="00255E82" w:rsidP="007F0A8D">
            <w:pPr>
              <w:ind w:right="-72"/>
              <w:jc w:val="right"/>
              <w:rPr>
                <w:bCs/>
                <w:sz w:val="20"/>
                <w:szCs w:val="20"/>
                <w:lang w:val="en-GB"/>
              </w:rPr>
            </w:pPr>
            <w:r w:rsidRPr="00F81392">
              <w:rPr>
                <w:bCs/>
                <w:sz w:val="20"/>
                <w:szCs w:val="20"/>
                <w:lang w:val="en-GB"/>
              </w:rPr>
              <w:t>-</w:t>
            </w:r>
          </w:p>
        </w:tc>
        <w:tc>
          <w:tcPr>
            <w:tcW w:w="1276" w:type="dxa"/>
            <w:tcBorders>
              <w:top w:val="nil"/>
              <w:left w:val="nil"/>
              <w:bottom w:val="nil"/>
              <w:right w:val="nil"/>
            </w:tcBorders>
          </w:tcPr>
          <w:p w14:paraId="1CE521E6" w14:textId="694DC3D7" w:rsidR="007F0A8D" w:rsidRPr="00F81392" w:rsidRDefault="007F0A8D" w:rsidP="007F0A8D">
            <w:pPr>
              <w:ind w:right="-72"/>
              <w:jc w:val="right"/>
              <w:rPr>
                <w:bCs/>
                <w:sz w:val="20"/>
                <w:szCs w:val="20"/>
                <w:lang w:val="en-GB"/>
              </w:rPr>
            </w:pPr>
            <w:r w:rsidRPr="00F81392">
              <w:rPr>
                <w:bCs/>
                <w:sz w:val="20"/>
                <w:szCs w:val="20"/>
                <w:lang w:val="en-GB"/>
              </w:rPr>
              <w:t>7,650</w:t>
            </w:r>
          </w:p>
        </w:tc>
        <w:tc>
          <w:tcPr>
            <w:tcW w:w="2644" w:type="dxa"/>
            <w:tcBorders>
              <w:top w:val="nil"/>
              <w:left w:val="nil"/>
              <w:bottom w:val="nil"/>
              <w:right w:val="nil"/>
            </w:tcBorders>
          </w:tcPr>
          <w:p w14:paraId="1D523572" w14:textId="77777777" w:rsidR="007F0A8D" w:rsidRPr="00F81392" w:rsidRDefault="007F0A8D" w:rsidP="007F0A8D">
            <w:pPr>
              <w:ind w:right="-72"/>
              <w:rPr>
                <w:bCs/>
                <w:sz w:val="20"/>
                <w:szCs w:val="20"/>
                <w:lang w:val="en-GB"/>
              </w:rPr>
            </w:pPr>
            <w:r w:rsidRPr="00F81392">
              <w:rPr>
                <w:bCs/>
                <w:sz w:val="20"/>
                <w:szCs w:val="20"/>
                <w:lang w:val="en-GB"/>
              </w:rPr>
              <w:t>Contract price</w:t>
            </w:r>
          </w:p>
        </w:tc>
      </w:tr>
      <w:tr w:rsidR="007F0A8D" w:rsidRPr="00F81392" w14:paraId="0509CCAE" w14:textId="77777777" w:rsidTr="00CF0301">
        <w:tc>
          <w:tcPr>
            <w:tcW w:w="3828" w:type="dxa"/>
            <w:tcBorders>
              <w:top w:val="nil"/>
              <w:left w:val="nil"/>
              <w:bottom w:val="nil"/>
              <w:right w:val="nil"/>
            </w:tcBorders>
          </w:tcPr>
          <w:p w14:paraId="2417ED96" w14:textId="77777777" w:rsidR="007F0A8D" w:rsidRPr="00F81392" w:rsidRDefault="007F0A8D" w:rsidP="007F0A8D">
            <w:pPr>
              <w:ind w:left="427"/>
              <w:jc w:val="both"/>
              <w:rPr>
                <w:sz w:val="20"/>
                <w:szCs w:val="20"/>
                <w:lang w:val="en-GB"/>
              </w:rPr>
            </w:pPr>
          </w:p>
        </w:tc>
        <w:tc>
          <w:tcPr>
            <w:tcW w:w="1275" w:type="dxa"/>
            <w:tcBorders>
              <w:top w:val="nil"/>
              <w:left w:val="nil"/>
              <w:bottom w:val="nil"/>
              <w:right w:val="nil"/>
            </w:tcBorders>
            <w:shd w:val="clear" w:color="auto" w:fill="FAFAFA"/>
          </w:tcPr>
          <w:p w14:paraId="4502580D" w14:textId="77777777" w:rsidR="007F0A8D" w:rsidRPr="00F81392" w:rsidRDefault="007F0A8D" w:rsidP="007F0A8D">
            <w:pPr>
              <w:ind w:right="-72"/>
              <w:jc w:val="right"/>
              <w:rPr>
                <w:bCs/>
                <w:sz w:val="20"/>
                <w:szCs w:val="20"/>
                <w:lang w:val="en-GB"/>
              </w:rPr>
            </w:pPr>
          </w:p>
        </w:tc>
        <w:tc>
          <w:tcPr>
            <w:tcW w:w="1276" w:type="dxa"/>
            <w:tcBorders>
              <w:top w:val="nil"/>
              <w:left w:val="nil"/>
              <w:bottom w:val="nil"/>
              <w:right w:val="nil"/>
            </w:tcBorders>
          </w:tcPr>
          <w:p w14:paraId="05F8CC48" w14:textId="77777777" w:rsidR="007F0A8D" w:rsidRPr="00F81392" w:rsidRDefault="007F0A8D" w:rsidP="007F0A8D">
            <w:pPr>
              <w:ind w:right="-72"/>
              <w:jc w:val="right"/>
              <w:rPr>
                <w:bCs/>
                <w:sz w:val="20"/>
                <w:szCs w:val="20"/>
                <w:lang w:val="en-GB"/>
              </w:rPr>
            </w:pPr>
          </w:p>
        </w:tc>
        <w:tc>
          <w:tcPr>
            <w:tcW w:w="2644" w:type="dxa"/>
            <w:tcBorders>
              <w:top w:val="nil"/>
              <w:left w:val="nil"/>
              <w:bottom w:val="nil"/>
              <w:right w:val="nil"/>
            </w:tcBorders>
          </w:tcPr>
          <w:p w14:paraId="34C1ACAA" w14:textId="77777777" w:rsidR="007F0A8D" w:rsidRPr="00F81392" w:rsidRDefault="007F0A8D" w:rsidP="007F0A8D">
            <w:pPr>
              <w:ind w:right="-72"/>
              <w:rPr>
                <w:bCs/>
                <w:sz w:val="20"/>
                <w:szCs w:val="20"/>
                <w:lang w:val="en-GB"/>
              </w:rPr>
            </w:pPr>
          </w:p>
        </w:tc>
      </w:tr>
      <w:tr w:rsidR="007F0A8D" w:rsidRPr="00F81392" w14:paraId="274F504D" w14:textId="77777777" w:rsidTr="00CF0301">
        <w:tc>
          <w:tcPr>
            <w:tcW w:w="3828" w:type="dxa"/>
            <w:tcBorders>
              <w:top w:val="nil"/>
              <w:left w:val="nil"/>
              <w:bottom w:val="nil"/>
              <w:right w:val="nil"/>
            </w:tcBorders>
          </w:tcPr>
          <w:p w14:paraId="63FDD74C" w14:textId="77777777" w:rsidR="007F0A8D" w:rsidRPr="00F81392" w:rsidRDefault="007F0A8D" w:rsidP="007F0A8D">
            <w:pPr>
              <w:ind w:left="427"/>
              <w:jc w:val="both"/>
              <w:rPr>
                <w:sz w:val="20"/>
                <w:szCs w:val="20"/>
                <w:lang w:val="en-GB"/>
              </w:rPr>
            </w:pPr>
            <w:r w:rsidRPr="00F81392">
              <w:rPr>
                <w:b/>
                <w:bCs/>
                <w:sz w:val="20"/>
                <w:szCs w:val="20"/>
                <w:lang w:val="en-GB"/>
              </w:rPr>
              <w:t>Other expenses</w:t>
            </w:r>
          </w:p>
        </w:tc>
        <w:tc>
          <w:tcPr>
            <w:tcW w:w="1275" w:type="dxa"/>
            <w:tcBorders>
              <w:top w:val="nil"/>
              <w:left w:val="nil"/>
              <w:bottom w:val="nil"/>
              <w:right w:val="nil"/>
            </w:tcBorders>
            <w:shd w:val="clear" w:color="auto" w:fill="FAFAFA"/>
          </w:tcPr>
          <w:p w14:paraId="1C395F45" w14:textId="77777777" w:rsidR="007F0A8D" w:rsidRPr="00F81392" w:rsidRDefault="007F0A8D" w:rsidP="007F0A8D">
            <w:pPr>
              <w:ind w:right="-72"/>
              <w:jc w:val="right"/>
              <w:rPr>
                <w:bCs/>
                <w:sz w:val="20"/>
                <w:szCs w:val="20"/>
                <w:lang w:val="en-GB"/>
              </w:rPr>
            </w:pPr>
          </w:p>
        </w:tc>
        <w:tc>
          <w:tcPr>
            <w:tcW w:w="1276" w:type="dxa"/>
            <w:tcBorders>
              <w:top w:val="nil"/>
              <w:left w:val="nil"/>
              <w:bottom w:val="nil"/>
              <w:right w:val="nil"/>
            </w:tcBorders>
          </w:tcPr>
          <w:p w14:paraId="600899AE" w14:textId="77777777" w:rsidR="007F0A8D" w:rsidRPr="00F81392" w:rsidRDefault="007F0A8D" w:rsidP="007F0A8D">
            <w:pPr>
              <w:ind w:right="-72"/>
              <w:jc w:val="right"/>
              <w:rPr>
                <w:bCs/>
                <w:sz w:val="20"/>
                <w:szCs w:val="20"/>
                <w:lang w:val="en-GB"/>
              </w:rPr>
            </w:pPr>
          </w:p>
        </w:tc>
        <w:tc>
          <w:tcPr>
            <w:tcW w:w="2644" w:type="dxa"/>
            <w:tcBorders>
              <w:top w:val="nil"/>
              <w:left w:val="nil"/>
              <w:bottom w:val="nil"/>
              <w:right w:val="nil"/>
            </w:tcBorders>
          </w:tcPr>
          <w:p w14:paraId="44FC8A38" w14:textId="77777777" w:rsidR="007F0A8D" w:rsidRPr="00F81392" w:rsidRDefault="007F0A8D" w:rsidP="007F0A8D">
            <w:pPr>
              <w:ind w:right="-72"/>
              <w:rPr>
                <w:bCs/>
                <w:sz w:val="20"/>
                <w:szCs w:val="20"/>
                <w:lang w:val="en-GB"/>
              </w:rPr>
            </w:pPr>
          </w:p>
        </w:tc>
      </w:tr>
      <w:tr w:rsidR="007F0A8D" w:rsidRPr="00F81392" w14:paraId="66BD1C59" w14:textId="77777777" w:rsidTr="00CF0301">
        <w:tc>
          <w:tcPr>
            <w:tcW w:w="3828" w:type="dxa"/>
            <w:tcBorders>
              <w:top w:val="nil"/>
              <w:left w:val="nil"/>
              <w:bottom w:val="nil"/>
              <w:right w:val="nil"/>
            </w:tcBorders>
          </w:tcPr>
          <w:p w14:paraId="28C8582A" w14:textId="77777777" w:rsidR="007F0A8D" w:rsidRPr="00F81392" w:rsidRDefault="007F0A8D" w:rsidP="007F0A8D">
            <w:pPr>
              <w:ind w:left="427"/>
              <w:jc w:val="both"/>
              <w:rPr>
                <w:sz w:val="20"/>
                <w:szCs w:val="20"/>
                <w:lang w:val="en-GB"/>
              </w:rPr>
            </w:pPr>
            <w:r w:rsidRPr="00F81392">
              <w:rPr>
                <w:sz w:val="20"/>
                <w:szCs w:val="20"/>
                <w:lang w:val="en-GB"/>
              </w:rPr>
              <w:t>Other related companies</w:t>
            </w:r>
          </w:p>
        </w:tc>
        <w:tc>
          <w:tcPr>
            <w:tcW w:w="1275" w:type="dxa"/>
            <w:tcBorders>
              <w:top w:val="nil"/>
              <w:left w:val="nil"/>
              <w:bottom w:val="nil"/>
              <w:right w:val="nil"/>
            </w:tcBorders>
            <w:shd w:val="clear" w:color="auto" w:fill="FAFAFA"/>
          </w:tcPr>
          <w:p w14:paraId="28EB13F5" w14:textId="44A1980A" w:rsidR="007F0A8D" w:rsidRPr="00F81392" w:rsidRDefault="00255E82" w:rsidP="007F0A8D">
            <w:pPr>
              <w:ind w:right="-72"/>
              <w:jc w:val="right"/>
              <w:rPr>
                <w:bCs/>
                <w:sz w:val="20"/>
                <w:szCs w:val="20"/>
                <w:lang w:val="en-GB"/>
              </w:rPr>
            </w:pPr>
            <w:r w:rsidRPr="00F81392">
              <w:rPr>
                <w:bCs/>
                <w:sz w:val="20"/>
                <w:szCs w:val="20"/>
                <w:lang w:val="en-GB"/>
              </w:rPr>
              <w:t>249,893</w:t>
            </w:r>
          </w:p>
        </w:tc>
        <w:tc>
          <w:tcPr>
            <w:tcW w:w="1276" w:type="dxa"/>
            <w:tcBorders>
              <w:top w:val="nil"/>
              <w:left w:val="nil"/>
              <w:bottom w:val="nil"/>
              <w:right w:val="nil"/>
            </w:tcBorders>
          </w:tcPr>
          <w:p w14:paraId="5D696988" w14:textId="675F00EB" w:rsidR="007F0A8D" w:rsidRPr="00F81392" w:rsidRDefault="007F0A8D" w:rsidP="007F0A8D">
            <w:pPr>
              <w:ind w:right="-72"/>
              <w:jc w:val="right"/>
              <w:rPr>
                <w:bCs/>
                <w:sz w:val="20"/>
                <w:szCs w:val="20"/>
                <w:lang w:val="en-GB"/>
              </w:rPr>
            </w:pPr>
            <w:r w:rsidRPr="00F81392">
              <w:rPr>
                <w:bCs/>
                <w:sz w:val="20"/>
                <w:szCs w:val="20"/>
                <w:lang w:val="en-GB"/>
              </w:rPr>
              <w:t>438,822</w:t>
            </w:r>
          </w:p>
        </w:tc>
        <w:tc>
          <w:tcPr>
            <w:tcW w:w="2644" w:type="dxa"/>
            <w:tcBorders>
              <w:top w:val="nil"/>
              <w:left w:val="nil"/>
              <w:bottom w:val="nil"/>
              <w:right w:val="nil"/>
            </w:tcBorders>
          </w:tcPr>
          <w:p w14:paraId="300263D8" w14:textId="77777777" w:rsidR="007F0A8D" w:rsidRPr="00F81392" w:rsidRDefault="007F0A8D" w:rsidP="007F0A8D">
            <w:pPr>
              <w:ind w:right="-72"/>
              <w:rPr>
                <w:bCs/>
                <w:sz w:val="20"/>
                <w:szCs w:val="20"/>
                <w:lang w:val="en-GB"/>
              </w:rPr>
            </w:pPr>
            <w:r w:rsidRPr="00F81392">
              <w:rPr>
                <w:bCs/>
                <w:sz w:val="20"/>
                <w:szCs w:val="20"/>
                <w:lang w:val="en-GB"/>
              </w:rPr>
              <w:t>Reference to market price</w:t>
            </w:r>
          </w:p>
        </w:tc>
      </w:tr>
      <w:tr w:rsidR="007F0A8D" w:rsidRPr="00F81392" w14:paraId="12E0A5D1" w14:textId="77777777" w:rsidTr="00CF0301">
        <w:tc>
          <w:tcPr>
            <w:tcW w:w="3828" w:type="dxa"/>
            <w:tcBorders>
              <w:top w:val="nil"/>
              <w:left w:val="nil"/>
              <w:bottom w:val="nil"/>
              <w:right w:val="nil"/>
            </w:tcBorders>
          </w:tcPr>
          <w:p w14:paraId="7FF57C16" w14:textId="77777777" w:rsidR="007F0A8D" w:rsidRPr="00F81392" w:rsidRDefault="007F0A8D" w:rsidP="007F0A8D">
            <w:pPr>
              <w:ind w:left="427"/>
              <w:jc w:val="both"/>
              <w:rPr>
                <w:sz w:val="20"/>
                <w:szCs w:val="20"/>
                <w:lang w:val="en-GB"/>
              </w:rPr>
            </w:pPr>
          </w:p>
        </w:tc>
        <w:tc>
          <w:tcPr>
            <w:tcW w:w="1275" w:type="dxa"/>
            <w:tcBorders>
              <w:top w:val="nil"/>
              <w:left w:val="nil"/>
              <w:bottom w:val="nil"/>
              <w:right w:val="nil"/>
            </w:tcBorders>
            <w:shd w:val="clear" w:color="auto" w:fill="FAFAFA"/>
          </w:tcPr>
          <w:p w14:paraId="07A65E91" w14:textId="77777777" w:rsidR="007F0A8D" w:rsidRPr="00F81392" w:rsidRDefault="007F0A8D" w:rsidP="007F0A8D">
            <w:pPr>
              <w:ind w:right="-72"/>
              <w:jc w:val="right"/>
              <w:rPr>
                <w:bCs/>
                <w:sz w:val="20"/>
                <w:szCs w:val="20"/>
                <w:lang w:val="en-GB"/>
              </w:rPr>
            </w:pPr>
          </w:p>
        </w:tc>
        <w:tc>
          <w:tcPr>
            <w:tcW w:w="1276" w:type="dxa"/>
            <w:tcBorders>
              <w:top w:val="nil"/>
              <w:left w:val="nil"/>
              <w:bottom w:val="nil"/>
              <w:right w:val="nil"/>
            </w:tcBorders>
          </w:tcPr>
          <w:p w14:paraId="14869CD9" w14:textId="77777777" w:rsidR="007F0A8D" w:rsidRPr="00F81392" w:rsidRDefault="007F0A8D" w:rsidP="007F0A8D">
            <w:pPr>
              <w:ind w:right="-72"/>
              <w:jc w:val="right"/>
              <w:rPr>
                <w:sz w:val="20"/>
                <w:szCs w:val="20"/>
                <w:lang w:val="en-GB"/>
              </w:rPr>
            </w:pPr>
          </w:p>
        </w:tc>
        <w:tc>
          <w:tcPr>
            <w:tcW w:w="2644" w:type="dxa"/>
            <w:tcBorders>
              <w:top w:val="nil"/>
              <w:left w:val="nil"/>
              <w:bottom w:val="nil"/>
              <w:right w:val="nil"/>
            </w:tcBorders>
          </w:tcPr>
          <w:p w14:paraId="0B3BDED7" w14:textId="77777777" w:rsidR="007F0A8D" w:rsidRPr="00F81392" w:rsidRDefault="007F0A8D" w:rsidP="007F0A8D">
            <w:pPr>
              <w:ind w:right="-72"/>
              <w:rPr>
                <w:bCs/>
                <w:sz w:val="20"/>
                <w:szCs w:val="20"/>
                <w:lang w:val="en-GB"/>
              </w:rPr>
            </w:pPr>
          </w:p>
        </w:tc>
      </w:tr>
      <w:tr w:rsidR="007F0A8D" w:rsidRPr="00F81392" w14:paraId="664CB8AF" w14:textId="77777777" w:rsidTr="00CF0301">
        <w:tc>
          <w:tcPr>
            <w:tcW w:w="3828" w:type="dxa"/>
            <w:tcBorders>
              <w:top w:val="nil"/>
              <w:left w:val="nil"/>
              <w:bottom w:val="nil"/>
              <w:right w:val="nil"/>
            </w:tcBorders>
          </w:tcPr>
          <w:p w14:paraId="4F45EFE2" w14:textId="77777777" w:rsidR="007F0A8D" w:rsidRPr="00F81392" w:rsidRDefault="007F0A8D" w:rsidP="007F0A8D">
            <w:pPr>
              <w:ind w:left="427"/>
              <w:jc w:val="both"/>
              <w:rPr>
                <w:b/>
                <w:bCs/>
                <w:spacing w:val="-8"/>
                <w:sz w:val="20"/>
                <w:szCs w:val="20"/>
                <w:highlight w:val="yellow"/>
                <w:lang w:val="en-GB"/>
              </w:rPr>
            </w:pPr>
            <w:r w:rsidRPr="00F81392">
              <w:rPr>
                <w:b/>
                <w:bCs/>
                <w:spacing w:val="-8"/>
                <w:sz w:val="20"/>
                <w:szCs w:val="20"/>
                <w:lang w:val="en-GB"/>
              </w:rPr>
              <w:t>Purchases of equipment</w:t>
            </w:r>
          </w:p>
        </w:tc>
        <w:tc>
          <w:tcPr>
            <w:tcW w:w="1275" w:type="dxa"/>
            <w:tcBorders>
              <w:top w:val="nil"/>
              <w:left w:val="nil"/>
              <w:bottom w:val="nil"/>
              <w:right w:val="nil"/>
            </w:tcBorders>
            <w:shd w:val="clear" w:color="auto" w:fill="FAFAFA"/>
          </w:tcPr>
          <w:p w14:paraId="49108A57" w14:textId="77777777" w:rsidR="007F0A8D" w:rsidRPr="00F81392" w:rsidRDefault="007F0A8D" w:rsidP="007F0A8D">
            <w:pPr>
              <w:ind w:right="-72"/>
              <w:jc w:val="right"/>
              <w:rPr>
                <w:bCs/>
                <w:sz w:val="20"/>
                <w:szCs w:val="20"/>
                <w:lang w:val="en-GB"/>
              </w:rPr>
            </w:pPr>
          </w:p>
        </w:tc>
        <w:tc>
          <w:tcPr>
            <w:tcW w:w="1276" w:type="dxa"/>
            <w:tcBorders>
              <w:top w:val="nil"/>
              <w:left w:val="nil"/>
              <w:bottom w:val="nil"/>
              <w:right w:val="nil"/>
            </w:tcBorders>
          </w:tcPr>
          <w:p w14:paraId="1A981243" w14:textId="77777777" w:rsidR="007F0A8D" w:rsidRPr="00F81392" w:rsidRDefault="007F0A8D" w:rsidP="007F0A8D">
            <w:pPr>
              <w:ind w:right="-72"/>
              <w:jc w:val="right"/>
              <w:rPr>
                <w:bCs/>
                <w:sz w:val="20"/>
                <w:szCs w:val="20"/>
                <w:lang w:val="en-GB"/>
              </w:rPr>
            </w:pPr>
          </w:p>
        </w:tc>
        <w:tc>
          <w:tcPr>
            <w:tcW w:w="2644" w:type="dxa"/>
            <w:tcBorders>
              <w:top w:val="nil"/>
              <w:left w:val="nil"/>
              <w:bottom w:val="nil"/>
              <w:right w:val="nil"/>
            </w:tcBorders>
          </w:tcPr>
          <w:p w14:paraId="570141F8" w14:textId="77777777" w:rsidR="007F0A8D" w:rsidRPr="00F81392" w:rsidRDefault="007F0A8D" w:rsidP="007F0A8D">
            <w:pPr>
              <w:ind w:right="-72"/>
              <w:rPr>
                <w:bCs/>
                <w:sz w:val="20"/>
                <w:szCs w:val="20"/>
                <w:lang w:val="en-GB"/>
              </w:rPr>
            </w:pPr>
          </w:p>
        </w:tc>
      </w:tr>
      <w:tr w:rsidR="007F0A8D" w:rsidRPr="00F81392" w14:paraId="108F4F9C" w14:textId="77777777" w:rsidTr="00CF0301">
        <w:tc>
          <w:tcPr>
            <w:tcW w:w="3828" w:type="dxa"/>
            <w:tcBorders>
              <w:top w:val="nil"/>
              <w:left w:val="nil"/>
              <w:bottom w:val="nil"/>
              <w:right w:val="nil"/>
            </w:tcBorders>
          </w:tcPr>
          <w:p w14:paraId="2855F980" w14:textId="77777777" w:rsidR="007F0A8D" w:rsidRPr="00F81392" w:rsidRDefault="007F0A8D" w:rsidP="007F0A8D">
            <w:pPr>
              <w:ind w:left="427"/>
              <w:jc w:val="both"/>
              <w:rPr>
                <w:sz w:val="20"/>
                <w:szCs w:val="20"/>
                <w:highlight w:val="yellow"/>
                <w:lang w:val="en-GB"/>
              </w:rPr>
            </w:pPr>
            <w:r w:rsidRPr="00F81392">
              <w:rPr>
                <w:sz w:val="20"/>
                <w:szCs w:val="20"/>
                <w:lang w:val="en-GB"/>
              </w:rPr>
              <w:t>Other related companies</w:t>
            </w:r>
          </w:p>
        </w:tc>
        <w:tc>
          <w:tcPr>
            <w:tcW w:w="1275" w:type="dxa"/>
            <w:tcBorders>
              <w:top w:val="nil"/>
              <w:left w:val="nil"/>
              <w:bottom w:val="nil"/>
              <w:right w:val="nil"/>
            </w:tcBorders>
            <w:shd w:val="clear" w:color="auto" w:fill="FAFAFA"/>
          </w:tcPr>
          <w:p w14:paraId="05517ADF" w14:textId="06529A51" w:rsidR="007F0A8D" w:rsidRPr="00F81392" w:rsidRDefault="00255E82" w:rsidP="007F0A8D">
            <w:pPr>
              <w:ind w:right="-72"/>
              <w:jc w:val="right"/>
              <w:rPr>
                <w:bCs/>
                <w:sz w:val="20"/>
                <w:szCs w:val="20"/>
                <w:lang w:val="en-GB"/>
              </w:rPr>
            </w:pPr>
            <w:r w:rsidRPr="00F81392">
              <w:rPr>
                <w:bCs/>
                <w:sz w:val="20"/>
                <w:szCs w:val="20"/>
                <w:lang w:val="en-GB"/>
              </w:rPr>
              <w:t>-</w:t>
            </w:r>
          </w:p>
        </w:tc>
        <w:tc>
          <w:tcPr>
            <w:tcW w:w="1276" w:type="dxa"/>
            <w:tcBorders>
              <w:top w:val="nil"/>
              <w:left w:val="nil"/>
              <w:bottom w:val="nil"/>
              <w:right w:val="nil"/>
            </w:tcBorders>
          </w:tcPr>
          <w:p w14:paraId="21E3688C" w14:textId="42B33434" w:rsidR="007F0A8D" w:rsidRPr="00F81392" w:rsidRDefault="007F0A8D" w:rsidP="007F0A8D">
            <w:pPr>
              <w:ind w:right="-72"/>
              <w:jc w:val="right"/>
              <w:rPr>
                <w:bCs/>
                <w:sz w:val="20"/>
                <w:szCs w:val="20"/>
                <w:lang w:val="en-GB"/>
              </w:rPr>
            </w:pPr>
            <w:r w:rsidRPr="00F81392">
              <w:rPr>
                <w:bCs/>
                <w:sz w:val="20"/>
                <w:szCs w:val="20"/>
                <w:lang w:val="en-GB"/>
              </w:rPr>
              <w:t>24,402</w:t>
            </w:r>
          </w:p>
        </w:tc>
        <w:tc>
          <w:tcPr>
            <w:tcW w:w="2644" w:type="dxa"/>
            <w:tcBorders>
              <w:top w:val="nil"/>
              <w:left w:val="nil"/>
              <w:bottom w:val="nil"/>
              <w:right w:val="nil"/>
            </w:tcBorders>
          </w:tcPr>
          <w:p w14:paraId="2C2E8ACB" w14:textId="77777777" w:rsidR="007F0A8D" w:rsidRPr="00F81392" w:rsidRDefault="007F0A8D" w:rsidP="007F0A8D">
            <w:pPr>
              <w:ind w:right="-72"/>
              <w:rPr>
                <w:bCs/>
                <w:sz w:val="20"/>
                <w:szCs w:val="20"/>
                <w:lang w:val="en-GB"/>
              </w:rPr>
            </w:pPr>
            <w:r w:rsidRPr="00F81392">
              <w:rPr>
                <w:bCs/>
                <w:sz w:val="20"/>
                <w:szCs w:val="20"/>
                <w:lang w:val="en-GB"/>
              </w:rPr>
              <w:t>Reference to market price</w:t>
            </w:r>
          </w:p>
        </w:tc>
      </w:tr>
    </w:tbl>
    <w:p w14:paraId="0FB38B2F" w14:textId="0F52F425" w:rsidR="00F81392" w:rsidRDefault="00F81392" w:rsidP="00847C24">
      <w:pPr>
        <w:ind w:left="540"/>
        <w:jc w:val="both"/>
        <w:rPr>
          <w:sz w:val="20"/>
          <w:szCs w:val="20"/>
          <w:lang w:val="en-GB"/>
        </w:rPr>
      </w:pPr>
    </w:p>
    <w:p w14:paraId="7C6CE742" w14:textId="77777777" w:rsidR="00F81392" w:rsidRDefault="00F81392">
      <w:pPr>
        <w:spacing w:after="160" w:line="259" w:lineRule="auto"/>
        <w:rPr>
          <w:sz w:val="20"/>
          <w:szCs w:val="20"/>
          <w:lang w:val="en-GB"/>
        </w:rPr>
      </w:pPr>
      <w:r>
        <w:rPr>
          <w:sz w:val="20"/>
          <w:szCs w:val="20"/>
          <w:lang w:val="en-GB"/>
        </w:rPr>
        <w:br w:type="page"/>
      </w:r>
    </w:p>
    <w:p w14:paraId="463DF05D" w14:textId="77777777" w:rsidR="000C54AC" w:rsidRPr="00F81392" w:rsidRDefault="006261E0" w:rsidP="00F81392">
      <w:pPr>
        <w:tabs>
          <w:tab w:val="left" w:pos="540"/>
        </w:tabs>
        <w:ind w:left="540" w:hanging="540"/>
        <w:jc w:val="both"/>
        <w:rPr>
          <w:b/>
          <w:color w:val="CF4A02"/>
          <w:sz w:val="20"/>
          <w:szCs w:val="20"/>
          <w:lang w:val="en-GB"/>
        </w:rPr>
      </w:pPr>
      <w:r w:rsidRPr="00F81392">
        <w:rPr>
          <w:b/>
          <w:color w:val="CF4A02"/>
          <w:sz w:val="20"/>
          <w:szCs w:val="20"/>
          <w:lang w:val="en-GB"/>
        </w:rPr>
        <w:lastRenderedPageBreak/>
        <w:t>b</w:t>
      </w:r>
      <w:r w:rsidR="000C54AC" w:rsidRPr="00F81392">
        <w:rPr>
          <w:b/>
          <w:color w:val="CF4A02"/>
          <w:sz w:val="20"/>
          <w:szCs w:val="20"/>
          <w:lang w:val="en-GB"/>
        </w:rPr>
        <w:t>)</w:t>
      </w:r>
      <w:r w:rsidR="000C54AC" w:rsidRPr="00F81392">
        <w:rPr>
          <w:b/>
          <w:color w:val="CF4A02"/>
          <w:sz w:val="20"/>
          <w:szCs w:val="20"/>
          <w:lang w:val="en-GB"/>
        </w:rPr>
        <w:tab/>
        <w:t>Outstanding balances arising from sales and purchases of goods and services</w:t>
      </w:r>
    </w:p>
    <w:p w14:paraId="513B040A" w14:textId="77777777" w:rsidR="000C54AC" w:rsidRPr="00F81392" w:rsidRDefault="000C54AC" w:rsidP="00847C24">
      <w:pPr>
        <w:ind w:left="540"/>
        <w:jc w:val="both"/>
        <w:rPr>
          <w:color w:val="000000"/>
          <w:sz w:val="20"/>
          <w:szCs w:val="20"/>
          <w:lang w:val="en-GB"/>
        </w:rPr>
      </w:pPr>
    </w:p>
    <w:p w14:paraId="6016CED2" w14:textId="77777777" w:rsidR="000C54AC" w:rsidRPr="00F81392" w:rsidRDefault="000C54AC" w:rsidP="00847C24">
      <w:pPr>
        <w:ind w:left="540"/>
        <w:jc w:val="both"/>
        <w:rPr>
          <w:color w:val="000000"/>
          <w:sz w:val="20"/>
          <w:szCs w:val="20"/>
          <w:lang w:val="en-GB"/>
        </w:rPr>
      </w:pPr>
      <w:r w:rsidRPr="00F81392">
        <w:rPr>
          <w:color w:val="000000"/>
          <w:sz w:val="20"/>
          <w:szCs w:val="20"/>
          <w:lang w:val="en-GB"/>
        </w:rPr>
        <w:t xml:space="preserve">The outstanding balances at the end of the </w:t>
      </w:r>
      <w:r w:rsidR="00774EE0" w:rsidRPr="00F81392">
        <w:rPr>
          <w:color w:val="000000"/>
          <w:sz w:val="20"/>
          <w:szCs w:val="20"/>
          <w:lang w:val="en-GB"/>
        </w:rPr>
        <w:t xml:space="preserve">reporting </w:t>
      </w:r>
      <w:r w:rsidRPr="00F81392">
        <w:rPr>
          <w:color w:val="000000"/>
          <w:sz w:val="20"/>
          <w:szCs w:val="20"/>
          <w:lang w:val="en-GB"/>
        </w:rPr>
        <w:t>period in relation to transactions with related parties are as follows:</w:t>
      </w:r>
    </w:p>
    <w:p w14:paraId="66092A4D" w14:textId="77777777" w:rsidR="006261E0" w:rsidRPr="00F81392" w:rsidRDefault="006261E0" w:rsidP="00847C24">
      <w:pPr>
        <w:ind w:left="540"/>
        <w:jc w:val="both"/>
        <w:rPr>
          <w:b/>
          <w:color w:val="000000"/>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B767CC" w:rsidRPr="00F81392" w14:paraId="09CBBE58" w14:textId="77777777" w:rsidTr="004C1FA5">
        <w:tc>
          <w:tcPr>
            <w:tcW w:w="5859" w:type="dxa"/>
            <w:tcBorders>
              <w:top w:val="nil"/>
              <w:left w:val="nil"/>
              <w:bottom w:val="nil"/>
              <w:right w:val="nil"/>
            </w:tcBorders>
          </w:tcPr>
          <w:p w14:paraId="08A8A7EA" w14:textId="77777777" w:rsidR="00B767CC" w:rsidRPr="00F81392" w:rsidRDefault="00B767CC" w:rsidP="00847C24">
            <w:pPr>
              <w:ind w:left="436" w:right="-119"/>
              <w:jc w:val="both"/>
              <w:rPr>
                <w:b/>
                <w:sz w:val="20"/>
                <w:szCs w:val="20"/>
                <w:lang w:val="en-GB"/>
              </w:rPr>
            </w:pPr>
          </w:p>
        </w:tc>
        <w:tc>
          <w:tcPr>
            <w:tcW w:w="1584" w:type="dxa"/>
            <w:tcBorders>
              <w:top w:val="single" w:sz="4" w:space="0" w:color="000000"/>
              <w:left w:val="nil"/>
              <w:bottom w:val="nil"/>
              <w:right w:val="nil"/>
            </w:tcBorders>
            <w:hideMark/>
          </w:tcPr>
          <w:p w14:paraId="493E6A9D" w14:textId="77777777" w:rsidR="00B767CC" w:rsidRPr="00F81392" w:rsidRDefault="00390CA8" w:rsidP="00847C24">
            <w:pPr>
              <w:ind w:right="-72"/>
              <w:jc w:val="right"/>
              <w:rPr>
                <w:b/>
                <w:sz w:val="20"/>
                <w:szCs w:val="20"/>
                <w:lang w:val="en-GB"/>
              </w:rPr>
            </w:pPr>
            <w:r w:rsidRPr="00F81392">
              <w:rPr>
                <w:b/>
                <w:sz w:val="20"/>
                <w:szCs w:val="20"/>
                <w:lang w:val="en-GB"/>
              </w:rPr>
              <w:t>Unaudited</w:t>
            </w:r>
          </w:p>
        </w:tc>
        <w:tc>
          <w:tcPr>
            <w:tcW w:w="1584" w:type="dxa"/>
            <w:tcBorders>
              <w:top w:val="single" w:sz="4" w:space="0" w:color="000000"/>
              <w:left w:val="nil"/>
              <w:bottom w:val="nil"/>
              <w:right w:val="nil"/>
            </w:tcBorders>
            <w:hideMark/>
          </w:tcPr>
          <w:p w14:paraId="7A8CE21F" w14:textId="77777777" w:rsidR="00B767CC" w:rsidRPr="00F81392" w:rsidRDefault="00390CA8" w:rsidP="00847C24">
            <w:pPr>
              <w:ind w:right="-72"/>
              <w:jc w:val="right"/>
              <w:rPr>
                <w:b/>
                <w:sz w:val="20"/>
                <w:szCs w:val="20"/>
                <w:lang w:val="en-GB"/>
              </w:rPr>
            </w:pPr>
            <w:r w:rsidRPr="00F81392">
              <w:rPr>
                <w:b/>
                <w:sz w:val="20"/>
                <w:szCs w:val="20"/>
                <w:lang w:val="en-GB"/>
              </w:rPr>
              <w:t>Audited</w:t>
            </w:r>
          </w:p>
        </w:tc>
      </w:tr>
      <w:tr w:rsidR="00390CA8" w:rsidRPr="00F81392" w14:paraId="08A7E152" w14:textId="77777777" w:rsidTr="004C1FA5">
        <w:tc>
          <w:tcPr>
            <w:tcW w:w="5859" w:type="dxa"/>
            <w:tcBorders>
              <w:top w:val="nil"/>
              <w:left w:val="nil"/>
              <w:bottom w:val="nil"/>
              <w:right w:val="nil"/>
            </w:tcBorders>
          </w:tcPr>
          <w:p w14:paraId="6851EBD7" w14:textId="77777777" w:rsidR="00390CA8" w:rsidRPr="00F81392" w:rsidRDefault="00390CA8" w:rsidP="00847C24">
            <w:pPr>
              <w:ind w:left="436" w:right="-119"/>
              <w:jc w:val="both"/>
              <w:rPr>
                <w:b/>
                <w:sz w:val="20"/>
                <w:szCs w:val="20"/>
                <w:lang w:val="en-GB"/>
              </w:rPr>
            </w:pPr>
          </w:p>
        </w:tc>
        <w:tc>
          <w:tcPr>
            <w:tcW w:w="1584" w:type="dxa"/>
            <w:tcBorders>
              <w:top w:val="single" w:sz="4" w:space="0" w:color="000000"/>
              <w:left w:val="nil"/>
              <w:bottom w:val="nil"/>
              <w:right w:val="nil"/>
            </w:tcBorders>
          </w:tcPr>
          <w:p w14:paraId="29D187F3" w14:textId="140CE3AF" w:rsidR="00390CA8" w:rsidRPr="00F81392" w:rsidRDefault="005F7B40" w:rsidP="00847C24">
            <w:pPr>
              <w:ind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84" w:type="dxa"/>
            <w:tcBorders>
              <w:top w:val="single" w:sz="4" w:space="0" w:color="000000"/>
              <w:left w:val="nil"/>
              <w:bottom w:val="nil"/>
              <w:right w:val="nil"/>
            </w:tcBorders>
          </w:tcPr>
          <w:p w14:paraId="66593DE1" w14:textId="5D33029C" w:rsidR="00390CA8" w:rsidRPr="00F81392" w:rsidRDefault="005F7B40" w:rsidP="00847C24">
            <w:pPr>
              <w:ind w:right="-72"/>
              <w:jc w:val="right"/>
              <w:rPr>
                <w:b/>
                <w:sz w:val="20"/>
                <w:szCs w:val="20"/>
                <w:lang w:val="en-GB"/>
              </w:rPr>
            </w:pPr>
            <w:r w:rsidRPr="00F81392">
              <w:rPr>
                <w:b/>
                <w:sz w:val="20"/>
                <w:szCs w:val="20"/>
                <w:lang w:val="en-GB"/>
              </w:rPr>
              <w:t>31</w:t>
            </w:r>
            <w:r w:rsidR="00390CA8" w:rsidRPr="00F81392">
              <w:rPr>
                <w:b/>
                <w:sz w:val="20"/>
                <w:szCs w:val="20"/>
                <w:lang w:val="en-GB"/>
              </w:rPr>
              <w:t xml:space="preserve"> December</w:t>
            </w:r>
          </w:p>
        </w:tc>
      </w:tr>
      <w:tr w:rsidR="00390CA8" w:rsidRPr="00F81392" w14:paraId="0CA81F4D" w14:textId="77777777" w:rsidTr="004C1FA5">
        <w:tc>
          <w:tcPr>
            <w:tcW w:w="5859" w:type="dxa"/>
            <w:tcBorders>
              <w:top w:val="nil"/>
              <w:left w:val="nil"/>
              <w:bottom w:val="nil"/>
              <w:right w:val="nil"/>
            </w:tcBorders>
          </w:tcPr>
          <w:p w14:paraId="2B7BAE94" w14:textId="77777777" w:rsidR="00390CA8" w:rsidRPr="00F81392" w:rsidRDefault="00390CA8" w:rsidP="00847C24">
            <w:pPr>
              <w:ind w:left="436" w:right="-119"/>
              <w:jc w:val="both"/>
              <w:rPr>
                <w:b/>
                <w:sz w:val="20"/>
                <w:szCs w:val="20"/>
                <w:lang w:val="en-GB"/>
              </w:rPr>
            </w:pPr>
          </w:p>
        </w:tc>
        <w:tc>
          <w:tcPr>
            <w:tcW w:w="1584" w:type="dxa"/>
            <w:tcBorders>
              <w:top w:val="nil"/>
              <w:left w:val="nil"/>
              <w:bottom w:val="nil"/>
              <w:right w:val="nil"/>
            </w:tcBorders>
          </w:tcPr>
          <w:p w14:paraId="42E5288D" w14:textId="2E2697D6" w:rsidR="00390CA8" w:rsidRPr="00F81392" w:rsidRDefault="005F7B40" w:rsidP="00847C24">
            <w:pPr>
              <w:ind w:right="-72"/>
              <w:jc w:val="right"/>
              <w:rPr>
                <w:b/>
                <w:sz w:val="20"/>
                <w:szCs w:val="20"/>
                <w:lang w:val="en-GB"/>
              </w:rPr>
            </w:pPr>
            <w:r w:rsidRPr="00F81392">
              <w:rPr>
                <w:b/>
                <w:sz w:val="20"/>
                <w:szCs w:val="20"/>
                <w:lang w:val="en-GB"/>
              </w:rPr>
              <w:t>2023</w:t>
            </w:r>
          </w:p>
        </w:tc>
        <w:tc>
          <w:tcPr>
            <w:tcW w:w="1584" w:type="dxa"/>
            <w:tcBorders>
              <w:top w:val="nil"/>
              <w:left w:val="nil"/>
              <w:bottom w:val="nil"/>
              <w:right w:val="nil"/>
            </w:tcBorders>
          </w:tcPr>
          <w:p w14:paraId="6C517952" w14:textId="11B99123" w:rsidR="00390CA8" w:rsidRPr="00F81392" w:rsidRDefault="005F7B40" w:rsidP="00847C24">
            <w:pPr>
              <w:ind w:right="-72"/>
              <w:jc w:val="right"/>
              <w:rPr>
                <w:b/>
                <w:sz w:val="20"/>
                <w:szCs w:val="20"/>
                <w:lang w:val="en-GB"/>
              </w:rPr>
            </w:pPr>
            <w:r w:rsidRPr="00F81392">
              <w:rPr>
                <w:b/>
                <w:sz w:val="20"/>
                <w:szCs w:val="20"/>
                <w:lang w:val="en-GB"/>
              </w:rPr>
              <w:t>2022</w:t>
            </w:r>
          </w:p>
        </w:tc>
      </w:tr>
      <w:tr w:rsidR="00B767CC" w:rsidRPr="00F81392" w14:paraId="620410FA" w14:textId="77777777" w:rsidTr="004C1FA5">
        <w:tc>
          <w:tcPr>
            <w:tcW w:w="5859" w:type="dxa"/>
            <w:tcBorders>
              <w:top w:val="nil"/>
              <w:left w:val="nil"/>
              <w:bottom w:val="nil"/>
              <w:right w:val="nil"/>
            </w:tcBorders>
          </w:tcPr>
          <w:p w14:paraId="28C57EA7" w14:textId="77777777" w:rsidR="00B767CC" w:rsidRPr="00F81392" w:rsidRDefault="00B767CC" w:rsidP="00847C24">
            <w:pPr>
              <w:ind w:left="436" w:right="-119"/>
              <w:jc w:val="both"/>
              <w:rPr>
                <w:b/>
                <w:sz w:val="20"/>
                <w:szCs w:val="20"/>
                <w:lang w:val="en-GB"/>
              </w:rPr>
            </w:pPr>
          </w:p>
        </w:tc>
        <w:tc>
          <w:tcPr>
            <w:tcW w:w="1584" w:type="dxa"/>
            <w:tcBorders>
              <w:top w:val="nil"/>
              <w:left w:val="nil"/>
              <w:bottom w:val="single" w:sz="4" w:space="0" w:color="000000"/>
              <w:right w:val="nil"/>
            </w:tcBorders>
            <w:hideMark/>
          </w:tcPr>
          <w:p w14:paraId="3B98908E" w14:textId="77777777" w:rsidR="00B767CC" w:rsidRPr="00F81392" w:rsidRDefault="00B767CC" w:rsidP="00847C24">
            <w:pPr>
              <w:ind w:right="-72"/>
              <w:jc w:val="right"/>
              <w:rPr>
                <w:b/>
                <w:sz w:val="20"/>
                <w:szCs w:val="20"/>
                <w:lang w:val="en-GB"/>
              </w:rPr>
            </w:pPr>
            <w:r w:rsidRPr="00F81392">
              <w:rPr>
                <w:b/>
                <w:sz w:val="20"/>
                <w:szCs w:val="20"/>
                <w:lang w:val="en-GB"/>
              </w:rPr>
              <w:t>Baht</w:t>
            </w:r>
          </w:p>
        </w:tc>
        <w:tc>
          <w:tcPr>
            <w:tcW w:w="1584" w:type="dxa"/>
            <w:tcBorders>
              <w:top w:val="nil"/>
              <w:left w:val="nil"/>
              <w:bottom w:val="single" w:sz="4" w:space="0" w:color="000000"/>
              <w:right w:val="nil"/>
            </w:tcBorders>
            <w:hideMark/>
          </w:tcPr>
          <w:p w14:paraId="66EE60CA" w14:textId="77777777" w:rsidR="00B767CC" w:rsidRPr="00F81392" w:rsidRDefault="00B767CC" w:rsidP="00847C24">
            <w:pPr>
              <w:ind w:right="-72"/>
              <w:jc w:val="right"/>
              <w:rPr>
                <w:b/>
                <w:sz w:val="20"/>
                <w:szCs w:val="20"/>
                <w:lang w:val="en-GB"/>
              </w:rPr>
            </w:pPr>
            <w:r w:rsidRPr="00F81392">
              <w:rPr>
                <w:b/>
                <w:sz w:val="20"/>
                <w:szCs w:val="20"/>
                <w:lang w:val="en-GB"/>
              </w:rPr>
              <w:t>Baht</w:t>
            </w:r>
          </w:p>
        </w:tc>
      </w:tr>
      <w:tr w:rsidR="00B767CC" w:rsidRPr="00F81392" w14:paraId="3FCEFDAF" w14:textId="77777777" w:rsidTr="004C1FA5">
        <w:tc>
          <w:tcPr>
            <w:tcW w:w="5859" w:type="dxa"/>
            <w:tcBorders>
              <w:top w:val="nil"/>
              <w:left w:val="nil"/>
              <w:bottom w:val="nil"/>
              <w:right w:val="nil"/>
            </w:tcBorders>
          </w:tcPr>
          <w:p w14:paraId="510C40BA" w14:textId="77777777" w:rsidR="00B767CC" w:rsidRPr="00F81392" w:rsidRDefault="00B767CC" w:rsidP="00847C24">
            <w:pPr>
              <w:ind w:left="436" w:right="-119"/>
              <w:jc w:val="both"/>
              <w:rPr>
                <w:sz w:val="20"/>
                <w:szCs w:val="20"/>
                <w:lang w:val="en-GB"/>
              </w:rPr>
            </w:pPr>
          </w:p>
        </w:tc>
        <w:tc>
          <w:tcPr>
            <w:tcW w:w="1584" w:type="dxa"/>
            <w:tcBorders>
              <w:top w:val="single" w:sz="4" w:space="0" w:color="000000"/>
              <w:left w:val="nil"/>
              <w:bottom w:val="nil"/>
              <w:right w:val="nil"/>
            </w:tcBorders>
            <w:shd w:val="clear" w:color="auto" w:fill="FAFAFA"/>
          </w:tcPr>
          <w:p w14:paraId="5E1C0DB7" w14:textId="77777777" w:rsidR="00B767CC" w:rsidRPr="00F81392" w:rsidRDefault="00B767CC" w:rsidP="00847C24">
            <w:pPr>
              <w:ind w:right="-72"/>
              <w:jc w:val="right"/>
              <w:rPr>
                <w:b/>
                <w:sz w:val="20"/>
                <w:szCs w:val="20"/>
                <w:lang w:val="en-GB"/>
              </w:rPr>
            </w:pPr>
          </w:p>
        </w:tc>
        <w:tc>
          <w:tcPr>
            <w:tcW w:w="1584" w:type="dxa"/>
            <w:tcBorders>
              <w:top w:val="single" w:sz="4" w:space="0" w:color="000000"/>
              <w:left w:val="nil"/>
              <w:bottom w:val="nil"/>
              <w:right w:val="nil"/>
            </w:tcBorders>
          </w:tcPr>
          <w:p w14:paraId="7546FFC4" w14:textId="77777777" w:rsidR="00B767CC" w:rsidRPr="00F81392" w:rsidRDefault="00B767CC" w:rsidP="00847C24">
            <w:pPr>
              <w:ind w:right="-72"/>
              <w:jc w:val="right"/>
              <w:rPr>
                <w:b/>
                <w:sz w:val="20"/>
                <w:szCs w:val="20"/>
                <w:lang w:val="en-GB"/>
              </w:rPr>
            </w:pPr>
          </w:p>
        </w:tc>
      </w:tr>
      <w:tr w:rsidR="00B767CC" w:rsidRPr="00F81392" w14:paraId="21B8345D" w14:textId="77777777" w:rsidTr="004C1FA5">
        <w:tc>
          <w:tcPr>
            <w:tcW w:w="5859" w:type="dxa"/>
            <w:tcBorders>
              <w:top w:val="nil"/>
              <w:left w:val="nil"/>
              <w:bottom w:val="nil"/>
              <w:right w:val="nil"/>
            </w:tcBorders>
            <w:hideMark/>
          </w:tcPr>
          <w:p w14:paraId="02E7099B" w14:textId="77777777" w:rsidR="00B767CC" w:rsidRPr="00F81392" w:rsidRDefault="00B767CC" w:rsidP="00847C24">
            <w:pPr>
              <w:ind w:left="436" w:right="-119"/>
              <w:jc w:val="both"/>
              <w:rPr>
                <w:sz w:val="20"/>
                <w:szCs w:val="20"/>
                <w:lang w:val="en-GB"/>
              </w:rPr>
            </w:pPr>
            <w:r w:rsidRPr="00F81392">
              <w:rPr>
                <w:b/>
                <w:sz w:val="20"/>
                <w:szCs w:val="20"/>
                <w:lang w:val="en-GB"/>
              </w:rPr>
              <w:t>Trade receivables</w:t>
            </w:r>
          </w:p>
        </w:tc>
        <w:tc>
          <w:tcPr>
            <w:tcW w:w="1584" w:type="dxa"/>
            <w:tcBorders>
              <w:top w:val="nil"/>
              <w:left w:val="nil"/>
              <w:bottom w:val="nil"/>
              <w:right w:val="nil"/>
            </w:tcBorders>
            <w:shd w:val="clear" w:color="auto" w:fill="FAFAFA"/>
          </w:tcPr>
          <w:p w14:paraId="7468296A" w14:textId="77777777" w:rsidR="00B767CC" w:rsidRPr="00F81392" w:rsidRDefault="00B767CC" w:rsidP="00847C24">
            <w:pPr>
              <w:ind w:right="-72"/>
              <w:jc w:val="right"/>
              <w:rPr>
                <w:b/>
                <w:sz w:val="20"/>
                <w:szCs w:val="20"/>
                <w:lang w:val="en-GB"/>
              </w:rPr>
            </w:pPr>
          </w:p>
        </w:tc>
        <w:tc>
          <w:tcPr>
            <w:tcW w:w="1584" w:type="dxa"/>
            <w:tcBorders>
              <w:top w:val="nil"/>
              <w:left w:val="nil"/>
              <w:bottom w:val="nil"/>
              <w:right w:val="nil"/>
            </w:tcBorders>
          </w:tcPr>
          <w:p w14:paraId="5B09CADC" w14:textId="77777777" w:rsidR="00B767CC" w:rsidRPr="00F81392" w:rsidRDefault="00B767CC" w:rsidP="00847C24">
            <w:pPr>
              <w:ind w:right="-72"/>
              <w:jc w:val="right"/>
              <w:rPr>
                <w:b/>
                <w:sz w:val="20"/>
                <w:szCs w:val="20"/>
                <w:lang w:val="en-GB"/>
              </w:rPr>
            </w:pPr>
          </w:p>
        </w:tc>
      </w:tr>
      <w:tr w:rsidR="00974909" w:rsidRPr="00F81392" w14:paraId="1B70C0DA" w14:textId="77777777" w:rsidTr="004C1FA5">
        <w:tc>
          <w:tcPr>
            <w:tcW w:w="5859" w:type="dxa"/>
            <w:tcBorders>
              <w:top w:val="nil"/>
              <w:left w:val="nil"/>
              <w:bottom w:val="nil"/>
              <w:right w:val="nil"/>
            </w:tcBorders>
            <w:hideMark/>
          </w:tcPr>
          <w:p w14:paraId="32BD907A" w14:textId="5DA5822F" w:rsidR="00974909" w:rsidRPr="00F81392" w:rsidRDefault="00974909" w:rsidP="00974909">
            <w:pPr>
              <w:ind w:left="436"/>
              <w:jc w:val="both"/>
              <w:rPr>
                <w:sz w:val="20"/>
                <w:szCs w:val="20"/>
                <w:lang w:val="en-GB"/>
              </w:rPr>
            </w:pPr>
            <w:r w:rsidRPr="00F81392">
              <w:rPr>
                <w:sz w:val="20"/>
                <w:szCs w:val="20"/>
                <w:lang w:val="en-GB"/>
              </w:rPr>
              <w:t xml:space="preserve">Other related </w:t>
            </w:r>
            <w:r w:rsidR="00255E82" w:rsidRPr="00F81392">
              <w:rPr>
                <w:sz w:val="20"/>
                <w:szCs w:val="20"/>
                <w:lang w:val="en-GB"/>
              </w:rPr>
              <w:t xml:space="preserve">parties and </w:t>
            </w:r>
            <w:r w:rsidRPr="00F81392">
              <w:rPr>
                <w:sz w:val="20"/>
                <w:szCs w:val="20"/>
                <w:lang w:val="en-GB"/>
              </w:rPr>
              <w:t>companies</w:t>
            </w:r>
          </w:p>
        </w:tc>
        <w:tc>
          <w:tcPr>
            <w:tcW w:w="1584" w:type="dxa"/>
            <w:tcBorders>
              <w:top w:val="nil"/>
              <w:left w:val="nil"/>
              <w:bottom w:val="nil"/>
              <w:right w:val="nil"/>
            </w:tcBorders>
            <w:shd w:val="clear" w:color="auto" w:fill="FAFAFA"/>
          </w:tcPr>
          <w:p w14:paraId="2D5C771B" w14:textId="7EFA4355" w:rsidR="00974909" w:rsidRPr="00F81392" w:rsidRDefault="00974909" w:rsidP="00974909">
            <w:pPr>
              <w:ind w:right="-72"/>
              <w:jc w:val="right"/>
              <w:rPr>
                <w:rFonts w:eastAsia="Arial Unicode MS"/>
                <w:snapToGrid w:val="0"/>
                <w:sz w:val="20"/>
                <w:szCs w:val="20"/>
                <w:lang w:val="en-GB" w:eastAsia="th-TH"/>
              </w:rPr>
            </w:pPr>
            <w:r w:rsidRPr="00F81392">
              <w:rPr>
                <w:rFonts w:eastAsia="Arial Unicode MS"/>
                <w:snapToGrid w:val="0"/>
                <w:sz w:val="20"/>
                <w:szCs w:val="20"/>
                <w:lang w:val="en-GB" w:eastAsia="th-TH"/>
              </w:rPr>
              <w:t>4,274,005</w:t>
            </w:r>
          </w:p>
        </w:tc>
        <w:tc>
          <w:tcPr>
            <w:tcW w:w="1584" w:type="dxa"/>
            <w:tcBorders>
              <w:top w:val="nil"/>
              <w:left w:val="nil"/>
              <w:bottom w:val="nil"/>
              <w:right w:val="nil"/>
            </w:tcBorders>
            <w:vAlign w:val="bottom"/>
          </w:tcPr>
          <w:p w14:paraId="4F521808" w14:textId="3FD5862F" w:rsidR="00974909" w:rsidRPr="00F81392" w:rsidRDefault="00974909" w:rsidP="00974909">
            <w:pPr>
              <w:ind w:right="-72"/>
              <w:jc w:val="right"/>
              <w:rPr>
                <w:bCs/>
                <w:sz w:val="20"/>
                <w:szCs w:val="20"/>
                <w:lang w:val="en-GB"/>
              </w:rPr>
            </w:pPr>
            <w:r w:rsidRPr="00F81392">
              <w:rPr>
                <w:rFonts w:eastAsia="Arial Unicode MS"/>
                <w:snapToGrid w:val="0"/>
                <w:sz w:val="20"/>
                <w:szCs w:val="20"/>
                <w:lang w:val="en-GB" w:eastAsia="th-TH"/>
              </w:rPr>
              <w:t>2</w:t>
            </w:r>
            <w:r w:rsidRPr="00F81392">
              <w:rPr>
                <w:rFonts w:eastAsia="Arial Unicode MS"/>
                <w:snapToGrid w:val="0"/>
                <w:sz w:val="20"/>
                <w:szCs w:val="20"/>
                <w:lang w:eastAsia="th-TH"/>
              </w:rPr>
              <w:t>,</w:t>
            </w:r>
            <w:r w:rsidRPr="00F81392">
              <w:rPr>
                <w:rFonts w:eastAsia="Arial Unicode MS"/>
                <w:snapToGrid w:val="0"/>
                <w:sz w:val="20"/>
                <w:szCs w:val="20"/>
                <w:lang w:val="en-GB" w:eastAsia="th-TH"/>
              </w:rPr>
              <w:t>385</w:t>
            </w:r>
            <w:r w:rsidRPr="00F81392">
              <w:rPr>
                <w:rFonts w:eastAsia="Arial Unicode MS"/>
                <w:snapToGrid w:val="0"/>
                <w:sz w:val="20"/>
                <w:szCs w:val="20"/>
                <w:lang w:eastAsia="th-TH"/>
              </w:rPr>
              <w:t>,</w:t>
            </w:r>
            <w:r w:rsidRPr="00F81392">
              <w:rPr>
                <w:rFonts w:eastAsia="Arial Unicode MS"/>
                <w:snapToGrid w:val="0"/>
                <w:sz w:val="20"/>
                <w:szCs w:val="20"/>
                <w:lang w:val="en-GB" w:eastAsia="th-TH"/>
              </w:rPr>
              <w:t>190</w:t>
            </w:r>
          </w:p>
        </w:tc>
      </w:tr>
      <w:tr w:rsidR="00974909" w:rsidRPr="00F81392" w14:paraId="6D420871" w14:textId="77777777" w:rsidTr="004C1FA5">
        <w:tc>
          <w:tcPr>
            <w:tcW w:w="5859" w:type="dxa"/>
            <w:tcBorders>
              <w:top w:val="nil"/>
              <w:left w:val="nil"/>
              <w:bottom w:val="nil"/>
              <w:right w:val="nil"/>
            </w:tcBorders>
          </w:tcPr>
          <w:p w14:paraId="4FA32BC8" w14:textId="77777777" w:rsidR="00974909" w:rsidRPr="00F81392" w:rsidRDefault="00974909" w:rsidP="00974909">
            <w:pPr>
              <w:ind w:left="436" w:right="-119"/>
              <w:jc w:val="both"/>
              <w:rPr>
                <w:sz w:val="20"/>
                <w:szCs w:val="20"/>
                <w:lang w:val="en-GB"/>
              </w:rPr>
            </w:pPr>
          </w:p>
        </w:tc>
        <w:tc>
          <w:tcPr>
            <w:tcW w:w="1584" w:type="dxa"/>
            <w:tcBorders>
              <w:top w:val="nil"/>
              <w:left w:val="nil"/>
              <w:bottom w:val="nil"/>
              <w:right w:val="nil"/>
            </w:tcBorders>
            <w:shd w:val="clear" w:color="auto" w:fill="FAFAFA"/>
          </w:tcPr>
          <w:p w14:paraId="41D38786" w14:textId="77777777" w:rsidR="00974909" w:rsidRPr="00F81392" w:rsidRDefault="00974909"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6B0300C9" w14:textId="77777777" w:rsidR="00974909" w:rsidRPr="00F81392" w:rsidRDefault="00974909" w:rsidP="00974909">
            <w:pPr>
              <w:ind w:right="-72"/>
              <w:jc w:val="right"/>
              <w:rPr>
                <w:bCs/>
                <w:sz w:val="20"/>
                <w:szCs w:val="20"/>
                <w:lang w:val="en-GB"/>
              </w:rPr>
            </w:pPr>
          </w:p>
        </w:tc>
      </w:tr>
      <w:tr w:rsidR="00974909" w:rsidRPr="00F81392" w14:paraId="5C12B526" w14:textId="77777777" w:rsidTr="004C1FA5">
        <w:tc>
          <w:tcPr>
            <w:tcW w:w="5859" w:type="dxa"/>
            <w:tcBorders>
              <w:top w:val="nil"/>
              <w:left w:val="nil"/>
              <w:bottom w:val="nil"/>
              <w:right w:val="nil"/>
            </w:tcBorders>
            <w:hideMark/>
          </w:tcPr>
          <w:p w14:paraId="194AC6C6" w14:textId="77777777" w:rsidR="00974909" w:rsidRPr="00F81392" w:rsidRDefault="00974909" w:rsidP="00974909">
            <w:pPr>
              <w:ind w:left="436" w:right="-119"/>
              <w:jc w:val="both"/>
              <w:rPr>
                <w:b/>
                <w:bCs/>
                <w:sz w:val="20"/>
                <w:szCs w:val="20"/>
                <w:lang w:val="en-GB"/>
              </w:rPr>
            </w:pPr>
            <w:r w:rsidRPr="00F81392">
              <w:rPr>
                <w:b/>
                <w:bCs/>
                <w:sz w:val="20"/>
                <w:szCs w:val="20"/>
                <w:lang w:val="en-GB"/>
              </w:rPr>
              <w:t>Other receivables</w:t>
            </w:r>
          </w:p>
        </w:tc>
        <w:tc>
          <w:tcPr>
            <w:tcW w:w="1584" w:type="dxa"/>
            <w:tcBorders>
              <w:top w:val="nil"/>
              <w:left w:val="nil"/>
              <w:bottom w:val="nil"/>
              <w:right w:val="nil"/>
            </w:tcBorders>
            <w:shd w:val="clear" w:color="auto" w:fill="FAFAFA"/>
          </w:tcPr>
          <w:p w14:paraId="64B846CF" w14:textId="77777777" w:rsidR="00974909" w:rsidRPr="00F81392" w:rsidRDefault="00974909"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0C816BD6" w14:textId="77777777" w:rsidR="00974909" w:rsidRPr="00F81392" w:rsidRDefault="00974909" w:rsidP="00974909">
            <w:pPr>
              <w:ind w:right="-72"/>
              <w:jc w:val="right"/>
              <w:rPr>
                <w:bCs/>
                <w:sz w:val="20"/>
                <w:szCs w:val="20"/>
                <w:lang w:val="en-GB"/>
              </w:rPr>
            </w:pPr>
          </w:p>
        </w:tc>
      </w:tr>
      <w:tr w:rsidR="00974909" w:rsidRPr="00F81392" w14:paraId="089D09D0" w14:textId="77777777" w:rsidTr="004C1FA5">
        <w:tc>
          <w:tcPr>
            <w:tcW w:w="5859" w:type="dxa"/>
            <w:tcBorders>
              <w:top w:val="nil"/>
              <w:left w:val="nil"/>
              <w:bottom w:val="nil"/>
              <w:right w:val="nil"/>
            </w:tcBorders>
            <w:hideMark/>
          </w:tcPr>
          <w:p w14:paraId="54BC6CC9" w14:textId="506C884C" w:rsidR="00974909" w:rsidRPr="00F81392" w:rsidRDefault="00974909" w:rsidP="00974909">
            <w:pPr>
              <w:ind w:left="436"/>
              <w:jc w:val="both"/>
              <w:rPr>
                <w:sz w:val="20"/>
                <w:szCs w:val="20"/>
                <w:lang w:val="en-GB"/>
              </w:rPr>
            </w:pPr>
            <w:r w:rsidRPr="00F81392">
              <w:rPr>
                <w:sz w:val="20"/>
                <w:szCs w:val="20"/>
                <w:lang w:val="en-GB"/>
              </w:rPr>
              <w:t>Other related companies</w:t>
            </w:r>
          </w:p>
        </w:tc>
        <w:tc>
          <w:tcPr>
            <w:tcW w:w="1584" w:type="dxa"/>
            <w:tcBorders>
              <w:top w:val="nil"/>
              <w:left w:val="nil"/>
              <w:bottom w:val="nil"/>
              <w:right w:val="nil"/>
            </w:tcBorders>
            <w:shd w:val="clear" w:color="auto" w:fill="FAFAFA"/>
          </w:tcPr>
          <w:p w14:paraId="5BA65022" w14:textId="61F61E45" w:rsidR="00974909" w:rsidRPr="00F81392" w:rsidRDefault="00974909" w:rsidP="00974909">
            <w:pPr>
              <w:ind w:right="-72"/>
              <w:jc w:val="right"/>
              <w:rPr>
                <w:rFonts w:eastAsia="Arial Unicode MS"/>
                <w:snapToGrid w:val="0"/>
                <w:sz w:val="20"/>
                <w:szCs w:val="20"/>
                <w:lang w:val="en-GB" w:eastAsia="th-TH"/>
              </w:rPr>
            </w:pPr>
            <w:r w:rsidRPr="00F81392">
              <w:rPr>
                <w:rFonts w:eastAsia="Arial Unicode MS"/>
                <w:snapToGrid w:val="0"/>
                <w:sz w:val="20"/>
                <w:szCs w:val="20"/>
                <w:lang w:val="en-GB" w:eastAsia="th-TH"/>
              </w:rPr>
              <w:t xml:space="preserve">-   </w:t>
            </w:r>
          </w:p>
        </w:tc>
        <w:tc>
          <w:tcPr>
            <w:tcW w:w="1584" w:type="dxa"/>
            <w:tcBorders>
              <w:top w:val="nil"/>
              <w:left w:val="nil"/>
              <w:bottom w:val="nil"/>
              <w:right w:val="nil"/>
            </w:tcBorders>
            <w:vAlign w:val="bottom"/>
          </w:tcPr>
          <w:p w14:paraId="165CFE86" w14:textId="73A2B645" w:rsidR="00974909" w:rsidRPr="00F81392" w:rsidRDefault="00974909" w:rsidP="00974909">
            <w:pPr>
              <w:ind w:right="-72"/>
              <w:jc w:val="right"/>
              <w:rPr>
                <w:bCs/>
                <w:sz w:val="20"/>
                <w:szCs w:val="20"/>
                <w:lang w:val="en-GB"/>
              </w:rPr>
            </w:pPr>
            <w:r w:rsidRPr="00F81392">
              <w:rPr>
                <w:rFonts w:eastAsia="Arial Unicode MS"/>
                <w:snapToGrid w:val="0"/>
                <w:sz w:val="20"/>
                <w:szCs w:val="20"/>
                <w:lang w:val="en-GB" w:eastAsia="th-TH"/>
              </w:rPr>
              <w:t>44,747</w:t>
            </w:r>
          </w:p>
        </w:tc>
      </w:tr>
      <w:tr w:rsidR="00974909" w:rsidRPr="00F81392" w14:paraId="71CE29F3" w14:textId="77777777" w:rsidTr="004C1FA5">
        <w:tc>
          <w:tcPr>
            <w:tcW w:w="5859" w:type="dxa"/>
            <w:tcBorders>
              <w:top w:val="nil"/>
              <w:left w:val="nil"/>
              <w:bottom w:val="nil"/>
              <w:right w:val="nil"/>
            </w:tcBorders>
          </w:tcPr>
          <w:p w14:paraId="0B8E2DB5" w14:textId="77777777" w:rsidR="00974909" w:rsidRPr="00F81392" w:rsidRDefault="00974909" w:rsidP="00974909">
            <w:pPr>
              <w:ind w:left="436" w:right="-119"/>
              <w:jc w:val="both"/>
              <w:rPr>
                <w:sz w:val="20"/>
                <w:szCs w:val="20"/>
                <w:lang w:val="en-GB"/>
              </w:rPr>
            </w:pPr>
          </w:p>
        </w:tc>
        <w:tc>
          <w:tcPr>
            <w:tcW w:w="1584" w:type="dxa"/>
            <w:tcBorders>
              <w:top w:val="nil"/>
              <w:left w:val="nil"/>
              <w:bottom w:val="nil"/>
              <w:right w:val="nil"/>
            </w:tcBorders>
            <w:shd w:val="clear" w:color="auto" w:fill="FAFAFA"/>
          </w:tcPr>
          <w:p w14:paraId="687C349F" w14:textId="77777777" w:rsidR="00974909" w:rsidRPr="00F81392" w:rsidRDefault="00974909"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7FFB969E" w14:textId="77777777" w:rsidR="00974909" w:rsidRPr="00F81392" w:rsidRDefault="00974909" w:rsidP="00974909">
            <w:pPr>
              <w:ind w:right="-72"/>
              <w:jc w:val="right"/>
              <w:rPr>
                <w:bCs/>
                <w:sz w:val="20"/>
                <w:szCs w:val="20"/>
                <w:lang w:val="en-GB"/>
              </w:rPr>
            </w:pPr>
          </w:p>
        </w:tc>
      </w:tr>
      <w:tr w:rsidR="00A37519" w:rsidRPr="00F81392" w14:paraId="7E19447F" w14:textId="77777777" w:rsidTr="004C1FA5">
        <w:tc>
          <w:tcPr>
            <w:tcW w:w="5859" w:type="dxa"/>
            <w:tcBorders>
              <w:top w:val="nil"/>
              <w:left w:val="nil"/>
              <w:bottom w:val="nil"/>
              <w:right w:val="nil"/>
            </w:tcBorders>
          </w:tcPr>
          <w:p w14:paraId="17950A57" w14:textId="08F5B0A4" w:rsidR="00A37519" w:rsidRPr="00F81392" w:rsidRDefault="00A37519" w:rsidP="00974909">
            <w:pPr>
              <w:ind w:left="436" w:right="-119"/>
              <w:jc w:val="both"/>
              <w:rPr>
                <w:b/>
                <w:bCs/>
                <w:sz w:val="20"/>
                <w:szCs w:val="20"/>
                <w:lang w:val="en-GB"/>
              </w:rPr>
            </w:pPr>
            <w:r w:rsidRPr="00F81392">
              <w:rPr>
                <w:b/>
                <w:bCs/>
                <w:sz w:val="20"/>
                <w:szCs w:val="20"/>
                <w:lang w:bidi="ar-SA"/>
              </w:rPr>
              <w:t>Post-date cheques</w:t>
            </w:r>
          </w:p>
        </w:tc>
        <w:tc>
          <w:tcPr>
            <w:tcW w:w="1584" w:type="dxa"/>
            <w:tcBorders>
              <w:top w:val="nil"/>
              <w:left w:val="nil"/>
              <w:bottom w:val="nil"/>
              <w:right w:val="nil"/>
            </w:tcBorders>
            <w:shd w:val="clear" w:color="auto" w:fill="FAFAFA"/>
          </w:tcPr>
          <w:p w14:paraId="4BBA5B8F" w14:textId="77777777" w:rsidR="00A37519" w:rsidRPr="00F81392" w:rsidRDefault="00A37519"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47576061" w14:textId="77777777" w:rsidR="00A37519" w:rsidRPr="00F81392" w:rsidRDefault="00A37519" w:rsidP="00974909">
            <w:pPr>
              <w:ind w:right="-72"/>
              <w:jc w:val="right"/>
              <w:rPr>
                <w:bCs/>
                <w:sz w:val="20"/>
                <w:szCs w:val="20"/>
                <w:lang w:val="en-GB"/>
              </w:rPr>
            </w:pPr>
          </w:p>
        </w:tc>
      </w:tr>
      <w:tr w:rsidR="00A37519" w:rsidRPr="00F81392" w14:paraId="21F16216" w14:textId="77777777" w:rsidTr="004C1FA5">
        <w:tc>
          <w:tcPr>
            <w:tcW w:w="5859" w:type="dxa"/>
            <w:tcBorders>
              <w:top w:val="nil"/>
              <w:left w:val="nil"/>
              <w:bottom w:val="nil"/>
              <w:right w:val="nil"/>
            </w:tcBorders>
          </w:tcPr>
          <w:p w14:paraId="53D9C01B" w14:textId="367D05F3" w:rsidR="00A37519" w:rsidRPr="00F81392" w:rsidRDefault="00A37519" w:rsidP="00974909">
            <w:pPr>
              <w:ind w:left="436" w:right="-119"/>
              <w:jc w:val="both"/>
              <w:rPr>
                <w:sz w:val="20"/>
                <w:szCs w:val="20"/>
                <w:lang w:val="en-GB"/>
              </w:rPr>
            </w:pPr>
            <w:r w:rsidRPr="00F81392">
              <w:rPr>
                <w:sz w:val="20"/>
                <w:szCs w:val="20"/>
                <w:lang w:val="en-GB"/>
              </w:rPr>
              <w:t>Other related companies</w:t>
            </w:r>
          </w:p>
        </w:tc>
        <w:tc>
          <w:tcPr>
            <w:tcW w:w="1584" w:type="dxa"/>
            <w:tcBorders>
              <w:top w:val="nil"/>
              <w:left w:val="nil"/>
              <w:bottom w:val="nil"/>
              <w:right w:val="nil"/>
            </w:tcBorders>
            <w:shd w:val="clear" w:color="auto" w:fill="FAFAFA"/>
          </w:tcPr>
          <w:p w14:paraId="63ABA040" w14:textId="591715AC" w:rsidR="00A37519" w:rsidRPr="00F81392" w:rsidRDefault="00A37519" w:rsidP="00974909">
            <w:pPr>
              <w:ind w:right="-72"/>
              <w:jc w:val="right"/>
              <w:rPr>
                <w:rFonts w:eastAsia="Arial Unicode MS"/>
                <w:snapToGrid w:val="0"/>
                <w:sz w:val="20"/>
                <w:szCs w:val="20"/>
                <w:lang w:val="en-GB" w:eastAsia="th-TH"/>
              </w:rPr>
            </w:pPr>
            <w:r w:rsidRPr="00F81392">
              <w:rPr>
                <w:rFonts w:eastAsia="Arial Unicode MS"/>
                <w:snapToGrid w:val="0"/>
                <w:sz w:val="20"/>
                <w:szCs w:val="20"/>
                <w:lang w:val="en-GB" w:eastAsia="th-TH"/>
              </w:rPr>
              <w:t>3,445,938</w:t>
            </w:r>
          </w:p>
        </w:tc>
        <w:tc>
          <w:tcPr>
            <w:tcW w:w="1584" w:type="dxa"/>
            <w:tcBorders>
              <w:top w:val="nil"/>
              <w:left w:val="nil"/>
              <w:bottom w:val="nil"/>
              <w:right w:val="nil"/>
            </w:tcBorders>
            <w:vAlign w:val="bottom"/>
          </w:tcPr>
          <w:p w14:paraId="4A2FAC4A" w14:textId="28E5BC0E" w:rsidR="00A37519" w:rsidRPr="00F81392" w:rsidRDefault="00A37519" w:rsidP="00974909">
            <w:pPr>
              <w:ind w:right="-72"/>
              <w:jc w:val="right"/>
              <w:rPr>
                <w:bCs/>
                <w:sz w:val="20"/>
                <w:szCs w:val="20"/>
                <w:lang w:val="en-GB"/>
              </w:rPr>
            </w:pPr>
            <w:r w:rsidRPr="00F81392">
              <w:rPr>
                <w:bCs/>
                <w:sz w:val="20"/>
                <w:szCs w:val="20"/>
                <w:lang w:val="en-GB"/>
              </w:rPr>
              <w:t>-</w:t>
            </w:r>
          </w:p>
        </w:tc>
      </w:tr>
      <w:tr w:rsidR="00A37519" w:rsidRPr="00F81392" w14:paraId="55C0AB69" w14:textId="77777777" w:rsidTr="004C1FA5">
        <w:tc>
          <w:tcPr>
            <w:tcW w:w="5859" w:type="dxa"/>
            <w:tcBorders>
              <w:top w:val="nil"/>
              <w:left w:val="nil"/>
              <w:bottom w:val="nil"/>
              <w:right w:val="nil"/>
            </w:tcBorders>
          </w:tcPr>
          <w:p w14:paraId="098E22A7" w14:textId="5B7CC9F6" w:rsidR="00A37519" w:rsidRPr="00F81392" w:rsidRDefault="00A37519" w:rsidP="00A37519">
            <w:pPr>
              <w:ind w:right="-119"/>
              <w:jc w:val="both"/>
              <w:rPr>
                <w:sz w:val="20"/>
                <w:szCs w:val="20"/>
                <w:lang w:val="en-GB"/>
              </w:rPr>
            </w:pPr>
          </w:p>
        </w:tc>
        <w:tc>
          <w:tcPr>
            <w:tcW w:w="1584" w:type="dxa"/>
            <w:tcBorders>
              <w:top w:val="nil"/>
              <w:left w:val="nil"/>
              <w:bottom w:val="nil"/>
              <w:right w:val="nil"/>
            </w:tcBorders>
            <w:shd w:val="clear" w:color="auto" w:fill="FAFAFA"/>
          </w:tcPr>
          <w:p w14:paraId="2CD41AAA" w14:textId="77777777" w:rsidR="00A37519" w:rsidRPr="00F81392" w:rsidRDefault="00A37519"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600FB5DC" w14:textId="77777777" w:rsidR="00A37519" w:rsidRPr="00F81392" w:rsidRDefault="00A37519" w:rsidP="00974909">
            <w:pPr>
              <w:ind w:right="-72"/>
              <w:jc w:val="right"/>
              <w:rPr>
                <w:bCs/>
                <w:sz w:val="20"/>
                <w:szCs w:val="20"/>
                <w:lang w:val="en-GB"/>
              </w:rPr>
            </w:pPr>
          </w:p>
        </w:tc>
      </w:tr>
      <w:tr w:rsidR="00974909" w:rsidRPr="00F81392" w14:paraId="14500AA2" w14:textId="77777777" w:rsidTr="004C1FA5">
        <w:tc>
          <w:tcPr>
            <w:tcW w:w="5859" w:type="dxa"/>
            <w:tcBorders>
              <w:top w:val="nil"/>
              <w:left w:val="nil"/>
              <w:bottom w:val="nil"/>
              <w:right w:val="nil"/>
            </w:tcBorders>
          </w:tcPr>
          <w:p w14:paraId="1BA5CD1C" w14:textId="2A21272B" w:rsidR="00974909" w:rsidRPr="00F81392" w:rsidRDefault="00974909" w:rsidP="00974909">
            <w:pPr>
              <w:ind w:left="436" w:right="-119"/>
              <w:jc w:val="both"/>
              <w:rPr>
                <w:b/>
                <w:bCs/>
                <w:sz w:val="20"/>
                <w:szCs w:val="20"/>
                <w:lang w:val="en-GB"/>
              </w:rPr>
            </w:pPr>
            <w:r w:rsidRPr="00F81392">
              <w:rPr>
                <w:b/>
                <w:bCs/>
                <w:sz w:val="20"/>
                <w:szCs w:val="20"/>
                <w:lang w:val="en-GB"/>
              </w:rPr>
              <w:t>Rental deposits</w:t>
            </w:r>
          </w:p>
        </w:tc>
        <w:tc>
          <w:tcPr>
            <w:tcW w:w="1584" w:type="dxa"/>
            <w:tcBorders>
              <w:top w:val="nil"/>
              <w:left w:val="nil"/>
              <w:bottom w:val="nil"/>
              <w:right w:val="nil"/>
            </w:tcBorders>
            <w:shd w:val="clear" w:color="auto" w:fill="FAFAFA"/>
          </w:tcPr>
          <w:p w14:paraId="42BA5DAC" w14:textId="77777777" w:rsidR="00974909" w:rsidRPr="00F81392" w:rsidRDefault="00974909"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02A879A9" w14:textId="77777777" w:rsidR="00974909" w:rsidRPr="00F81392" w:rsidRDefault="00974909" w:rsidP="00974909">
            <w:pPr>
              <w:ind w:right="-72"/>
              <w:jc w:val="right"/>
              <w:rPr>
                <w:bCs/>
                <w:sz w:val="20"/>
                <w:szCs w:val="20"/>
                <w:lang w:val="en-GB"/>
              </w:rPr>
            </w:pPr>
          </w:p>
        </w:tc>
      </w:tr>
      <w:tr w:rsidR="00974909" w:rsidRPr="00F81392" w14:paraId="40BCCBE0" w14:textId="77777777" w:rsidTr="004C1FA5">
        <w:tc>
          <w:tcPr>
            <w:tcW w:w="5859" w:type="dxa"/>
            <w:tcBorders>
              <w:top w:val="nil"/>
              <w:left w:val="nil"/>
              <w:bottom w:val="nil"/>
              <w:right w:val="nil"/>
            </w:tcBorders>
          </w:tcPr>
          <w:p w14:paraId="70676ABA" w14:textId="74F89FD4" w:rsidR="00974909" w:rsidRPr="00F81392" w:rsidRDefault="00974909" w:rsidP="00974909">
            <w:pPr>
              <w:ind w:left="436" w:right="-119"/>
              <w:jc w:val="both"/>
              <w:rPr>
                <w:sz w:val="20"/>
                <w:szCs w:val="20"/>
                <w:lang w:val="en-GB"/>
              </w:rPr>
            </w:pPr>
            <w:r w:rsidRPr="00F81392">
              <w:rPr>
                <w:sz w:val="20"/>
                <w:szCs w:val="20"/>
                <w:lang w:val="en-GB"/>
              </w:rPr>
              <w:t>Other related companies</w:t>
            </w:r>
          </w:p>
        </w:tc>
        <w:tc>
          <w:tcPr>
            <w:tcW w:w="1584" w:type="dxa"/>
            <w:tcBorders>
              <w:top w:val="nil"/>
              <w:left w:val="nil"/>
              <w:bottom w:val="nil"/>
              <w:right w:val="nil"/>
            </w:tcBorders>
            <w:shd w:val="clear" w:color="auto" w:fill="FAFAFA"/>
          </w:tcPr>
          <w:p w14:paraId="4A766299" w14:textId="318026A2" w:rsidR="00974909" w:rsidRPr="00F81392" w:rsidRDefault="00974909" w:rsidP="00974909">
            <w:pPr>
              <w:ind w:right="-72"/>
              <w:jc w:val="right"/>
              <w:rPr>
                <w:rFonts w:eastAsia="Arial Unicode MS"/>
                <w:snapToGrid w:val="0"/>
                <w:sz w:val="20"/>
                <w:szCs w:val="20"/>
                <w:lang w:val="en-GB" w:eastAsia="th-TH"/>
              </w:rPr>
            </w:pPr>
            <w:r w:rsidRPr="00F81392">
              <w:rPr>
                <w:rFonts w:eastAsia="Arial Unicode MS"/>
                <w:snapToGrid w:val="0"/>
                <w:sz w:val="20"/>
                <w:szCs w:val="20"/>
                <w:lang w:val="en-GB" w:eastAsia="th-TH"/>
              </w:rPr>
              <w:t xml:space="preserve"> 150,000 </w:t>
            </w:r>
          </w:p>
        </w:tc>
        <w:tc>
          <w:tcPr>
            <w:tcW w:w="1584" w:type="dxa"/>
            <w:tcBorders>
              <w:top w:val="nil"/>
              <w:left w:val="nil"/>
              <w:bottom w:val="nil"/>
              <w:right w:val="nil"/>
            </w:tcBorders>
            <w:vAlign w:val="bottom"/>
          </w:tcPr>
          <w:p w14:paraId="3AB15954" w14:textId="0DD34C5C" w:rsidR="00974909" w:rsidRPr="00F81392" w:rsidRDefault="00974909" w:rsidP="00974909">
            <w:pPr>
              <w:ind w:right="-72"/>
              <w:jc w:val="right"/>
              <w:rPr>
                <w:bCs/>
                <w:sz w:val="20"/>
                <w:szCs w:val="20"/>
                <w:lang w:val="en-GB"/>
              </w:rPr>
            </w:pPr>
            <w:r w:rsidRPr="00F81392">
              <w:rPr>
                <w:rFonts w:eastAsia="Arial Unicode MS"/>
                <w:snapToGrid w:val="0"/>
                <w:sz w:val="20"/>
                <w:szCs w:val="20"/>
                <w:lang w:val="en-GB" w:eastAsia="th-TH"/>
              </w:rPr>
              <w:t>150,000</w:t>
            </w:r>
          </w:p>
        </w:tc>
      </w:tr>
      <w:tr w:rsidR="00255E82" w:rsidRPr="00F81392" w14:paraId="0843E7A1" w14:textId="77777777" w:rsidTr="004C1FA5">
        <w:tc>
          <w:tcPr>
            <w:tcW w:w="5859" w:type="dxa"/>
            <w:tcBorders>
              <w:top w:val="nil"/>
              <w:left w:val="nil"/>
              <w:bottom w:val="nil"/>
              <w:right w:val="nil"/>
            </w:tcBorders>
          </w:tcPr>
          <w:p w14:paraId="086C83A8" w14:textId="77777777" w:rsidR="00255E82" w:rsidRPr="00F81392" w:rsidRDefault="00255E82" w:rsidP="00974909">
            <w:pPr>
              <w:ind w:left="436" w:right="-119"/>
              <w:jc w:val="both"/>
              <w:rPr>
                <w:sz w:val="20"/>
                <w:szCs w:val="20"/>
                <w:lang w:val="en-GB"/>
              </w:rPr>
            </w:pPr>
          </w:p>
        </w:tc>
        <w:tc>
          <w:tcPr>
            <w:tcW w:w="1584" w:type="dxa"/>
            <w:tcBorders>
              <w:top w:val="nil"/>
              <w:left w:val="nil"/>
              <w:bottom w:val="nil"/>
              <w:right w:val="nil"/>
            </w:tcBorders>
            <w:shd w:val="clear" w:color="auto" w:fill="FAFAFA"/>
          </w:tcPr>
          <w:p w14:paraId="46036A05" w14:textId="77777777" w:rsidR="00255E82" w:rsidRPr="00F81392" w:rsidRDefault="00255E82"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0C071F2E" w14:textId="77777777" w:rsidR="00255E82" w:rsidRPr="00F81392" w:rsidRDefault="00255E82" w:rsidP="00974909">
            <w:pPr>
              <w:ind w:right="-72"/>
              <w:jc w:val="right"/>
              <w:rPr>
                <w:bCs/>
                <w:sz w:val="20"/>
                <w:szCs w:val="20"/>
                <w:lang w:val="en-GB"/>
              </w:rPr>
            </w:pPr>
          </w:p>
        </w:tc>
      </w:tr>
      <w:tr w:rsidR="00255E82" w:rsidRPr="00F81392" w14:paraId="46C1DEFF" w14:textId="77777777" w:rsidTr="004C1FA5">
        <w:tc>
          <w:tcPr>
            <w:tcW w:w="5859" w:type="dxa"/>
            <w:tcBorders>
              <w:top w:val="nil"/>
              <w:left w:val="nil"/>
              <w:bottom w:val="nil"/>
              <w:right w:val="nil"/>
            </w:tcBorders>
          </w:tcPr>
          <w:p w14:paraId="3217C722" w14:textId="0414272C" w:rsidR="00255E82" w:rsidRPr="00F81392" w:rsidRDefault="00255E82" w:rsidP="00974909">
            <w:pPr>
              <w:ind w:left="436" w:right="-119"/>
              <w:jc w:val="both"/>
              <w:rPr>
                <w:sz w:val="20"/>
                <w:szCs w:val="20"/>
                <w:lang w:val="en-GB"/>
              </w:rPr>
            </w:pPr>
            <w:r w:rsidRPr="00F81392">
              <w:rPr>
                <w:b/>
                <w:sz w:val="20"/>
                <w:szCs w:val="20"/>
                <w:lang w:val="en-GB"/>
              </w:rPr>
              <w:t>Trade payables</w:t>
            </w:r>
          </w:p>
        </w:tc>
        <w:tc>
          <w:tcPr>
            <w:tcW w:w="1584" w:type="dxa"/>
            <w:tcBorders>
              <w:top w:val="nil"/>
              <w:left w:val="nil"/>
              <w:bottom w:val="nil"/>
              <w:right w:val="nil"/>
            </w:tcBorders>
            <w:shd w:val="clear" w:color="auto" w:fill="FAFAFA"/>
          </w:tcPr>
          <w:p w14:paraId="553F2E5B" w14:textId="77777777" w:rsidR="00255E82" w:rsidRPr="00F81392" w:rsidRDefault="00255E82"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73E22C14" w14:textId="77777777" w:rsidR="00255E82" w:rsidRPr="00F81392" w:rsidRDefault="00255E82" w:rsidP="00974909">
            <w:pPr>
              <w:ind w:right="-72"/>
              <w:jc w:val="right"/>
              <w:rPr>
                <w:bCs/>
                <w:sz w:val="20"/>
                <w:szCs w:val="20"/>
                <w:lang w:val="en-GB"/>
              </w:rPr>
            </w:pPr>
          </w:p>
        </w:tc>
      </w:tr>
      <w:tr w:rsidR="00255E82" w:rsidRPr="00F81392" w14:paraId="154B96B0" w14:textId="77777777" w:rsidTr="004C1FA5">
        <w:tc>
          <w:tcPr>
            <w:tcW w:w="5859" w:type="dxa"/>
            <w:tcBorders>
              <w:top w:val="nil"/>
              <w:left w:val="nil"/>
              <w:bottom w:val="nil"/>
              <w:right w:val="nil"/>
            </w:tcBorders>
          </w:tcPr>
          <w:p w14:paraId="035458BF" w14:textId="0FD6AECE" w:rsidR="00255E82" w:rsidRPr="00F81392" w:rsidRDefault="00255E82" w:rsidP="00974909">
            <w:pPr>
              <w:ind w:left="436" w:right="-119"/>
              <w:jc w:val="both"/>
              <w:rPr>
                <w:sz w:val="20"/>
                <w:szCs w:val="20"/>
                <w:lang w:val="en-GB"/>
              </w:rPr>
            </w:pPr>
            <w:r w:rsidRPr="00F81392">
              <w:rPr>
                <w:sz w:val="20"/>
                <w:szCs w:val="20"/>
                <w:lang w:val="en-GB"/>
              </w:rPr>
              <w:t>Other related companies</w:t>
            </w:r>
          </w:p>
        </w:tc>
        <w:tc>
          <w:tcPr>
            <w:tcW w:w="1584" w:type="dxa"/>
            <w:tcBorders>
              <w:top w:val="nil"/>
              <w:left w:val="nil"/>
              <w:bottom w:val="nil"/>
              <w:right w:val="nil"/>
            </w:tcBorders>
            <w:shd w:val="clear" w:color="auto" w:fill="FAFAFA"/>
          </w:tcPr>
          <w:p w14:paraId="55DD5700" w14:textId="68919181" w:rsidR="00255E82" w:rsidRPr="00F81392" w:rsidRDefault="00255E82" w:rsidP="00974909">
            <w:pPr>
              <w:ind w:right="-72"/>
              <w:jc w:val="right"/>
              <w:rPr>
                <w:rFonts w:eastAsia="Arial Unicode MS"/>
                <w:snapToGrid w:val="0"/>
                <w:sz w:val="20"/>
                <w:szCs w:val="20"/>
                <w:lang w:val="en-GB" w:eastAsia="th-TH"/>
              </w:rPr>
            </w:pPr>
            <w:r w:rsidRPr="00F81392">
              <w:rPr>
                <w:rFonts w:eastAsia="Arial Unicode MS"/>
                <w:snapToGrid w:val="0"/>
                <w:sz w:val="20"/>
                <w:szCs w:val="20"/>
                <w:lang w:val="en-GB" w:eastAsia="th-TH"/>
              </w:rPr>
              <w:t>91,537</w:t>
            </w:r>
          </w:p>
        </w:tc>
        <w:tc>
          <w:tcPr>
            <w:tcW w:w="1584" w:type="dxa"/>
            <w:tcBorders>
              <w:top w:val="nil"/>
              <w:left w:val="nil"/>
              <w:bottom w:val="nil"/>
              <w:right w:val="nil"/>
            </w:tcBorders>
            <w:vAlign w:val="bottom"/>
          </w:tcPr>
          <w:p w14:paraId="275F7D03" w14:textId="39FCC82A" w:rsidR="00255E82" w:rsidRPr="00F81392" w:rsidRDefault="00255E82" w:rsidP="00974909">
            <w:pPr>
              <w:ind w:right="-72"/>
              <w:jc w:val="right"/>
              <w:rPr>
                <w:bCs/>
                <w:sz w:val="20"/>
                <w:szCs w:val="20"/>
                <w:lang w:val="en-GB"/>
              </w:rPr>
            </w:pPr>
            <w:r w:rsidRPr="00F81392">
              <w:rPr>
                <w:bCs/>
                <w:sz w:val="20"/>
                <w:szCs w:val="20"/>
                <w:lang w:val="en-GB"/>
              </w:rPr>
              <w:t>-</w:t>
            </w:r>
          </w:p>
        </w:tc>
      </w:tr>
      <w:tr w:rsidR="00974909" w:rsidRPr="00F81392" w14:paraId="2D27372F" w14:textId="77777777" w:rsidTr="004C1FA5">
        <w:tc>
          <w:tcPr>
            <w:tcW w:w="5859" w:type="dxa"/>
            <w:tcBorders>
              <w:top w:val="nil"/>
              <w:left w:val="nil"/>
              <w:bottom w:val="nil"/>
              <w:right w:val="nil"/>
            </w:tcBorders>
          </w:tcPr>
          <w:p w14:paraId="0F623C19" w14:textId="77777777" w:rsidR="00974909" w:rsidRPr="00F81392" w:rsidRDefault="00974909" w:rsidP="00974909">
            <w:pPr>
              <w:ind w:left="436" w:right="-119"/>
              <w:jc w:val="both"/>
              <w:rPr>
                <w:sz w:val="20"/>
                <w:szCs w:val="20"/>
                <w:lang w:val="en-GB"/>
              </w:rPr>
            </w:pPr>
          </w:p>
        </w:tc>
        <w:tc>
          <w:tcPr>
            <w:tcW w:w="1584" w:type="dxa"/>
            <w:tcBorders>
              <w:top w:val="nil"/>
              <w:left w:val="nil"/>
              <w:bottom w:val="nil"/>
              <w:right w:val="nil"/>
            </w:tcBorders>
            <w:shd w:val="clear" w:color="auto" w:fill="FAFAFA"/>
          </w:tcPr>
          <w:p w14:paraId="46A83B1C" w14:textId="77777777" w:rsidR="00974909" w:rsidRPr="00F81392" w:rsidRDefault="00974909"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3EF08B92" w14:textId="77777777" w:rsidR="00974909" w:rsidRPr="00F81392" w:rsidRDefault="00974909" w:rsidP="00974909">
            <w:pPr>
              <w:ind w:right="-72"/>
              <w:jc w:val="right"/>
              <w:rPr>
                <w:bCs/>
                <w:sz w:val="20"/>
                <w:szCs w:val="20"/>
                <w:lang w:val="en-GB"/>
              </w:rPr>
            </w:pPr>
          </w:p>
        </w:tc>
      </w:tr>
      <w:tr w:rsidR="00974909" w:rsidRPr="00F81392" w14:paraId="0D648F86" w14:textId="77777777" w:rsidTr="004C1FA5">
        <w:tc>
          <w:tcPr>
            <w:tcW w:w="5859" w:type="dxa"/>
            <w:tcBorders>
              <w:top w:val="nil"/>
              <w:left w:val="nil"/>
              <w:bottom w:val="nil"/>
              <w:right w:val="nil"/>
            </w:tcBorders>
            <w:hideMark/>
          </w:tcPr>
          <w:p w14:paraId="1A32D8D5" w14:textId="77777777" w:rsidR="00974909" w:rsidRPr="00F81392" w:rsidRDefault="00974909" w:rsidP="00974909">
            <w:pPr>
              <w:ind w:left="436" w:right="-119"/>
              <w:jc w:val="both"/>
              <w:rPr>
                <w:sz w:val="20"/>
                <w:szCs w:val="20"/>
                <w:lang w:val="en-GB"/>
              </w:rPr>
            </w:pPr>
            <w:r w:rsidRPr="00F81392">
              <w:rPr>
                <w:b/>
                <w:sz w:val="20"/>
                <w:szCs w:val="20"/>
                <w:lang w:val="en-GB"/>
              </w:rPr>
              <w:t>Other payables</w:t>
            </w:r>
          </w:p>
        </w:tc>
        <w:tc>
          <w:tcPr>
            <w:tcW w:w="1584" w:type="dxa"/>
            <w:tcBorders>
              <w:top w:val="nil"/>
              <w:left w:val="nil"/>
              <w:bottom w:val="nil"/>
              <w:right w:val="nil"/>
            </w:tcBorders>
            <w:shd w:val="clear" w:color="auto" w:fill="FAFAFA"/>
          </w:tcPr>
          <w:p w14:paraId="2BB52624" w14:textId="77777777" w:rsidR="00974909" w:rsidRPr="00F81392" w:rsidRDefault="00974909"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5F8506D9" w14:textId="77777777" w:rsidR="00974909" w:rsidRPr="00F81392" w:rsidRDefault="00974909" w:rsidP="00974909">
            <w:pPr>
              <w:ind w:right="-72"/>
              <w:jc w:val="right"/>
              <w:rPr>
                <w:bCs/>
                <w:sz w:val="20"/>
                <w:szCs w:val="20"/>
                <w:lang w:val="en-GB"/>
              </w:rPr>
            </w:pPr>
          </w:p>
        </w:tc>
      </w:tr>
      <w:tr w:rsidR="00974909" w:rsidRPr="00F81392" w14:paraId="0B645325" w14:textId="77777777" w:rsidTr="004C1FA5">
        <w:tc>
          <w:tcPr>
            <w:tcW w:w="5859" w:type="dxa"/>
            <w:tcBorders>
              <w:top w:val="nil"/>
              <w:left w:val="nil"/>
              <w:bottom w:val="nil"/>
              <w:right w:val="nil"/>
            </w:tcBorders>
            <w:hideMark/>
          </w:tcPr>
          <w:p w14:paraId="65E2AF3D" w14:textId="7764F091" w:rsidR="00974909" w:rsidRPr="00F81392" w:rsidRDefault="00974909" w:rsidP="00974909">
            <w:pPr>
              <w:ind w:left="436" w:right="-119"/>
              <w:jc w:val="both"/>
              <w:rPr>
                <w:b/>
                <w:sz w:val="20"/>
                <w:szCs w:val="20"/>
                <w:lang w:val="en-GB"/>
              </w:rPr>
            </w:pPr>
            <w:r w:rsidRPr="00F81392">
              <w:rPr>
                <w:sz w:val="20"/>
                <w:szCs w:val="20"/>
                <w:lang w:val="en-GB"/>
              </w:rPr>
              <w:t>Other related parties and companies</w:t>
            </w:r>
          </w:p>
        </w:tc>
        <w:tc>
          <w:tcPr>
            <w:tcW w:w="1584" w:type="dxa"/>
            <w:tcBorders>
              <w:top w:val="nil"/>
              <w:left w:val="nil"/>
              <w:bottom w:val="nil"/>
              <w:right w:val="nil"/>
            </w:tcBorders>
            <w:shd w:val="clear" w:color="auto" w:fill="FAFAFA"/>
          </w:tcPr>
          <w:p w14:paraId="4469B3C4" w14:textId="38A84F4B" w:rsidR="00974909" w:rsidRPr="00F81392" w:rsidRDefault="00255E82" w:rsidP="00974909">
            <w:pPr>
              <w:ind w:right="-72"/>
              <w:jc w:val="right"/>
              <w:rPr>
                <w:rFonts w:eastAsia="Arial Unicode MS"/>
                <w:snapToGrid w:val="0"/>
                <w:sz w:val="20"/>
                <w:szCs w:val="20"/>
                <w:lang w:val="en-GB" w:eastAsia="th-TH"/>
              </w:rPr>
            </w:pPr>
            <w:r w:rsidRPr="00F81392">
              <w:rPr>
                <w:rFonts w:eastAsia="Arial Unicode MS"/>
                <w:snapToGrid w:val="0"/>
                <w:sz w:val="20"/>
                <w:szCs w:val="20"/>
                <w:lang w:val="en-GB" w:eastAsia="th-TH"/>
              </w:rPr>
              <w:t xml:space="preserve">30,581  </w:t>
            </w:r>
          </w:p>
        </w:tc>
        <w:tc>
          <w:tcPr>
            <w:tcW w:w="1584" w:type="dxa"/>
            <w:tcBorders>
              <w:top w:val="nil"/>
              <w:left w:val="nil"/>
              <w:bottom w:val="nil"/>
              <w:right w:val="nil"/>
            </w:tcBorders>
            <w:vAlign w:val="bottom"/>
          </w:tcPr>
          <w:p w14:paraId="262242AB" w14:textId="1DC5F363" w:rsidR="00974909" w:rsidRPr="00F81392" w:rsidRDefault="00974909" w:rsidP="00974909">
            <w:pPr>
              <w:ind w:right="-72"/>
              <w:jc w:val="right"/>
              <w:rPr>
                <w:bCs/>
                <w:sz w:val="20"/>
                <w:szCs w:val="20"/>
                <w:lang w:val="en-GB"/>
              </w:rPr>
            </w:pPr>
            <w:r w:rsidRPr="00F81392">
              <w:rPr>
                <w:rFonts w:eastAsia="Arial Unicode MS"/>
                <w:snapToGrid w:val="0"/>
                <w:sz w:val="20"/>
                <w:szCs w:val="20"/>
                <w:lang w:val="en-GB" w:eastAsia="th-TH"/>
              </w:rPr>
              <w:t>74,154</w:t>
            </w:r>
          </w:p>
        </w:tc>
      </w:tr>
      <w:tr w:rsidR="00974909" w:rsidRPr="00F81392" w14:paraId="64B3EAE9" w14:textId="77777777" w:rsidTr="004C1FA5">
        <w:tc>
          <w:tcPr>
            <w:tcW w:w="5859" w:type="dxa"/>
            <w:tcBorders>
              <w:top w:val="nil"/>
              <w:left w:val="nil"/>
              <w:bottom w:val="nil"/>
              <w:right w:val="nil"/>
            </w:tcBorders>
          </w:tcPr>
          <w:p w14:paraId="48C7297D" w14:textId="77777777" w:rsidR="00974909" w:rsidRPr="00F81392" w:rsidRDefault="00974909" w:rsidP="00974909">
            <w:pPr>
              <w:ind w:left="436" w:right="-119"/>
              <w:jc w:val="both"/>
              <w:rPr>
                <w:sz w:val="20"/>
                <w:szCs w:val="20"/>
                <w:lang w:val="en-GB"/>
              </w:rPr>
            </w:pPr>
          </w:p>
        </w:tc>
        <w:tc>
          <w:tcPr>
            <w:tcW w:w="1584" w:type="dxa"/>
            <w:tcBorders>
              <w:top w:val="nil"/>
              <w:left w:val="nil"/>
              <w:bottom w:val="nil"/>
              <w:right w:val="nil"/>
            </w:tcBorders>
            <w:shd w:val="clear" w:color="auto" w:fill="FAFAFA"/>
          </w:tcPr>
          <w:p w14:paraId="1B8F6CB1" w14:textId="77777777" w:rsidR="00974909" w:rsidRPr="00F81392" w:rsidRDefault="00974909"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68497254" w14:textId="77777777" w:rsidR="00974909" w:rsidRPr="00F81392" w:rsidRDefault="00974909" w:rsidP="00974909">
            <w:pPr>
              <w:ind w:right="-72"/>
              <w:jc w:val="right"/>
              <w:rPr>
                <w:bCs/>
                <w:sz w:val="20"/>
                <w:szCs w:val="20"/>
                <w:lang w:val="en-GB"/>
              </w:rPr>
            </w:pPr>
          </w:p>
        </w:tc>
      </w:tr>
      <w:tr w:rsidR="00974909" w:rsidRPr="00F81392" w14:paraId="2195D14D" w14:textId="77777777" w:rsidTr="004C1FA5">
        <w:tc>
          <w:tcPr>
            <w:tcW w:w="5859" w:type="dxa"/>
            <w:tcBorders>
              <w:top w:val="nil"/>
              <w:left w:val="nil"/>
              <w:bottom w:val="nil"/>
              <w:right w:val="nil"/>
            </w:tcBorders>
          </w:tcPr>
          <w:p w14:paraId="365B7ABE" w14:textId="1F6625B0" w:rsidR="00974909" w:rsidRPr="00F81392" w:rsidRDefault="00974909" w:rsidP="00974909">
            <w:pPr>
              <w:ind w:left="436" w:right="-119"/>
              <w:jc w:val="both"/>
              <w:rPr>
                <w:b/>
                <w:bCs/>
                <w:sz w:val="20"/>
                <w:szCs w:val="20"/>
                <w:highlight w:val="yellow"/>
                <w:lang w:val="en-GB"/>
              </w:rPr>
            </w:pPr>
            <w:r w:rsidRPr="00F81392">
              <w:rPr>
                <w:b/>
                <w:bCs/>
                <w:sz w:val="20"/>
                <w:szCs w:val="20"/>
                <w:lang w:val="en-GB"/>
              </w:rPr>
              <w:t>Lease liabilities</w:t>
            </w:r>
          </w:p>
        </w:tc>
        <w:tc>
          <w:tcPr>
            <w:tcW w:w="1584" w:type="dxa"/>
            <w:tcBorders>
              <w:top w:val="nil"/>
              <w:left w:val="nil"/>
              <w:bottom w:val="nil"/>
              <w:right w:val="nil"/>
            </w:tcBorders>
            <w:shd w:val="clear" w:color="auto" w:fill="FAFAFA"/>
          </w:tcPr>
          <w:p w14:paraId="6E80A0D0" w14:textId="77777777" w:rsidR="00974909" w:rsidRPr="00F81392" w:rsidRDefault="00974909" w:rsidP="00974909">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57A64AF1" w14:textId="77777777" w:rsidR="00974909" w:rsidRPr="00F81392" w:rsidRDefault="00974909" w:rsidP="00974909">
            <w:pPr>
              <w:ind w:right="-72"/>
              <w:jc w:val="right"/>
              <w:rPr>
                <w:bCs/>
                <w:sz w:val="20"/>
                <w:szCs w:val="20"/>
                <w:lang w:val="en-GB"/>
              </w:rPr>
            </w:pPr>
          </w:p>
        </w:tc>
      </w:tr>
      <w:tr w:rsidR="00974909" w:rsidRPr="00F81392" w14:paraId="11324262" w14:textId="77777777" w:rsidTr="004C1FA5">
        <w:tc>
          <w:tcPr>
            <w:tcW w:w="5859" w:type="dxa"/>
            <w:tcBorders>
              <w:top w:val="nil"/>
              <w:left w:val="nil"/>
              <w:bottom w:val="nil"/>
              <w:right w:val="nil"/>
            </w:tcBorders>
          </w:tcPr>
          <w:p w14:paraId="0FF83F24" w14:textId="5B745E39" w:rsidR="00974909" w:rsidRPr="00F81392" w:rsidRDefault="00974909" w:rsidP="00974909">
            <w:pPr>
              <w:ind w:left="436" w:right="-119"/>
              <w:jc w:val="both"/>
              <w:rPr>
                <w:sz w:val="20"/>
                <w:szCs w:val="20"/>
                <w:highlight w:val="yellow"/>
                <w:lang w:val="en-GB"/>
              </w:rPr>
            </w:pPr>
            <w:r w:rsidRPr="00F81392">
              <w:rPr>
                <w:sz w:val="20"/>
                <w:szCs w:val="20"/>
                <w:lang w:val="en-GB"/>
              </w:rPr>
              <w:t>Other related companies</w:t>
            </w:r>
          </w:p>
        </w:tc>
        <w:tc>
          <w:tcPr>
            <w:tcW w:w="1584" w:type="dxa"/>
            <w:tcBorders>
              <w:top w:val="nil"/>
              <w:left w:val="nil"/>
              <w:bottom w:val="nil"/>
              <w:right w:val="nil"/>
            </w:tcBorders>
            <w:shd w:val="clear" w:color="auto" w:fill="FAFAFA"/>
          </w:tcPr>
          <w:p w14:paraId="419B1388" w14:textId="0062C7CD" w:rsidR="00974909" w:rsidRPr="00F81392" w:rsidRDefault="00974909" w:rsidP="00974909">
            <w:pPr>
              <w:ind w:right="-72"/>
              <w:jc w:val="right"/>
              <w:rPr>
                <w:rFonts w:eastAsia="Arial Unicode MS"/>
                <w:snapToGrid w:val="0"/>
                <w:sz w:val="20"/>
                <w:szCs w:val="20"/>
                <w:lang w:val="en-GB" w:eastAsia="th-TH"/>
              </w:rPr>
            </w:pPr>
            <w:r w:rsidRPr="00F81392">
              <w:rPr>
                <w:rFonts w:eastAsia="Arial Unicode MS"/>
                <w:snapToGrid w:val="0"/>
                <w:sz w:val="20"/>
                <w:szCs w:val="20"/>
                <w:lang w:val="en-GB" w:eastAsia="th-TH"/>
              </w:rPr>
              <w:t xml:space="preserve"> </w:t>
            </w:r>
            <w:r w:rsidR="00255E82" w:rsidRPr="00F81392">
              <w:rPr>
                <w:rFonts w:eastAsia="Arial Unicode MS"/>
                <w:snapToGrid w:val="0"/>
                <w:sz w:val="20"/>
                <w:szCs w:val="20"/>
                <w:lang w:val="en-GB" w:eastAsia="th-TH"/>
              </w:rPr>
              <w:t>10,391,64</w:t>
            </w:r>
            <w:r w:rsidR="000C704E" w:rsidRPr="00F81392">
              <w:rPr>
                <w:rFonts w:eastAsia="Arial Unicode MS"/>
                <w:snapToGrid w:val="0"/>
                <w:sz w:val="20"/>
                <w:szCs w:val="20"/>
                <w:lang w:val="en-GB" w:eastAsia="th-TH"/>
              </w:rPr>
              <w:t>5</w:t>
            </w:r>
          </w:p>
        </w:tc>
        <w:tc>
          <w:tcPr>
            <w:tcW w:w="1584" w:type="dxa"/>
            <w:tcBorders>
              <w:top w:val="nil"/>
              <w:left w:val="nil"/>
              <w:bottom w:val="nil"/>
              <w:right w:val="nil"/>
            </w:tcBorders>
            <w:vAlign w:val="bottom"/>
          </w:tcPr>
          <w:p w14:paraId="75491EDF" w14:textId="282CD84B" w:rsidR="00974909" w:rsidRPr="00F81392" w:rsidRDefault="00974909" w:rsidP="00974909">
            <w:pPr>
              <w:ind w:right="-72"/>
              <w:jc w:val="right"/>
              <w:rPr>
                <w:bCs/>
                <w:sz w:val="20"/>
                <w:szCs w:val="20"/>
                <w:lang w:val="en-GB"/>
              </w:rPr>
            </w:pPr>
            <w:r w:rsidRPr="00F81392">
              <w:rPr>
                <w:rFonts w:eastAsia="Arial Unicode MS"/>
                <w:snapToGrid w:val="0"/>
                <w:sz w:val="20"/>
                <w:szCs w:val="20"/>
                <w:lang w:val="en-GB" w:eastAsia="th-TH"/>
              </w:rPr>
              <w:t>11</w:t>
            </w:r>
            <w:r w:rsidRPr="00F81392">
              <w:rPr>
                <w:rFonts w:eastAsia="Arial Unicode MS"/>
                <w:snapToGrid w:val="0"/>
                <w:sz w:val="20"/>
                <w:szCs w:val="20"/>
                <w:lang w:eastAsia="th-TH"/>
              </w:rPr>
              <w:t>,</w:t>
            </w:r>
            <w:r w:rsidRPr="00F81392">
              <w:rPr>
                <w:rFonts w:eastAsia="Arial Unicode MS"/>
                <w:snapToGrid w:val="0"/>
                <w:sz w:val="20"/>
                <w:szCs w:val="20"/>
                <w:lang w:val="en-GB" w:eastAsia="th-TH"/>
              </w:rPr>
              <w:t>428</w:t>
            </w:r>
            <w:r w:rsidRPr="00F81392">
              <w:rPr>
                <w:rFonts w:eastAsia="Arial Unicode MS"/>
                <w:snapToGrid w:val="0"/>
                <w:sz w:val="20"/>
                <w:szCs w:val="20"/>
                <w:lang w:eastAsia="th-TH"/>
              </w:rPr>
              <w:t>,</w:t>
            </w:r>
            <w:r w:rsidRPr="00F81392">
              <w:rPr>
                <w:rFonts w:eastAsia="Arial Unicode MS"/>
                <w:snapToGrid w:val="0"/>
                <w:sz w:val="20"/>
                <w:szCs w:val="20"/>
                <w:lang w:val="en-GB" w:eastAsia="th-TH"/>
              </w:rPr>
              <w:t>931</w:t>
            </w:r>
          </w:p>
        </w:tc>
      </w:tr>
    </w:tbl>
    <w:p w14:paraId="43C165A4" w14:textId="77777777" w:rsidR="00F81392" w:rsidRPr="00F81392" w:rsidRDefault="00F81392" w:rsidP="00727D4B">
      <w:pPr>
        <w:ind w:left="540"/>
        <w:jc w:val="both"/>
        <w:rPr>
          <w:color w:val="000000"/>
          <w:sz w:val="20"/>
          <w:szCs w:val="20"/>
          <w:lang w:val="en-GB"/>
        </w:rPr>
      </w:pPr>
    </w:p>
    <w:p w14:paraId="008D4ECB" w14:textId="6D6527B5" w:rsidR="009E453B" w:rsidRPr="00F81392" w:rsidRDefault="009E453B" w:rsidP="00727D4B">
      <w:pPr>
        <w:ind w:left="540"/>
        <w:jc w:val="both"/>
        <w:rPr>
          <w:color w:val="000000"/>
          <w:sz w:val="20"/>
          <w:szCs w:val="20"/>
          <w:lang w:val="en-GB"/>
        </w:rPr>
      </w:pPr>
      <w:r w:rsidRPr="00F81392">
        <w:rPr>
          <w:color w:val="000000"/>
          <w:sz w:val="20"/>
          <w:szCs w:val="20"/>
          <w:lang w:val="en-GB"/>
        </w:rPr>
        <w:t xml:space="preserve">The movements of lease liabilities from a related company for the </w:t>
      </w:r>
      <w:r w:rsidR="005F7B40" w:rsidRPr="00F81392">
        <w:rPr>
          <w:color w:val="000000"/>
          <w:sz w:val="20"/>
          <w:szCs w:val="20"/>
          <w:lang w:val="en-GB"/>
        </w:rPr>
        <w:t>nine</w:t>
      </w:r>
      <w:r w:rsidR="00D67D6E" w:rsidRPr="00F81392">
        <w:rPr>
          <w:color w:val="000000"/>
          <w:sz w:val="20"/>
          <w:szCs w:val="20"/>
          <w:lang w:val="en-GB"/>
        </w:rPr>
        <w:t>-month</w:t>
      </w:r>
      <w:r w:rsidR="00AA2115" w:rsidRPr="00F81392">
        <w:rPr>
          <w:color w:val="000000"/>
          <w:sz w:val="20"/>
          <w:szCs w:val="20"/>
          <w:lang w:val="en-GB"/>
        </w:rPr>
        <w:t xml:space="preserve"> </w:t>
      </w:r>
      <w:r w:rsidRPr="00F81392">
        <w:rPr>
          <w:color w:val="000000"/>
          <w:sz w:val="20"/>
          <w:szCs w:val="20"/>
          <w:lang w:val="en-GB"/>
        </w:rPr>
        <w:t xml:space="preserve">period ended </w:t>
      </w:r>
      <w:r w:rsidR="00727D4B" w:rsidRPr="00F81392">
        <w:rPr>
          <w:color w:val="000000"/>
          <w:sz w:val="20"/>
          <w:szCs w:val="20"/>
          <w:lang w:val="en-GB"/>
        </w:rPr>
        <w:br/>
      </w:r>
      <w:r w:rsidR="005F7B40" w:rsidRPr="00F81392">
        <w:rPr>
          <w:color w:val="000000"/>
          <w:sz w:val="20"/>
          <w:szCs w:val="20"/>
          <w:lang w:val="en-GB"/>
        </w:rPr>
        <w:t>30</w:t>
      </w:r>
      <w:r w:rsidR="00C42F01" w:rsidRPr="00F81392">
        <w:rPr>
          <w:color w:val="000000"/>
          <w:sz w:val="20"/>
          <w:szCs w:val="20"/>
          <w:lang w:val="en-GB"/>
        </w:rPr>
        <w:t xml:space="preserve"> </w:t>
      </w:r>
      <w:r w:rsidR="005F7B40" w:rsidRPr="00F81392">
        <w:rPr>
          <w:color w:val="000000"/>
          <w:sz w:val="20"/>
          <w:szCs w:val="20"/>
          <w:lang w:val="en-GB"/>
        </w:rPr>
        <w:t>September</w:t>
      </w:r>
      <w:r w:rsidR="00AA2115" w:rsidRPr="00F81392">
        <w:rPr>
          <w:color w:val="000000"/>
          <w:sz w:val="20"/>
          <w:szCs w:val="20"/>
          <w:lang w:val="en-GB"/>
        </w:rPr>
        <w:t xml:space="preserve"> </w:t>
      </w:r>
      <w:r w:rsidR="005F7B40" w:rsidRPr="00F81392">
        <w:rPr>
          <w:color w:val="000000"/>
          <w:sz w:val="20"/>
          <w:szCs w:val="20"/>
          <w:lang w:val="en-GB"/>
        </w:rPr>
        <w:t>2023</w:t>
      </w:r>
      <w:r w:rsidRPr="00F81392">
        <w:rPr>
          <w:color w:val="000000"/>
          <w:sz w:val="20"/>
          <w:szCs w:val="20"/>
          <w:lang w:val="en-GB"/>
        </w:rPr>
        <w:t xml:space="preserve"> and for the year ended </w:t>
      </w:r>
      <w:r w:rsidR="005F7B40" w:rsidRPr="00F81392">
        <w:rPr>
          <w:color w:val="000000"/>
          <w:sz w:val="20"/>
          <w:szCs w:val="20"/>
          <w:lang w:val="en-GB"/>
        </w:rPr>
        <w:t>31</w:t>
      </w:r>
      <w:r w:rsidR="00AA2115" w:rsidRPr="00F81392">
        <w:rPr>
          <w:color w:val="000000"/>
          <w:sz w:val="20"/>
          <w:szCs w:val="20"/>
          <w:lang w:val="en-GB"/>
        </w:rPr>
        <w:t xml:space="preserve"> December </w:t>
      </w:r>
      <w:r w:rsidR="005F7B40" w:rsidRPr="00F81392">
        <w:rPr>
          <w:color w:val="000000"/>
          <w:sz w:val="20"/>
          <w:szCs w:val="20"/>
          <w:lang w:val="en-GB"/>
        </w:rPr>
        <w:t>2022</w:t>
      </w:r>
      <w:r w:rsidRPr="00F81392">
        <w:rPr>
          <w:color w:val="000000"/>
          <w:sz w:val="20"/>
          <w:szCs w:val="20"/>
          <w:lang w:val="en-GB"/>
        </w:rPr>
        <w:t xml:space="preserve"> can be analysed as follows:</w:t>
      </w:r>
    </w:p>
    <w:p w14:paraId="48146197" w14:textId="77777777" w:rsidR="009E453B" w:rsidRPr="00F81392" w:rsidRDefault="009E453B" w:rsidP="009E453B">
      <w:pPr>
        <w:ind w:left="540"/>
        <w:jc w:val="both"/>
        <w:rPr>
          <w:color w:val="000000"/>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9E453B" w:rsidRPr="00F81392" w14:paraId="6F4ACFD3" w14:textId="77777777" w:rsidTr="004C1FA5">
        <w:tc>
          <w:tcPr>
            <w:tcW w:w="5859" w:type="dxa"/>
            <w:tcBorders>
              <w:top w:val="nil"/>
              <w:left w:val="nil"/>
              <w:bottom w:val="nil"/>
              <w:right w:val="nil"/>
            </w:tcBorders>
          </w:tcPr>
          <w:p w14:paraId="50F0BF43" w14:textId="77777777" w:rsidR="009E453B" w:rsidRPr="00F81392" w:rsidRDefault="009E453B" w:rsidP="00B31873">
            <w:pPr>
              <w:ind w:left="436" w:right="-119"/>
              <w:jc w:val="both"/>
              <w:rPr>
                <w:b/>
                <w:sz w:val="20"/>
                <w:szCs w:val="20"/>
                <w:lang w:val="en-GB"/>
              </w:rPr>
            </w:pPr>
          </w:p>
        </w:tc>
        <w:tc>
          <w:tcPr>
            <w:tcW w:w="1584" w:type="dxa"/>
            <w:tcBorders>
              <w:top w:val="single" w:sz="4" w:space="0" w:color="000000"/>
              <w:left w:val="nil"/>
              <w:bottom w:val="nil"/>
              <w:right w:val="nil"/>
            </w:tcBorders>
            <w:hideMark/>
          </w:tcPr>
          <w:p w14:paraId="3EE657BD" w14:textId="77777777" w:rsidR="009E453B" w:rsidRPr="00F81392" w:rsidRDefault="009E453B" w:rsidP="00B31873">
            <w:pPr>
              <w:ind w:right="-72"/>
              <w:jc w:val="right"/>
              <w:rPr>
                <w:b/>
                <w:sz w:val="20"/>
                <w:szCs w:val="20"/>
                <w:lang w:val="en-GB"/>
              </w:rPr>
            </w:pPr>
            <w:r w:rsidRPr="00F81392">
              <w:rPr>
                <w:b/>
                <w:sz w:val="20"/>
                <w:szCs w:val="20"/>
                <w:lang w:val="en-GB"/>
              </w:rPr>
              <w:t>Unaudited</w:t>
            </w:r>
          </w:p>
        </w:tc>
        <w:tc>
          <w:tcPr>
            <w:tcW w:w="1584" w:type="dxa"/>
            <w:tcBorders>
              <w:top w:val="single" w:sz="4" w:space="0" w:color="000000"/>
              <w:left w:val="nil"/>
              <w:bottom w:val="nil"/>
              <w:right w:val="nil"/>
            </w:tcBorders>
            <w:hideMark/>
          </w:tcPr>
          <w:p w14:paraId="25C0C4CE" w14:textId="77777777" w:rsidR="009E453B" w:rsidRPr="00F81392" w:rsidRDefault="009E453B" w:rsidP="00B31873">
            <w:pPr>
              <w:ind w:right="-72"/>
              <w:jc w:val="right"/>
              <w:rPr>
                <w:b/>
                <w:sz w:val="20"/>
                <w:szCs w:val="20"/>
                <w:lang w:val="en-GB"/>
              </w:rPr>
            </w:pPr>
            <w:r w:rsidRPr="00F81392">
              <w:rPr>
                <w:b/>
                <w:sz w:val="20"/>
                <w:szCs w:val="20"/>
                <w:lang w:val="en-GB"/>
              </w:rPr>
              <w:t>Audited</w:t>
            </w:r>
          </w:p>
        </w:tc>
      </w:tr>
      <w:tr w:rsidR="009E453B" w:rsidRPr="00F81392" w14:paraId="3C3BA7C4" w14:textId="77777777" w:rsidTr="004C1FA5">
        <w:tc>
          <w:tcPr>
            <w:tcW w:w="5859" w:type="dxa"/>
            <w:tcBorders>
              <w:top w:val="nil"/>
              <w:left w:val="nil"/>
              <w:bottom w:val="nil"/>
              <w:right w:val="nil"/>
            </w:tcBorders>
          </w:tcPr>
          <w:p w14:paraId="2413CC50" w14:textId="77777777" w:rsidR="009E453B" w:rsidRPr="00F81392" w:rsidRDefault="009E453B" w:rsidP="00B31873">
            <w:pPr>
              <w:ind w:left="436" w:right="-119"/>
              <w:jc w:val="both"/>
              <w:rPr>
                <w:b/>
                <w:sz w:val="20"/>
                <w:szCs w:val="20"/>
                <w:lang w:val="en-GB"/>
              </w:rPr>
            </w:pPr>
          </w:p>
        </w:tc>
        <w:tc>
          <w:tcPr>
            <w:tcW w:w="1584" w:type="dxa"/>
            <w:tcBorders>
              <w:top w:val="single" w:sz="4" w:space="0" w:color="000000"/>
              <w:left w:val="nil"/>
              <w:bottom w:val="nil"/>
              <w:right w:val="nil"/>
            </w:tcBorders>
          </w:tcPr>
          <w:p w14:paraId="2691D9E1" w14:textId="10DEA80A" w:rsidR="009E453B" w:rsidRPr="00F81392" w:rsidRDefault="005F7B40" w:rsidP="00B31873">
            <w:pPr>
              <w:ind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84" w:type="dxa"/>
            <w:tcBorders>
              <w:top w:val="single" w:sz="4" w:space="0" w:color="000000"/>
              <w:left w:val="nil"/>
              <w:bottom w:val="nil"/>
              <w:right w:val="nil"/>
            </w:tcBorders>
          </w:tcPr>
          <w:p w14:paraId="446044C9" w14:textId="075A082C" w:rsidR="009E453B" w:rsidRPr="00F81392" w:rsidRDefault="005F7B40" w:rsidP="00B31873">
            <w:pPr>
              <w:ind w:right="-72"/>
              <w:jc w:val="right"/>
              <w:rPr>
                <w:b/>
                <w:sz w:val="20"/>
                <w:szCs w:val="20"/>
                <w:lang w:val="en-GB"/>
              </w:rPr>
            </w:pPr>
            <w:r w:rsidRPr="00F81392">
              <w:rPr>
                <w:b/>
                <w:sz w:val="20"/>
                <w:szCs w:val="20"/>
                <w:lang w:val="en-GB"/>
              </w:rPr>
              <w:t>31</w:t>
            </w:r>
            <w:r w:rsidR="009E453B" w:rsidRPr="00F81392">
              <w:rPr>
                <w:b/>
                <w:sz w:val="20"/>
                <w:szCs w:val="20"/>
                <w:lang w:val="en-GB"/>
              </w:rPr>
              <w:t xml:space="preserve"> December</w:t>
            </w:r>
          </w:p>
        </w:tc>
      </w:tr>
      <w:tr w:rsidR="0031340F" w:rsidRPr="00F81392" w14:paraId="365FBD37" w14:textId="77777777" w:rsidTr="004C1FA5">
        <w:tc>
          <w:tcPr>
            <w:tcW w:w="5859" w:type="dxa"/>
            <w:tcBorders>
              <w:top w:val="nil"/>
              <w:left w:val="nil"/>
              <w:bottom w:val="nil"/>
              <w:right w:val="nil"/>
            </w:tcBorders>
          </w:tcPr>
          <w:p w14:paraId="579FCE63" w14:textId="77777777" w:rsidR="0031340F" w:rsidRPr="00F81392" w:rsidRDefault="0031340F" w:rsidP="0031340F">
            <w:pPr>
              <w:ind w:left="436" w:right="-119"/>
              <w:jc w:val="both"/>
              <w:rPr>
                <w:b/>
                <w:sz w:val="20"/>
                <w:szCs w:val="20"/>
                <w:lang w:val="en-GB"/>
              </w:rPr>
            </w:pPr>
          </w:p>
        </w:tc>
        <w:tc>
          <w:tcPr>
            <w:tcW w:w="1584" w:type="dxa"/>
            <w:tcBorders>
              <w:top w:val="nil"/>
              <w:left w:val="nil"/>
              <w:bottom w:val="nil"/>
              <w:right w:val="nil"/>
            </w:tcBorders>
          </w:tcPr>
          <w:p w14:paraId="28BD910B" w14:textId="0134A610" w:rsidR="0031340F" w:rsidRPr="00F81392" w:rsidRDefault="005F7B40" w:rsidP="0031340F">
            <w:pPr>
              <w:ind w:right="-72"/>
              <w:jc w:val="right"/>
              <w:rPr>
                <w:b/>
                <w:sz w:val="20"/>
                <w:szCs w:val="20"/>
                <w:lang w:val="en-GB"/>
              </w:rPr>
            </w:pPr>
            <w:r w:rsidRPr="00F81392">
              <w:rPr>
                <w:b/>
                <w:sz w:val="20"/>
                <w:szCs w:val="20"/>
                <w:lang w:val="en-GB"/>
              </w:rPr>
              <w:t>2023</w:t>
            </w:r>
          </w:p>
        </w:tc>
        <w:tc>
          <w:tcPr>
            <w:tcW w:w="1584" w:type="dxa"/>
            <w:tcBorders>
              <w:top w:val="nil"/>
              <w:left w:val="nil"/>
              <w:bottom w:val="nil"/>
              <w:right w:val="nil"/>
            </w:tcBorders>
          </w:tcPr>
          <w:p w14:paraId="0B722E1D" w14:textId="15AFC043" w:rsidR="0031340F" w:rsidRPr="00F81392" w:rsidRDefault="005F7B40" w:rsidP="0031340F">
            <w:pPr>
              <w:ind w:right="-72"/>
              <w:jc w:val="right"/>
              <w:rPr>
                <w:b/>
                <w:sz w:val="20"/>
                <w:szCs w:val="20"/>
                <w:lang w:val="en-GB"/>
              </w:rPr>
            </w:pPr>
            <w:r w:rsidRPr="00F81392">
              <w:rPr>
                <w:b/>
                <w:sz w:val="20"/>
                <w:szCs w:val="20"/>
                <w:lang w:val="en-GB"/>
              </w:rPr>
              <w:t>2022</w:t>
            </w:r>
          </w:p>
        </w:tc>
      </w:tr>
      <w:tr w:rsidR="0031340F" w:rsidRPr="00F81392" w14:paraId="6D3B1087" w14:textId="77777777" w:rsidTr="004C1FA5">
        <w:tc>
          <w:tcPr>
            <w:tcW w:w="5859" w:type="dxa"/>
            <w:tcBorders>
              <w:top w:val="nil"/>
              <w:left w:val="nil"/>
              <w:bottom w:val="nil"/>
              <w:right w:val="nil"/>
            </w:tcBorders>
          </w:tcPr>
          <w:p w14:paraId="11EAC70B" w14:textId="77777777" w:rsidR="0031340F" w:rsidRPr="00F81392" w:rsidRDefault="0031340F" w:rsidP="0031340F">
            <w:pPr>
              <w:ind w:left="436" w:right="-119"/>
              <w:jc w:val="both"/>
              <w:rPr>
                <w:b/>
                <w:sz w:val="20"/>
                <w:szCs w:val="20"/>
                <w:lang w:val="en-GB"/>
              </w:rPr>
            </w:pPr>
          </w:p>
        </w:tc>
        <w:tc>
          <w:tcPr>
            <w:tcW w:w="1584" w:type="dxa"/>
            <w:tcBorders>
              <w:top w:val="nil"/>
              <w:left w:val="nil"/>
              <w:bottom w:val="single" w:sz="4" w:space="0" w:color="000000"/>
              <w:right w:val="nil"/>
            </w:tcBorders>
            <w:hideMark/>
          </w:tcPr>
          <w:p w14:paraId="76E29F39" w14:textId="77777777" w:rsidR="0031340F" w:rsidRPr="00F81392" w:rsidRDefault="0031340F" w:rsidP="0031340F">
            <w:pPr>
              <w:ind w:right="-72"/>
              <w:jc w:val="right"/>
              <w:rPr>
                <w:b/>
                <w:sz w:val="20"/>
                <w:szCs w:val="20"/>
                <w:lang w:val="en-GB"/>
              </w:rPr>
            </w:pPr>
            <w:r w:rsidRPr="00F81392">
              <w:rPr>
                <w:b/>
                <w:sz w:val="20"/>
                <w:szCs w:val="20"/>
                <w:lang w:val="en-GB"/>
              </w:rPr>
              <w:t>Baht</w:t>
            </w:r>
          </w:p>
        </w:tc>
        <w:tc>
          <w:tcPr>
            <w:tcW w:w="1584" w:type="dxa"/>
            <w:tcBorders>
              <w:top w:val="nil"/>
              <w:left w:val="nil"/>
              <w:bottom w:val="single" w:sz="4" w:space="0" w:color="000000"/>
              <w:right w:val="nil"/>
            </w:tcBorders>
            <w:hideMark/>
          </w:tcPr>
          <w:p w14:paraId="6F0350AE" w14:textId="77777777" w:rsidR="0031340F" w:rsidRPr="00F81392" w:rsidRDefault="0031340F" w:rsidP="0031340F">
            <w:pPr>
              <w:ind w:right="-72"/>
              <w:jc w:val="right"/>
              <w:rPr>
                <w:b/>
                <w:sz w:val="20"/>
                <w:szCs w:val="20"/>
                <w:lang w:val="en-GB"/>
              </w:rPr>
            </w:pPr>
            <w:r w:rsidRPr="00F81392">
              <w:rPr>
                <w:b/>
                <w:sz w:val="20"/>
                <w:szCs w:val="20"/>
                <w:lang w:val="en-GB"/>
              </w:rPr>
              <w:t>Baht</w:t>
            </w:r>
          </w:p>
        </w:tc>
      </w:tr>
      <w:tr w:rsidR="0031340F" w:rsidRPr="00F81392" w14:paraId="165A9759" w14:textId="77777777" w:rsidTr="004C1FA5">
        <w:tc>
          <w:tcPr>
            <w:tcW w:w="5859" w:type="dxa"/>
            <w:tcBorders>
              <w:top w:val="nil"/>
              <w:left w:val="nil"/>
              <w:bottom w:val="nil"/>
              <w:right w:val="nil"/>
            </w:tcBorders>
          </w:tcPr>
          <w:p w14:paraId="0DF60BD9" w14:textId="77777777" w:rsidR="0031340F" w:rsidRPr="00F81392" w:rsidRDefault="0031340F" w:rsidP="0031340F">
            <w:pPr>
              <w:ind w:left="436" w:right="-119"/>
              <w:jc w:val="both"/>
              <w:rPr>
                <w:sz w:val="20"/>
                <w:szCs w:val="20"/>
                <w:lang w:val="en-GB"/>
              </w:rPr>
            </w:pPr>
          </w:p>
        </w:tc>
        <w:tc>
          <w:tcPr>
            <w:tcW w:w="1584" w:type="dxa"/>
            <w:tcBorders>
              <w:top w:val="single" w:sz="4" w:space="0" w:color="000000"/>
              <w:left w:val="nil"/>
              <w:bottom w:val="nil"/>
              <w:right w:val="nil"/>
            </w:tcBorders>
            <w:shd w:val="clear" w:color="auto" w:fill="FAFAFA"/>
          </w:tcPr>
          <w:p w14:paraId="3331409A" w14:textId="77777777" w:rsidR="0031340F" w:rsidRPr="00F81392" w:rsidRDefault="0031340F" w:rsidP="0031340F">
            <w:pPr>
              <w:ind w:right="-72"/>
              <w:jc w:val="right"/>
              <w:rPr>
                <w:b/>
                <w:sz w:val="20"/>
                <w:szCs w:val="20"/>
                <w:lang w:val="en-GB"/>
              </w:rPr>
            </w:pPr>
          </w:p>
        </w:tc>
        <w:tc>
          <w:tcPr>
            <w:tcW w:w="1584" w:type="dxa"/>
            <w:tcBorders>
              <w:top w:val="single" w:sz="4" w:space="0" w:color="000000"/>
              <w:left w:val="nil"/>
              <w:bottom w:val="nil"/>
              <w:right w:val="nil"/>
            </w:tcBorders>
          </w:tcPr>
          <w:p w14:paraId="03881357" w14:textId="77777777" w:rsidR="0031340F" w:rsidRPr="00F81392" w:rsidRDefault="0031340F" w:rsidP="0031340F">
            <w:pPr>
              <w:ind w:right="-72"/>
              <w:jc w:val="right"/>
              <w:rPr>
                <w:b/>
                <w:sz w:val="20"/>
                <w:szCs w:val="20"/>
                <w:lang w:val="en-GB"/>
              </w:rPr>
            </w:pPr>
          </w:p>
        </w:tc>
      </w:tr>
      <w:tr w:rsidR="00974909" w:rsidRPr="00F81392" w14:paraId="76A9B21C" w14:textId="77777777" w:rsidTr="004C1FA5">
        <w:tc>
          <w:tcPr>
            <w:tcW w:w="5859" w:type="dxa"/>
            <w:tcBorders>
              <w:top w:val="nil"/>
              <w:left w:val="nil"/>
              <w:bottom w:val="nil"/>
              <w:right w:val="nil"/>
            </w:tcBorders>
            <w:hideMark/>
          </w:tcPr>
          <w:p w14:paraId="2C6CE14A" w14:textId="77777777" w:rsidR="00974909" w:rsidRPr="00F81392" w:rsidRDefault="00974909" w:rsidP="00974909">
            <w:pPr>
              <w:ind w:left="436"/>
              <w:jc w:val="both"/>
              <w:rPr>
                <w:sz w:val="20"/>
                <w:szCs w:val="20"/>
                <w:lang w:val="en-GB"/>
              </w:rPr>
            </w:pPr>
            <w:r w:rsidRPr="00F81392">
              <w:rPr>
                <w:sz w:val="20"/>
                <w:szCs w:val="20"/>
                <w:lang w:val="en-GB"/>
              </w:rPr>
              <w:t>Opening book value, net</w:t>
            </w:r>
          </w:p>
        </w:tc>
        <w:tc>
          <w:tcPr>
            <w:tcW w:w="1584" w:type="dxa"/>
            <w:tcBorders>
              <w:top w:val="nil"/>
              <w:left w:val="nil"/>
              <w:bottom w:val="nil"/>
              <w:right w:val="nil"/>
            </w:tcBorders>
            <w:shd w:val="clear" w:color="auto" w:fill="FAFAFA"/>
          </w:tcPr>
          <w:p w14:paraId="680B90F2" w14:textId="149EB87B" w:rsidR="00974909" w:rsidRPr="00F81392" w:rsidRDefault="00974909" w:rsidP="00F81392">
            <w:pPr>
              <w:ind w:right="-72"/>
              <w:jc w:val="right"/>
              <w:rPr>
                <w:bCs/>
                <w:sz w:val="20"/>
                <w:szCs w:val="20"/>
                <w:lang w:val="en-GB"/>
              </w:rPr>
            </w:pPr>
            <w:r w:rsidRPr="00F81392">
              <w:rPr>
                <w:bCs/>
                <w:sz w:val="20"/>
                <w:szCs w:val="20"/>
                <w:lang w:val="en-GB"/>
              </w:rPr>
              <w:t>11,428,931</w:t>
            </w:r>
          </w:p>
        </w:tc>
        <w:tc>
          <w:tcPr>
            <w:tcW w:w="1584" w:type="dxa"/>
            <w:tcBorders>
              <w:top w:val="nil"/>
              <w:left w:val="nil"/>
              <w:bottom w:val="nil"/>
              <w:right w:val="nil"/>
            </w:tcBorders>
          </w:tcPr>
          <w:p w14:paraId="1EC4958B" w14:textId="66E0291F" w:rsidR="00974909" w:rsidRPr="00F81392" w:rsidRDefault="00974909" w:rsidP="00F81392">
            <w:pPr>
              <w:ind w:right="-72"/>
              <w:jc w:val="right"/>
              <w:rPr>
                <w:bCs/>
                <w:sz w:val="20"/>
                <w:szCs w:val="20"/>
                <w:lang w:val="en-GB"/>
              </w:rPr>
            </w:pPr>
            <w:r w:rsidRPr="00F81392">
              <w:rPr>
                <w:bCs/>
                <w:sz w:val="20"/>
                <w:szCs w:val="20"/>
                <w:lang w:val="en-GB"/>
              </w:rPr>
              <w:t>9,900,889</w:t>
            </w:r>
          </w:p>
        </w:tc>
      </w:tr>
      <w:tr w:rsidR="00974909" w:rsidRPr="00F81392" w14:paraId="601A1400" w14:textId="77777777" w:rsidTr="004C1FA5">
        <w:tc>
          <w:tcPr>
            <w:tcW w:w="5859" w:type="dxa"/>
            <w:tcBorders>
              <w:top w:val="nil"/>
              <w:left w:val="nil"/>
              <w:bottom w:val="nil"/>
              <w:right w:val="nil"/>
            </w:tcBorders>
          </w:tcPr>
          <w:p w14:paraId="6722DA59" w14:textId="22E4A395" w:rsidR="00974909" w:rsidRPr="00F81392" w:rsidRDefault="00974909" w:rsidP="00974909">
            <w:pPr>
              <w:ind w:left="436"/>
              <w:jc w:val="both"/>
              <w:rPr>
                <w:sz w:val="20"/>
                <w:szCs w:val="20"/>
                <w:lang w:val="en-GB"/>
              </w:rPr>
            </w:pPr>
            <w:r w:rsidRPr="00F81392">
              <w:rPr>
                <w:sz w:val="20"/>
                <w:szCs w:val="20"/>
                <w:lang w:val="en-GB"/>
              </w:rPr>
              <w:t>Additions</w:t>
            </w:r>
            <w:r w:rsidRPr="00F81392">
              <w:rPr>
                <w:spacing w:val="-6"/>
                <w:sz w:val="20"/>
                <w:szCs w:val="20"/>
                <w:lang w:val="en-GB"/>
              </w:rPr>
              <w:t xml:space="preserve"> during the period/year</w:t>
            </w:r>
          </w:p>
        </w:tc>
        <w:tc>
          <w:tcPr>
            <w:tcW w:w="1584" w:type="dxa"/>
            <w:tcBorders>
              <w:top w:val="nil"/>
              <w:left w:val="nil"/>
              <w:bottom w:val="nil"/>
              <w:right w:val="nil"/>
            </w:tcBorders>
            <w:shd w:val="clear" w:color="auto" w:fill="FAFAFA"/>
          </w:tcPr>
          <w:p w14:paraId="3F1F840A" w14:textId="3C745697" w:rsidR="00974909" w:rsidRPr="00F81392" w:rsidRDefault="00974909" w:rsidP="00F81392">
            <w:pPr>
              <w:ind w:right="-72"/>
              <w:jc w:val="right"/>
              <w:rPr>
                <w:bCs/>
                <w:sz w:val="20"/>
                <w:szCs w:val="20"/>
                <w:lang w:val="en-GB"/>
              </w:rPr>
            </w:pPr>
            <w:r w:rsidRPr="00F81392">
              <w:rPr>
                <w:bCs/>
                <w:sz w:val="20"/>
                <w:szCs w:val="20"/>
                <w:lang w:val="en-GB"/>
              </w:rPr>
              <w:t>-</w:t>
            </w:r>
          </w:p>
        </w:tc>
        <w:tc>
          <w:tcPr>
            <w:tcW w:w="1584" w:type="dxa"/>
            <w:tcBorders>
              <w:top w:val="nil"/>
              <w:left w:val="nil"/>
              <w:bottom w:val="nil"/>
              <w:right w:val="nil"/>
            </w:tcBorders>
          </w:tcPr>
          <w:p w14:paraId="37194934" w14:textId="1EF5AE78" w:rsidR="00974909" w:rsidRPr="00F81392" w:rsidRDefault="00974909" w:rsidP="00F81392">
            <w:pPr>
              <w:ind w:right="-72"/>
              <w:jc w:val="right"/>
              <w:rPr>
                <w:bCs/>
                <w:sz w:val="20"/>
                <w:szCs w:val="20"/>
                <w:lang w:val="en-GB"/>
              </w:rPr>
            </w:pPr>
            <w:r w:rsidRPr="00F81392">
              <w:rPr>
                <w:rFonts w:eastAsia="Arial Unicode MS"/>
                <w:sz w:val="20"/>
                <w:szCs w:val="20"/>
                <w:lang w:val="en-GB"/>
              </w:rPr>
              <w:t>2,658,541</w:t>
            </w:r>
          </w:p>
        </w:tc>
      </w:tr>
      <w:tr w:rsidR="00974909" w:rsidRPr="00F81392" w14:paraId="6D58C02F" w14:textId="77777777" w:rsidTr="004C1FA5">
        <w:tc>
          <w:tcPr>
            <w:tcW w:w="5859" w:type="dxa"/>
            <w:tcBorders>
              <w:top w:val="nil"/>
              <w:left w:val="nil"/>
              <w:bottom w:val="nil"/>
              <w:right w:val="nil"/>
            </w:tcBorders>
          </w:tcPr>
          <w:p w14:paraId="6656EE18" w14:textId="6BAA8F06" w:rsidR="00974909" w:rsidRPr="00F81392" w:rsidRDefault="00974909" w:rsidP="00974909">
            <w:pPr>
              <w:ind w:left="436"/>
              <w:jc w:val="both"/>
              <w:rPr>
                <w:sz w:val="20"/>
                <w:szCs w:val="20"/>
                <w:lang w:val="en-GB"/>
              </w:rPr>
            </w:pPr>
            <w:r w:rsidRPr="00F81392">
              <w:rPr>
                <w:sz w:val="20"/>
                <w:szCs w:val="20"/>
                <w:lang w:val="en-GB"/>
              </w:rPr>
              <w:t xml:space="preserve">Payments </w:t>
            </w:r>
            <w:r w:rsidRPr="00F81392">
              <w:rPr>
                <w:spacing w:val="-6"/>
                <w:sz w:val="20"/>
                <w:szCs w:val="20"/>
                <w:lang w:val="en-GB"/>
              </w:rPr>
              <w:t>during the period/year</w:t>
            </w:r>
          </w:p>
        </w:tc>
        <w:tc>
          <w:tcPr>
            <w:tcW w:w="1584" w:type="dxa"/>
            <w:tcBorders>
              <w:top w:val="nil"/>
              <w:left w:val="nil"/>
              <w:bottom w:val="nil"/>
              <w:right w:val="nil"/>
            </w:tcBorders>
            <w:shd w:val="clear" w:color="auto" w:fill="FAFAFA"/>
          </w:tcPr>
          <w:p w14:paraId="2FF90ACD" w14:textId="562ABADE" w:rsidR="00974909" w:rsidRPr="00F81392" w:rsidRDefault="00974909" w:rsidP="00F81392">
            <w:pPr>
              <w:ind w:right="-72"/>
              <w:jc w:val="right"/>
              <w:rPr>
                <w:bCs/>
                <w:sz w:val="20"/>
                <w:szCs w:val="20"/>
                <w:lang w:val="en-GB"/>
              </w:rPr>
            </w:pPr>
            <w:r w:rsidRPr="00F81392">
              <w:rPr>
                <w:bCs/>
                <w:sz w:val="20"/>
                <w:szCs w:val="20"/>
                <w:lang w:val="en-GB"/>
              </w:rPr>
              <w:t>(1,449,000)</w:t>
            </w:r>
          </w:p>
        </w:tc>
        <w:tc>
          <w:tcPr>
            <w:tcW w:w="1584" w:type="dxa"/>
            <w:tcBorders>
              <w:top w:val="nil"/>
              <w:left w:val="nil"/>
              <w:bottom w:val="nil"/>
              <w:right w:val="nil"/>
            </w:tcBorders>
          </w:tcPr>
          <w:p w14:paraId="00202C86" w14:textId="0833F690" w:rsidR="00974909" w:rsidRPr="00F81392" w:rsidRDefault="00974909" w:rsidP="00F81392">
            <w:pPr>
              <w:ind w:right="-72"/>
              <w:jc w:val="right"/>
              <w:rPr>
                <w:bCs/>
                <w:sz w:val="20"/>
                <w:szCs w:val="20"/>
                <w:lang w:val="en-GB"/>
              </w:rPr>
            </w:pPr>
            <w:r w:rsidRPr="00F81392">
              <w:rPr>
                <w:rFonts w:eastAsia="Arial Unicode MS"/>
                <w:sz w:val="20"/>
                <w:szCs w:val="20"/>
                <w:lang w:val="en-GB"/>
              </w:rPr>
              <w:t>(1,682,000)</w:t>
            </w:r>
          </w:p>
        </w:tc>
      </w:tr>
      <w:tr w:rsidR="00974909" w:rsidRPr="00F81392" w14:paraId="3726A482" w14:textId="77777777" w:rsidTr="004C1FA5">
        <w:tc>
          <w:tcPr>
            <w:tcW w:w="5859" w:type="dxa"/>
            <w:tcBorders>
              <w:top w:val="nil"/>
              <w:left w:val="nil"/>
              <w:bottom w:val="nil"/>
              <w:right w:val="nil"/>
            </w:tcBorders>
          </w:tcPr>
          <w:p w14:paraId="637E221C" w14:textId="77777777" w:rsidR="00974909" w:rsidRPr="00F81392" w:rsidRDefault="00974909" w:rsidP="00974909">
            <w:pPr>
              <w:ind w:left="436"/>
              <w:jc w:val="both"/>
              <w:rPr>
                <w:sz w:val="20"/>
                <w:szCs w:val="20"/>
                <w:lang w:val="en-GB"/>
              </w:rPr>
            </w:pPr>
            <w:r w:rsidRPr="00F81392">
              <w:rPr>
                <w:sz w:val="20"/>
                <w:szCs w:val="20"/>
                <w:lang w:val="en-GB"/>
              </w:rPr>
              <w:t>Borrowings repaid during the period/year</w:t>
            </w:r>
          </w:p>
        </w:tc>
        <w:tc>
          <w:tcPr>
            <w:tcW w:w="1584" w:type="dxa"/>
            <w:tcBorders>
              <w:top w:val="nil"/>
              <w:left w:val="nil"/>
              <w:bottom w:val="single" w:sz="4" w:space="0" w:color="000000"/>
              <w:right w:val="nil"/>
            </w:tcBorders>
            <w:shd w:val="clear" w:color="auto" w:fill="FAFAFA"/>
          </w:tcPr>
          <w:p w14:paraId="78EF6B67" w14:textId="4C82F976" w:rsidR="00974909" w:rsidRPr="00F81392" w:rsidRDefault="00974909" w:rsidP="00F81392">
            <w:pPr>
              <w:ind w:right="-72"/>
              <w:jc w:val="right"/>
              <w:rPr>
                <w:bCs/>
                <w:sz w:val="20"/>
                <w:szCs w:val="20"/>
                <w:lang w:val="en-GB"/>
              </w:rPr>
            </w:pPr>
            <w:r w:rsidRPr="00F81392">
              <w:rPr>
                <w:bCs/>
                <w:sz w:val="20"/>
                <w:szCs w:val="20"/>
                <w:lang w:val="en-GB"/>
              </w:rPr>
              <w:t>411,714</w:t>
            </w:r>
          </w:p>
        </w:tc>
        <w:tc>
          <w:tcPr>
            <w:tcW w:w="1584" w:type="dxa"/>
            <w:tcBorders>
              <w:top w:val="nil"/>
              <w:left w:val="nil"/>
              <w:bottom w:val="single" w:sz="4" w:space="0" w:color="000000"/>
              <w:right w:val="nil"/>
            </w:tcBorders>
          </w:tcPr>
          <w:p w14:paraId="13F84974" w14:textId="1C8C4D9D" w:rsidR="00974909" w:rsidRPr="00F81392" w:rsidRDefault="00974909" w:rsidP="00F81392">
            <w:pPr>
              <w:ind w:right="-72"/>
              <w:jc w:val="right"/>
              <w:rPr>
                <w:bCs/>
                <w:sz w:val="20"/>
                <w:szCs w:val="20"/>
                <w:lang w:val="en-GB"/>
              </w:rPr>
            </w:pPr>
            <w:r w:rsidRPr="00F81392">
              <w:rPr>
                <w:rFonts w:eastAsia="Arial Unicode MS"/>
                <w:snapToGrid w:val="0"/>
                <w:sz w:val="20"/>
                <w:szCs w:val="20"/>
                <w:lang w:val="en-GB" w:eastAsia="th-TH"/>
              </w:rPr>
              <w:t>551,501</w:t>
            </w:r>
          </w:p>
        </w:tc>
      </w:tr>
      <w:tr w:rsidR="009A2864" w:rsidRPr="00F81392" w14:paraId="0CBD2867" w14:textId="77777777" w:rsidTr="004C1FA5">
        <w:tc>
          <w:tcPr>
            <w:tcW w:w="5859" w:type="dxa"/>
            <w:tcBorders>
              <w:top w:val="nil"/>
              <w:left w:val="nil"/>
              <w:bottom w:val="nil"/>
              <w:right w:val="nil"/>
            </w:tcBorders>
          </w:tcPr>
          <w:p w14:paraId="6081DFFF" w14:textId="77777777" w:rsidR="009A2864" w:rsidRPr="00F81392" w:rsidRDefault="009A2864" w:rsidP="009A2864">
            <w:pPr>
              <w:ind w:left="436"/>
              <w:jc w:val="both"/>
              <w:rPr>
                <w:sz w:val="20"/>
                <w:szCs w:val="20"/>
                <w:lang w:val="en-GB"/>
              </w:rPr>
            </w:pPr>
          </w:p>
        </w:tc>
        <w:tc>
          <w:tcPr>
            <w:tcW w:w="1584" w:type="dxa"/>
            <w:tcBorders>
              <w:top w:val="nil"/>
              <w:left w:val="nil"/>
              <w:bottom w:val="nil"/>
              <w:right w:val="nil"/>
            </w:tcBorders>
            <w:shd w:val="clear" w:color="auto" w:fill="FAFAFA"/>
          </w:tcPr>
          <w:p w14:paraId="717B327E" w14:textId="77777777" w:rsidR="009A2864" w:rsidRPr="00F81392" w:rsidRDefault="009A2864" w:rsidP="00F81392">
            <w:pPr>
              <w:ind w:right="-72"/>
              <w:jc w:val="right"/>
              <w:rPr>
                <w:bCs/>
                <w:sz w:val="20"/>
                <w:szCs w:val="20"/>
                <w:lang w:val="en-GB"/>
              </w:rPr>
            </w:pPr>
          </w:p>
        </w:tc>
        <w:tc>
          <w:tcPr>
            <w:tcW w:w="1584" w:type="dxa"/>
            <w:tcBorders>
              <w:top w:val="nil"/>
              <w:left w:val="nil"/>
              <w:bottom w:val="nil"/>
              <w:right w:val="nil"/>
            </w:tcBorders>
          </w:tcPr>
          <w:p w14:paraId="1E4D0B74" w14:textId="77777777" w:rsidR="009A2864" w:rsidRPr="00F81392" w:rsidRDefault="009A2864" w:rsidP="00F81392">
            <w:pPr>
              <w:ind w:right="-72"/>
              <w:jc w:val="right"/>
              <w:rPr>
                <w:bCs/>
                <w:sz w:val="20"/>
                <w:szCs w:val="20"/>
                <w:lang w:val="en-GB"/>
              </w:rPr>
            </w:pPr>
          </w:p>
        </w:tc>
      </w:tr>
      <w:tr w:rsidR="009A2864" w:rsidRPr="00F81392" w14:paraId="229BCF1B" w14:textId="77777777" w:rsidTr="004C1FA5">
        <w:tc>
          <w:tcPr>
            <w:tcW w:w="5859" w:type="dxa"/>
            <w:tcBorders>
              <w:top w:val="nil"/>
              <w:left w:val="nil"/>
              <w:bottom w:val="nil"/>
              <w:right w:val="nil"/>
            </w:tcBorders>
          </w:tcPr>
          <w:p w14:paraId="4FC3A0ED" w14:textId="77777777" w:rsidR="009A2864" w:rsidRPr="00F81392" w:rsidRDefault="009A2864" w:rsidP="009A2864">
            <w:pPr>
              <w:ind w:left="436"/>
              <w:jc w:val="both"/>
              <w:rPr>
                <w:sz w:val="20"/>
                <w:szCs w:val="20"/>
                <w:lang w:val="en-GB"/>
              </w:rPr>
            </w:pPr>
            <w:r w:rsidRPr="00F81392">
              <w:rPr>
                <w:sz w:val="20"/>
                <w:szCs w:val="20"/>
                <w:lang w:val="en-GB"/>
              </w:rPr>
              <w:t>Closing book value, net</w:t>
            </w:r>
          </w:p>
        </w:tc>
        <w:tc>
          <w:tcPr>
            <w:tcW w:w="1584" w:type="dxa"/>
            <w:tcBorders>
              <w:top w:val="nil"/>
              <w:left w:val="nil"/>
              <w:bottom w:val="single" w:sz="4" w:space="0" w:color="000000"/>
              <w:right w:val="nil"/>
            </w:tcBorders>
            <w:shd w:val="clear" w:color="auto" w:fill="FAFAFA"/>
          </w:tcPr>
          <w:p w14:paraId="1F019611" w14:textId="6E183AD4" w:rsidR="009A2864" w:rsidRPr="00F81392" w:rsidRDefault="00974909" w:rsidP="00F81392">
            <w:pPr>
              <w:ind w:right="-72"/>
              <w:jc w:val="right"/>
              <w:rPr>
                <w:bCs/>
                <w:sz w:val="20"/>
                <w:szCs w:val="20"/>
                <w:lang w:val="en-GB"/>
              </w:rPr>
            </w:pPr>
            <w:r w:rsidRPr="00F81392">
              <w:rPr>
                <w:bCs/>
                <w:sz w:val="20"/>
                <w:szCs w:val="20"/>
                <w:lang w:val="en-GB"/>
              </w:rPr>
              <w:t>10,391,645</w:t>
            </w:r>
          </w:p>
        </w:tc>
        <w:tc>
          <w:tcPr>
            <w:tcW w:w="1584" w:type="dxa"/>
            <w:tcBorders>
              <w:top w:val="nil"/>
              <w:left w:val="nil"/>
              <w:bottom w:val="single" w:sz="4" w:space="0" w:color="000000"/>
              <w:right w:val="nil"/>
            </w:tcBorders>
          </w:tcPr>
          <w:p w14:paraId="1AE6C838" w14:textId="7C1491FC" w:rsidR="009A2864" w:rsidRPr="00F81392" w:rsidRDefault="005F7B40" w:rsidP="00F81392">
            <w:pPr>
              <w:ind w:right="-72"/>
              <w:jc w:val="right"/>
              <w:rPr>
                <w:bCs/>
                <w:sz w:val="20"/>
                <w:szCs w:val="20"/>
                <w:lang w:val="en-GB"/>
              </w:rPr>
            </w:pPr>
            <w:r w:rsidRPr="00F81392">
              <w:rPr>
                <w:rFonts w:eastAsia="Arial Unicode MS"/>
                <w:snapToGrid w:val="0"/>
                <w:sz w:val="20"/>
                <w:szCs w:val="20"/>
                <w:lang w:val="en-GB" w:eastAsia="th-TH"/>
              </w:rPr>
              <w:t>11</w:t>
            </w:r>
            <w:r w:rsidR="009A2864" w:rsidRPr="00F81392">
              <w:rPr>
                <w:rFonts w:eastAsia="Arial Unicode MS"/>
                <w:snapToGrid w:val="0"/>
                <w:sz w:val="20"/>
                <w:szCs w:val="20"/>
                <w:lang w:val="en-GB" w:eastAsia="th-TH"/>
              </w:rPr>
              <w:t>,</w:t>
            </w:r>
            <w:r w:rsidRPr="00F81392">
              <w:rPr>
                <w:rFonts w:eastAsia="Arial Unicode MS"/>
                <w:snapToGrid w:val="0"/>
                <w:sz w:val="20"/>
                <w:szCs w:val="20"/>
                <w:lang w:val="en-GB" w:eastAsia="th-TH"/>
              </w:rPr>
              <w:t>428</w:t>
            </w:r>
            <w:r w:rsidR="009A2864" w:rsidRPr="00F81392">
              <w:rPr>
                <w:rFonts w:eastAsia="Arial Unicode MS"/>
                <w:snapToGrid w:val="0"/>
                <w:sz w:val="20"/>
                <w:szCs w:val="20"/>
                <w:lang w:val="en-GB" w:eastAsia="th-TH"/>
              </w:rPr>
              <w:t>,</w:t>
            </w:r>
            <w:r w:rsidRPr="00F81392">
              <w:rPr>
                <w:rFonts w:eastAsia="Arial Unicode MS"/>
                <w:snapToGrid w:val="0"/>
                <w:sz w:val="20"/>
                <w:szCs w:val="20"/>
                <w:lang w:val="en-GB" w:eastAsia="th-TH"/>
              </w:rPr>
              <w:t>931</w:t>
            </w:r>
          </w:p>
        </w:tc>
      </w:tr>
    </w:tbl>
    <w:p w14:paraId="38F6E822" w14:textId="0696AEAC" w:rsidR="00F81392" w:rsidRDefault="00F81392" w:rsidP="00214A97">
      <w:pPr>
        <w:ind w:left="540"/>
        <w:jc w:val="both"/>
        <w:rPr>
          <w:color w:val="000000"/>
          <w:sz w:val="20"/>
          <w:szCs w:val="20"/>
          <w:lang w:val="en-GB"/>
        </w:rPr>
      </w:pPr>
    </w:p>
    <w:p w14:paraId="5DB7B641" w14:textId="77777777" w:rsidR="00F81392" w:rsidRDefault="00F81392">
      <w:pPr>
        <w:spacing w:after="160" w:line="259" w:lineRule="auto"/>
        <w:rPr>
          <w:color w:val="000000"/>
          <w:sz w:val="20"/>
          <w:szCs w:val="20"/>
          <w:lang w:val="en-GB"/>
        </w:rPr>
      </w:pPr>
      <w:r>
        <w:rPr>
          <w:color w:val="000000"/>
          <w:sz w:val="20"/>
          <w:szCs w:val="20"/>
          <w:lang w:val="en-GB"/>
        </w:rPr>
        <w:br w:type="page"/>
      </w:r>
    </w:p>
    <w:p w14:paraId="00EC7699" w14:textId="5C5883DE" w:rsidR="000C54AC" w:rsidRPr="00F81392" w:rsidRDefault="00872FA6" w:rsidP="00847C24">
      <w:pPr>
        <w:ind w:left="540" w:hanging="540"/>
        <w:jc w:val="both"/>
        <w:rPr>
          <w:b/>
          <w:color w:val="CF4A02"/>
          <w:sz w:val="20"/>
          <w:szCs w:val="20"/>
          <w:lang w:val="en-GB"/>
        </w:rPr>
      </w:pPr>
      <w:r w:rsidRPr="00F81392">
        <w:rPr>
          <w:b/>
          <w:color w:val="CF4A02"/>
          <w:sz w:val="20"/>
          <w:szCs w:val="20"/>
          <w:lang w:val="en-GB"/>
        </w:rPr>
        <w:lastRenderedPageBreak/>
        <w:t>c)</w:t>
      </w:r>
      <w:r w:rsidRPr="00F81392">
        <w:rPr>
          <w:b/>
          <w:color w:val="CF4A02"/>
          <w:sz w:val="20"/>
          <w:szCs w:val="20"/>
          <w:lang w:val="en-GB"/>
        </w:rPr>
        <w:tab/>
        <w:t xml:space="preserve">Short-term borrowings from </w:t>
      </w:r>
      <w:r w:rsidR="000F2FF8" w:rsidRPr="00F81392">
        <w:rPr>
          <w:b/>
          <w:color w:val="CF4A02"/>
          <w:sz w:val="20"/>
          <w:szCs w:val="20"/>
          <w:lang w:val="en-GB"/>
        </w:rPr>
        <w:t xml:space="preserve">a </w:t>
      </w:r>
      <w:r w:rsidRPr="00F81392">
        <w:rPr>
          <w:b/>
          <w:color w:val="CF4A02"/>
          <w:sz w:val="20"/>
          <w:szCs w:val="20"/>
          <w:lang w:val="en-GB"/>
        </w:rPr>
        <w:t xml:space="preserve">related </w:t>
      </w:r>
      <w:r w:rsidR="00DA6DA1" w:rsidRPr="00F81392">
        <w:rPr>
          <w:b/>
          <w:color w:val="CF4A02"/>
          <w:sz w:val="20"/>
          <w:szCs w:val="20"/>
          <w:lang w:val="en-GB"/>
        </w:rPr>
        <w:t>part</w:t>
      </w:r>
      <w:r w:rsidR="000F2FF8" w:rsidRPr="00F81392">
        <w:rPr>
          <w:b/>
          <w:color w:val="CF4A02"/>
          <w:sz w:val="20"/>
          <w:szCs w:val="20"/>
          <w:lang w:val="en-GB"/>
        </w:rPr>
        <w:t>y</w:t>
      </w:r>
    </w:p>
    <w:p w14:paraId="53FD8C51" w14:textId="77777777" w:rsidR="003F3D36" w:rsidRPr="00F81392" w:rsidRDefault="003F3D36" w:rsidP="00214A97">
      <w:pPr>
        <w:ind w:left="540"/>
        <w:jc w:val="both"/>
        <w:rPr>
          <w:color w:val="000000"/>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7"/>
        <w:gridCol w:w="1584"/>
        <w:gridCol w:w="1584"/>
      </w:tblGrid>
      <w:tr w:rsidR="00390CA8" w:rsidRPr="00F81392" w14:paraId="64DC94E7" w14:textId="77777777" w:rsidTr="004C1FA5">
        <w:tc>
          <w:tcPr>
            <w:tcW w:w="5877" w:type="dxa"/>
            <w:tcBorders>
              <w:top w:val="nil"/>
              <w:left w:val="nil"/>
              <w:bottom w:val="nil"/>
              <w:right w:val="nil"/>
            </w:tcBorders>
          </w:tcPr>
          <w:p w14:paraId="16C17EBB" w14:textId="77777777" w:rsidR="00390CA8" w:rsidRPr="00F81392" w:rsidRDefault="00390CA8" w:rsidP="00847C24">
            <w:pPr>
              <w:ind w:right="-119"/>
              <w:jc w:val="both"/>
              <w:rPr>
                <w:b/>
                <w:sz w:val="20"/>
                <w:szCs w:val="20"/>
                <w:lang w:val="en-GB"/>
              </w:rPr>
            </w:pPr>
          </w:p>
        </w:tc>
        <w:tc>
          <w:tcPr>
            <w:tcW w:w="1584" w:type="dxa"/>
            <w:tcBorders>
              <w:top w:val="single" w:sz="4" w:space="0" w:color="000000"/>
              <w:left w:val="nil"/>
              <w:bottom w:val="nil"/>
              <w:right w:val="nil"/>
            </w:tcBorders>
            <w:hideMark/>
          </w:tcPr>
          <w:p w14:paraId="1827831F" w14:textId="77777777" w:rsidR="00390CA8" w:rsidRPr="00F81392" w:rsidRDefault="00390CA8" w:rsidP="00847C24">
            <w:pPr>
              <w:ind w:right="-72"/>
              <w:jc w:val="right"/>
              <w:rPr>
                <w:b/>
                <w:sz w:val="20"/>
                <w:szCs w:val="20"/>
                <w:lang w:val="en-GB"/>
              </w:rPr>
            </w:pPr>
            <w:r w:rsidRPr="00F81392">
              <w:rPr>
                <w:b/>
                <w:sz w:val="20"/>
                <w:szCs w:val="20"/>
                <w:lang w:val="en-GB"/>
              </w:rPr>
              <w:t>Unaudited</w:t>
            </w:r>
          </w:p>
        </w:tc>
        <w:tc>
          <w:tcPr>
            <w:tcW w:w="1584" w:type="dxa"/>
            <w:tcBorders>
              <w:top w:val="single" w:sz="4" w:space="0" w:color="000000"/>
              <w:left w:val="nil"/>
              <w:bottom w:val="nil"/>
              <w:right w:val="nil"/>
            </w:tcBorders>
            <w:hideMark/>
          </w:tcPr>
          <w:p w14:paraId="3EDDFA6A" w14:textId="77777777" w:rsidR="00390CA8" w:rsidRPr="00F81392" w:rsidRDefault="00390CA8" w:rsidP="00847C24">
            <w:pPr>
              <w:ind w:right="-72"/>
              <w:jc w:val="right"/>
              <w:rPr>
                <w:b/>
                <w:sz w:val="20"/>
                <w:szCs w:val="20"/>
                <w:lang w:val="en-GB"/>
              </w:rPr>
            </w:pPr>
            <w:r w:rsidRPr="00F81392">
              <w:rPr>
                <w:b/>
                <w:sz w:val="20"/>
                <w:szCs w:val="20"/>
                <w:lang w:val="en-GB"/>
              </w:rPr>
              <w:t>Audited</w:t>
            </w:r>
          </w:p>
        </w:tc>
      </w:tr>
      <w:tr w:rsidR="00D72A33" w:rsidRPr="00F81392" w14:paraId="0AECF932" w14:textId="77777777" w:rsidTr="004C1FA5">
        <w:tc>
          <w:tcPr>
            <w:tcW w:w="5877" w:type="dxa"/>
            <w:tcBorders>
              <w:top w:val="nil"/>
              <w:left w:val="nil"/>
              <w:bottom w:val="nil"/>
              <w:right w:val="nil"/>
            </w:tcBorders>
          </w:tcPr>
          <w:p w14:paraId="7D4942B9" w14:textId="77777777" w:rsidR="00D72A33" w:rsidRPr="00F81392" w:rsidRDefault="00D72A33" w:rsidP="00847C24">
            <w:pPr>
              <w:ind w:left="436" w:right="-119"/>
              <w:jc w:val="both"/>
              <w:rPr>
                <w:b/>
                <w:sz w:val="20"/>
                <w:szCs w:val="20"/>
                <w:lang w:val="en-GB"/>
              </w:rPr>
            </w:pPr>
          </w:p>
        </w:tc>
        <w:tc>
          <w:tcPr>
            <w:tcW w:w="1584" w:type="dxa"/>
            <w:tcBorders>
              <w:top w:val="single" w:sz="4" w:space="0" w:color="000000"/>
              <w:left w:val="nil"/>
              <w:bottom w:val="nil"/>
              <w:right w:val="nil"/>
            </w:tcBorders>
          </w:tcPr>
          <w:p w14:paraId="7E91A71E" w14:textId="4C593520" w:rsidR="00D72A33" w:rsidRPr="00F81392" w:rsidRDefault="005F7B40" w:rsidP="00847C24">
            <w:pPr>
              <w:ind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84" w:type="dxa"/>
            <w:tcBorders>
              <w:top w:val="single" w:sz="4" w:space="0" w:color="000000"/>
              <w:left w:val="nil"/>
              <w:bottom w:val="nil"/>
              <w:right w:val="nil"/>
            </w:tcBorders>
          </w:tcPr>
          <w:p w14:paraId="34C52A1A" w14:textId="6B3951FB" w:rsidR="00D72A33" w:rsidRPr="00F81392" w:rsidRDefault="005F7B40" w:rsidP="00847C24">
            <w:pPr>
              <w:ind w:right="-72"/>
              <w:jc w:val="right"/>
              <w:rPr>
                <w:b/>
                <w:sz w:val="20"/>
                <w:szCs w:val="20"/>
                <w:lang w:val="en-GB"/>
              </w:rPr>
            </w:pPr>
            <w:r w:rsidRPr="00F81392">
              <w:rPr>
                <w:b/>
                <w:sz w:val="20"/>
                <w:szCs w:val="20"/>
                <w:lang w:val="en-GB"/>
              </w:rPr>
              <w:t>31</w:t>
            </w:r>
            <w:r w:rsidR="00D72A33" w:rsidRPr="00F81392">
              <w:rPr>
                <w:b/>
                <w:sz w:val="20"/>
                <w:szCs w:val="20"/>
                <w:lang w:val="en-GB"/>
              </w:rPr>
              <w:t xml:space="preserve"> December</w:t>
            </w:r>
          </w:p>
        </w:tc>
      </w:tr>
      <w:tr w:rsidR="0031340F" w:rsidRPr="00F81392" w14:paraId="411BDE72" w14:textId="77777777" w:rsidTr="004C1FA5">
        <w:tc>
          <w:tcPr>
            <w:tcW w:w="5877" w:type="dxa"/>
            <w:tcBorders>
              <w:top w:val="nil"/>
              <w:left w:val="nil"/>
              <w:bottom w:val="nil"/>
              <w:right w:val="nil"/>
            </w:tcBorders>
          </w:tcPr>
          <w:p w14:paraId="4020AD29" w14:textId="77777777" w:rsidR="0031340F" w:rsidRPr="00F81392" w:rsidRDefault="0031340F" w:rsidP="0031340F">
            <w:pPr>
              <w:ind w:left="436" w:right="-119"/>
              <w:jc w:val="both"/>
              <w:rPr>
                <w:b/>
                <w:sz w:val="20"/>
                <w:szCs w:val="20"/>
                <w:lang w:val="en-GB"/>
              </w:rPr>
            </w:pPr>
          </w:p>
        </w:tc>
        <w:tc>
          <w:tcPr>
            <w:tcW w:w="1584" w:type="dxa"/>
            <w:tcBorders>
              <w:top w:val="nil"/>
              <w:left w:val="nil"/>
              <w:bottom w:val="nil"/>
              <w:right w:val="nil"/>
            </w:tcBorders>
          </w:tcPr>
          <w:p w14:paraId="409FC800" w14:textId="6F834ABE" w:rsidR="0031340F" w:rsidRPr="00F81392" w:rsidRDefault="005F7B40" w:rsidP="0031340F">
            <w:pPr>
              <w:ind w:right="-72"/>
              <w:jc w:val="right"/>
              <w:rPr>
                <w:b/>
                <w:sz w:val="20"/>
                <w:szCs w:val="20"/>
                <w:lang w:val="en-GB"/>
              </w:rPr>
            </w:pPr>
            <w:r w:rsidRPr="00F81392">
              <w:rPr>
                <w:b/>
                <w:sz w:val="20"/>
                <w:szCs w:val="20"/>
                <w:lang w:val="en-GB"/>
              </w:rPr>
              <w:t>2023</w:t>
            </w:r>
          </w:p>
        </w:tc>
        <w:tc>
          <w:tcPr>
            <w:tcW w:w="1584" w:type="dxa"/>
            <w:tcBorders>
              <w:top w:val="nil"/>
              <w:left w:val="nil"/>
              <w:bottom w:val="nil"/>
              <w:right w:val="nil"/>
            </w:tcBorders>
          </w:tcPr>
          <w:p w14:paraId="4CC87420" w14:textId="3DC13A17" w:rsidR="0031340F" w:rsidRPr="00F81392" w:rsidRDefault="005F7B40" w:rsidP="0031340F">
            <w:pPr>
              <w:ind w:right="-72"/>
              <w:jc w:val="right"/>
              <w:rPr>
                <w:b/>
                <w:sz w:val="20"/>
                <w:szCs w:val="20"/>
                <w:lang w:val="en-GB"/>
              </w:rPr>
            </w:pPr>
            <w:r w:rsidRPr="00F81392">
              <w:rPr>
                <w:b/>
                <w:sz w:val="20"/>
                <w:szCs w:val="20"/>
                <w:lang w:val="en-GB"/>
              </w:rPr>
              <w:t>2022</w:t>
            </w:r>
          </w:p>
        </w:tc>
      </w:tr>
      <w:tr w:rsidR="0031340F" w:rsidRPr="00F81392" w14:paraId="485E392B" w14:textId="77777777" w:rsidTr="004C1FA5">
        <w:tc>
          <w:tcPr>
            <w:tcW w:w="5877" w:type="dxa"/>
            <w:tcBorders>
              <w:top w:val="nil"/>
              <w:left w:val="nil"/>
              <w:bottom w:val="nil"/>
              <w:right w:val="nil"/>
            </w:tcBorders>
          </w:tcPr>
          <w:p w14:paraId="653187B0" w14:textId="77777777" w:rsidR="0031340F" w:rsidRPr="00F81392" w:rsidRDefault="0031340F" w:rsidP="0031340F">
            <w:pPr>
              <w:ind w:left="436" w:right="-119"/>
              <w:jc w:val="both"/>
              <w:rPr>
                <w:b/>
                <w:sz w:val="20"/>
                <w:szCs w:val="20"/>
                <w:lang w:val="en-GB"/>
              </w:rPr>
            </w:pPr>
          </w:p>
        </w:tc>
        <w:tc>
          <w:tcPr>
            <w:tcW w:w="1584" w:type="dxa"/>
            <w:tcBorders>
              <w:top w:val="nil"/>
              <w:left w:val="nil"/>
              <w:bottom w:val="single" w:sz="4" w:space="0" w:color="000000"/>
              <w:right w:val="nil"/>
            </w:tcBorders>
            <w:hideMark/>
          </w:tcPr>
          <w:p w14:paraId="382F67B2" w14:textId="77777777" w:rsidR="0031340F" w:rsidRPr="00F81392" w:rsidRDefault="0031340F" w:rsidP="0031340F">
            <w:pPr>
              <w:ind w:right="-72"/>
              <w:jc w:val="right"/>
              <w:rPr>
                <w:b/>
                <w:sz w:val="20"/>
                <w:szCs w:val="20"/>
                <w:lang w:val="en-GB"/>
              </w:rPr>
            </w:pPr>
            <w:r w:rsidRPr="00F81392">
              <w:rPr>
                <w:b/>
                <w:sz w:val="20"/>
                <w:szCs w:val="20"/>
                <w:lang w:val="en-GB"/>
              </w:rPr>
              <w:t>Baht</w:t>
            </w:r>
          </w:p>
        </w:tc>
        <w:tc>
          <w:tcPr>
            <w:tcW w:w="1584" w:type="dxa"/>
            <w:tcBorders>
              <w:top w:val="nil"/>
              <w:left w:val="nil"/>
              <w:bottom w:val="single" w:sz="4" w:space="0" w:color="000000"/>
              <w:right w:val="nil"/>
            </w:tcBorders>
            <w:hideMark/>
          </w:tcPr>
          <w:p w14:paraId="0DA9DBB4" w14:textId="77777777" w:rsidR="0031340F" w:rsidRPr="00F81392" w:rsidRDefault="0031340F" w:rsidP="0031340F">
            <w:pPr>
              <w:ind w:right="-72"/>
              <w:jc w:val="right"/>
              <w:rPr>
                <w:b/>
                <w:sz w:val="20"/>
                <w:szCs w:val="20"/>
                <w:lang w:val="en-GB"/>
              </w:rPr>
            </w:pPr>
            <w:r w:rsidRPr="00F81392">
              <w:rPr>
                <w:b/>
                <w:sz w:val="20"/>
                <w:szCs w:val="20"/>
                <w:lang w:val="en-GB"/>
              </w:rPr>
              <w:t>Baht</w:t>
            </w:r>
          </w:p>
        </w:tc>
      </w:tr>
      <w:tr w:rsidR="0031340F" w:rsidRPr="00F81392" w14:paraId="6B7B37A7" w14:textId="77777777" w:rsidTr="004C1FA5">
        <w:tc>
          <w:tcPr>
            <w:tcW w:w="5877" w:type="dxa"/>
            <w:tcBorders>
              <w:top w:val="nil"/>
              <w:left w:val="nil"/>
              <w:bottom w:val="nil"/>
              <w:right w:val="nil"/>
            </w:tcBorders>
          </w:tcPr>
          <w:p w14:paraId="61C409F9" w14:textId="77777777" w:rsidR="0031340F" w:rsidRPr="00F81392" w:rsidRDefault="0031340F" w:rsidP="0031340F">
            <w:pPr>
              <w:ind w:left="436" w:right="-119"/>
              <w:jc w:val="both"/>
              <w:rPr>
                <w:sz w:val="20"/>
                <w:szCs w:val="20"/>
                <w:lang w:val="en-GB"/>
              </w:rPr>
            </w:pPr>
          </w:p>
        </w:tc>
        <w:tc>
          <w:tcPr>
            <w:tcW w:w="1584" w:type="dxa"/>
            <w:tcBorders>
              <w:top w:val="single" w:sz="4" w:space="0" w:color="000000"/>
              <w:left w:val="nil"/>
              <w:bottom w:val="nil"/>
              <w:right w:val="nil"/>
            </w:tcBorders>
            <w:shd w:val="clear" w:color="auto" w:fill="FAFAFA"/>
          </w:tcPr>
          <w:p w14:paraId="38BF901E" w14:textId="77777777" w:rsidR="0031340F" w:rsidRPr="00F81392" w:rsidRDefault="0031340F" w:rsidP="0031340F">
            <w:pPr>
              <w:ind w:right="-72"/>
              <w:jc w:val="right"/>
              <w:rPr>
                <w:b/>
                <w:sz w:val="20"/>
                <w:szCs w:val="20"/>
                <w:lang w:val="en-GB"/>
              </w:rPr>
            </w:pPr>
          </w:p>
        </w:tc>
        <w:tc>
          <w:tcPr>
            <w:tcW w:w="1584" w:type="dxa"/>
            <w:tcBorders>
              <w:top w:val="single" w:sz="4" w:space="0" w:color="000000"/>
              <w:left w:val="nil"/>
              <w:bottom w:val="nil"/>
              <w:right w:val="nil"/>
            </w:tcBorders>
          </w:tcPr>
          <w:p w14:paraId="28088FA3" w14:textId="77777777" w:rsidR="0031340F" w:rsidRPr="00F81392" w:rsidRDefault="0031340F" w:rsidP="0031340F">
            <w:pPr>
              <w:ind w:right="-72"/>
              <w:jc w:val="right"/>
              <w:rPr>
                <w:b/>
                <w:sz w:val="20"/>
                <w:szCs w:val="20"/>
                <w:lang w:val="en-GB"/>
              </w:rPr>
            </w:pPr>
          </w:p>
        </w:tc>
      </w:tr>
      <w:tr w:rsidR="0031340F" w:rsidRPr="00F81392" w14:paraId="157F1DFA" w14:textId="77777777" w:rsidTr="004C1FA5">
        <w:tc>
          <w:tcPr>
            <w:tcW w:w="5877" w:type="dxa"/>
            <w:tcBorders>
              <w:top w:val="nil"/>
              <w:left w:val="nil"/>
              <w:bottom w:val="nil"/>
              <w:right w:val="nil"/>
            </w:tcBorders>
            <w:hideMark/>
          </w:tcPr>
          <w:p w14:paraId="711300E5" w14:textId="77777777" w:rsidR="0031340F" w:rsidRPr="00F81392" w:rsidRDefault="0031340F" w:rsidP="0031340F">
            <w:pPr>
              <w:ind w:left="436"/>
              <w:jc w:val="both"/>
              <w:rPr>
                <w:sz w:val="20"/>
                <w:szCs w:val="20"/>
                <w:lang w:val="en-GB"/>
              </w:rPr>
            </w:pPr>
            <w:r w:rsidRPr="00F81392">
              <w:rPr>
                <w:sz w:val="20"/>
                <w:szCs w:val="20"/>
                <w:lang w:val="en-GB"/>
              </w:rPr>
              <w:t>Other related party</w:t>
            </w:r>
          </w:p>
        </w:tc>
        <w:tc>
          <w:tcPr>
            <w:tcW w:w="1584" w:type="dxa"/>
            <w:tcBorders>
              <w:top w:val="nil"/>
              <w:left w:val="nil"/>
              <w:bottom w:val="single" w:sz="4" w:space="0" w:color="000000"/>
              <w:right w:val="nil"/>
            </w:tcBorders>
            <w:shd w:val="clear" w:color="auto" w:fill="FAFAFA"/>
          </w:tcPr>
          <w:p w14:paraId="01163B85" w14:textId="3C7EF9F6" w:rsidR="0031340F" w:rsidRPr="00F81392" w:rsidRDefault="00974909" w:rsidP="0031340F">
            <w:pPr>
              <w:ind w:right="-72"/>
              <w:jc w:val="right"/>
              <w:rPr>
                <w:bCs/>
                <w:sz w:val="20"/>
                <w:szCs w:val="20"/>
                <w:lang w:val="en-GB"/>
              </w:rPr>
            </w:pPr>
            <w:r w:rsidRPr="00F81392">
              <w:rPr>
                <w:bCs/>
                <w:sz w:val="20"/>
                <w:szCs w:val="20"/>
                <w:lang w:val="en-GB"/>
              </w:rPr>
              <w:t>-</w:t>
            </w:r>
            <w:r w:rsidR="00456C0A" w:rsidRPr="00F81392">
              <w:rPr>
                <w:bCs/>
                <w:sz w:val="20"/>
                <w:szCs w:val="20"/>
                <w:lang w:val="en-GB"/>
              </w:rPr>
              <w:t xml:space="preserve">   </w:t>
            </w:r>
          </w:p>
        </w:tc>
        <w:tc>
          <w:tcPr>
            <w:tcW w:w="1584" w:type="dxa"/>
            <w:tcBorders>
              <w:top w:val="nil"/>
              <w:left w:val="nil"/>
              <w:bottom w:val="single" w:sz="4" w:space="0" w:color="000000"/>
              <w:right w:val="nil"/>
            </w:tcBorders>
          </w:tcPr>
          <w:p w14:paraId="4CF60733" w14:textId="6B67A35E" w:rsidR="0031340F" w:rsidRPr="00F81392" w:rsidRDefault="009A2864" w:rsidP="0031340F">
            <w:pPr>
              <w:ind w:right="-72"/>
              <w:jc w:val="right"/>
              <w:rPr>
                <w:bCs/>
                <w:sz w:val="20"/>
                <w:szCs w:val="20"/>
                <w:lang w:val="en-GB"/>
              </w:rPr>
            </w:pPr>
            <w:r w:rsidRPr="00F81392">
              <w:rPr>
                <w:bCs/>
                <w:sz w:val="20"/>
                <w:szCs w:val="20"/>
                <w:lang w:val="en-GB"/>
              </w:rPr>
              <w:t>-</w:t>
            </w:r>
          </w:p>
        </w:tc>
      </w:tr>
    </w:tbl>
    <w:p w14:paraId="48ADB4B8" w14:textId="0D5A26B5" w:rsidR="0031340F" w:rsidRPr="00F81392" w:rsidRDefault="0031340F" w:rsidP="00847C24">
      <w:pPr>
        <w:ind w:left="540"/>
        <w:jc w:val="both"/>
        <w:rPr>
          <w:color w:val="000000"/>
          <w:sz w:val="20"/>
          <w:szCs w:val="20"/>
          <w:lang w:val="en-GB"/>
        </w:rPr>
      </w:pPr>
    </w:p>
    <w:p w14:paraId="4AFAD9D3" w14:textId="64659C08" w:rsidR="000C54AC" w:rsidRPr="00F81392" w:rsidRDefault="000C54AC" w:rsidP="00847C24">
      <w:pPr>
        <w:ind w:left="540"/>
        <w:jc w:val="both"/>
        <w:rPr>
          <w:b/>
          <w:color w:val="000000"/>
          <w:sz w:val="20"/>
          <w:szCs w:val="20"/>
          <w:lang w:val="en-GB"/>
        </w:rPr>
      </w:pPr>
      <w:r w:rsidRPr="00F81392">
        <w:rPr>
          <w:color w:val="000000"/>
          <w:sz w:val="20"/>
          <w:szCs w:val="20"/>
          <w:lang w:val="en-GB"/>
        </w:rPr>
        <w:t>The movements of</w:t>
      </w:r>
      <w:r w:rsidR="00872FA6" w:rsidRPr="00F81392">
        <w:rPr>
          <w:color w:val="000000"/>
          <w:sz w:val="20"/>
          <w:szCs w:val="20"/>
          <w:lang w:val="en-GB"/>
        </w:rPr>
        <w:t xml:space="preserve"> short-term borrowings from</w:t>
      </w:r>
      <w:r w:rsidRPr="00F81392">
        <w:rPr>
          <w:color w:val="000000"/>
          <w:sz w:val="20"/>
          <w:szCs w:val="20"/>
          <w:lang w:val="en-GB"/>
        </w:rPr>
        <w:t xml:space="preserve"> </w:t>
      </w:r>
      <w:r w:rsidR="000F2FF8" w:rsidRPr="00F81392">
        <w:rPr>
          <w:color w:val="000000"/>
          <w:sz w:val="20"/>
          <w:szCs w:val="20"/>
          <w:lang w:val="en-GB"/>
        </w:rPr>
        <w:t xml:space="preserve">a </w:t>
      </w:r>
      <w:r w:rsidRPr="00F81392">
        <w:rPr>
          <w:color w:val="000000"/>
          <w:sz w:val="20"/>
          <w:szCs w:val="20"/>
          <w:lang w:val="en-GB"/>
        </w:rPr>
        <w:t xml:space="preserve">related </w:t>
      </w:r>
      <w:r w:rsidR="00DA6DA1" w:rsidRPr="00F81392">
        <w:rPr>
          <w:color w:val="000000"/>
          <w:sz w:val="20"/>
          <w:szCs w:val="20"/>
          <w:lang w:val="en-GB"/>
        </w:rPr>
        <w:t>part</w:t>
      </w:r>
      <w:r w:rsidR="000F2FF8" w:rsidRPr="00F81392">
        <w:rPr>
          <w:color w:val="000000"/>
          <w:sz w:val="20"/>
          <w:szCs w:val="20"/>
          <w:lang w:val="en-GB"/>
        </w:rPr>
        <w:t xml:space="preserve">y for the </w:t>
      </w:r>
      <w:r w:rsidR="005F7B40" w:rsidRPr="00F81392">
        <w:rPr>
          <w:sz w:val="20"/>
          <w:szCs w:val="20"/>
          <w:lang w:val="en-GB"/>
        </w:rPr>
        <w:t>nine</w:t>
      </w:r>
      <w:r w:rsidR="00D67D6E" w:rsidRPr="00F81392">
        <w:rPr>
          <w:sz w:val="20"/>
          <w:szCs w:val="20"/>
          <w:lang w:val="en-GB"/>
        </w:rPr>
        <w:t>-month</w:t>
      </w:r>
      <w:r w:rsidR="00AA2115" w:rsidRPr="00F81392">
        <w:rPr>
          <w:sz w:val="20"/>
          <w:szCs w:val="20"/>
          <w:lang w:val="en-GB"/>
        </w:rPr>
        <w:t xml:space="preserve"> </w:t>
      </w:r>
      <w:r w:rsidR="000F2FF8" w:rsidRPr="00F81392">
        <w:rPr>
          <w:color w:val="000000"/>
          <w:sz w:val="20"/>
          <w:szCs w:val="20"/>
          <w:lang w:val="en-GB"/>
        </w:rPr>
        <w:t xml:space="preserve">period ended </w:t>
      </w:r>
      <w:r w:rsidR="003F3D36" w:rsidRPr="00F81392">
        <w:rPr>
          <w:color w:val="000000"/>
          <w:sz w:val="20"/>
          <w:szCs w:val="20"/>
          <w:lang w:val="en-GB"/>
        </w:rPr>
        <w:br/>
      </w:r>
      <w:r w:rsidR="005F7B40" w:rsidRPr="00F81392">
        <w:rPr>
          <w:sz w:val="20"/>
          <w:szCs w:val="20"/>
          <w:lang w:val="en-GB"/>
        </w:rPr>
        <w:t>30</w:t>
      </w:r>
      <w:r w:rsidR="00C42F01" w:rsidRPr="00F81392">
        <w:rPr>
          <w:sz w:val="20"/>
          <w:szCs w:val="20"/>
          <w:lang w:val="en-GB"/>
        </w:rPr>
        <w:t xml:space="preserve"> </w:t>
      </w:r>
      <w:r w:rsidR="005F7B40" w:rsidRPr="00F81392">
        <w:rPr>
          <w:sz w:val="20"/>
          <w:szCs w:val="20"/>
          <w:lang w:val="en-GB"/>
        </w:rPr>
        <w:t>September</w:t>
      </w:r>
      <w:r w:rsidR="00AA2115" w:rsidRPr="00F81392">
        <w:rPr>
          <w:sz w:val="20"/>
          <w:szCs w:val="20"/>
          <w:lang w:val="en-GB"/>
        </w:rPr>
        <w:t xml:space="preserve"> </w:t>
      </w:r>
      <w:r w:rsidR="005F7B40" w:rsidRPr="00F81392">
        <w:rPr>
          <w:sz w:val="20"/>
          <w:szCs w:val="20"/>
          <w:lang w:val="en-GB"/>
        </w:rPr>
        <w:t>2023</w:t>
      </w:r>
      <w:r w:rsidR="000F2FF8" w:rsidRPr="00F81392">
        <w:rPr>
          <w:color w:val="000000"/>
          <w:sz w:val="20"/>
          <w:szCs w:val="20"/>
          <w:lang w:val="en-GB"/>
        </w:rPr>
        <w:t xml:space="preserve"> and for the year ended </w:t>
      </w:r>
      <w:r w:rsidR="005F7B40" w:rsidRPr="00F81392">
        <w:rPr>
          <w:color w:val="000000"/>
          <w:sz w:val="20"/>
          <w:szCs w:val="20"/>
          <w:lang w:val="en-GB"/>
        </w:rPr>
        <w:t>31</w:t>
      </w:r>
      <w:r w:rsidR="00AA2115" w:rsidRPr="00F81392">
        <w:rPr>
          <w:color w:val="000000"/>
          <w:sz w:val="20"/>
          <w:szCs w:val="20"/>
          <w:lang w:val="en-GB"/>
        </w:rPr>
        <w:t xml:space="preserve"> December </w:t>
      </w:r>
      <w:r w:rsidR="005F7B40" w:rsidRPr="00F81392">
        <w:rPr>
          <w:color w:val="000000"/>
          <w:sz w:val="20"/>
          <w:szCs w:val="20"/>
          <w:lang w:val="en-GB"/>
        </w:rPr>
        <w:t>2022</w:t>
      </w:r>
      <w:r w:rsidRPr="00F81392">
        <w:rPr>
          <w:color w:val="000000"/>
          <w:sz w:val="20"/>
          <w:szCs w:val="20"/>
          <w:lang w:val="en-GB"/>
        </w:rPr>
        <w:t xml:space="preserve"> can be analysed as follows:</w:t>
      </w:r>
    </w:p>
    <w:p w14:paraId="14834B79" w14:textId="77777777" w:rsidR="00872FA6" w:rsidRPr="00F81392" w:rsidRDefault="00872FA6" w:rsidP="00847C24">
      <w:pPr>
        <w:ind w:left="540"/>
        <w:jc w:val="both"/>
        <w:rPr>
          <w:color w:val="000000"/>
          <w:sz w:val="20"/>
          <w:szCs w:val="20"/>
          <w:lang w:val="en-GB"/>
        </w:rPr>
      </w:pPr>
    </w:p>
    <w:tbl>
      <w:tblPr>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1584"/>
        <w:gridCol w:w="1584"/>
      </w:tblGrid>
      <w:tr w:rsidR="00390CA8" w:rsidRPr="00F81392" w14:paraId="3F7D8D9A" w14:textId="77777777" w:rsidTr="004C1FA5">
        <w:tc>
          <w:tcPr>
            <w:tcW w:w="5850" w:type="dxa"/>
            <w:tcBorders>
              <w:top w:val="nil"/>
              <w:left w:val="nil"/>
              <w:bottom w:val="nil"/>
              <w:right w:val="nil"/>
            </w:tcBorders>
          </w:tcPr>
          <w:p w14:paraId="0BF30FF1" w14:textId="77777777" w:rsidR="00390CA8" w:rsidRPr="00F81392" w:rsidRDefault="00390CA8" w:rsidP="00847C24">
            <w:pPr>
              <w:ind w:left="436" w:right="-119"/>
              <w:jc w:val="both"/>
              <w:rPr>
                <w:b/>
                <w:sz w:val="20"/>
                <w:szCs w:val="20"/>
                <w:lang w:val="en-GB"/>
              </w:rPr>
            </w:pPr>
          </w:p>
        </w:tc>
        <w:tc>
          <w:tcPr>
            <w:tcW w:w="1584" w:type="dxa"/>
            <w:tcBorders>
              <w:top w:val="single" w:sz="4" w:space="0" w:color="000000"/>
              <w:left w:val="nil"/>
              <w:bottom w:val="nil"/>
              <w:right w:val="nil"/>
            </w:tcBorders>
            <w:hideMark/>
          </w:tcPr>
          <w:p w14:paraId="06B73FC2" w14:textId="77777777" w:rsidR="00390CA8" w:rsidRPr="00F81392" w:rsidRDefault="00390CA8" w:rsidP="00847C24">
            <w:pPr>
              <w:ind w:right="-72"/>
              <w:jc w:val="right"/>
              <w:rPr>
                <w:b/>
                <w:sz w:val="20"/>
                <w:szCs w:val="20"/>
                <w:lang w:val="en-GB"/>
              </w:rPr>
            </w:pPr>
            <w:r w:rsidRPr="00F81392">
              <w:rPr>
                <w:b/>
                <w:sz w:val="20"/>
                <w:szCs w:val="20"/>
                <w:lang w:val="en-GB"/>
              </w:rPr>
              <w:t>Unaudited</w:t>
            </w:r>
          </w:p>
        </w:tc>
        <w:tc>
          <w:tcPr>
            <w:tcW w:w="1584" w:type="dxa"/>
            <w:tcBorders>
              <w:top w:val="single" w:sz="4" w:space="0" w:color="000000"/>
              <w:left w:val="nil"/>
              <w:bottom w:val="nil"/>
              <w:right w:val="nil"/>
            </w:tcBorders>
            <w:hideMark/>
          </w:tcPr>
          <w:p w14:paraId="3F15B996" w14:textId="77777777" w:rsidR="00390CA8" w:rsidRPr="00F81392" w:rsidRDefault="00390CA8" w:rsidP="00847C24">
            <w:pPr>
              <w:ind w:right="-72"/>
              <w:jc w:val="right"/>
              <w:rPr>
                <w:b/>
                <w:sz w:val="20"/>
                <w:szCs w:val="20"/>
                <w:lang w:val="en-GB"/>
              </w:rPr>
            </w:pPr>
            <w:r w:rsidRPr="00F81392">
              <w:rPr>
                <w:b/>
                <w:sz w:val="20"/>
                <w:szCs w:val="20"/>
                <w:lang w:val="en-GB"/>
              </w:rPr>
              <w:t>Audited</w:t>
            </w:r>
          </w:p>
        </w:tc>
      </w:tr>
      <w:tr w:rsidR="00D72A33" w:rsidRPr="00F81392" w14:paraId="3F029420" w14:textId="77777777" w:rsidTr="004C1FA5">
        <w:tc>
          <w:tcPr>
            <w:tcW w:w="5850" w:type="dxa"/>
            <w:tcBorders>
              <w:top w:val="nil"/>
              <w:left w:val="nil"/>
              <w:bottom w:val="nil"/>
              <w:right w:val="nil"/>
            </w:tcBorders>
          </w:tcPr>
          <w:p w14:paraId="4EAE2C2E" w14:textId="77777777" w:rsidR="00D72A33" w:rsidRPr="00F81392" w:rsidRDefault="00D72A33" w:rsidP="00847C24">
            <w:pPr>
              <w:ind w:left="436" w:right="-119"/>
              <w:jc w:val="both"/>
              <w:rPr>
                <w:b/>
                <w:sz w:val="20"/>
                <w:szCs w:val="20"/>
                <w:lang w:val="en-GB"/>
              </w:rPr>
            </w:pPr>
          </w:p>
        </w:tc>
        <w:tc>
          <w:tcPr>
            <w:tcW w:w="1584" w:type="dxa"/>
            <w:tcBorders>
              <w:top w:val="single" w:sz="4" w:space="0" w:color="000000"/>
              <w:left w:val="nil"/>
              <w:bottom w:val="nil"/>
              <w:right w:val="nil"/>
            </w:tcBorders>
          </w:tcPr>
          <w:p w14:paraId="0AE1B562" w14:textId="45D63152" w:rsidR="00D72A33" w:rsidRPr="00F81392" w:rsidRDefault="005F7B40" w:rsidP="00847C24">
            <w:pPr>
              <w:ind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84" w:type="dxa"/>
            <w:tcBorders>
              <w:top w:val="single" w:sz="4" w:space="0" w:color="000000"/>
              <w:left w:val="nil"/>
              <w:bottom w:val="nil"/>
              <w:right w:val="nil"/>
            </w:tcBorders>
          </w:tcPr>
          <w:p w14:paraId="0FF82DD2" w14:textId="694E7144" w:rsidR="00D72A33" w:rsidRPr="00F81392" w:rsidRDefault="005F7B40" w:rsidP="00847C24">
            <w:pPr>
              <w:ind w:right="-72"/>
              <w:jc w:val="right"/>
              <w:rPr>
                <w:b/>
                <w:sz w:val="20"/>
                <w:szCs w:val="20"/>
                <w:lang w:val="en-GB"/>
              </w:rPr>
            </w:pPr>
            <w:r w:rsidRPr="00F81392">
              <w:rPr>
                <w:b/>
                <w:sz w:val="20"/>
                <w:szCs w:val="20"/>
                <w:lang w:val="en-GB"/>
              </w:rPr>
              <w:t>3</w:t>
            </w:r>
            <w:r w:rsidR="00BA2F5D" w:rsidRPr="00F81392">
              <w:rPr>
                <w:b/>
                <w:sz w:val="20"/>
                <w:szCs w:val="20"/>
                <w:lang w:val="en-GB"/>
              </w:rPr>
              <w:t>0</w:t>
            </w:r>
            <w:r w:rsidR="00D72A33" w:rsidRPr="00F81392">
              <w:rPr>
                <w:b/>
                <w:sz w:val="20"/>
                <w:szCs w:val="20"/>
                <w:lang w:val="en-GB"/>
              </w:rPr>
              <w:t xml:space="preserve"> </w:t>
            </w:r>
            <w:r w:rsidR="00AE1316" w:rsidRPr="00F81392">
              <w:rPr>
                <w:b/>
                <w:sz w:val="20"/>
                <w:szCs w:val="20"/>
                <w:lang w:val="en-GB"/>
              </w:rPr>
              <w:t>September</w:t>
            </w:r>
          </w:p>
        </w:tc>
      </w:tr>
      <w:tr w:rsidR="0031340F" w:rsidRPr="00F81392" w14:paraId="3E1A055C" w14:textId="77777777" w:rsidTr="004C1FA5">
        <w:tc>
          <w:tcPr>
            <w:tcW w:w="5850" w:type="dxa"/>
            <w:tcBorders>
              <w:top w:val="nil"/>
              <w:left w:val="nil"/>
              <w:bottom w:val="nil"/>
              <w:right w:val="nil"/>
            </w:tcBorders>
          </w:tcPr>
          <w:p w14:paraId="60F96A5D" w14:textId="77777777" w:rsidR="0031340F" w:rsidRPr="00F81392" w:rsidRDefault="0031340F" w:rsidP="0031340F">
            <w:pPr>
              <w:ind w:left="436" w:right="-119"/>
              <w:jc w:val="both"/>
              <w:rPr>
                <w:b/>
                <w:sz w:val="20"/>
                <w:szCs w:val="20"/>
                <w:lang w:val="en-GB"/>
              </w:rPr>
            </w:pPr>
          </w:p>
        </w:tc>
        <w:tc>
          <w:tcPr>
            <w:tcW w:w="1584" w:type="dxa"/>
            <w:tcBorders>
              <w:top w:val="nil"/>
              <w:left w:val="nil"/>
              <w:bottom w:val="nil"/>
              <w:right w:val="nil"/>
            </w:tcBorders>
          </w:tcPr>
          <w:p w14:paraId="5B724A59" w14:textId="3062E682" w:rsidR="0031340F" w:rsidRPr="00F81392" w:rsidRDefault="005F7B40" w:rsidP="0031340F">
            <w:pPr>
              <w:ind w:right="-72"/>
              <w:jc w:val="right"/>
              <w:rPr>
                <w:b/>
                <w:sz w:val="20"/>
                <w:szCs w:val="20"/>
                <w:lang w:val="en-GB"/>
              </w:rPr>
            </w:pPr>
            <w:r w:rsidRPr="00F81392">
              <w:rPr>
                <w:b/>
                <w:sz w:val="20"/>
                <w:szCs w:val="20"/>
                <w:lang w:val="en-GB"/>
              </w:rPr>
              <w:t>2023</w:t>
            </w:r>
          </w:p>
        </w:tc>
        <w:tc>
          <w:tcPr>
            <w:tcW w:w="1584" w:type="dxa"/>
            <w:tcBorders>
              <w:top w:val="nil"/>
              <w:left w:val="nil"/>
              <w:bottom w:val="nil"/>
              <w:right w:val="nil"/>
            </w:tcBorders>
          </w:tcPr>
          <w:p w14:paraId="4A9B2CFF" w14:textId="6EF1F284" w:rsidR="0031340F" w:rsidRPr="00F81392" w:rsidRDefault="005F7B40" w:rsidP="0031340F">
            <w:pPr>
              <w:ind w:right="-72"/>
              <w:jc w:val="right"/>
              <w:rPr>
                <w:b/>
                <w:sz w:val="20"/>
                <w:szCs w:val="20"/>
                <w:lang w:val="en-GB"/>
              </w:rPr>
            </w:pPr>
            <w:r w:rsidRPr="00F81392">
              <w:rPr>
                <w:b/>
                <w:sz w:val="20"/>
                <w:szCs w:val="20"/>
                <w:lang w:val="en-GB"/>
              </w:rPr>
              <w:t>2022</w:t>
            </w:r>
          </w:p>
        </w:tc>
      </w:tr>
      <w:tr w:rsidR="0031340F" w:rsidRPr="00F81392" w14:paraId="152DA83F" w14:textId="77777777" w:rsidTr="004C1FA5">
        <w:tc>
          <w:tcPr>
            <w:tcW w:w="5850" w:type="dxa"/>
            <w:tcBorders>
              <w:top w:val="nil"/>
              <w:left w:val="nil"/>
              <w:bottom w:val="nil"/>
              <w:right w:val="nil"/>
            </w:tcBorders>
          </w:tcPr>
          <w:p w14:paraId="074C6248" w14:textId="77777777" w:rsidR="0031340F" w:rsidRPr="00F81392" w:rsidRDefault="0031340F" w:rsidP="0031340F">
            <w:pPr>
              <w:ind w:left="436" w:right="-119"/>
              <w:jc w:val="both"/>
              <w:rPr>
                <w:b/>
                <w:sz w:val="20"/>
                <w:szCs w:val="20"/>
                <w:lang w:val="en-GB"/>
              </w:rPr>
            </w:pPr>
          </w:p>
        </w:tc>
        <w:tc>
          <w:tcPr>
            <w:tcW w:w="1584" w:type="dxa"/>
            <w:tcBorders>
              <w:top w:val="nil"/>
              <w:left w:val="nil"/>
              <w:bottom w:val="single" w:sz="4" w:space="0" w:color="000000"/>
              <w:right w:val="nil"/>
            </w:tcBorders>
            <w:hideMark/>
          </w:tcPr>
          <w:p w14:paraId="18631F0D" w14:textId="77777777" w:rsidR="0031340F" w:rsidRPr="00F81392" w:rsidRDefault="0031340F" w:rsidP="0031340F">
            <w:pPr>
              <w:ind w:right="-72"/>
              <w:jc w:val="right"/>
              <w:rPr>
                <w:b/>
                <w:sz w:val="20"/>
                <w:szCs w:val="20"/>
                <w:lang w:val="en-GB"/>
              </w:rPr>
            </w:pPr>
            <w:r w:rsidRPr="00F81392">
              <w:rPr>
                <w:b/>
                <w:sz w:val="20"/>
                <w:szCs w:val="20"/>
                <w:lang w:val="en-GB"/>
              </w:rPr>
              <w:t>Baht</w:t>
            </w:r>
          </w:p>
        </w:tc>
        <w:tc>
          <w:tcPr>
            <w:tcW w:w="1584" w:type="dxa"/>
            <w:tcBorders>
              <w:top w:val="nil"/>
              <w:left w:val="nil"/>
              <w:bottom w:val="single" w:sz="4" w:space="0" w:color="000000"/>
              <w:right w:val="nil"/>
            </w:tcBorders>
            <w:hideMark/>
          </w:tcPr>
          <w:p w14:paraId="2DAB06B9" w14:textId="77777777" w:rsidR="0031340F" w:rsidRPr="00F81392" w:rsidRDefault="0031340F" w:rsidP="0031340F">
            <w:pPr>
              <w:ind w:right="-72"/>
              <w:jc w:val="right"/>
              <w:rPr>
                <w:b/>
                <w:sz w:val="20"/>
                <w:szCs w:val="20"/>
                <w:lang w:val="en-GB"/>
              </w:rPr>
            </w:pPr>
            <w:r w:rsidRPr="00F81392">
              <w:rPr>
                <w:b/>
                <w:sz w:val="20"/>
                <w:szCs w:val="20"/>
                <w:lang w:val="en-GB"/>
              </w:rPr>
              <w:t>Baht</w:t>
            </w:r>
          </w:p>
        </w:tc>
      </w:tr>
      <w:tr w:rsidR="0031340F" w:rsidRPr="00F81392" w14:paraId="08E44670" w14:textId="77777777" w:rsidTr="004C1FA5">
        <w:tc>
          <w:tcPr>
            <w:tcW w:w="5850" w:type="dxa"/>
            <w:tcBorders>
              <w:top w:val="nil"/>
              <w:left w:val="nil"/>
              <w:bottom w:val="nil"/>
              <w:right w:val="nil"/>
            </w:tcBorders>
          </w:tcPr>
          <w:p w14:paraId="139C45D7" w14:textId="77777777" w:rsidR="0031340F" w:rsidRPr="00F81392" w:rsidRDefault="0031340F" w:rsidP="0031340F">
            <w:pPr>
              <w:ind w:left="436" w:right="-119"/>
              <w:jc w:val="both"/>
              <w:rPr>
                <w:sz w:val="20"/>
                <w:szCs w:val="20"/>
                <w:lang w:val="en-GB"/>
              </w:rPr>
            </w:pPr>
          </w:p>
        </w:tc>
        <w:tc>
          <w:tcPr>
            <w:tcW w:w="1584" w:type="dxa"/>
            <w:tcBorders>
              <w:top w:val="single" w:sz="4" w:space="0" w:color="000000"/>
              <w:left w:val="nil"/>
              <w:bottom w:val="nil"/>
              <w:right w:val="nil"/>
            </w:tcBorders>
            <w:shd w:val="clear" w:color="auto" w:fill="FAFAFA"/>
          </w:tcPr>
          <w:p w14:paraId="6D30117C" w14:textId="77777777" w:rsidR="0031340F" w:rsidRPr="00F81392" w:rsidRDefault="0031340F" w:rsidP="0031340F">
            <w:pPr>
              <w:ind w:right="-72"/>
              <w:jc w:val="right"/>
              <w:rPr>
                <w:b/>
                <w:sz w:val="20"/>
                <w:szCs w:val="20"/>
                <w:lang w:val="en-GB"/>
              </w:rPr>
            </w:pPr>
          </w:p>
        </w:tc>
        <w:tc>
          <w:tcPr>
            <w:tcW w:w="1584" w:type="dxa"/>
            <w:tcBorders>
              <w:top w:val="single" w:sz="4" w:space="0" w:color="000000"/>
              <w:left w:val="nil"/>
              <w:bottom w:val="nil"/>
              <w:right w:val="nil"/>
            </w:tcBorders>
          </w:tcPr>
          <w:p w14:paraId="681BADB7" w14:textId="77777777" w:rsidR="0031340F" w:rsidRPr="00F81392" w:rsidRDefault="0031340F" w:rsidP="0031340F">
            <w:pPr>
              <w:ind w:right="-72"/>
              <w:jc w:val="right"/>
              <w:rPr>
                <w:b/>
                <w:sz w:val="20"/>
                <w:szCs w:val="20"/>
                <w:lang w:val="en-GB"/>
              </w:rPr>
            </w:pPr>
          </w:p>
        </w:tc>
      </w:tr>
      <w:tr w:rsidR="009A2864" w:rsidRPr="00F81392" w14:paraId="72630542" w14:textId="77777777" w:rsidTr="004C1FA5">
        <w:tc>
          <w:tcPr>
            <w:tcW w:w="5850" w:type="dxa"/>
            <w:tcBorders>
              <w:top w:val="nil"/>
              <w:left w:val="nil"/>
              <w:bottom w:val="nil"/>
              <w:right w:val="nil"/>
            </w:tcBorders>
            <w:hideMark/>
          </w:tcPr>
          <w:p w14:paraId="386EDAF4" w14:textId="77777777" w:rsidR="009A2864" w:rsidRPr="00F81392" w:rsidRDefault="009A2864" w:rsidP="009A2864">
            <w:pPr>
              <w:ind w:left="436"/>
              <w:jc w:val="both"/>
              <w:rPr>
                <w:sz w:val="20"/>
                <w:szCs w:val="20"/>
                <w:lang w:val="en-GB"/>
              </w:rPr>
            </w:pPr>
            <w:r w:rsidRPr="00F81392">
              <w:rPr>
                <w:sz w:val="20"/>
                <w:szCs w:val="20"/>
                <w:lang w:val="en-GB"/>
              </w:rPr>
              <w:t>Opening book value, net</w:t>
            </w:r>
          </w:p>
        </w:tc>
        <w:tc>
          <w:tcPr>
            <w:tcW w:w="1584" w:type="dxa"/>
            <w:tcBorders>
              <w:top w:val="nil"/>
              <w:left w:val="nil"/>
              <w:bottom w:val="nil"/>
              <w:right w:val="nil"/>
            </w:tcBorders>
            <w:shd w:val="clear" w:color="auto" w:fill="FAFAFA"/>
          </w:tcPr>
          <w:p w14:paraId="0FD29930" w14:textId="63E85E0E" w:rsidR="009A2864" w:rsidRPr="00F81392" w:rsidRDefault="00974909" w:rsidP="009A2864">
            <w:pPr>
              <w:ind w:right="-72"/>
              <w:jc w:val="right"/>
              <w:rPr>
                <w:bCs/>
                <w:sz w:val="20"/>
                <w:szCs w:val="20"/>
                <w:lang w:val="en-GB"/>
              </w:rPr>
            </w:pPr>
            <w:r w:rsidRPr="00F81392">
              <w:rPr>
                <w:bCs/>
                <w:sz w:val="20"/>
                <w:szCs w:val="20"/>
                <w:lang w:val="en-GB"/>
              </w:rPr>
              <w:t>-</w:t>
            </w:r>
          </w:p>
        </w:tc>
        <w:tc>
          <w:tcPr>
            <w:tcW w:w="1584" w:type="dxa"/>
            <w:tcBorders>
              <w:top w:val="nil"/>
              <w:left w:val="nil"/>
              <w:bottom w:val="nil"/>
              <w:right w:val="nil"/>
            </w:tcBorders>
          </w:tcPr>
          <w:p w14:paraId="1D4B720C" w14:textId="4489559D" w:rsidR="009A2864" w:rsidRPr="00F81392" w:rsidRDefault="009A2864" w:rsidP="009A2864">
            <w:pPr>
              <w:ind w:right="-72"/>
              <w:jc w:val="right"/>
              <w:rPr>
                <w:bCs/>
                <w:sz w:val="20"/>
                <w:szCs w:val="20"/>
                <w:lang w:val="en-GB"/>
              </w:rPr>
            </w:pPr>
            <w:r w:rsidRPr="00F81392">
              <w:rPr>
                <w:bCs/>
                <w:sz w:val="20"/>
                <w:szCs w:val="20"/>
                <w:lang w:val="en-GB"/>
              </w:rPr>
              <w:t>-</w:t>
            </w:r>
          </w:p>
        </w:tc>
      </w:tr>
      <w:tr w:rsidR="009A2864" w:rsidRPr="00F81392" w14:paraId="7EDE399C" w14:textId="77777777" w:rsidTr="004C1FA5">
        <w:tc>
          <w:tcPr>
            <w:tcW w:w="5850" w:type="dxa"/>
            <w:tcBorders>
              <w:top w:val="nil"/>
              <w:left w:val="nil"/>
              <w:bottom w:val="nil"/>
              <w:right w:val="nil"/>
            </w:tcBorders>
          </w:tcPr>
          <w:p w14:paraId="5BCD9914" w14:textId="77777777" w:rsidR="009A2864" w:rsidRPr="00F81392" w:rsidRDefault="009A2864" w:rsidP="009A2864">
            <w:pPr>
              <w:ind w:left="436"/>
              <w:jc w:val="both"/>
              <w:rPr>
                <w:sz w:val="20"/>
                <w:szCs w:val="20"/>
                <w:lang w:val="en-GB"/>
              </w:rPr>
            </w:pPr>
            <w:r w:rsidRPr="00F81392">
              <w:rPr>
                <w:sz w:val="20"/>
                <w:szCs w:val="20"/>
                <w:lang w:val="en-GB"/>
              </w:rPr>
              <w:t xml:space="preserve">Borrowings </w:t>
            </w:r>
            <w:r w:rsidRPr="00F81392">
              <w:rPr>
                <w:spacing w:val="-6"/>
                <w:sz w:val="20"/>
                <w:szCs w:val="20"/>
                <w:lang w:val="en-GB"/>
              </w:rPr>
              <w:t>received during the period/year</w:t>
            </w:r>
          </w:p>
        </w:tc>
        <w:tc>
          <w:tcPr>
            <w:tcW w:w="1584" w:type="dxa"/>
            <w:tcBorders>
              <w:top w:val="nil"/>
              <w:left w:val="nil"/>
              <w:bottom w:val="nil"/>
              <w:right w:val="nil"/>
            </w:tcBorders>
            <w:shd w:val="clear" w:color="auto" w:fill="FAFAFA"/>
          </w:tcPr>
          <w:p w14:paraId="797687E0" w14:textId="4B7E49F2" w:rsidR="009A2864" w:rsidRPr="00F81392" w:rsidRDefault="00974909" w:rsidP="009A2864">
            <w:pPr>
              <w:ind w:right="-72"/>
              <w:jc w:val="right"/>
              <w:rPr>
                <w:bCs/>
                <w:sz w:val="20"/>
                <w:szCs w:val="20"/>
                <w:lang w:val="en-GB"/>
              </w:rPr>
            </w:pPr>
            <w:r w:rsidRPr="00F81392">
              <w:rPr>
                <w:bCs/>
                <w:sz w:val="20"/>
                <w:szCs w:val="20"/>
                <w:lang w:val="en-GB"/>
              </w:rPr>
              <w:t>-</w:t>
            </w:r>
          </w:p>
        </w:tc>
        <w:tc>
          <w:tcPr>
            <w:tcW w:w="1584" w:type="dxa"/>
            <w:tcBorders>
              <w:top w:val="nil"/>
              <w:left w:val="nil"/>
              <w:bottom w:val="nil"/>
              <w:right w:val="nil"/>
            </w:tcBorders>
          </w:tcPr>
          <w:p w14:paraId="5347A6FE" w14:textId="597447CD" w:rsidR="009A2864" w:rsidRPr="00F81392" w:rsidRDefault="005F7B40" w:rsidP="009A2864">
            <w:pPr>
              <w:ind w:right="-72"/>
              <w:jc w:val="right"/>
              <w:rPr>
                <w:bCs/>
                <w:sz w:val="20"/>
                <w:szCs w:val="20"/>
                <w:lang w:val="en-GB"/>
              </w:rPr>
            </w:pPr>
            <w:r w:rsidRPr="00F81392">
              <w:rPr>
                <w:bCs/>
                <w:sz w:val="20"/>
                <w:szCs w:val="20"/>
                <w:lang w:val="en-GB"/>
              </w:rPr>
              <w:t>130</w:t>
            </w:r>
            <w:r w:rsidR="009A2864" w:rsidRPr="00F81392">
              <w:rPr>
                <w:bCs/>
                <w:sz w:val="20"/>
                <w:szCs w:val="20"/>
                <w:lang w:val="en-GB"/>
              </w:rPr>
              <w:t>,</w:t>
            </w:r>
            <w:r w:rsidRPr="00F81392">
              <w:rPr>
                <w:bCs/>
                <w:sz w:val="20"/>
                <w:szCs w:val="20"/>
                <w:lang w:val="en-GB"/>
              </w:rPr>
              <w:t>000</w:t>
            </w:r>
            <w:r w:rsidR="009A2864" w:rsidRPr="00F81392">
              <w:rPr>
                <w:bCs/>
                <w:sz w:val="20"/>
                <w:szCs w:val="20"/>
                <w:lang w:val="en-GB"/>
              </w:rPr>
              <w:t>,</w:t>
            </w:r>
            <w:r w:rsidRPr="00F81392">
              <w:rPr>
                <w:bCs/>
                <w:sz w:val="20"/>
                <w:szCs w:val="20"/>
                <w:lang w:val="en-GB"/>
              </w:rPr>
              <w:t>000</w:t>
            </w:r>
          </w:p>
        </w:tc>
      </w:tr>
      <w:tr w:rsidR="009A2864" w:rsidRPr="00F81392" w14:paraId="47917089" w14:textId="77777777" w:rsidTr="004C1FA5">
        <w:tc>
          <w:tcPr>
            <w:tcW w:w="5850" w:type="dxa"/>
            <w:tcBorders>
              <w:top w:val="nil"/>
              <w:left w:val="nil"/>
              <w:bottom w:val="nil"/>
              <w:right w:val="nil"/>
            </w:tcBorders>
          </w:tcPr>
          <w:p w14:paraId="2E54FF9F" w14:textId="77777777" w:rsidR="009A2864" w:rsidRPr="00F81392" w:rsidRDefault="009A2864" w:rsidP="009A2864">
            <w:pPr>
              <w:ind w:left="436"/>
              <w:jc w:val="both"/>
              <w:rPr>
                <w:sz w:val="20"/>
                <w:szCs w:val="20"/>
                <w:lang w:val="en-GB"/>
              </w:rPr>
            </w:pPr>
            <w:r w:rsidRPr="00F81392">
              <w:rPr>
                <w:sz w:val="20"/>
                <w:szCs w:val="20"/>
                <w:lang w:val="en-GB"/>
              </w:rPr>
              <w:t>Borrowings repaid during the period/year</w:t>
            </w:r>
          </w:p>
        </w:tc>
        <w:tc>
          <w:tcPr>
            <w:tcW w:w="1584" w:type="dxa"/>
            <w:tcBorders>
              <w:top w:val="nil"/>
              <w:left w:val="nil"/>
              <w:bottom w:val="single" w:sz="4" w:space="0" w:color="000000"/>
              <w:right w:val="nil"/>
            </w:tcBorders>
            <w:shd w:val="clear" w:color="auto" w:fill="FAFAFA"/>
          </w:tcPr>
          <w:p w14:paraId="0DDF4A9C" w14:textId="40B1A865" w:rsidR="009A2864" w:rsidRPr="00F81392" w:rsidRDefault="00974909" w:rsidP="009A2864">
            <w:pPr>
              <w:ind w:right="-72"/>
              <w:jc w:val="right"/>
              <w:rPr>
                <w:bCs/>
                <w:sz w:val="20"/>
                <w:szCs w:val="20"/>
                <w:lang w:val="en-GB"/>
              </w:rPr>
            </w:pPr>
            <w:r w:rsidRPr="00F81392">
              <w:rPr>
                <w:bCs/>
                <w:sz w:val="20"/>
                <w:szCs w:val="20"/>
                <w:lang w:val="en-GB"/>
              </w:rPr>
              <w:t>-</w:t>
            </w:r>
          </w:p>
        </w:tc>
        <w:tc>
          <w:tcPr>
            <w:tcW w:w="1584" w:type="dxa"/>
            <w:tcBorders>
              <w:top w:val="nil"/>
              <w:left w:val="nil"/>
              <w:bottom w:val="single" w:sz="4" w:space="0" w:color="000000"/>
              <w:right w:val="nil"/>
            </w:tcBorders>
          </w:tcPr>
          <w:p w14:paraId="4A3DFFF7" w14:textId="011B830C" w:rsidR="009A2864" w:rsidRPr="00F81392" w:rsidRDefault="009A2864" w:rsidP="009A2864">
            <w:pPr>
              <w:ind w:right="-72"/>
              <w:jc w:val="right"/>
              <w:rPr>
                <w:bCs/>
                <w:sz w:val="20"/>
                <w:szCs w:val="20"/>
                <w:lang w:val="en-GB"/>
              </w:rPr>
            </w:pPr>
            <w:r w:rsidRPr="00F81392">
              <w:rPr>
                <w:bCs/>
                <w:sz w:val="20"/>
                <w:szCs w:val="20"/>
                <w:lang w:val="en-GB"/>
              </w:rPr>
              <w:t>(</w:t>
            </w:r>
            <w:r w:rsidR="005F7B40" w:rsidRPr="00F81392">
              <w:rPr>
                <w:bCs/>
                <w:sz w:val="20"/>
                <w:szCs w:val="20"/>
                <w:lang w:val="en-GB"/>
              </w:rPr>
              <w:t>130</w:t>
            </w:r>
            <w:r w:rsidRPr="00F81392">
              <w:rPr>
                <w:bCs/>
                <w:sz w:val="20"/>
                <w:szCs w:val="20"/>
                <w:lang w:val="en-GB"/>
              </w:rPr>
              <w:t>,</w:t>
            </w:r>
            <w:r w:rsidR="005F7B40" w:rsidRPr="00F81392">
              <w:rPr>
                <w:bCs/>
                <w:sz w:val="20"/>
                <w:szCs w:val="20"/>
                <w:lang w:val="en-GB"/>
              </w:rPr>
              <w:t>000</w:t>
            </w:r>
            <w:r w:rsidRPr="00F81392">
              <w:rPr>
                <w:bCs/>
                <w:sz w:val="20"/>
                <w:szCs w:val="20"/>
                <w:lang w:val="en-GB"/>
              </w:rPr>
              <w:t>,</w:t>
            </w:r>
            <w:r w:rsidR="005F7B40" w:rsidRPr="00F81392">
              <w:rPr>
                <w:bCs/>
                <w:sz w:val="20"/>
                <w:szCs w:val="20"/>
                <w:lang w:val="en-GB"/>
              </w:rPr>
              <w:t>000</w:t>
            </w:r>
            <w:r w:rsidRPr="00F81392">
              <w:rPr>
                <w:bCs/>
                <w:sz w:val="20"/>
                <w:szCs w:val="20"/>
                <w:lang w:val="en-GB"/>
              </w:rPr>
              <w:t>)</w:t>
            </w:r>
          </w:p>
        </w:tc>
      </w:tr>
      <w:tr w:rsidR="009A2864" w:rsidRPr="00F81392" w14:paraId="19A4FAEE" w14:textId="77777777" w:rsidTr="004C1FA5">
        <w:tc>
          <w:tcPr>
            <w:tcW w:w="5850" w:type="dxa"/>
            <w:tcBorders>
              <w:top w:val="nil"/>
              <w:left w:val="nil"/>
              <w:bottom w:val="nil"/>
              <w:right w:val="nil"/>
            </w:tcBorders>
          </w:tcPr>
          <w:p w14:paraId="31970E63" w14:textId="77777777" w:rsidR="009A2864" w:rsidRPr="00F81392" w:rsidRDefault="009A2864" w:rsidP="009A2864">
            <w:pPr>
              <w:ind w:left="436"/>
              <w:jc w:val="both"/>
              <w:rPr>
                <w:sz w:val="20"/>
                <w:szCs w:val="20"/>
                <w:lang w:val="en-GB"/>
              </w:rPr>
            </w:pPr>
          </w:p>
        </w:tc>
        <w:tc>
          <w:tcPr>
            <w:tcW w:w="1584" w:type="dxa"/>
            <w:tcBorders>
              <w:top w:val="nil"/>
              <w:left w:val="nil"/>
              <w:bottom w:val="nil"/>
              <w:right w:val="nil"/>
            </w:tcBorders>
            <w:shd w:val="clear" w:color="auto" w:fill="FAFAFA"/>
          </w:tcPr>
          <w:p w14:paraId="0B0FC4E9" w14:textId="554DD64E" w:rsidR="009A2864" w:rsidRPr="00F81392" w:rsidRDefault="009A2864" w:rsidP="009A2864">
            <w:pPr>
              <w:ind w:right="-72"/>
              <w:jc w:val="right"/>
              <w:rPr>
                <w:bCs/>
                <w:sz w:val="20"/>
                <w:szCs w:val="20"/>
                <w:lang w:val="en-GB"/>
              </w:rPr>
            </w:pPr>
          </w:p>
        </w:tc>
        <w:tc>
          <w:tcPr>
            <w:tcW w:w="1584" w:type="dxa"/>
            <w:tcBorders>
              <w:top w:val="nil"/>
              <w:left w:val="nil"/>
              <w:bottom w:val="nil"/>
              <w:right w:val="nil"/>
            </w:tcBorders>
          </w:tcPr>
          <w:p w14:paraId="7701C30F" w14:textId="77777777" w:rsidR="009A2864" w:rsidRPr="00F81392" w:rsidRDefault="009A2864" w:rsidP="009A2864">
            <w:pPr>
              <w:ind w:right="-72"/>
              <w:jc w:val="right"/>
              <w:rPr>
                <w:bCs/>
                <w:sz w:val="20"/>
                <w:szCs w:val="20"/>
                <w:lang w:val="en-GB"/>
              </w:rPr>
            </w:pPr>
          </w:p>
        </w:tc>
      </w:tr>
      <w:tr w:rsidR="009A2864" w:rsidRPr="00F81392" w14:paraId="3B6E07B6" w14:textId="77777777" w:rsidTr="004C1FA5">
        <w:tc>
          <w:tcPr>
            <w:tcW w:w="5850" w:type="dxa"/>
            <w:tcBorders>
              <w:top w:val="nil"/>
              <w:left w:val="nil"/>
              <w:bottom w:val="nil"/>
              <w:right w:val="nil"/>
            </w:tcBorders>
          </w:tcPr>
          <w:p w14:paraId="693B4643" w14:textId="77777777" w:rsidR="009A2864" w:rsidRPr="00F81392" w:rsidRDefault="009A2864" w:rsidP="009A2864">
            <w:pPr>
              <w:ind w:left="436"/>
              <w:jc w:val="both"/>
              <w:rPr>
                <w:sz w:val="20"/>
                <w:szCs w:val="20"/>
                <w:lang w:val="en-GB"/>
              </w:rPr>
            </w:pPr>
            <w:r w:rsidRPr="00F81392">
              <w:rPr>
                <w:sz w:val="20"/>
                <w:szCs w:val="20"/>
                <w:lang w:val="en-GB"/>
              </w:rPr>
              <w:t>Closing book value, net</w:t>
            </w:r>
          </w:p>
        </w:tc>
        <w:tc>
          <w:tcPr>
            <w:tcW w:w="1584" w:type="dxa"/>
            <w:tcBorders>
              <w:top w:val="nil"/>
              <w:left w:val="nil"/>
              <w:bottom w:val="single" w:sz="4" w:space="0" w:color="000000"/>
              <w:right w:val="nil"/>
            </w:tcBorders>
            <w:shd w:val="clear" w:color="auto" w:fill="FAFAFA"/>
          </w:tcPr>
          <w:p w14:paraId="22037553" w14:textId="023C65C7" w:rsidR="009A2864" w:rsidRPr="00F81392" w:rsidRDefault="00974909" w:rsidP="009A2864">
            <w:pPr>
              <w:ind w:right="-72"/>
              <w:jc w:val="right"/>
              <w:rPr>
                <w:bCs/>
                <w:sz w:val="20"/>
                <w:szCs w:val="20"/>
                <w:lang w:val="en-GB"/>
              </w:rPr>
            </w:pPr>
            <w:r w:rsidRPr="00F81392">
              <w:rPr>
                <w:bCs/>
                <w:sz w:val="20"/>
                <w:szCs w:val="20"/>
                <w:lang w:val="en-GB"/>
              </w:rPr>
              <w:t>-</w:t>
            </w:r>
          </w:p>
        </w:tc>
        <w:tc>
          <w:tcPr>
            <w:tcW w:w="1584" w:type="dxa"/>
            <w:tcBorders>
              <w:top w:val="nil"/>
              <w:left w:val="nil"/>
              <w:bottom w:val="single" w:sz="4" w:space="0" w:color="000000"/>
              <w:right w:val="nil"/>
            </w:tcBorders>
          </w:tcPr>
          <w:p w14:paraId="79B8A3BA" w14:textId="32E5B293" w:rsidR="009A2864" w:rsidRPr="00F81392" w:rsidRDefault="009A2864" w:rsidP="009A2864">
            <w:pPr>
              <w:ind w:right="-72"/>
              <w:jc w:val="right"/>
              <w:rPr>
                <w:bCs/>
                <w:sz w:val="20"/>
                <w:szCs w:val="20"/>
                <w:lang w:val="en-GB"/>
              </w:rPr>
            </w:pPr>
            <w:r w:rsidRPr="00F81392">
              <w:rPr>
                <w:bCs/>
                <w:sz w:val="20"/>
                <w:szCs w:val="20"/>
                <w:lang w:val="en-GB"/>
              </w:rPr>
              <w:t>-</w:t>
            </w:r>
          </w:p>
        </w:tc>
      </w:tr>
    </w:tbl>
    <w:p w14:paraId="0FD9F1CD" w14:textId="77777777" w:rsidR="000E3176" w:rsidRPr="00F81392" w:rsidRDefault="000E3176" w:rsidP="00847C24">
      <w:pPr>
        <w:ind w:left="540"/>
        <w:jc w:val="both"/>
        <w:rPr>
          <w:color w:val="000000"/>
          <w:sz w:val="20"/>
          <w:szCs w:val="20"/>
          <w:lang w:val="en-GB"/>
        </w:rPr>
      </w:pPr>
    </w:p>
    <w:p w14:paraId="346BAE6E" w14:textId="4E61E6A9" w:rsidR="002B5546" w:rsidRPr="00F81392" w:rsidRDefault="000C54AC" w:rsidP="006C5714">
      <w:pPr>
        <w:ind w:left="540"/>
        <w:jc w:val="both"/>
        <w:rPr>
          <w:sz w:val="20"/>
          <w:szCs w:val="20"/>
          <w:lang w:val="en-GB"/>
        </w:rPr>
      </w:pPr>
      <w:r w:rsidRPr="00F81392">
        <w:rPr>
          <w:sz w:val="20"/>
          <w:szCs w:val="20"/>
          <w:lang w:val="en-GB"/>
        </w:rPr>
        <w:t xml:space="preserve">The </w:t>
      </w:r>
      <w:r w:rsidR="00872FA6" w:rsidRPr="00F81392">
        <w:rPr>
          <w:sz w:val="20"/>
          <w:szCs w:val="20"/>
          <w:lang w:val="en-GB"/>
        </w:rPr>
        <w:t xml:space="preserve">short-term </w:t>
      </w:r>
      <w:r w:rsidRPr="00F81392">
        <w:rPr>
          <w:sz w:val="20"/>
          <w:szCs w:val="20"/>
          <w:lang w:val="en-GB"/>
        </w:rPr>
        <w:t xml:space="preserve">borrowings from </w:t>
      </w:r>
      <w:r w:rsidR="00481CF2" w:rsidRPr="00F81392">
        <w:rPr>
          <w:sz w:val="20"/>
          <w:szCs w:val="20"/>
          <w:lang w:val="en-GB"/>
        </w:rPr>
        <w:t xml:space="preserve">a </w:t>
      </w:r>
      <w:r w:rsidRPr="00F81392">
        <w:rPr>
          <w:sz w:val="20"/>
          <w:szCs w:val="20"/>
          <w:lang w:val="en-GB"/>
        </w:rPr>
        <w:t xml:space="preserve">related </w:t>
      </w:r>
      <w:r w:rsidR="002B7F44" w:rsidRPr="00F81392">
        <w:rPr>
          <w:sz w:val="20"/>
          <w:szCs w:val="20"/>
          <w:lang w:val="en-GB"/>
        </w:rPr>
        <w:t>part</w:t>
      </w:r>
      <w:r w:rsidR="00481CF2" w:rsidRPr="00F81392">
        <w:rPr>
          <w:sz w:val="20"/>
          <w:szCs w:val="20"/>
          <w:lang w:val="en-GB"/>
        </w:rPr>
        <w:t>y</w:t>
      </w:r>
      <w:r w:rsidRPr="00F81392">
        <w:rPr>
          <w:sz w:val="20"/>
          <w:szCs w:val="20"/>
          <w:lang w:val="en-GB"/>
        </w:rPr>
        <w:t xml:space="preserve"> were</w:t>
      </w:r>
      <w:r w:rsidR="00FD0E80" w:rsidRPr="00F81392">
        <w:rPr>
          <w:sz w:val="20"/>
          <w:szCs w:val="20"/>
          <w:lang w:val="en-GB"/>
        </w:rPr>
        <w:t xml:space="preserve"> unsecured borrowings denominated in </w:t>
      </w:r>
      <w:r w:rsidR="00481CF2" w:rsidRPr="00F81392">
        <w:rPr>
          <w:sz w:val="20"/>
          <w:szCs w:val="20"/>
          <w:lang w:val="en-GB"/>
        </w:rPr>
        <w:t xml:space="preserve">Thai </w:t>
      </w:r>
      <w:r w:rsidR="00FD0E80" w:rsidRPr="00F81392">
        <w:rPr>
          <w:sz w:val="20"/>
          <w:szCs w:val="20"/>
          <w:lang w:val="en-GB"/>
        </w:rPr>
        <w:t xml:space="preserve">Baht. The borrowings were due within </w:t>
      </w:r>
      <w:r w:rsidR="005F7B40" w:rsidRPr="00F81392">
        <w:rPr>
          <w:sz w:val="20"/>
          <w:szCs w:val="20"/>
          <w:lang w:val="en-GB"/>
        </w:rPr>
        <w:t>1</w:t>
      </w:r>
      <w:r w:rsidR="00FD0E80" w:rsidRPr="00F81392">
        <w:rPr>
          <w:sz w:val="20"/>
          <w:szCs w:val="20"/>
          <w:lang w:val="en-GB"/>
        </w:rPr>
        <w:t xml:space="preserve"> year and carry the in</w:t>
      </w:r>
      <w:r w:rsidRPr="00F81392">
        <w:rPr>
          <w:sz w:val="20"/>
          <w:szCs w:val="20"/>
          <w:lang w:val="en-GB"/>
        </w:rPr>
        <w:t>terest</w:t>
      </w:r>
      <w:r w:rsidR="002B7F44" w:rsidRPr="00F81392">
        <w:rPr>
          <w:sz w:val="20"/>
          <w:szCs w:val="20"/>
          <w:lang w:val="en-GB"/>
        </w:rPr>
        <w:t xml:space="preserve"> rate </w:t>
      </w:r>
      <w:r w:rsidR="00DC1E12" w:rsidRPr="00F81392">
        <w:rPr>
          <w:sz w:val="20"/>
          <w:szCs w:val="20"/>
          <w:lang w:val="en-GB"/>
        </w:rPr>
        <w:t>of</w:t>
      </w:r>
      <w:r w:rsidR="002B7F44" w:rsidRPr="00F81392">
        <w:rPr>
          <w:sz w:val="20"/>
          <w:szCs w:val="20"/>
          <w:lang w:val="en-GB"/>
        </w:rPr>
        <w:t xml:space="preserve"> </w:t>
      </w:r>
      <w:r w:rsidR="005F7B40" w:rsidRPr="00F81392">
        <w:rPr>
          <w:sz w:val="20"/>
          <w:szCs w:val="20"/>
          <w:lang w:val="en-GB"/>
        </w:rPr>
        <w:t>3</w:t>
      </w:r>
      <w:r w:rsidR="00DA7676" w:rsidRPr="00F81392">
        <w:rPr>
          <w:sz w:val="20"/>
          <w:szCs w:val="20"/>
          <w:lang w:val="en-GB"/>
        </w:rPr>
        <w:t>.</w:t>
      </w:r>
      <w:r w:rsidR="005F7B40" w:rsidRPr="00F81392">
        <w:rPr>
          <w:sz w:val="20"/>
          <w:szCs w:val="20"/>
          <w:lang w:val="en-GB"/>
        </w:rPr>
        <w:t>50</w:t>
      </w:r>
      <w:r w:rsidR="002B7F44" w:rsidRPr="00F81392">
        <w:rPr>
          <w:sz w:val="20"/>
          <w:szCs w:val="20"/>
          <w:lang w:val="en-GB"/>
        </w:rPr>
        <w:t>% per annum</w:t>
      </w:r>
      <w:r w:rsidR="00FD0E80" w:rsidRPr="00F81392">
        <w:rPr>
          <w:sz w:val="20"/>
          <w:szCs w:val="20"/>
          <w:lang w:val="en-GB"/>
        </w:rPr>
        <w:t>.</w:t>
      </w:r>
    </w:p>
    <w:p w14:paraId="6192F30E" w14:textId="220F8296" w:rsidR="002173E7" w:rsidRPr="00F81392" w:rsidRDefault="002173E7" w:rsidP="006C5714">
      <w:pPr>
        <w:ind w:left="540"/>
        <w:jc w:val="both"/>
        <w:rPr>
          <w:color w:val="000000"/>
          <w:sz w:val="20"/>
          <w:szCs w:val="20"/>
          <w:lang w:val="en-GB"/>
        </w:rPr>
      </w:pPr>
    </w:p>
    <w:p w14:paraId="7673C858" w14:textId="48F32BC5" w:rsidR="000C54AC" w:rsidRPr="00F81392" w:rsidRDefault="00DA6DA1" w:rsidP="00847C24">
      <w:pPr>
        <w:ind w:left="540" w:hanging="540"/>
        <w:jc w:val="both"/>
        <w:rPr>
          <w:b/>
          <w:color w:val="CF4A02"/>
          <w:sz w:val="20"/>
          <w:szCs w:val="20"/>
          <w:lang w:val="en-GB"/>
        </w:rPr>
      </w:pPr>
      <w:r w:rsidRPr="00F81392">
        <w:rPr>
          <w:b/>
          <w:color w:val="CF4A02"/>
          <w:sz w:val="20"/>
          <w:szCs w:val="20"/>
          <w:lang w:val="en-GB"/>
        </w:rPr>
        <w:t>d</w:t>
      </w:r>
      <w:r w:rsidR="000C54AC" w:rsidRPr="00F81392">
        <w:rPr>
          <w:b/>
          <w:color w:val="CF4A02"/>
          <w:sz w:val="20"/>
          <w:szCs w:val="20"/>
          <w:lang w:val="en-GB"/>
        </w:rPr>
        <w:t>)</w:t>
      </w:r>
      <w:r w:rsidR="000C54AC" w:rsidRPr="00F81392">
        <w:rPr>
          <w:b/>
          <w:color w:val="CF4A02"/>
          <w:sz w:val="20"/>
          <w:szCs w:val="20"/>
          <w:lang w:val="en-GB"/>
        </w:rPr>
        <w:tab/>
        <w:t>Key management compensation</w:t>
      </w:r>
    </w:p>
    <w:p w14:paraId="52D9E06A" w14:textId="77777777" w:rsidR="000C54AC" w:rsidRPr="00F81392" w:rsidRDefault="000C54AC" w:rsidP="00214A97">
      <w:pPr>
        <w:ind w:left="540"/>
        <w:jc w:val="both"/>
        <w:rPr>
          <w:color w:val="000000"/>
          <w:sz w:val="20"/>
          <w:szCs w:val="20"/>
          <w:lang w:val="en-GB"/>
        </w:rPr>
      </w:pPr>
    </w:p>
    <w:p w14:paraId="0B831382" w14:textId="4FFCF72A" w:rsidR="000C54AC" w:rsidRPr="00F81392" w:rsidRDefault="000C54AC" w:rsidP="00214A97">
      <w:pPr>
        <w:ind w:left="540"/>
        <w:jc w:val="both"/>
        <w:rPr>
          <w:b/>
          <w:sz w:val="20"/>
          <w:szCs w:val="20"/>
          <w:lang w:val="en-GB"/>
        </w:rPr>
      </w:pPr>
      <w:r w:rsidRPr="00F81392">
        <w:rPr>
          <w:spacing w:val="-4"/>
          <w:sz w:val="20"/>
          <w:szCs w:val="20"/>
          <w:lang w:val="en-GB"/>
        </w:rPr>
        <w:t xml:space="preserve">Key management includes directors </w:t>
      </w:r>
      <w:r w:rsidR="00442681" w:rsidRPr="00F81392">
        <w:rPr>
          <w:spacing w:val="-4"/>
          <w:sz w:val="20"/>
          <w:szCs w:val="20"/>
          <w:lang w:val="en-GB"/>
        </w:rPr>
        <w:t>and</w:t>
      </w:r>
      <w:r w:rsidRPr="00F81392">
        <w:rPr>
          <w:spacing w:val="-4"/>
          <w:sz w:val="20"/>
          <w:szCs w:val="20"/>
          <w:lang w:val="en-GB"/>
        </w:rPr>
        <w:t xml:space="preserve"> </w:t>
      </w:r>
      <w:proofErr w:type="gramStart"/>
      <w:r w:rsidR="005354FD" w:rsidRPr="00F81392">
        <w:rPr>
          <w:spacing w:val="-4"/>
          <w:sz w:val="20"/>
          <w:szCs w:val="20"/>
          <w:lang w:val="en-GB"/>
        </w:rPr>
        <w:t>high</w:t>
      </w:r>
      <w:r w:rsidR="00D5722C" w:rsidRPr="00F81392">
        <w:rPr>
          <w:spacing w:val="-4"/>
          <w:sz w:val="20"/>
          <w:szCs w:val="20"/>
          <w:lang w:val="en-GB"/>
        </w:rPr>
        <w:t xml:space="preserve"> </w:t>
      </w:r>
      <w:r w:rsidR="005354FD" w:rsidRPr="00F81392">
        <w:rPr>
          <w:spacing w:val="-4"/>
          <w:sz w:val="20"/>
          <w:szCs w:val="20"/>
          <w:lang w:val="en-GB"/>
        </w:rPr>
        <w:t>level</w:t>
      </w:r>
      <w:proofErr w:type="gramEnd"/>
      <w:r w:rsidR="005354FD" w:rsidRPr="00F81392">
        <w:rPr>
          <w:spacing w:val="-4"/>
          <w:sz w:val="20"/>
          <w:szCs w:val="20"/>
          <w:lang w:val="en-GB"/>
        </w:rPr>
        <w:t xml:space="preserve"> managements</w:t>
      </w:r>
      <w:r w:rsidRPr="00F81392">
        <w:rPr>
          <w:spacing w:val="-4"/>
          <w:sz w:val="20"/>
          <w:szCs w:val="20"/>
          <w:lang w:val="en-GB"/>
        </w:rPr>
        <w:t>. The compensation paid or payable</w:t>
      </w:r>
      <w:r w:rsidRPr="00F81392">
        <w:rPr>
          <w:sz w:val="20"/>
          <w:szCs w:val="20"/>
          <w:lang w:val="en-GB"/>
        </w:rPr>
        <w:t xml:space="preserve"> to key management are as follows:</w:t>
      </w:r>
    </w:p>
    <w:p w14:paraId="3E902344" w14:textId="7DEB523B" w:rsidR="000C54AC" w:rsidRPr="00F81392" w:rsidRDefault="000C54AC" w:rsidP="00214A97">
      <w:pPr>
        <w:ind w:left="540"/>
        <w:jc w:val="both"/>
        <w:rPr>
          <w:color w:val="000000"/>
          <w:sz w:val="20"/>
          <w:szCs w:val="20"/>
          <w:lang w:val="en-GB"/>
        </w:rPr>
      </w:pPr>
    </w:p>
    <w:tbl>
      <w:tblPr>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1584"/>
        <w:gridCol w:w="1584"/>
      </w:tblGrid>
      <w:tr w:rsidR="00214A97" w:rsidRPr="00F81392" w14:paraId="70C6B9D1" w14:textId="77777777" w:rsidTr="004C1FA5">
        <w:tc>
          <w:tcPr>
            <w:tcW w:w="5850" w:type="dxa"/>
            <w:tcBorders>
              <w:top w:val="nil"/>
              <w:left w:val="nil"/>
              <w:bottom w:val="nil"/>
              <w:right w:val="nil"/>
            </w:tcBorders>
          </w:tcPr>
          <w:p w14:paraId="0E53EBC5" w14:textId="77777777" w:rsidR="00214A97" w:rsidRPr="00F81392" w:rsidRDefault="00214A97" w:rsidP="00CF0301">
            <w:pPr>
              <w:ind w:left="436"/>
              <w:jc w:val="both"/>
              <w:rPr>
                <w:b/>
                <w:sz w:val="20"/>
                <w:szCs w:val="20"/>
                <w:lang w:val="en-GB"/>
              </w:rPr>
            </w:pPr>
          </w:p>
        </w:tc>
        <w:tc>
          <w:tcPr>
            <w:tcW w:w="1584" w:type="dxa"/>
            <w:tcBorders>
              <w:top w:val="single" w:sz="4" w:space="0" w:color="000000"/>
              <w:left w:val="nil"/>
              <w:bottom w:val="nil"/>
              <w:right w:val="nil"/>
            </w:tcBorders>
            <w:hideMark/>
          </w:tcPr>
          <w:p w14:paraId="4488AE72" w14:textId="77777777" w:rsidR="00214A97" w:rsidRPr="00F81392" w:rsidRDefault="00214A97" w:rsidP="00CF0301">
            <w:pPr>
              <w:ind w:right="-72"/>
              <w:jc w:val="right"/>
              <w:rPr>
                <w:b/>
                <w:sz w:val="20"/>
                <w:szCs w:val="20"/>
                <w:lang w:val="en-GB"/>
              </w:rPr>
            </w:pPr>
            <w:r w:rsidRPr="00F81392">
              <w:rPr>
                <w:b/>
                <w:sz w:val="20"/>
                <w:szCs w:val="20"/>
                <w:lang w:val="en-GB"/>
              </w:rPr>
              <w:t>Unaudited</w:t>
            </w:r>
          </w:p>
        </w:tc>
        <w:tc>
          <w:tcPr>
            <w:tcW w:w="1584" w:type="dxa"/>
            <w:tcBorders>
              <w:top w:val="single" w:sz="4" w:space="0" w:color="000000"/>
              <w:left w:val="nil"/>
              <w:bottom w:val="nil"/>
              <w:right w:val="nil"/>
            </w:tcBorders>
            <w:hideMark/>
          </w:tcPr>
          <w:p w14:paraId="4A992900" w14:textId="77777777" w:rsidR="00214A97" w:rsidRPr="00F81392" w:rsidRDefault="00214A97" w:rsidP="00CF0301">
            <w:pPr>
              <w:ind w:right="-72"/>
              <w:jc w:val="right"/>
              <w:rPr>
                <w:b/>
                <w:sz w:val="20"/>
                <w:szCs w:val="20"/>
                <w:lang w:val="en-GB"/>
              </w:rPr>
            </w:pPr>
            <w:r w:rsidRPr="00F81392">
              <w:rPr>
                <w:b/>
                <w:sz w:val="20"/>
                <w:szCs w:val="20"/>
                <w:lang w:val="en-GB"/>
              </w:rPr>
              <w:t>Unaudited</w:t>
            </w:r>
          </w:p>
        </w:tc>
      </w:tr>
      <w:tr w:rsidR="00214A97" w:rsidRPr="00F81392" w14:paraId="49ECA965" w14:textId="77777777" w:rsidTr="004C1FA5">
        <w:tc>
          <w:tcPr>
            <w:tcW w:w="5850" w:type="dxa"/>
            <w:tcBorders>
              <w:top w:val="nil"/>
              <w:left w:val="nil"/>
              <w:bottom w:val="nil"/>
              <w:right w:val="nil"/>
            </w:tcBorders>
          </w:tcPr>
          <w:p w14:paraId="12D37872" w14:textId="77777777" w:rsidR="00214A97" w:rsidRPr="00F81392" w:rsidRDefault="00214A97" w:rsidP="00CF0301">
            <w:pPr>
              <w:ind w:left="436"/>
              <w:jc w:val="both"/>
              <w:rPr>
                <w:b/>
                <w:sz w:val="20"/>
                <w:szCs w:val="20"/>
                <w:lang w:val="en-GB"/>
              </w:rPr>
            </w:pPr>
            <w:r w:rsidRPr="00F81392">
              <w:rPr>
                <w:b/>
                <w:sz w:val="20"/>
                <w:szCs w:val="20"/>
                <w:lang w:val="en-GB"/>
              </w:rPr>
              <w:t>For the three-month periods ended 30 September</w:t>
            </w:r>
          </w:p>
        </w:tc>
        <w:tc>
          <w:tcPr>
            <w:tcW w:w="1584" w:type="dxa"/>
            <w:tcBorders>
              <w:top w:val="single" w:sz="4" w:space="0" w:color="000000"/>
              <w:left w:val="nil"/>
              <w:bottom w:val="nil"/>
              <w:right w:val="nil"/>
            </w:tcBorders>
          </w:tcPr>
          <w:p w14:paraId="55C06815" w14:textId="522A6A33" w:rsidR="00214A97" w:rsidRPr="00F81392" w:rsidRDefault="00214A97" w:rsidP="00CF0301">
            <w:pPr>
              <w:ind w:right="-72"/>
              <w:jc w:val="right"/>
              <w:rPr>
                <w:b/>
                <w:sz w:val="20"/>
                <w:szCs w:val="20"/>
                <w:lang w:val="en-GB"/>
              </w:rPr>
            </w:pPr>
            <w:r w:rsidRPr="00F81392">
              <w:rPr>
                <w:b/>
                <w:sz w:val="20"/>
                <w:szCs w:val="20"/>
                <w:lang w:val="en-GB"/>
              </w:rPr>
              <w:t>2023</w:t>
            </w:r>
          </w:p>
        </w:tc>
        <w:tc>
          <w:tcPr>
            <w:tcW w:w="1584" w:type="dxa"/>
            <w:tcBorders>
              <w:top w:val="single" w:sz="4" w:space="0" w:color="000000"/>
              <w:left w:val="nil"/>
              <w:bottom w:val="nil"/>
              <w:right w:val="nil"/>
            </w:tcBorders>
          </w:tcPr>
          <w:p w14:paraId="5165D015" w14:textId="490B89AE" w:rsidR="00214A97" w:rsidRPr="00F81392" w:rsidRDefault="00214A97" w:rsidP="00CF0301">
            <w:pPr>
              <w:ind w:right="-72"/>
              <w:jc w:val="right"/>
              <w:rPr>
                <w:b/>
                <w:sz w:val="20"/>
                <w:szCs w:val="20"/>
                <w:lang w:val="en-GB"/>
              </w:rPr>
            </w:pPr>
            <w:r w:rsidRPr="00F81392">
              <w:rPr>
                <w:b/>
                <w:sz w:val="20"/>
                <w:szCs w:val="20"/>
                <w:lang w:val="en-GB"/>
              </w:rPr>
              <w:t>2022</w:t>
            </w:r>
          </w:p>
        </w:tc>
      </w:tr>
      <w:tr w:rsidR="00214A97" w:rsidRPr="00F81392" w14:paraId="0891CD7E" w14:textId="77777777" w:rsidTr="004C1FA5">
        <w:tc>
          <w:tcPr>
            <w:tcW w:w="5850" w:type="dxa"/>
            <w:tcBorders>
              <w:top w:val="nil"/>
              <w:left w:val="nil"/>
              <w:bottom w:val="nil"/>
              <w:right w:val="nil"/>
            </w:tcBorders>
          </w:tcPr>
          <w:p w14:paraId="172B5386" w14:textId="77777777" w:rsidR="00214A97" w:rsidRPr="00F81392" w:rsidRDefault="00214A97" w:rsidP="00CF0301">
            <w:pPr>
              <w:ind w:left="436"/>
              <w:jc w:val="both"/>
              <w:rPr>
                <w:b/>
                <w:sz w:val="20"/>
                <w:szCs w:val="20"/>
                <w:lang w:val="en-GB"/>
              </w:rPr>
            </w:pPr>
          </w:p>
        </w:tc>
        <w:tc>
          <w:tcPr>
            <w:tcW w:w="1584" w:type="dxa"/>
            <w:tcBorders>
              <w:top w:val="nil"/>
              <w:left w:val="nil"/>
              <w:bottom w:val="single" w:sz="4" w:space="0" w:color="000000"/>
              <w:right w:val="nil"/>
            </w:tcBorders>
            <w:hideMark/>
          </w:tcPr>
          <w:p w14:paraId="742FE842" w14:textId="77777777" w:rsidR="00214A97" w:rsidRPr="00F81392" w:rsidRDefault="00214A97" w:rsidP="00CF0301">
            <w:pPr>
              <w:ind w:right="-72"/>
              <w:jc w:val="right"/>
              <w:rPr>
                <w:b/>
                <w:sz w:val="20"/>
                <w:szCs w:val="20"/>
                <w:lang w:val="en-GB"/>
              </w:rPr>
            </w:pPr>
            <w:r w:rsidRPr="00F81392">
              <w:rPr>
                <w:b/>
                <w:sz w:val="20"/>
                <w:szCs w:val="20"/>
                <w:lang w:val="en-GB"/>
              </w:rPr>
              <w:t>Baht</w:t>
            </w:r>
          </w:p>
        </w:tc>
        <w:tc>
          <w:tcPr>
            <w:tcW w:w="1584" w:type="dxa"/>
            <w:tcBorders>
              <w:top w:val="nil"/>
              <w:left w:val="nil"/>
              <w:bottom w:val="single" w:sz="4" w:space="0" w:color="000000"/>
              <w:right w:val="nil"/>
            </w:tcBorders>
            <w:hideMark/>
          </w:tcPr>
          <w:p w14:paraId="6CEE2F19" w14:textId="77777777" w:rsidR="00214A97" w:rsidRPr="00F81392" w:rsidRDefault="00214A97" w:rsidP="00CF0301">
            <w:pPr>
              <w:ind w:right="-72"/>
              <w:jc w:val="right"/>
              <w:rPr>
                <w:b/>
                <w:sz w:val="20"/>
                <w:szCs w:val="20"/>
                <w:lang w:val="en-GB"/>
              </w:rPr>
            </w:pPr>
            <w:r w:rsidRPr="00F81392">
              <w:rPr>
                <w:b/>
                <w:sz w:val="20"/>
                <w:szCs w:val="20"/>
                <w:lang w:val="en-GB"/>
              </w:rPr>
              <w:t>Baht</w:t>
            </w:r>
          </w:p>
        </w:tc>
      </w:tr>
      <w:tr w:rsidR="00214A97" w:rsidRPr="00F81392" w14:paraId="6BB2D3F5" w14:textId="77777777" w:rsidTr="004C1FA5">
        <w:tc>
          <w:tcPr>
            <w:tcW w:w="5850" w:type="dxa"/>
            <w:tcBorders>
              <w:top w:val="nil"/>
              <w:left w:val="nil"/>
              <w:bottom w:val="nil"/>
              <w:right w:val="nil"/>
            </w:tcBorders>
          </w:tcPr>
          <w:p w14:paraId="5C85148B" w14:textId="77777777" w:rsidR="00214A97" w:rsidRPr="00F81392" w:rsidRDefault="00214A97" w:rsidP="00CF0301">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7871F40E" w14:textId="77777777" w:rsidR="00214A97" w:rsidRPr="00F81392" w:rsidRDefault="00214A97" w:rsidP="00CF0301">
            <w:pPr>
              <w:ind w:right="-72"/>
              <w:jc w:val="right"/>
              <w:rPr>
                <w:b/>
                <w:sz w:val="20"/>
                <w:szCs w:val="20"/>
                <w:lang w:val="en-GB"/>
              </w:rPr>
            </w:pPr>
          </w:p>
        </w:tc>
        <w:tc>
          <w:tcPr>
            <w:tcW w:w="1584" w:type="dxa"/>
            <w:tcBorders>
              <w:top w:val="single" w:sz="4" w:space="0" w:color="000000"/>
              <w:left w:val="nil"/>
              <w:bottom w:val="nil"/>
              <w:right w:val="nil"/>
            </w:tcBorders>
          </w:tcPr>
          <w:p w14:paraId="46ACBBF1" w14:textId="77777777" w:rsidR="00214A97" w:rsidRPr="00F81392" w:rsidRDefault="00214A97" w:rsidP="00CF0301">
            <w:pPr>
              <w:ind w:right="-72"/>
              <w:jc w:val="right"/>
              <w:rPr>
                <w:b/>
                <w:sz w:val="20"/>
                <w:szCs w:val="20"/>
                <w:lang w:val="en-GB"/>
              </w:rPr>
            </w:pPr>
          </w:p>
        </w:tc>
      </w:tr>
      <w:tr w:rsidR="00214A97" w:rsidRPr="00F81392" w14:paraId="0805AD92" w14:textId="77777777" w:rsidTr="004C1FA5">
        <w:tc>
          <w:tcPr>
            <w:tcW w:w="5850" w:type="dxa"/>
            <w:tcBorders>
              <w:top w:val="nil"/>
              <w:left w:val="nil"/>
              <w:bottom w:val="nil"/>
              <w:right w:val="nil"/>
            </w:tcBorders>
            <w:hideMark/>
          </w:tcPr>
          <w:p w14:paraId="467A3BD0" w14:textId="77777777" w:rsidR="00214A97" w:rsidRPr="00F81392" w:rsidRDefault="00214A97" w:rsidP="00214A97">
            <w:pPr>
              <w:ind w:left="436"/>
              <w:jc w:val="both"/>
              <w:rPr>
                <w:sz w:val="20"/>
                <w:szCs w:val="20"/>
                <w:lang w:val="en-GB"/>
              </w:rPr>
            </w:pPr>
            <w:r w:rsidRPr="00F81392">
              <w:rPr>
                <w:sz w:val="20"/>
                <w:szCs w:val="20"/>
                <w:lang w:val="en-GB"/>
              </w:rPr>
              <w:t>Salaries and other short-term employee benefits</w:t>
            </w:r>
          </w:p>
        </w:tc>
        <w:tc>
          <w:tcPr>
            <w:tcW w:w="1584" w:type="dxa"/>
            <w:tcBorders>
              <w:top w:val="nil"/>
              <w:left w:val="nil"/>
              <w:bottom w:val="nil"/>
              <w:right w:val="nil"/>
            </w:tcBorders>
            <w:shd w:val="clear" w:color="auto" w:fill="FAFAFA"/>
          </w:tcPr>
          <w:p w14:paraId="5A558449" w14:textId="5E64D8D6" w:rsidR="00214A97" w:rsidRPr="00F81392" w:rsidRDefault="002C0065" w:rsidP="00214A97">
            <w:pPr>
              <w:ind w:right="-72"/>
              <w:jc w:val="right"/>
              <w:rPr>
                <w:rFonts w:eastAsia="Arial Unicode MS"/>
                <w:snapToGrid w:val="0"/>
                <w:sz w:val="20"/>
                <w:szCs w:val="20"/>
                <w:lang w:eastAsia="th-TH"/>
              </w:rPr>
            </w:pPr>
            <w:r w:rsidRPr="00F81392">
              <w:rPr>
                <w:rFonts w:eastAsia="Arial Unicode MS"/>
                <w:snapToGrid w:val="0"/>
                <w:sz w:val="20"/>
                <w:szCs w:val="20"/>
                <w:lang w:eastAsia="th-TH"/>
              </w:rPr>
              <w:t>2,971,678</w:t>
            </w:r>
          </w:p>
        </w:tc>
        <w:tc>
          <w:tcPr>
            <w:tcW w:w="1584" w:type="dxa"/>
            <w:tcBorders>
              <w:top w:val="nil"/>
              <w:left w:val="nil"/>
              <w:bottom w:val="nil"/>
              <w:right w:val="nil"/>
            </w:tcBorders>
          </w:tcPr>
          <w:p w14:paraId="1DC0C9AD" w14:textId="4E4BF6D3" w:rsidR="00214A97" w:rsidRPr="00F81392" w:rsidRDefault="00214A97" w:rsidP="00214A97">
            <w:pPr>
              <w:ind w:right="-72"/>
              <w:jc w:val="right"/>
              <w:rPr>
                <w:rFonts w:eastAsia="Arial Unicode MS"/>
                <w:snapToGrid w:val="0"/>
                <w:sz w:val="20"/>
                <w:szCs w:val="20"/>
                <w:lang w:val="en-GB" w:eastAsia="th-TH"/>
              </w:rPr>
            </w:pPr>
            <w:r w:rsidRPr="00F81392">
              <w:rPr>
                <w:rFonts w:eastAsia="Arial Unicode MS"/>
                <w:snapToGrid w:val="0"/>
                <w:sz w:val="20"/>
                <w:szCs w:val="20"/>
                <w:lang w:val="en-GB" w:eastAsia="th-TH"/>
              </w:rPr>
              <w:t>2</w:t>
            </w:r>
            <w:r w:rsidRPr="00F81392">
              <w:rPr>
                <w:rFonts w:eastAsia="Arial Unicode MS"/>
                <w:snapToGrid w:val="0"/>
                <w:sz w:val="20"/>
                <w:szCs w:val="20"/>
                <w:lang w:eastAsia="th-TH"/>
              </w:rPr>
              <w:t>,</w:t>
            </w:r>
            <w:r w:rsidRPr="00F81392">
              <w:rPr>
                <w:rFonts w:eastAsia="Arial Unicode MS"/>
                <w:snapToGrid w:val="0"/>
                <w:sz w:val="20"/>
                <w:szCs w:val="20"/>
                <w:lang w:val="en-GB" w:eastAsia="th-TH"/>
              </w:rPr>
              <w:t>976</w:t>
            </w:r>
            <w:r w:rsidRPr="00F81392">
              <w:rPr>
                <w:rFonts w:eastAsia="Arial Unicode MS"/>
                <w:snapToGrid w:val="0"/>
                <w:sz w:val="20"/>
                <w:szCs w:val="20"/>
                <w:lang w:eastAsia="th-TH"/>
              </w:rPr>
              <w:t>,</w:t>
            </w:r>
            <w:r w:rsidRPr="00F81392">
              <w:rPr>
                <w:rFonts w:eastAsia="Arial Unicode MS"/>
                <w:snapToGrid w:val="0"/>
                <w:sz w:val="20"/>
                <w:szCs w:val="20"/>
                <w:lang w:val="en-GB" w:eastAsia="th-TH"/>
              </w:rPr>
              <w:t>443</w:t>
            </w:r>
          </w:p>
        </w:tc>
      </w:tr>
      <w:tr w:rsidR="00214A97" w:rsidRPr="00F81392" w14:paraId="6771370C" w14:textId="77777777" w:rsidTr="004C1FA5">
        <w:tc>
          <w:tcPr>
            <w:tcW w:w="5850" w:type="dxa"/>
            <w:tcBorders>
              <w:top w:val="nil"/>
              <w:left w:val="nil"/>
              <w:bottom w:val="nil"/>
              <w:right w:val="nil"/>
            </w:tcBorders>
            <w:hideMark/>
          </w:tcPr>
          <w:p w14:paraId="5CE06499" w14:textId="77777777" w:rsidR="00214A97" w:rsidRPr="00F81392" w:rsidRDefault="00214A97" w:rsidP="00214A97">
            <w:pPr>
              <w:ind w:left="436"/>
              <w:jc w:val="both"/>
              <w:rPr>
                <w:sz w:val="20"/>
                <w:szCs w:val="20"/>
                <w:lang w:val="en-GB"/>
              </w:rPr>
            </w:pPr>
            <w:r w:rsidRPr="00F81392">
              <w:rPr>
                <w:sz w:val="20"/>
                <w:szCs w:val="20"/>
                <w:lang w:val="en-GB"/>
              </w:rPr>
              <w:t>Post-employment benefits</w:t>
            </w:r>
          </w:p>
        </w:tc>
        <w:tc>
          <w:tcPr>
            <w:tcW w:w="1584" w:type="dxa"/>
            <w:tcBorders>
              <w:top w:val="nil"/>
              <w:left w:val="nil"/>
              <w:bottom w:val="single" w:sz="4" w:space="0" w:color="000000"/>
              <w:right w:val="nil"/>
            </w:tcBorders>
            <w:shd w:val="clear" w:color="auto" w:fill="FAFAFA"/>
          </w:tcPr>
          <w:p w14:paraId="27802204" w14:textId="73E1B4FA" w:rsidR="00214A97" w:rsidRPr="00F81392" w:rsidRDefault="002C0065" w:rsidP="00214A97">
            <w:pPr>
              <w:ind w:right="-72"/>
              <w:jc w:val="right"/>
              <w:rPr>
                <w:rFonts w:eastAsia="Arial Unicode MS"/>
                <w:snapToGrid w:val="0"/>
                <w:sz w:val="20"/>
                <w:szCs w:val="20"/>
                <w:lang w:eastAsia="th-TH"/>
              </w:rPr>
            </w:pPr>
            <w:r w:rsidRPr="00F81392">
              <w:rPr>
                <w:rFonts w:eastAsia="Arial Unicode MS"/>
                <w:snapToGrid w:val="0"/>
                <w:sz w:val="20"/>
                <w:szCs w:val="20"/>
                <w:lang w:eastAsia="th-TH"/>
              </w:rPr>
              <w:t>48,434</w:t>
            </w:r>
          </w:p>
        </w:tc>
        <w:tc>
          <w:tcPr>
            <w:tcW w:w="1584" w:type="dxa"/>
            <w:tcBorders>
              <w:top w:val="nil"/>
              <w:left w:val="nil"/>
              <w:bottom w:val="single" w:sz="4" w:space="0" w:color="000000"/>
              <w:right w:val="nil"/>
            </w:tcBorders>
          </w:tcPr>
          <w:p w14:paraId="79A5C486" w14:textId="5348D2BE" w:rsidR="00214A97" w:rsidRPr="00F81392" w:rsidRDefault="00214A97" w:rsidP="00214A97">
            <w:pPr>
              <w:ind w:right="-72"/>
              <w:jc w:val="right"/>
              <w:rPr>
                <w:rFonts w:eastAsia="Arial Unicode MS"/>
                <w:snapToGrid w:val="0"/>
                <w:sz w:val="20"/>
                <w:szCs w:val="20"/>
                <w:lang w:val="en-GB" w:eastAsia="th-TH"/>
              </w:rPr>
            </w:pPr>
            <w:r w:rsidRPr="00F81392">
              <w:rPr>
                <w:rFonts w:eastAsia="Arial Unicode MS"/>
                <w:snapToGrid w:val="0"/>
                <w:sz w:val="20"/>
                <w:szCs w:val="20"/>
                <w:lang w:val="en-GB" w:eastAsia="th-TH"/>
              </w:rPr>
              <w:t>45</w:t>
            </w:r>
            <w:r w:rsidRPr="00F81392">
              <w:rPr>
                <w:rFonts w:eastAsia="Arial Unicode MS"/>
                <w:snapToGrid w:val="0"/>
                <w:sz w:val="20"/>
                <w:szCs w:val="20"/>
                <w:lang w:eastAsia="th-TH"/>
              </w:rPr>
              <w:t>,</w:t>
            </w:r>
            <w:r w:rsidRPr="00F81392">
              <w:rPr>
                <w:rFonts w:eastAsia="Arial Unicode MS"/>
                <w:snapToGrid w:val="0"/>
                <w:sz w:val="20"/>
                <w:szCs w:val="20"/>
                <w:lang w:val="en-GB" w:eastAsia="th-TH"/>
              </w:rPr>
              <w:t>901</w:t>
            </w:r>
          </w:p>
        </w:tc>
      </w:tr>
      <w:tr w:rsidR="00214A97" w:rsidRPr="00F81392" w14:paraId="3F27D3AA" w14:textId="77777777" w:rsidTr="004C1FA5">
        <w:tc>
          <w:tcPr>
            <w:tcW w:w="5850" w:type="dxa"/>
            <w:tcBorders>
              <w:top w:val="nil"/>
              <w:left w:val="nil"/>
              <w:bottom w:val="nil"/>
              <w:right w:val="nil"/>
            </w:tcBorders>
          </w:tcPr>
          <w:p w14:paraId="7D59B6A0" w14:textId="77777777" w:rsidR="00214A97" w:rsidRPr="00F81392" w:rsidRDefault="00214A97" w:rsidP="00214A97">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75C00E36" w14:textId="77777777" w:rsidR="00214A97" w:rsidRPr="00F81392" w:rsidRDefault="00214A97" w:rsidP="00214A97">
            <w:pPr>
              <w:ind w:right="-72"/>
              <w:jc w:val="right"/>
              <w:rPr>
                <w:rFonts w:eastAsia="Arial Unicode MS"/>
                <w:snapToGrid w:val="0"/>
                <w:sz w:val="20"/>
                <w:szCs w:val="20"/>
                <w:lang w:eastAsia="th-TH"/>
              </w:rPr>
            </w:pPr>
          </w:p>
        </w:tc>
        <w:tc>
          <w:tcPr>
            <w:tcW w:w="1584" w:type="dxa"/>
            <w:tcBorders>
              <w:top w:val="single" w:sz="4" w:space="0" w:color="000000"/>
              <w:left w:val="nil"/>
              <w:bottom w:val="nil"/>
              <w:right w:val="nil"/>
            </w:tcBorders>
          </w:tcPr>
          <w:p w14:paraId="63EE11A5" w14:textId="77777777" w:rsidR="00214A97" w:rsidRPr="00F81392" w:rsidRDefault="00214A97" w:rsidP="00214A97">
            <w:pPr>
              <w:ind w:right="-72"/>
              <w:jc w:val="right"/>
              <w:rPr>
                <w:b/>
                <w:sz w:val="20"/>
                <w:szCs w:val="20"/>
                <w:lang w:val="en-GB"/>
              </w:rPr>
            </w:pPr>
          </w:p>
        </w:tc>
      </w:tr>
      <w:tr w:rsidR="00214A97" w:rsidRPr="00F81392" w14:paraId="71B00AD5" w14:textId="77777777" w:rsidTr="004C1FA5">
        <w:tc>
          <w:tcPr>
            <w:tcW w:w="5850" w:type="dxa"/>
            <w:tcBorders>
              <w:top w:val="nil"/>
              <w:left w:val="nil"/>
              <w:bottom w:val="nil"/>
              <w:right w:val="nil"/>
            </w:tcBorders>
            <w:hideMark/>
          </w:tcPr>
          <w:p w14:paraId="75EFE9BC" w14:textId="77777777" w:rsidR="00214A97" w:rsidRPr="00F81392" w:rsidRDefault="00214A97" w:rsidP="00214A97">
            <w:pPr>
              <w:ind w:left="436"/>
              <w:jc w:val="both"/>
              <w:rPr>
                <w:bCs/>
                <w:sz w:val="20"/>
                <w:szCs w:val="20"/>
                <w:lang w:val="en-GB"/>
              </w:rPr>
            </w:pPr>
            <w:r w:rsidRPr="00F81392">
              <w:rPr>
                <w:bCs/>
                <w:sz w:val="20"/>
                <w:szCs w:val="20"/>
                <w:lang w:val="en-GB"/>
              </w:rPr>
              <w:t>Total</w:t>
            </w:r>
          </w:p>
        </w:tc>
        <w:tc>
          <w:tcPr>
            <w:tcW w:w="1584" w:type="dxa"/>
            <w:tcBorders>
              <w:top w:val="nil"/>
              <w:left w:val="nil"/>
              <w:bottom w:val="single" w:sz="4" w:space="0" w:color="000000"/>
              <w:right w:val="nil"/>
            </w:tcBorders>
            <w:shd w:val="clear" w:color="auto" w:fill="FAFAFA"/>
          </w:tcPr>
          <w:p w14:paraId="0FE6CE5B" w14:textId="5E334867" w:rsidR="00214A97" w:rsidRPr="00F81392" w:rsidRDefault="002C0065" w:rsidP="00214A97">
            <w:pPr>
              <w:ind w:right="-72"/>
              <w:jc w:val="right"/>
              <w:rPr>
                <w:rFonts w:eastAsia="Arial Unicode MS"/>
                <w:snapToGrid w:val="0"/>
                <w:sz w:val="20"/>
                <w:szCs w:val="20"/>
                <w:lang w:eastAsia="th-TH"/>
              </w:rPr>
            </w:pPr>
            <w:r w:rsidRPr="00F81392">
              <w:rPr>
                <w:rFonts w:eastAsia="Arial Unicode MS"/>
                <w:snapToGrid w:val="0"/>
                <w:sz w:val="20"/>
                <w:szCs w:val="20"/>
                <w:lang w:eastAsia="th-TH"/>
              </w:rPr>
              <w:t>3,020,112</w:t>
            </w:r>
          </w:p>
        </w:tc>
        <w:tc>
          <w:tcPr>
            <w:tcW w:w="1584" w:type="dxa"/>
            <w:tcBorders>
              <w:top w:val="nil"/>
              <w:left w:val="nil"/>
              <w:bottom w:val="single" w:sz="4" w:space="0" w:color="000000"/>
              <w:right w:val="nil"/>
            </w:tcBorders>
          </w:tcPr>
          <w:p w14:paraId="248732AE" w14:textId="2BC9B7EA" w:rsidR="00214A97" w:rsidRPr="00F81392" w:rsidRDefault="00214A97" w:rsidP="00214A97">
            <w:pPr>
              <w:ind w:right="-72"/>
              <w:jc w:val="right"/>
              <w:rPr>
                <w:bCs/>
                <w:sz w:val="20"/>
                <w:szCs w:val="20"/>
                <w:lang w:val="en-GB"/>
              </w:rPr>
            </w:pPr>
            <w:r w:rsidRPr="00F81392">
              <w:rPr>
                <w:rFonts w:eastAsia="Arial Unicode MS"/>
                <w:snapToGrid w:val="0"/>
                <w:sz w:val="20"/>
                <w:szCs w:val="20"/>
                <w:lang w:val="en-GB" w:eastAsia="th-TH"/>
              </w:rPr>
              <w:t>3</w:t>
            </w:r>
            <w:r w:rsidRPr="00F81392">
              <w:rPr>
                <w:rFonts w:eastAsia="Arial Unicode MS"/>
                <w:snapToGrid w:val="0"/>
                <w:sz w:val="20"/>
                <w:szCs w:val="20"/>
                <w:lang w:eastAsia="th-TH"/>
              </w:rPr>
              <w:t>,</w:t>
            </w:r>
            <w:r w:rsidRPr="00F81392">
              <w:rPr>
                <w:rFonts w:eastAsia="Arial Unicode MS"/>
                <w:snapToGrid w:val="0"/>
                <w:sz w:val="20"/>
                <w:szCs w:val="20"/>
                <w:lang w:val="en-GB" w:eastAsia="th-TH"/>
              </w:rPr>
              <w:t>022</w:t>
            </w:r>
            <w:r w:rsidRPr="00F81392">
              <w:rPr>
                <w:rFonts w:eastAsia="Arial Unicode MS"/>
                <w:snapToGrid w:val="0"/>
                <w:sz w:val="20"/>
                <w:szCs w:val="20"/>
                <w:lang w:eastAsia="th-TH"/>
              </w:rPr>
              <w:t>,</w:t>
            </w:r>
            <w:r w:rsidRPr="00F81392">
              <w:rPr>
                <w:rFonts w:eastAsia="Arial Unicode MS"/>
                <w:snapToGrid w:val="0"/>
                <w:sz w:val="20"/>
                <w:szCs w:val="20"/>
                <w:lang w:val="en-GB" w:eastAsia="th-TH"/>
              </w:rPr>
              <w:t>344</w:t>
            </w:r>
          </w:p>
        </w:tc>
      </w:tr>
    </w:tbl>
    <w:p w14:paraId="099C947A" w14:textId="77777777" w:rsidR="00214A97" w:rsidRPr="00F81392" w:rsidRDefault="00214A97" w:rsidP="00214A97">
      <w:pPr>
        <w:ind w:left="540"/>
        <w:jc w:val="both"/>
        <w:rPr>
          <w:color w:val="000000"/>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7"/>
        <w:gridCol w:w="1584"/>
        <w:gridCol w:w="1584"/>
      </w:tblGrid>
      <w:tr w:rsidR="00214A97" w:rsidRPr="00F81392" w14:paraId="50548E7E" w14:textId="77777777" w:rsidTr="004C1FA5">
        <w:tc>
          <w:tcPr>
            <w:tcW w:w="5877" w:type="dxa"/>
            <w:tcBorders>
              <w:top w:val="nil"/>
              <w:left w:val="nil"/>
              <w:bottom w:val="nil"/>
              <w:right w:val="nil"/>
            </w:tcBorders>
          </w:tcPr>
          <w:p w14:paraId="56F8D2FA" w14:textId="77777777" w:rsidR="00214A97" w:rsidRPr="00F81392" w:rsidRDefault="00214A97" w:rsidP="00CF0301">
            <w:pPr>
              <w:ind w:left="436"/>
              <w:jc w:val="both"/>
              <w:rPr>
                <w:b/>
                <w:sz w:val="20"/>
                <w:szCs w:val="20"/>
                <w:lang w:val="en-GB"/>
              </w:rPr>
            </w:pPr>
          </w:p>
        </w:tc>
        <w:tc>
          <w:tcPr>
            <w:tcW w:w="1584" w:type="dxa"/>
            <w:tcBorders>
              <w:top w:val="single" w:sz="4" w:space="0" w:color="000000"/>
              <w:left w:val="nil"/>
              <w:bottom w:val="nil"/>
              <w:right w:val="nil"/>
            </w:tcBorders>
            <w:hideMark/>
          </w:tcPr>
          <w:p w14:paraId="22C2A5AD" w14:textId="77777777" w:rsidR="00214A97" w:rsidRPr="00F81392" w:rsidRDefault="00214A97" w:rsidP="00CF0301">
            <w:pPr>
              <w:ind w:right="-72"/>
              <w:jc w:val="right"/>
              <w:rPr>
                <w:b/>
                <w:sz w:val="20"/>
                <w:szCs w:val="20"/>
                <w:lang w:val="en-GB"/>
              </w:rPr>
            </w:pPr>
            <w:r w:rsidRPr="00F81392">
              <w:rPr>
                <w:b/>
                <w:sz w:val="20"/>
                <w:szCs w:val="20"/>
                <w:lang w:val="en-GB"/>
              </w:rPr>
              <w:t>Unaudited</w:t>
            </w:r>
          </w:p>
        </w:tc>
        <w:tc>
          <w:tcPr>
            <w:tcW w:w="1584" w:type="dxa"/>
            <w:tcBorders>
              <w:top w:val="single" w:sz="4" w:space="0" w:color="000000"/>
              <w:left w:val="nil"/>
              <w:bottom w:val="nil"/>
              <w:right w:val="nil"/>
            </w:tcBorders>
            <w:hideMark/>
          </w:tcPr>
          <w:p w14:paraId="205AA40F" w14:textId="77777777" w:rsidR="00214A97" w:rsidRPr="00F81392" w:rsidRDefault="00214A97" w:rsidP="00CF0301">
            <w:pPr>
              <w:ind w:right="-72"/>
              <w:jc w:val="right"/>
              <w:rPr>
                <w:b/>
                <w:sz w:val="20"/>
                <w:szCs w:val="20"/>
                <w:lang w:val="en-GB"/>
              </w:rPr>
            </w:pPr>
            <w:r w:rsidRPr="00F81392">
              <w:rPr>
                <w:b/>
                <w:sz w:val="20"/>
                <w:szCs w:val="20"/>
                <w:lang w:val="en-GB"/>
              </w:rPr>
              <w:t>Unaudited</w:t>
            </w:r>
          </w:p>
        </w:tc>
      </w:tr>
      <w:tr w:rsidR="00214A97" w:rsidRPr="00F81392" w14:paraId="6134C974" w14:textId="77777777" w:rsidTr="004C1FA5">
        <w:tc>
          <w:tcPr>
            <w:tcW w:w="5877" w:type="dxa"/>
            <w:tcBorders>
              <w:top w:val="nil"/>
              <w:left w:val="nil"/>
              <w:bottom w:val="nil"/>
              <w:right w:val="nil"/>
            </w:tcBorders>
          </w:tcPr>
          <w:p w14:paraId="56EB56B5" w14:textId="77777777" w:rsidR="00214A97" w:rsidRPr="00F81392" w:rsidRDefault="00214A97" w:rsidP="00214A97">
            <w:pPr>
              <w:ind w:left="436"/>
              <w:jc w:val="both"/>
              <w:rPr>
                <w:b/>
                <w:sz w:val="20"/>
                <w:szCs w:val="20"/>
                <w:lang w:val="en-GB"/>
              </w:rPr>
            </w:pPr>
            <w:r w:rsidRPr="00F81392">
              <w:rPr>
                <w:b/>
                <w:sz w:val="20"/>
                <w:szCs w:val="20"/>
                <w:lang w:val="en-GB"/>
              </w:rPr>
              <w:t>For the nine-month periods ended 30 September</w:t>
            </w:r>
          </w:p>
        </w:tc>
        <w:tc>
          <w:tcPr>
            <w:tcW w:w="1584" w:type="dxa"/>
            <w:tcBorders>
              <w:top w:val="single" w:sz="4" w:space="0" w:color="000000"/>
              <w:left w:val="nil"/>
              <w:bottom w:val="nil"/>
              <w:right w:val="nil"/>
            </w:tcBorders>
          </w:tcPr>
          <w:p w14:paraId="1D6A3CEA" w14:textId="3B7518E7" w:rsidR="00214A97" w:rsidRPr="00F81392" w:rsidRDefault="00214A97" w:rsidP="00214A97">
            <w:pPr>
              <w:ind w:right="-72"/>
              <w:jc w:val="right"/>
              <w:rPr>
                <w:b/>
                <w:sz w:val="20"/>
                <w:szCs w:val="20"/>
                <w:lang w:val="en-GB"/>
              </w:rPr>
            </w:pPr>
            <w:r w:rsidRPr="00F81392">
              <w:rPr>
                <w:b/>
                <w:sz w:val="20"/>
                <w:szCs w:val="20"/>
                <w:lang w:val="en-GB"/>
              </w:rPr>
              <w:t>2023</w:t>
            </w:r>
          </w:p>
        </w:tc>
        <w:tc>
          <w:tcPr>
            <w:tcW w:w="1584" w:type="dxa"/>
            <w:tcBorders>
              <w:top w:val="single" w:sz="4" w:space="0" w:color="000000"/>
              <w:left w:val="nil"/>
              <w:bottom w:val="nil"/>
              <w:right w:val="nil"/>
            </w:tcBorders>
          </w:tcPr>
          <w:p w14:paraId="0FAFAAB6" w14:textId="11F908CC" w:rsidR="00214A97" w:rsidRPr="00F81392" w:rsidRDefault="00214A97" w:rsidP="00214A97">
            <w:pPr>
              <w:ind w:right="-72"/>
              <w:jc w:val="right"/>
              <w:rPr>
                <w:b/>
                <w:sz w:val="20"/>
                <w:szCs w:val="20"/>
                <w:lang w:val="en-GB"/>
              </w:rPr>
            </w:pPr>
            <w:r w:rsidRPr="00F81392">
              <w:rPr>
                <w:b/>
                <w:sz w:val="20"/>
                <w:szCs w:val="20"/>
                <w:lang w:val="en-GB"/>
              </w:rPr>
              <w:t>2022</w:t>
            </w:r>
          </w:p>
        </w:tc>
      </w:tr>
      <w:tr w:rsidR="00214A97" w:rsidRPr="00F81392" w14:paraId="7D17410D" w14:textId="77777777" w:rsidTr="004C1FA5">
        <w:tc>
          <w:tcPr>
            <w:tcW w:w="5877" w:type="dxa"/>
            <w:tcBorders>
              <w:top w:val="nil"/>
              <w:left w:val="nil"/>
              <w:bottom w:val="nil"/>
              <w:right w:val="nil"/>
            </w:tcBorders>
          </w:tcPr>
          <w:p w14:paraId="41214FF7" w14:textId="77777777" w:rsidR="00214A97" w:rsidRPr="00F81392" w:rsidRDefault="00214A97" w:rsidP="00CF0301">
            <w:pPr>
              <w:ind w:left="436"/>
              <w:jc w:val="both"/>
              <w:rPr>
                <w:b/>
                <w:sz w:val="20"/>
                <w:szCs w:val="20"/>
                <w:lang w:val="en-GB"/>
              </w:rPr>
            </w:pPr>
          </w:p>
        </w:tc>
        <w:tc>
          <w:tcPr>
            <w:tcW w:w="1584" w:type="dxa"/>
            <w:tcBorders>
              <w:top w:val="nil"/>
              <w:left w:val="nil"/>
              <w:bottom w:val="single" w:sz="4" w:space="0" w:color="000000"/>
              <w:right w:val="nil"/>
            </w:tcBorders>
            <w:hideMark/>
          </w:tcPr>
          <w:p w14:paraId="360594FE" w14:textId="77777777" w:rsidR="00214A97" w:rsidRPr="00F81392" w:rsidRDefault="00214A97" w:rsidP="00CF0301">
            <w:pPr>
              <w:ind w:right="-72"/>
              <w:jc w:val="right"/>
              <w:rPr>
                <w:b/>
                <w:sz w:val="20"/>
                <w:szCs w:val="20"/>
                <w:lang w:val="en-GB"/>
              </w:rPr>
            </w:pPr>
            <w:r w:rsidRPr="00F81392">
              <w:rPr>
                <w:b/>
                <w:sz w:val="20"/>
                <w:szCs w:val="20"/>
                <w:lang w:val="en-GB"/>
              </w:rPr>
              <w:t>Baht</w:t>
            </w:r>
          </w:p>
        </w:tc>
        <w:tc>
          <w:tcPr>
            <w:tcW w:w="1584" w:type="dxa"/>
            <w:tcBorders>
              <w:top w:val="nil"/>
              <w:left w:val="nil"/>
              <w:bottom w:val="single" w:sz="4" w:space="0" w:color="000000"/>
              <w:right w:val="nil"/>
            </w:tcBorders>
            <w:hideMark/>
          </w:tcPr>
          <w:p w14:paraId="0F319B15" w14:textId="77777777" w:rsidR="00214A97" w:rsidRPr="00F81392" w:rsidRDefault="00214A97" w:rsidP="00CF0301">
            <w:pPr>
              <w:ind w:right="-72"/>
              <w:jc w:val="right"/>
              <w:rPr>
                <w:b/>
                <w:sz w:val="20"/>
                <w:szCs w:val="20"/>
                <w:lang w:val="en-GB"/>
              </w:rPr>
            </w:pPr>
            <w:r w:rsidRPr="00F81392">
              <w:rPr>
                <w:b/>
                <w:sz w:val="20"/>
                <w:szCs w:val="20"/>
                <w:lang w:val="en-GB"/>
              </w:rPr>
              <w:t>Baht</w:t>
            </w:r>
          </w:p>
        </w:tc>
      </w:tr>
      <w:tr w:rsidR="00214A97" w:rsidRPr="00F81392" w14:paraId="37BD87E2" w14:textId="77777777" w:rsidTr="004C1FA5">
        <w:tc>
          <w:tcPr>
            <w:tcW w:w="5877" w:type="dxa"/>
            <w:tcBorders>
              <w:top w:val="nil"/>
              <w:left w:val="nil"/>
              <w:bottom w:val="nil"/>
              <w:right w:val="nil"/>
            </w:tcBorders>
          </w:tcPr>
          <w:p w14:paraId="00279A6B" w14:textId="77777777" w:rsidR="00214A97" w:rsidRPr="00F81392" w:rsidRDefault="00214A97" w:rsidP="00CF0301">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0A5BB6BE" w14:textId="77777777" w:rsidR="00214A97" w:rsidRPr="00F81392" w:rsidRDefault="00214A97" w:rsidP="00CF0301">
            <w:pPr>
              <w:ind w:right="-72"/>
              <w:jc w:val="right"/>
              <w:rPr>
                <w:b/>
                <w:sz w:val="20"/>
                <w:szCs w:val="20"/>
                <w:lang w:val="en-GB"/>
              </w:rPr>
            </w:pPr>
          </w:p>
        </w:tc>
        <w:tc>
          <w:tcPr>
            <w:tcW w:w="1584" w:type="dxa"/>
            <w:tcBorders>
              <w:top w:val="single" w:sz="4" w:space="0" w:color="000000"/>
              <w:left w:val="nil"/>
              <w:bottom w:val="nil"/>
              <w:right w:val="nil"/>
            </w:tcBorders>
          </w:tcPr>
          <w:p w14:paraId="7B7E4F84" w14:textId="77777777" w:rsidR="00214A97" w:rsidRPr="00F81392" w:rsidRDefault="00214A97" w:rsidP="00CF0301">
            <w:pPr>
              <w:ind w:right="-72"/>
              <w:jc w:val="right"/>
              <w:rPr>
                <w:b/>
                <w:sz w:val="20"/>
                <w:szCs w:val="20"/>
                <w:lang w:val="en-GB"/>
              </w:rPr>
            </w:pPr>
          </w:p>
        </w:tc>
      </w:tr>
      <w:tr w:rsidR="00214A97" w:rsidRPr="00F81392" w14:paraId="2F9D8E4A" w14:textId="77777777" w:rsidTr="004C1FA5">
        <w:tc>
          <w:tcPr>
            <w:tcW w:w="5877" w:type="dxa"/>
            <w:tcBorders>
              <w:top w:val="nil"/>
              <w:left w:val="nil"/>
              <w:bottom w:val="nil"/>
              <w:right w:val="nil"/>
            </w:tcBorders>
            <w:hideMark/>
          </w:tcPr>
          <w:p w14:paraId="7D12CD47" w14:textId="77777777" w:rsidR="00214A97" w:rsidRPr="00F81392" w:rsidRDefault="00214A97" w:rsidP="00214A97">
            <w:pPr>
              <w:ind w:left="436"/>
              <w:jc w:val="both"/>
              <w:rPr>
                <w:sz w:val="20"/>
                <w:szCs w:val="20"/>
                <w:lang w:val="en-GB"/>
              </w:rPr>
            </w:pPr>
            <w:r w:rsidRPr="00F81392">
              <w:rPr>
                <w:sz w:val="20"/>
                <w:szCs w:val="20"/>
                <w:lang w:val="en-GB"/>
              </w:rPr>
              <w:t>Salaries and other short-term employee benefits</w:t>
            </w:r>
          </w:p>
        </w:tc>
        <w:tc>
          <w:tcPr>
            <w:tcW w:w="1584" w:type="dxa"/>
            <w:tcBorders>
              <w:top w:val="nil"/>
              <w:left w:val="nil"/>
              <w:bottom w:val="nil"/>
              <w:right w:val="nil"/>
            </w:tcBorders>
            <w:shd w:val="clear" w:color="auto" w:fill="FAFAFA"/>
          </w:tcPr>
          <w:p w14:paraId="555A1760" w14:textId="47AA0953" w:rsidR="00214A97" w:rsidRPr="00F81392" w:rsidRDefault="002C0065" w:rsidP="00214A97">
            <w:pPr>
              <w:ind w:right="-72"/>
              <w:jc w:val="right"/>
              <w:rPr>
                <w:rFonts w:eastAsia="Arial Unicode MS"/>
                <w:snapToGrid w:val="0"/>
                <w:sz w:val="20"/>
                <w:szCs w:val="20"/>
                <w:lang w:eastAsia="th-TH"/>
              </w:rPr>
            </w:pPr>
            <w:r w:rsidRPr="00F81392">
              <w:rPr>
                <w:rFonts w:eastAsia="Arial Unicode MS"/>
                <w:snapToGrid w:val="0"/>
                <w:sz w:val="20"/>
                <w:szCs w:val="20"/>
                <w:lang w:eastAsia="th-TH"/>
              </w:rPr>
              <w:t>11,6</w:t>
            </w:r>
            <w:r w:rsidR="00DD66F2" w:rsidRPr="00F81392">
              <w:rPr>
                <w:rFonts w:eastAsia="Arial Unicode MS"/>
                <w:snapToGrid w:val="0"/>
                <w:sz w:val="20"/>
                <w:szCs w:val="20"/>
                <w:lang w:eastAsia="th-TH"/>
              </w:rPr>
              <w:t>61</w:t>
            </w:r>
            <w:r w:rsidRPr="00F81392">
              <w:rPr>
                <w:rFonts w:eastAsia="Arial Unicode MS"/>
                <w:snapToGrid w:val="0"/>
                <w:sz w:val="20"/>
                <w:szCs w:val="20"/>
                <w:lang w:eastAsia="th-TH"/>
              </w:rPr>
              <w:t>,</w:t>
            </w:r>
            <w:r w:rsidR="00DD66F2" w:rsidRPr="00F81392">
              <w:rPr>
                <w:rFonts w:eastAsia="Arial Unicode MS"/>
                <w:snapToGrid w:val="0"/>
                <w:sz w:val="20"/>
                <w:szCs w:val="20"/>
                <w:lang w:eastAsia="th-TH"/>
              </w:rPr>
              <w:t>215</w:t>
            </w:r>
          </w:p>
        </w:tc>
        <w:tc>
          <w:tcPr>
            <w:tcW w:w="1584" w:type="dxa"/>
            <w:tcBorders>
              <w:top w:val="nil"/>
              <w:left w:val="nil"/>
              <w:bottom w:val="nil"/>
              <w:right w:val="nil"/>
            </w:tcBorders>
          </w:tcPr>
          <w:p w14:paraId="7C3F9E01" w14:textId="65F496CA" w:rsidR="00214A97" w:rsidRPr="00F81392" w:rsidRDefault="00214A97" w:rsidP="00214A97">
            <w:pPr>
              <w:ind w:right="-72"/>
              <w:jc w:val="right"/>
              <w:rPr>
                <w:rFonts w:eastAsia="Arial Unicode MS"/>
                <w:snapToGrid w:val="0"/>
                <w:sz w:val="20"/>
                <w:szCs w:val="20"/>
                <w:lang w:val="en-GB" w:eastAsia="th-TH"/>
              </w:rPr>
            </w:pPr>
            <w:r w:rsidRPr="00F81392">
              <w:rPr>
                <w:rFonts w:eastAsia="Arial Unicode MS"/>
                <w:snapToGrid w:val="0"/>
                <w:sz w:val="20"/>
                <w:szCs w:val="20"/>
                <w:lang w:val="en-GB" w:eastAsia="th-TH"/>
              </w:rPr>
              <w:t>11</w:t>
            </w:r>
            <w:r w:rsidRPr="00F81392">
              <w:rPr>
                <w:rFonts w:eastAsia="Arial Unicode MS"/>
                <w:snapToGrid w:val="0"/>
                <w:sz w:val="20"/>
                <w:szCs w:val="20"/>
                <w:lang w:eastAsia="th-TH"/>
              </w:rPr>
              <w:t>,</w:t>
            </w:r>
            <w:r w:rsidRPr="00F81392">
              <w:rPr>
                <w:rFonts w:eastAsia="Arial Unicode MS"/>
                <w:snapToGrid w:val="0"/>
                <w:sz w:val="20"/>
                <w:szCs w:val="20"/>
                <w:lang w:val="en-GB" w:eastAsia="th-TH"/>
              </w:rPr>
              <w:t>382</w:t>
            </w:r>
            <w:r w:rsidRPr="00F81392">
              <w:rPr>
                <w:rFonts w:eastAsia="Arial Unicode MS"/>
                <w:snapToGrid w:val="0"/>
                <w:sz w:val="20"/>
                <w:szCs w:val="20"/>
                <w:lang w:eastAsia="th-TH"/>
              </w:rPr>
              <w:t>,</w:t>
            </w:r>
            <w:r w:rsidRPr="00F81392">
              <w:rPr>
                <w:rFonts w:eastAsia="Arial Unicode MS"/>
                <w:snapToGrid w:val="0"/>
                <w:sz w:val="20"/>
                <w:szCs w:val="20"/>
                <w:lang w:val="en-GB" w:eastAsia="th-TH"/>
              </w:rPr>
              <w:t>208</w:t>
            </w:r>
          </w:p>
        </w:tc>
      </w:tr>
      <w:tr w:rsidR="00214A97" w:rsidRPr="00F81392" w14:paraId="752E61F7" w14:textId="77777777" w:rsidTr="004C1FA5">
        <w:tc>
          <w:tcPr>
            <w:tcW w:w="5877" w:type="dxa"/>
            <w:tcBorders>
              <w:top w:val="nil"/>
              <w:left w:val="nil"/>
              <w:bottom w:val="nil"/>
              <w:right w:val="nil"/>
            </w:tcBorders>
            <w:hideMark/>
          </w:tcPr>
          <w:p w14:paraId="4A688586" w14:textId="77777777" w:rsidR="00214A97" w:rsidRPr="00F81392" w:rsidRDefault="00214A97" w:rsidP="00214A97">
            <w:pPr>
              <w:ind w:left="436"/>
              <w:jc w:val="both"/>
              <w:rPr>
                <w:sz w:val="20"/>
                <w:szCs w:val="20"/>
                <w:lang w:val="en-GB"/>
              </w:rPr>
            </w:pPr>
            <w:r w:rsidRPr="00F81392">
              <w:rPr>
                <w:sz w:val="20"/>
                <w:szCs w:val="20"/>
                <w:lang w:val="en-GB"/>
              </w:rPr>
              <w:t>Post-employment benefits</w:t>
            </w:r>
          </w:p>
        </w:tc>
        <w:tc>
          <w:tcPr>
            <w:tcW w:w="1584" w:type="dxa"/>
            <w:tcBorders>
              <w:top w:val="nil"/>
              <w:left w:val="nil"/>
              <w:bottom w:val="single" w:sz="4" w:space="0" w:color="000000"/>
              <w:right w:val="nil"/>
            </w:tcBorders>
            <w:shd w:val="clear" w:color="auto" w:fill="FAFAFA"/>
          </w:tcPr>
          <w:p w14:paraId="26D73AF3" w14:textId="422A7E87" w:rsidR="00214A97" w:rsidRPr="00F81392" w:rsidRDefault="002C0065" w:rsidP="00214A97">
            <w:pPr>
              <w:ind w:right="-72"/>
              <w:jc w:val="right"/>
              <w:rPr>
                <w:rFonts w:eastAsia="Arial Unicode MS"/>
                <w:snapToGrid w:val="0"/>
                <w:sz w:val="20"/>
                <w:szCs w:val="20"/>
                <w:lang w:eastAsia="th-TH"/>
              </w:rPr>
            </w:pPr>
            <w:r w:rsidRPr="00F81392">
              <w:rPr>
                <w:rFonts w:eastAsia="Arial Unicode MS"/>
                <w:snapToGrid w:val="0"/>
                <w:sz w:val="20"/>
                <w:szCs w:val="20"/>
                <w:lang w:eastAsia="th-TH"/>
              </w:rPr>
              <w:t>138,447</w:t>
            </w:r>
          </w:p>
        </w:tc>
        <w:tc>
          <w:tcPr>
            <w:tcW w:w="1584" w:type="dxa"/>
            <w:tcBorders>
              <w:top w:val="nil"/>
              <w:left w:val="nil"/>
              <w:bottom w:val="single" w:sz="4" w:space="0" w:color="000000"/>
              <w:right w:val="nil"/>
            </w:tcBorders>
          </w:tcPr>
          <w:p w14:paraId="29FD4AE1" w14:textId="7349A16A" w:rsidR="00214A97" w:rsidRPr="00F81392" w:rsidRDefault="00214A97" w:rsidP="00214A97">
            <w:pPr>
              <w:ind w:right="-72"/>
              <w:jc w:val="right"/>
              <w:rPr>
                <w:rFonts w:eastAsia="Arial Unicode MS"/>
                <w:snapToGrid w:val="0"/>
                <w:sz w:val="20"/>
                <w:szCs w:val="20"/>
                <w:lang w:val="en-GB" w:eastAsia="th-TH"/>
              </w:rPr>
            </w:pPr>
            <w:r w:rsidRPr="00F81392">
              <w:rPr>
                <w:rFonts w:eastAsia="Arial Unicode MS"/>
                <w:snapToGrid w:val="0"/>
                <w:sz w:val="20"/>
                <w:szCs w:val="20"/>
                <w:lang w:val="en-GB" w:eastAsia="th-TH"/>
              </w:rPr>
              <w:t>131</w:t>
            </w:r>
            <w:r w:rsidRPr="00F81392">
              <w:rPr>
                <w:rFonts w:eastAsia="Arial Unicode MS"/>
                <w:snapToGrid w:val="0"/>
                <w:sz w:val="20"/>
                <w:szCs w:val="20"/>
                <w:lang w:eastAsia="th-TH"/>
              </w:rPr>
              <w:t>,</w:t>
            </w:r>
            <w:r w:rsidRPr="00F81392">
              <w:rPr>
                <w:rFonts w:eastAsia="Arial Unicode MS"/>
                <w:snapToGrid w:val="0"/>
                <w:sz w:val="20"/>
                <w:szCs w:val="20"/>
                <w:lang w:val="en-GB" w:eastAsia="th-TH"/>
              </w:rPr>
              <w:t>193</w:t>
            </w:r>
          </w:p>
        </w:tc>
      </w:tr>
      <w:tr w:rsidR="00214A97" w:rsidRPr="00F81392" w14:paraId="70E1ECB3" w14:textId="77777777" w:rsidTr="004C1FA5">
        <w:tc>
          <w:tcPr>
            <w:tcW w:w="5877" w:type="dxa"/>
            <w:tcBorders>
              <w:top w:val="nil"/>
              <w:left w:val="nil"/>
              <w:bottom w:val="nil"/>
              <w:right w:val="nil"/>
            </w:tcBorders>
          </w:tcPr>
          <w:p w14:paraId="0F7144D5" w14:textId="77777777" w:rsidR="00214A97" w:rsidRPr="00F81392" w:rsidRDefault="00214A97" w:rsidP="00214A97">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076A5BDA" w14:textId="77777777" w:rsidR="00214A97" w:rsidRPr="00F81392" w:rsidRDefault="00214A97" w:rsidP="00214A97">
            <w:pPr>
              <w:ind w:right="-72"/>
              <w:jc w:val="right"/>
              <w:rPr>
                <w:rFonts w:eastAsia="Arial Unicode MS"/>
                <w:snapToGrid w:val="0"/>
                <w:sz w:val="20"/>
                <w:szCs w:val="20"/>
                <w:lang w:eastAsia="th-TH"/>
              </w:rPr>
            </w:pPr>
          </w:p>
        </w:tc>
        <w:tc>
          <w:tcPr>
            <w:tcW w:w="1584" w:type="dxa"/>
            <w:tcBorders>
              <w:top w:val="single" w:sz="4" w:space="0" w:color="000000"/>
              <w:left w:val="nil"/>
              <w:bottom w:val="nil"/>
              <w:right w:val="nil"/>
            </w:tcBorders>
          </w:tcPr>
          <w:p w14:paraId="16525DB7" w14:textId="77777777" w:rsidR="00214A97" w:rsidRPr="00F81392" w:rsidRDefault="00214A97" w:rsidP="00214A97">
            <w:pPr>
              <w:ind w:right="-72"/>
              <w:jc w:val="right"/>
              <w:rPr>
                <w:b/>
                <w:sz w:val="20"/>
                <w:szCs w:val="20"/>
                <w:lang w:val="en-GB"/>
              </w:rPr>
            </w:pPr>
          </w:p>
        </w:tc>
      </w:tr>
      <w:tr w:rsidR="00214A97" w:rsidRPr="00F81392" w14:paraId="0A08222C" w14:textId="77777777" w:rsidTr="004C1FA5">
        <w:tc>
          <w:tcPr>
            <w:tcW w:w="5877" w:type="dxa"/>
            <w:tcBorders>
              <w:top w:val="nil"/>
              <w:left w:val="nil"/>
              <w:bottom w:val="nil"/>
              <w:right w:val="nil"/>
            </w:tcBorders>
            <w:hideMark/>
          </w:tcPr>
          <w:p w14:paraId="26428A36" w14:textId="77777777" w:rsidR="00214A97" w:rsidRPr="00F81392" w:rsidRDefault="00214A97" w:rsidP="00214A97">
            <w:pPr>
              <w:ind w:left="436"/>
              <w:jc w:val="both"/>
              <w:rPr>
                <w:bCs/>
                <w:sz w:val="20"/>
                <w:szCs w:val="20"/>
                <w:lang w:val="en-GB"/>
              </w:rPr>
            </w:pPr>
            <w:r w:rsidRPr="00F81392">
              <w:rPr>
                <w:bCs/>
                <w:sz w:val="20"/>
                <w:szCs w:val="20"/>
                <w:lang w:val="en-GB"/>
              </w:rPr>
              <w:t>Total</w:t>
            </w:r>
          </w:p>
        </w:tc>
        <w:tc>
          <w:tcPr>
            <w:tcW w:w="1584" w:type="dxa"/>
            <w:tcBorders>
              <w:top w:val="nil"/>
              <w:left w:val="nil"/>
              <w:bottom w:val="single" w:sz="4" w:space="0" w:color="000000"/>
              <w:right w:val="nil"/>
            </w:tcBorders>
            <w:shd w:val="clear" w:color="auto" w:fill="FAFAFA"/>
          </w:tcPr>
          <w:p w14:paraId="61BD04C5" w14:textId="3BCA290F" w:rsidR="00214A97" w:rsidRPr="00F81392" w:rsidRDefault="002C0065" w:rsidP="00214A97">
            <w:pPr>
              <w:ind w:right="-72"/>
              <w:jc w:val="right"/>
              <w:rPr>
                <w:rFonts w:eastAsia="Arial Unicode MS"/>
                <w:snapToGrid w:val="0"/>
                <w:sz w:val="20"/>
                <w:szCs w:val="20"/>
                <w:lang w:eastAsia="th-TH"/>
              </w:rPr>
            </w:pPr>
            <w:r w:rsidRPr="00F81392">
              <w:rPr>
                <w:rFonts w:eastAsia="Arial Unicode MS"/>
                <w:snapToGrid w:val="0"/>
                <w:sz w:val="20"/>
                <w:szCs w:val="20"/>
                <w:lang w:eastAsia="th-TH"/>
              </w:rPr>
              <w:t>11,7</w:t>
            </w:r>
            <w:r w:rsidR="00DD66F2" w:rsidRPr="00F81392">
              <w:rPr>
                <w:rFonts w:eastAsia="Arial Unicode MS"/>
                <w:snapToGrid w:val="0"/>
                <w:sz w:val="20"/>
                <w:szCs w:val="20"/>
                <w:lang w:eastAsia="th-TH"/>
              </w:rPr>
              <w:t>99,662</w:t>
            </w:r>
          </w:p>
        </w:tc>
        <w:tc>
          <w:tcPr>
            <w:tcW w:w="1584" w:type="dxa"/>
            <w:tcBorders>
              <w:top w:val="nil"/>
              <w:left w:val="nil"/>
              <w:bottom w:val="single" w:sz="4" w:space="0" w:color="000000"/>
              <w:right w:val="nil"/>
            </w:tcBorders>
          </w:tcPr>
          <w:p w14:paraId="2B6CDA86" w14:textId="6AC25E22" w:rsidR="00214A97" w:rsidRPr="00F81392" w:rsidRDefault="00214A97" w:rsidP="00214A97">
            <w:pPr>
              <w:ind w:right="-72"/>
              <w:jc w:val="right"/>
              <w:rPr>
                <w:bCs/>
                <w:sz w:val="20"/>
                <w:szCs w:val="20"/>
                <w:lang w:val="en-GB"/>
              </w:rPr>
            </w:pPr>
            <w:r w:rsidRPr="00F81392">
              <w:rPr>
                <w:rFonts w:eastAsia="Arial Unicode MS"/>
                <w:snapToGrid w:val="0"/>
                <w:sz w:val="20"/>
                <w:szCs w:val="20"/>
                <w:lang w:val="en-GB" w:eastAsia="th-TH"/>
              </w:rPr>
              <w:t>11</w:t>
            </w:r>
            <w:r w:rsidRPr="00F81392">
              <w:rPr>
                <w:rFonts w:eastAsia="Arial Unicode MS"/>
                <w:snapToGrid w:val="0"/>
                <w:sz w:val="20"/>
                <w:szCs w:val="20"/>
                <w:lang w:eastAsia="th-TH"/>
              </w:rPr>
              <w:t>,</w:t>
            </w:r>
            <w:r w:rsidRPr="00F81392">
              <w:rPr>
                <w:rFonts w:eastAsia="Arial Unicode MS"/>
                <w:snapToGrid w:val="0"/>
                <w:sz w:val="20"/>
                <w:szCs w:val="20"/>
                <w:lang w:val="en-GB" w:eastAsia="th-TH"/>
              </w:rPr>
              <w:t>513</w:t>
            </w:r>
            <w:r w:rsidRPr="00F81392">
              <w:rPr>
                <w:rFonts w:eastAsia="Arial Unicode MS"/>
                <w:snapToGrid w:val="0"/>
                <w:sz w:val="20"/>
                <w:szCs w:val="20"/>
                <w:lang w:eastAsia="th-TH"/>
              </w:rPr>
              <w:t>,</w:t>
            </w:r>
            <w:r w:rsidRPr="00F81392">
              <w:rPr>
                <w:rFonts w:eastAsia="Arial Unicode MS"/>
                <w:snapToGrid w:val="0"/>
                <w:sz w:val="20"/>
                <w:szCs w:val="20"/>
                <w:lang w:val="en-GB" w:eastAsia="th-TH"/>
              </w:rPr>
              <w:t>401</w:t>
            </w:r>
          </w:p>
        </w:tc>
      </w:tr>
    </w:tbl>
    <w:p w14:paraId="6DB311BB" w14:textId="77777777" w:rsidR="004C1FA5" w:rsidRPr="00F81392" w:rsidRDefault="004C1FA5">
      <w:pPr>
        <w:spacing w:after="160" w:line="259" w:lineRule="auto"/>
        <w:rPr>
          <w:sz w:val="20"/>
          <w:szCs w:val="20"/>
          <w:lang w:val="en-GB"/>
        </w:rPr>
      </w:pPr>
      <w:r w:rsidRPr="00F81392">
        <w:rPr>
          <w:sz w:val="20"/>
          <w:szCs w:val="20"/>
          <w:lang w:val="en-GB"/>
        </w:rPr>
        <w:br w:type="page"/>
      </w:r>
    </w:p>
    <w:tbl>
      <w:tblPr>
        <w:tblW w:w="9032" w:type="dxa"/>
        <w:tblInd w:w="-5" w:type="dxa"/>
        <w:tblLayout w:type="fixed"/>
        <w:tblLook w:val="0400" w:firstRow="0" w:lastRow="0" w:firstColumn="0" w:lastColumn="0" w:noHBand="0" w:noVBand="1"/>
      </w:tblPr>
      <w:tblGrid>
        <w:gridCol w:w="9032"/>
      </w:tblGrid>
      <w:tr w:rsidR="002C0065" w:rsidRPr="00F81392" w14:paraId="27176D85" w14:textId="77777777" w:rsidTr="00366BAE">
        <w:trPr>
          <w:trHeight w:val="386"/>
        </w:trPr>
        <w:tc>
          <w:tcPr>
            <w:tcW w:w="9032" w:type="dxa"/>
            <w:shd w:val="clear" w:color="auto" w:fill="FFA543"/>
            <w:vAlign w:val="center"/>
            <w:hideMark/>
          </w:tcPr>
          <w:p w14:paraId="7932A601" w14:textId="638E4BBA" w:rsidR="002C0065" w:rsidRPr="00F81392" w:rsidRDefault="002C0065" w:rsidP="00366BAE">
            <w:pPr>
              <w:pStyle w:val="Heading1"/>
              <w:tabs>
                <w:tab w:val="left" w:pos="551"/>
              </w:tabs>
              <w:ind w:left="547" w:hanging="547"/>
              <w:jc w:val="both"/>
              <w:rPr>
                <w:rFonts w:cs="Arial"/>
                <w:lang w:val="en-GB"/>
              </w:rPr>
            </w:pPr>
            <w:r w:rsidRPr="00F81392">
              <w:rPr>
                <w:rFonts w:cs="Arial"/>
                <w:lang w:val="en-GB"/>
              </w:rPr>
              <w:lastRenderedPageBreak/>
              <w:t>1</w:t>
            </w:r>
            <w:r w:rsidR="00A51EB5" w:rsidRPr="00F81392">
              <w:rPr>
                <w:rFonts w:cs="Arial"/>
                <w:lang w:val="en-GB"/>
              </w:rPr>
              <w:t>8</w:t>
            </w:r>
            <w:r w:rsidRPr="00F81392">
              <w:rPr>
                <w:rFonts w:cs="Arial"/>
                <w:lang w:val="en-GB"/>
              </w:rPr>
              <w:tab/>
              <w:t>Dividends</w:t>
            </w:r>
          </w:p>
        </w:tc>
      </w:tr>
    </w:tbl>
    <w:p w14:paraId="1769BEA4" w14:textId="77777777" w:rsidR="002C0065" w:rsidRPr="00F81392" w:rsidRDefault="002C0065" w:rsidP="002C0065">
      <w:pPr>
        <w:jc w:val="both"/>
        <w:rPr>
          <w:sz w:val="20"/>
          <w:szCs w:val="20"/>
          <w:lang w:val="en-GB"/>
        </w:rPr>
      </w:pPr>
    </w:p>
    <w:p w14:paraId="4EC352AC" w14:textId="675658F5" w:rsidR="002C0065" w:rsidRPr="00F81392" w:rsidRDefault="002C0065" w:rsidP="004B7401">
      <w:pPr>
        <w:jc w:val="both"/>
        <w:rPr>
          <w:spacing w:val="-6"/>
          <w:sz w:val="20"/>
          <w:szCs w:val="20"/>
          <w:lang w:val="en-GB"/>
        </w:rPr>
      </w:pPr>
      <w:r w:rsidRPr="00F81392">
        <w:rPr>
          <w:spacing w:val="-4"/>
          <w:sz w:val="20"/>
          <w:szCs w:val="20"/>
          <w:lang w:val="en-GB"/>
        </w:rPr>
        <w:t xml:space="preserve">At the Board of Directors’ Meeting No.5/2023 on 24 July 2023, </w:t>
      </w:r>
      <w:r w:rsidR="004B7401" w:rsidRPr="00F81392">
        <w:rPr>
          <w:spacing w:val="-4"/>
          <w:sz w:val="20"/>
          <w:szCs w:val="20"/>
          <w:lang w:val="en-GB"/>
        </w:rPr>
        <w:t xml:space="preserve">the Board of Directors approved the payment of </w:t>
      </w:r>
      <w:r w:rsidRPr="00F81392">
        <w:rPr>
          <w:spacing w:val="-4"/>
          <w:sz w:val="20"/>
          <w:szCs w:val="20"/>
          <w:lang w:val="en-GB"/>
        </w:rPr>
        <w:t xml:space="preserve">interim dividend payment </w:t>
      </w:r>
      <w:r w:rsidR="004B7401" w:rsidRPr="00F81392">
        <w:rPr>
          <w:spacing w:val="-4"/>
          <w:sz w:val="20"/>
          <w:szCs w:val="20"/>
          <w:lang w:val="en-GB"/>
        </w:rPr>
        <w:t xml:space="preserve">from retained </w:t>
      </w:r>
      <w:proofErr w:type="spellStart"/>
      <w:r w:rsidR="004B7401" w:rsidRPr="00F81392">
        <w:rPr>
          <w:spacing w:val="-4"/>
          <w:sz w:val="20"/>
          <w:szCs w:val="20"/>
          <w:lang w:val="en-GB"/>
        </w:rPr>
        <w:t>earning</w:t>
      </w:r>
      <w:proofErr w:type="spellEnd"/>
      <w:r w:rsidR="004B7401" w:rsidRPr="00F81392">
        <w:rPr>
          <w:spacing w:val="-4"/>
          <w:sz w:val="20"/>
          <w:szCs w:val="20"/>
          <w:lang w:val="en-GB"/>
        </w:rPr>
        <w:t xml:space="preserve"> at Ba</w:t>
      </w:r>
      <w:r w:rsidR="00D46279" w:rsidRPr="00F81392">
        <w:rPr>
          <w:spacing w:val="-4"/>
          <w:sz w:val="20"/>
          <w:szCs w:val="20"/>
          <w:lang w:val="en-GB"/>
        </w:rPr>
        <w:t>ht</w:t>
      </w:r>
      <w:r w:rsidR="004B7401" w:rsidRPr="00F81392">
        <w:rPr>
          <w:spacing w:val="-4"/>
          <w:sz w:val="20"/>
          <w:szCs w:val="20"/>
          <w:lang w:val="en-GB"/>
        </w:rPr>
        <w:t xml:space="preserve"> </w:t>
      </w:r>
      <w:r w:rsidRPr="00F81392">
        <w:rPr>
          <w:spacing w:val="-4"/>
          <w:sz w:val="20"/>
          <w:szCs w:val="20"/>
          <w:lang w:val="en-GB"/>
        </w:rPr>
        <w:t>0.23 per share</w:t>
      </w:r>
      <w:r w:rsidRPr="00F81392">
        <w:rPr>
          <w:spacing w:val="-4"/>
          <w:sz w:val="20"/>
          <w:szCs w:val="20"/>
          <w:cs/>
          <w:lang w:val="en-GB"/>
        </w:rPr>
        <w:t xml:space="preserve"> </w:t>
      </w:r>
      <w:r w:rsidRPr="00F81392">
        <w:rPr>
          <w:spacing w:val="-4"/>
          <w:sz w:val="20"/>
          <w:szCs w:val="20"/>
          <w:lang w:val="en-GB"/>
        </w:rPr>
        <w:t xml:space="preserve">for 643,800,000 ordinary shares, </w:t>
      </w:r>
      <w:r w:rsidRPr="00F81392">
        <w:rPr>
          <w:spacing w:val="-6"/>
          <w:sz w:val="20"/>
          <w:szCs w:val="20"/>
          <w:lang w:val="en-GB"/>
        </w:rPr>
        <w:t xml:space="preserve">amounting to a total of Baht 148,074,000. </w:t>
      </w:r>
      <w:r w:rsidRPr="00F81392">
        <w:rPr>
          <w:spacing w:val="-6"/>
          <w:sz w:val="20"/>
          <w:szCs w:val="20"/>
          <w:cs/>
          <w:lang w:val="en-GB"/>
        </w:rPr>
        <w:t xml:space="preserve"> </w:t>
      </w:r>
      <w:r w:rsidRPr="00F81392">
        <w:rPr>
          <w:spacing w:val="-6"/>
          <w:sz w:val="20"/>
          <w:szCs w:val="20"/>
          <w:lang w:val="en-GB"/>
        </w:rPr>
        <w:t>The dividends were distributed to the shareholders on 31 July 2023.</w:t>
      </w:r>
    </w:p>
    <w:p w14:paraId="4780025E" w14:textId="09230925" w:rsidR="004C6421" w:rsidRPr="00F81392" w:rsidRDefault="004C6421" w:rsidP="00214A97">
      <w:pPr>
        <w:rPr>
          <w:sz w:val="20"/>
          <w:szCs w:val="20"/>
          <w:lang w:val="en-GB"/>
        </w:rPr>
      </w:pPr>
    </w:p>
    <w:p w14:paraId="20227323" w14:textId="77777777" w:rsidR="00727D4B" w:rsidRPr="00F81392" w:rsidRDefault="00727D4B" w:rsidP="00214A97">
      <w:pPr>
        <w:rPr>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F81392" w14:paraId="52F65411" w14:textId="77777777" w:rsidTr="00E54022">
        <w:trPr>
          <w:trHeight w:val="386"/>
        </w:trPr>
        <w:tc>
          <w:tcPr>
            <w:tcW w:w="9032" w:type="dxa"/>
            <w:shd w:val="clear" w:color="auto" w:fill="FFA543"/>
            <w:vAlign w:val="center"/>
            <w:hideMark/>
          </w:tcPr>
          <w:p w14:paraId="139EECFD" w14:textId="33F988D9" w:rsidR="000C54AC" w:rsidRPr="00F81392" w:rsidRDefault="005F7B40" w:rsidP="00847C24">
            <w:pPr>
              <w:pStyle w:val="Heading1"/>
              <w:tabs>
                <w:tab w:val="left" w:pos="551"/>
              </w:tabs>
              <w:ind w:left="547" w:hanging="547"/>
              <w:jc w:val="both"/>
              <w:rPr>
                <w:rFonts w:cs="Arial"/>
                <w:lang w:val="en-GB"/>
              </w:rPr>
            </w:pPr>
            <w:bookmarkStart w:id="17" w:name="_Toc48736134"/>
            <w:r w:rsidRPr="00F81392">
              <w:rPr>
                <w:rFonts w:cs="Arial"/>
                <w:lang w:val="en-GB"/>
              </w:rPr>
              <w:t>1</w:t>
            </w:r>
            <w:r w:rsidR="00A51EB5" w:rsidRPr="00F81392">
              <w:rPr>
                <w:rFonts w:cs="Arial"/>
                <w:lang w:val="en-GB"/>
              </w:rPr>
              <w:t>9</w:t>
            </w:r>
            <w:r w:rsidR="000C54AC" w:rsidRPr="00F81392">
              <w:rPr>
                <w:rFonts w:cs="Arial"/>
                <w:lang w:val="en-GB"/>
              </w:rPr>
              <w:tab/>
              <w:t>Commitments</w:t>
            </w:r>
            <w:bookmarkEnd w:id="17"/>
          </w:p>
        </w:tc>
      </w:tr>
    </w:tbl>
    <w:p w14:paraId="4F03E5D1" w14:textId="77777777" w:rsidR="000C54AC" w:rsidRPr="00F81392" w:rsidRDefault="000C54AC" w:rsidP="00315D1D">
      <w:pPr>
        <w:rPr>
          <w:sz w:val="20"/>
          <w:szCs w:val="20"/>
          <w:lang w:val="en-GB"/>
        </w:rPr>
      </w:pPr>
    </w:p>
    <w:p w14:paraId="6394745E" w14:textId="77777777" w:rsidR="000C54AC" w:rsidRPr="00F81392" w:rsidRDefault="000C54AC" w:rsidP="00847C24">
      <w:pPr>
        <w:ind w:left="540" w:hanging="540"/>
        <w:jc w:val="both"/>
        <w:rPr>
          <w:b/>
          <w:color w:val="CF4A02"/>
          <w:sz w:val="20"/>
          <w:szCs w:val="20"/>
          <w:lang w:val="en-GB"/>
        </w:rPr>
      </w:pPr>
      <w:r w:rsidRPr="00F81392">
        <w:rPr>
          <w:b/>
          <w:color w:val="CF4A02"/>
          <w:sz w:val="20"/>
          <w:szCs w:val="20"/>
          <w:lang w:val="en-GB"/>
        </w:rPr>
        <w:t>a)</w:t>
      </w:r>
      <w:r w:rsidRPr="00F81392">
        <w:rPr>
          <w:b/>
          <w:color w:val="CF4A02"/>
          <w:sz w:val="20"/>
          <w:szCs w:val="20"/>
          <w:lang w:val="en-GB"/>
        </w:rPr>
        <w:tab/>
      </w:r>
      <w:r w:rsidR="00961DEC" w:rsidRPr="00F81392">
        <w:rPr>
          <w:b/>
          <w:color w:val="CF4A02"/>
          <w:sz w:val="20"/>
          <w:szCs w:val="20"/>
          <w:lang w:val="en-GB"/>
        </w:rPr>
        <w:t>Letters of bank guarantee and letters of credit</w:t>
      </w:r>
    </w:p>
    <w:p w14:paraId="51411423" w14:textId="77777777" w:rsidR="000C54AC" w:rsidRPr="00F81392" w:rsidRDefault="000C54AC" w:rsidP="00847C24">
      <w:pPr>
        <w:ind w:left="540"/>
        <w:jc w:val="both"/>
        <w:rPr>
          <w:sz w:val="20"/>
          <w:szCs w:val="20"/>
          <w:lang w:val="en-GB"/>
        </w:rPr>
      </w:pPr>
    </w:p>
    <w:p w14:paraId="48AE6253" w14:textId="77777777" w:rsidR="000C54AC" w:rsidRPr="00F81392" w:rsidRDefault="00961DEC" w:rsidP="00847C24">
      <w:pPr>
        <w:ind w:left="540"/>
        <w:jc w:val="both"/>
        <w:rPr>
          <w:sz w:val="20"/>
          <w:szCs w:val="20"/>
          <w:lang w:val="en-GB"/>
        </w:rPr>
      </w:pPr>
      <w:r w:rsidRPr="00F81392">
        <w:rPr>
          <w:sz w:val="20"/>
          <w:szCs w:val="20"/>
          <w:lang w:val="en-GB"/>
        </w:rPr>
        <w:t>The Company</w:t>
      </w:r>
      <w:r w:rsidR="005354FD" w:rsidRPr="00F81392">
        <w:rPr>
          <w:sz w:val="20"/>
          <w:szCs w:val="20"/>
          <w:lang w:val="en-GB"/>
        </w:rPr>
        <w:t xml:space="preserve">’s outstanding </w:t>
      </w:r>
      <w:r w:rsidRPr="00F81392">
        <w:rPr>
          <w:sz w:val="20"/>
          <w:szCs w:val="20"/>
          <w:lang w:val="en-GB"/>
        </w:rPr>
        <w:t xml:space="preserve">letters of bank guarantee and letters of credit </w:t>
      </w:r>
      <w:r w:rsidR="005354FD" w:rsidRPr="00F81392">
        <w:rPr>
          <w:sz w:val="20"/>
          <w:szCs w:val="20"/>
          <w:lang w:val="en-GB"/>
        </w:rPr>
        <w:t xml:space="preserve">are </w:t>
      </w:r>
      <w:r w:rsidRPr="00F81392">
        <w:rPr>
          <w:sz w:val="20"/>
          <w:szCs w:val="20"/>
          <w:lang w:val="en-GB"/>
        </w:rPr>
        <w:t>as follows:</w:t>
      </w:r>
    </w:p>
    <w:p w14:paraId="64FEDB4C" w14:textId="77777777" w:rsidR="000C54AC" w:rsidRPr="00F81392" w:rsidRDefault="000C54AC" w:rsidP="00847C24">
      <w:pPr>
        <w:ind w:left="540"/>
        <w:jc w:val="both"/>
        <w:rPr>
          <w:sz w:val="20"/>
          <w:szCs w:val="20"/>
          <w:lang w:val="en-GB"/>
        </w:rPr>
      </w:pP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12"/>
        <w:gridCol w:w="1512"/>
        <w:gridCol w:w="1512"/>
      </w:tblGrid>
      <w:tr w:rsidR="00390CA8" w:rsidRPr="00F81392" w14:paraId="70060C42" w14:textId="77777777" w:rsidTr="0010198F">
        <w:tc>
          <w:tcPr>
            <w:tcW w:w="6012" w:type="dxa"/>
            <w:tcBorders>
              <w:top w:val="nil"/>
              <w:left w:val="nil"/>
              <w:bottom w:val="nil"/>
              <w:right w:val="nil"/>
            </w:tcBorders>
          </w:tcPr>
          <w:p w14:paraId="202FE7F3" w14:textId="77777777" w:rsidR="00390CA8" w:rsidRPr="00F81392" w:rsidRDefault="00390CA8" w:rsidP="00847C24">
            <w:pPr>
              <w:ind w:left="436"/>
              <w:jc w:val="both"/>
              <w:rPr>
                <w:b/>
                <w:sz w:val="20"/>
                <w:szCs w:val="20"/>
                <w:lang w:val="en-GB"/>
              </w:rPr>
            </w:pPr>
          </w:p>
        </w:tc>
        <w:tc>
          <w:tcPr>
            <w:tcW w:w="1512" w:type="dxa"/>
            <w:tcBorders>
              <w:top w:val="single" w:sz="4" w:space="0" w:color="000000"/>
              <w:left w:val="nil"/>
              <w:bottom w:val="nil"/>
              <w:right w:val="nil"/>
            </w:tcBorders>
            <w:hideMark/>
          </w:tcPr>
          <w:p w14:paraId="68E219FC" w14:textId="77777777" w:rsidR="00390CA8" w:rsidRPr="00F81392" w:rsidRDefault="00390CA8" w:rsidP="00847C24">
            <w:pPr>
              <w:ind w:right="-72"/>
              <w:jc w:val="right"/>
              <w:rPr>
                <w:b/>
                <w:sz w:val="20"/>
                <w:szCs w:val="20"/>
                <w:lang w:val="en-GB"/>
              </w:rPr>
            </w:pPr>
            <w:r w:rsidRPr="00F81392">
              <w:rPr>
                <w:b/>
                <w:sz w:val="20"/>
                <w:szCs w:val="20"/>
                <w:lang w:val="en-GB"/>
              </w:rPr>
              <w:t>Unaudited</w:t>
            </w:r>
          </w:p>
        </w:tc>
        <w:tc>
          <w:tcPr>
            <w:tcW w:w="1512" w:type="dxa"/>
            <w:tcBorders>
              <w:top w:val="single" w:sz="4" w:space="0" w:color="000000"/>
              <w:left w:val="nil"/>
              <w:bottom w:val="nil"/>
              <w:right w:val="nil"/>
            </w:tcBorders>
            <w:hideMark/>
          </w:tcPr>
          <w:p w14:paraId="450BC80A" w14:textId="77777777" w:rsidR="00390CA8" w:rsidRPr="00F81392" w:rsidRDefault="00390CA8" w:rsidP="00847C24">
            <w:pPr>
              <w:ind w:right="-72"/>
              <w:jc w:val="right"/>
              <w:rPr>
                <w:b/>
                <w:sz w:val="20"/>
                <w:szCs w:val="20"/>
                <w:lang w:val="en-GB"/>
              </w:rPr>
            </w:pPr>
            <w:r w:rsidRPr="00F81392">
              <w:rPr>
                <w:b/>
                <w:sz w:val="20"/>
                <w:szCs w:val="20"/>
                <w:lang w:val="en-GB"/>
              </w:rPr>
              <w:t>Audited</w:t>
            </w:r>
          </w:p>
        </w:tc>
      </w:tr>
      <w:tr w:rsidR="00390CA8" w:rsidRPr="00F81392" w14:paraId="5A792A66" w14:textId="77777777" w:rsidTr="0010198F">
        <w:tc>
          <w:tcPr>
            <w:tcW w:w="6012" w:type="dxa"/>
            <w:tcBorders>
              <w:top w:val="nil"/>
              <w:left w:val="nil"/>
              <w:bottom w:val="nil"/>
              <w:right w:val="nil"/>
            </w:tcBorders>
          </w:tcPr>
          <w:p w14:paraId="33113E02" w14:textId="77777777" w:rsidR="00390CA8" w:rsidRPr="00F81392" w:rsidRDefault="00390CA8" w:rsidP="00847C24">
            <w:pPr>
              <w:ind w:left="436"/>
              <w:jc w:val="both"/>
              <w:rPr>
                <w:b/>
                <w:sz w:val="20"/>
                <w:szCs w:val="20"/>
                <w:lang w:val="en-GB"/>
              </w:rPr>
            </w:pPr>
          </w:p>
        </w:tc>
        <w:tc>
          <w:tcPr>
            <w:tcW w:w="1512" w:type="dxa"/>
            <w:tcBorders>
              <w:top w:val="single" w:sz="4" w:space="0" w:color="000000"/>
              <w:left w:val="nil"/>
              <w:bottom w:val="nil"/>
              <w:right w:val="nil"/>
            </w:tcBorders>
          </w:tcPr>
          <w:p w14:paraId="37849A49" w14:textId="41272573" w:rsidR="00390CA8" w:rsidRPr="00F81392" w:rsidRDefault="005F7B40" w:rsidP="00847C24">
            <w:pPr>
              <w:ind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12" w:type="dxa"/>
            <w:tcBorders>
              <w:top w:val="single" w:sz="4" w:space="0" w:color="000000"/>
              <w:left w:val="nil"/>
              <w:bottom w:val="nil"/>
              <w:right w:val="nil"/>
            </w:tcBorders>
          </w:tcPr>
          <w:p w14:paraId="751FA7E6" w14:textId="17201759" w:rsidR="00390CA8" w:rsidRPr="00F81392" w:rsidRDefault="005F7B40" w:rsidP="00847C24">
            <w:pPr>
              <w:ind w:right="-72"/>
              <w:jc w:val="right"/>
              <w:rPr>
                <w:b/>
                <w:sz w:val="20"/>
                <w:szCs w:val="20"/>
                <w:lang w:val="en-GB"/>
              </w:rPr>
            </w:pPr>
            <w:r w:rsidRPr="00F81392">
              <w:rPr>
                <w:b/>
                <w:sz w:val="20"/>
                <w:szCs w:val="20"/>
                <w:lang w:val="en-GB"/>
              </w:rPr>
              <w:t>31</w:t>
            </w:r>
            <w:r w:rsidR="00390CA8" w:rsidRPr="00F81392">
              <w:rPr>
                <w:b/>
                <w:sz w:val="20"/>
                <w:szCs w:val="20"/>
                <w:lang w:val="en-GB"/>
              </w:rPr>
              <w:t xml:space="preserve"> December</w:t>
            </w:r>
          </w:p>
        </w:tc>
      </w:tr>
      <w:tr w:rsidR="0031340F" w:rsidRPr="00F81392" w14:paraId="4AD7DCFF" w14:textId="77777777" w:rsidTr="0010198F">
        <w:tc>
          <w:tcPr>
            <w:tcW w:w="6012" w:type="dxa"/>
            <w:tcBorders>
              <w:top w:val="nil"/>
              <w:left w:val="nil"/>
              <w:bottom w:val="nil"/>
              <w:right w:val="nil"/>
            </w:tcBorders>
          </w:tcPr>
          <w:p w14:paraId="755C7107" w14:textId="77777777" w:rsidR="0031340F" w:rsidRPr="00F81392" w:rsidRDefault="0031340F" w:rsidP="0031340F">
            <w:pPr>
              <w:ind w:left="436"/>
              <w:jc w:val="both"/>
              <w:rPr>
                <w:b/>
                <w:sz w:val="20"/>
                <w:szCs w:val="20"/>
                <w:lang w:val="en-GB"/>
              </w:rPr>
            </w:pPr>
          </w:p>
        </w:tc>
        <w:tc>
          <w:tcPr>
            <w:tcW w:w="1512" w:type="dxa"/>
            <w:tcBorders>
              <w:top w:val="nil"/>
              <w:left w:val="nil"/>
              <w:bottom w:val="nil"/>
              <w:right w:val="nil"/>
            </w:tcBorders>
          </w:tcPr>
          <w:p w14:paraId="766921E9" w14:textId="52CDEEC0" w:rsidR="0031340F" w:rsidRPr="00F81392" w:rsidRDefault="005F7B40" w:rsidP="0031340F">
            <w:pPr>
              <w:ind w:right="-72"/>
              <w:jc w:val="right"/>
              <w:rPr>
                <w:b/>
                <w:sz w:val="20"/>
                <w:szCs w:val="20"/>
                <w:lang w:val="en-GB"/>
              </w:rPr>
            </w:pPr>
            <w:r w:rsidRPr="00F81392">
              <w:rPr>
                <w:b/>
                <w:sz w:val="20"/>
                <w:szCs w:val="20"/>
                <w:lang w:val="en-GB"/>
              </w:rPr>
              <w:t>2023</w:t>
            </w:r>
          </w:p>
        </w:tc>
        <w:tc>
          <w:tcPr>
            <w:tcW w:w="1512" w:type="dxa"/>
            <w:tcBorders>
              <w:top w:val="nil"/>
              <w:left w:val="nil"/>
              <w:bottom w:val="nil"/>
              <w:right w:val="nil"/>
            </w:tcBorders>
          </w:tcPr>
          <w:p w14:paraId="3A46D7F6" w14:textId="4F895191" w:rsidR="0031340F" w:rsidRPr="00F81392" w:rsidRDefault="005F7B40" w:rsidP="0031340F">
            <w:pPr>
              <w:ind w:right="-72"/>
              <w:jc w:val="right"/>
              <w:rPr>
                <w:b/>
                <w:sz w:val="20"/>
                <w:szCs w:val="20"/>
                <w:lang w:val="en-GB"/>
              </w:rPr>
            </w:pPr>
            <w:r w:rsidRPr="00F81392">
              <w:rPr>
                <w:b/>
                <w:sz w:val="20"/>
                <w:szCs w:val="20"/>
                <w:lang w:val="en-GB"/>
              </w:rPr>
              <w:t>2022</w:t>
            </w:r>
          </w:p>
        </w:tc>
      </w:tr>
      <w:tr w:rsidR="0031340F" w:rsidRPr="00F81392" w14:paraId="23B3641B" w14:textId="77777777" w:rsidTr="0010198F">
        <w:tc>
          <w:tcPr>
            <w:tcW w:w="6012" w:type="dxa"/>
            <w:tcBorders>
              <w:top w:val="nil"/>
              <w:left w:val="nil"/>
              <w:bottom w:val="nil"/>
              <w:right w:val="nil"/>
            </w:tcBorders>
          </w:tcPr>
          <w:p w14:paraId="5645FA4D" w14:textId="77777777" w:rsidR="0031340F" w:rsidRPr="00F81392" w:rsidRDefault="0031340F" w:rsidP="0031340F">
            <w:pPr>
              <w:ind w:left="436"/>
              <w:jc w:val="both"/>
              <w:rPr>
                <w:b/>
                <w:sz w:val="20"/>
                <w:szCs w:val="20"/>
                <w:lang w:val="en-GB"/>
              </w:rPr>
            </w:pPr>
          </w:p>
        </w:tc>
        <w:tc>
          <w:tcPr>
            <w:tcW w:w="1512" w:type="dxa"/>
            <w:tcBorders>
              <w:top w:val="nil"/>
              <w:left w:val="nil"/>
              <w:bottom w:val="single" w:sz="4" w:space="0" w:color="000000"/>
              <w:right w:val="nil"/>
            </w:tcBorders>
            <w:hideMark/>
          </w:tcPr>
          <w:p w14:paraId="55A049BE" w14:textId="77777777" w:rsidR="0031340F" w:rsidRPr="00F81392" w:rsidRDefault="0031340F" w:rsidP="0031340F">
            <w:pPr>
              <w:ind w:right="-72"/>
              <w:jc w:val="right"/>
              <w:rPr>
                <w:b/>
                <w:sz w:val="20"/>
                <w:szCs w:val="20"/>
                <w:lang w:val="en-GB"/>
              </w:rPr>
            </w:pPr>
            <w:r w:rsidRPr="00F81392">
              <w:rPr>
                <w:b/>
                <w:sz w:val="20"/>
                <w:szCs w:val="20"/>
                <w:lang w:val="en-GB"/>
              </w:rPr>
              <w:t>Baht</w:t>
            </w:r>
          </w:p>
        </w:tc>
        <w:tc>
          <w:tcPr>
            <w:tcW w:w="1512" w:type="dxa"/>
            <w:tcBorders>
              <w:top w:val="nil"/>
              <w:left w:val="nil"/>
              <w:bottom w:val="single" w:sz="4" w:space="0" w:color="000000"/>
              <w:right w:val="nil"/>
            </w:tcBorders>
            <w:hideMark/>
          </w:tcPr>
          <w:p w14:paraId="0139DBD6" w14:textId="77777777" w:rsidR="0031340F" w:rsidRPr="00F81392" w:rsidRDefault="0031340F" w:rsidP="0031340F">
            <w:pPr>
              <w:ind w:right="-72"/>
              <w:jc w:val="right"/>
              <w:rPr>
                <w:b/>
                <w:sz w:val="20"/>
                <w:szCs w:val="20"/>
                <w:lang w:val="en-GB"/>
              </w:rPr>
            </w:pPr>
            <w:r w:rsidRPr="00F81392">
              <w:rPr>
                <w:b/>
                <w:sz w:val="20"/>
                <w:szCs w:val="20"/>
                <w:lang w:val="en-GB"/>
              </w:rPr>
              <w:t>Baht</w:t>
            </w:r>
          </w:p>
        </w:tc>
      </w:tr>
      <w:tr w:rsidR="0031340F" w:rsidRPr="00F81392" w14:paraId="6C0970DC" w14:textId="77777777" w:rsidTr="0010198F">
        <w:tc>
          <w:tcPr>
            <w:tcW w:w="6012" w:type="dxa"/>
            <w:tcBorders>
              <w:top w:val="nil"/>
              <w:left w:val="nil"/>
              <w:bottom w:val="nil"/>
              <w:right w:val="nil"/>
            </w:tcBorders>
          </w:tcPr>
          <w:p w14:paraId="34141E9A" w14:textId="2A048D3B" w:rsidR="0031340F" w:rsidRPr="00F81392" w:rsidRDefault="0031340F" w:rsidP="0031340F">
            <w:pPr>
              <w:ind w:left="436"/>
              <w:jc w:val="both"/>
              <w:rPr>
                <w:sz w:val="20"/>
                <w:szCs w:val="20"/>
                <w:lang w:val="en-GB"/>
              </w:rPr>
            </w:pPr>
          </w:p>
        </w:tc>
        <w:tc>
          <w:tcPr>
            <w:tcW w:w="1512" w:type="dxa"/>
            <w:tcBorders>
              <w:top w:val="single" w:sz="4" w:space="0" w:color="000000"/>
              <w:left w:val="nil"/>
              <w:bottom w:val="nil"/>
              <w:right w:val="nil"/>
            </w:tcBorders>
            <w:shd w:val="clear" w:color="auto" w:fill="FAFAFA"/>
            <w:vAlign w:val="bottom"/>
          </w:tcPr>
          <w:p w14:paraId="02E6C12B" w14:textId="2C789BFA" w:rsidR="0031340F" w:rsidRPr="00F81392" w:rsidRDefault="0031340F" w:rsidP="0031340F">
            <w:pPr>
              <w:ind w:right="-72"/>
              <w:jc w:val="right"/>
              <w:rPr>
                <w:bCs/>
                <w:sz w:val="20"/>
                <w:szCs w:val="20"/>
                <w:lang w:val="en-GB"/>
              </w:rPr>
            </w:pPr>
          </w:p>
        </w:tc>
        <w:tc>
          <w:tcPr>
            <w:tcW w:w="1512" w:type="dxa"/>
            <w:tcBorders>
              <w:top w:val="single" w:sz="4" w:space="0" w:color="000000"/>
              <w:left w:val="nil"/>
              <w:bottom w:val="nil"/>
              <w:right w:val="nil"/>
            </w:tcBorders>
            <w:vAlign w:val="bottom"/>
          </w:tcPr>
          <w:p w14:paraId="698D47D4" w14:textId="5B0A129B" w:rsidR="0031340F" w:rsidRPr="00F81392" w:rsidRDefault="0031340F" w:rsidP="0031340F">
            <w:pPr>
              <w:ind w:right="-72"/>
              <w:jc w:val="right"/>
              <w:rPr>
                <w:bCs/>
                <w:sz w:val="20"/>
                <w:szCs w:val="20"/>
                <w:lang w:val="en-GB"/>
              </w:rPr>
            </w:pPr>
          </w:p>
        </w:tc>
      </w:tr>
      <w:tr w:rsidR="00F81392" w:rsidRPr="00F81392" w14:paraId="3D3A5C18" w14:textId="77777777" w:rsidTr="00F81392">
        <w:tc>
          <w:tcPr>
            <w:tcW w:w="6012" w:type="dxa"/>
            <w:tcBorders>
              <w:top w:val="nil"/>
              <w:left w:val="nil"/>
              <w:bottom w:val="nil"/>
              <w:right w:val="nil"/>
            </w:tcBorders>
          </w:tcPr>
          <w:p w14:paraId="040A97E7" w14:textId="047D957B" w:rsidR="00F81392" w:rsidRPr="00F81392" w:rsidRDefault="00F81392" w:rsidP="00F81392">
            <w:pPr>
              <w:ind w:left="436"/>
              <w:jc w:val="both"/>
              <w:rPr>
                <w:sz w:val="20"/>
                <w:szCs w:val="20"/>
                <w:lang w:val="en-GB"/>
              </w:rPr>
            </w:pPr>
            <w:r w:rsidRPr="00F81392">
              <w:rPr>
                <w:sz w:val="20"/>
                <w:szCs w:val="20"/>
                <w:lang w:val="en-GB"/>
              </w:rPr>
              <w:t>Letters of bank guarantee</w:t>
            </w:r>
          </w:p>
        </w:tc>
        <w:tc>
          <w:tcPr>
            <w:tcW w:w="1512" w:type="dxa"/>
            <w:tcBorders>
              <w:top w:val="nil"/>
              <w:left w:val="nil"/>
              <w:bottom w:val="nil"/>
              <w:right w:val="nil"/>
            </w:tcBorders>
            <w:shd w:val="clear" w:color="auto" w:fill="FAFAFA"/>
            <w:vAlign w:val="bottom"/>
          </w:tcPr>
          <w:p w14:paraId="25722906" w14:textId="60DC49C0" w:rsidR="00F81392" w:rsidRPr="00F81392" w:rsidRDefault="00F81392" w:rsidP="00F81392">
            <w:pPr>
              <w:ind w:right="-72"/>
              <w:jc w:val="right"/>
              <w:rPr>
                <w:bCs/>
                <w:sz w:val="20"/>
                <w:szCs w:val="20"/>
                <w:lang w:val="en-GB"/>
              </w:rPr>
            </w:pPr>
            <w:r w:rsidRPr="00F81392">
              <w:rPr>
                <w:bCs/>
                <w:sz w:val="20"/>
                <w:szCs w:val="20"/>
                <w:lang w:val="en-GB"/>
              </w:rPr>
              <w:t>678,000</w:t>
            </w:r>
          </w:p>
        </w:tc>
        <w:tc>
          <w:tcPr>
            <w:tcW w:w="1512" w:type="dxa"/>
            <w:tcBorders>
              <w:top w:val="nil"/>
              <w:left w:val="nil"/>
              <w:bottom w:val="nil"/>
              <w:right w:val="nil"/>
            </w:tcBorders>
            <w:vAlign w:val="bottom"/>
          </w:tcPr>
          <w:p w14:paraId="279C962F" w14:textId="7E06422F" w:rsidR="00F81392" w:rsidRPr="00F81392" w:rsidRDefault="00F81392" w:rsidP="00F81392">
            <w:pPr>
              <w:ind w:right="-72"/>
              <w:jc w:val="right"/>
              <w:rPr>
                <w:bCs/>
                <w:sz w:val="20"/>
                <w:szCs w:val="20"/>
                <w:lang w:val="en-GB"/>
              </w:rPr>
            </w:pPr>
            <w:r w:rsidRPr="00F81392">
              <w:rPr>
                <w:bCs/>
                <w:sz w:val="20"/>
                <w:szCs w:val="20"/>
                <w:lang w:val="en-GB"/>
              </w:rPr>
              <w:t>-</w:t>
            </w:r>
          </w:p>
        </w:tc>
      </w:tr>
      <w:tr w:rsidR="00F81392" w:rsidRPr="00F81392" w14:paraId="42141B7F" w14:textId="77777777" w:rsidTr="00850702">
        <w:tc>
          <w:tcPr>
            <w:tcW w:w="6012" w:type="dxa"/>
            <w:tcBorders>
              <w:top w:val="nil"/>
              <w:left w:val="nil"/>
              <w:bottom w:val="nil"/>
              <w:right w:val="nil"/>
            </w:tcBorders>
          </w:tcPr>
          <w:p w14:paraId="50047813" w14:textId="77777777" w:rsidR="00F81392" w:rsidRPr="00F81392" w:rsidRDefault="00F81392" w:rsidP="00F81392">
            <w:pPr>
              <w:ind w:left="436"/>
              <w:jc w:val="both"/>
              <w:rPr>
                <w:sz w:val="20"/>
                <w:szCs w:val="20"/>
                <w:lang w:val="en-GB"/>
              </w:rPr>
            </w:pPr>
            <w:r w:rsidRPr="00F81392">
              <w:rPr>
                <w:sz w:val="20"/>
                <w:szCs w:val="20"/>
                <w:lang w:val="en-GB"/>
              </w:rPr>
              <w:t xml:space="preserve">Letters of credit in respect of business contracts </w:t>
            </w:r>
          </w:p>
          <w:p w14:paraId="41A07B66" w14:textId="567F5CDF" w:rsidR="00F81392" w:rsidRPr="00F81392" w:rsidRDefault="00F81392" w:rsidP="00F81392">
            <w:pPr>
              <w:ind w:left="436"/>
              <w:jc w:val="both"/>
              <w:rPr>
                <w:sz w:val="20"/>
                <w:szCs w:val="20"/>
                <w:lang w:val="en-GB"/>
              </w:rPr>
            </w:pPr>
            <w:r w:rsidRPr="00F81392">
              <w:rPr>
                <w:sz w:val="20"/>
                <w:szCs w:val="20"/>
                <w:lang w:val="en-GB"/>
              </w:rPr>
              <w:t xml:space="preserve">   and material purchases</w:t>
            </w:r>
          </w:p>
        </w:tc>
        <w:tc>
          <w:tcPr>
            <w:tcW w:w="1512" w:type="dxa"/>
            <w:tcBorders>
              <w:top w:val="nil"/>
              <w:left w:val="nil"/>
              <w:bottom w:val="nil"/>
              <w:right w:val="nil"/>
            </w:tcBorders>
            <w:shd w:val="clear" w:color="auto" w:fill="FAFAFA"/>
            <w:vAlign w:val="bottom"/>
          </w:tcPr>
          <w:p w14:paraId="44AAE1C7" w14:textId="6F1ACD65" w:rsidR="00F81392" w:rsidRPr="00F81392" w:rsidRDefault="00F81392" w:rsidP="00F81392">
            <w:pPr>
              <w:ind w:right="-72"/>
              <w:jc w:val="right"/>
              <w:rPr>
                <w:bCs/>
                <w:sz w:val="20"/>
                <w:szCs w:val="20"/>
                <w:lang w:val="en-GB"/>
              </w:rPr>
            </w:pPr>
            <w:r w:rsidRPr="00F81392">
              <w:rPr>
                <w:bCs/>
                <w:sz w:val="20"/>
                <w:szCs w:val="20"/>
                <w:lang w:val="en-GB"/>
              </w:rPr>
              <w:t>61,818,853</w:t>
            </w:r>
          </w:p>
        </w:tc>
        <w:tc>
          <w:tcPr>
            <w:tcW w:w="1512" w:type="dxa"/>
            <w:tcBorders>
              <w:top w:val="nil"/>
              <w:left w:val="nil"/>
              <w:bottom w:val="nil"/>
              <w:right w:val="nil"/>
            </w:tcBorders>
            <w:vAlign w:val="bottom"/>
          </w:tcPr>
          <w:p w14:paraId="6AA47472" w14:textId="72469B97" w:rsidR="00F81392" w:rsidRPr="00F81392" w:rsidRDefault="00F81392" w:rsidP="00F81392">
            <w:pPr>
              <w:ind w:right="-72"/>
              <w:jc w:val="right"/>
              <w:rPr>
                <w:bCs/>
                <w:sz w:val="20"/>
                <w:szCs w:val="20"/>
                <w:lang w:val="en-GB"/>
              </w:rPr>
            </w:pPr>
            <w:r w:rsidRPr="00F81392">
              <w:rPr>
                <w:bCs/>
                <w:sz w:val="20"/>
                <w:szCs w:val="20"/>
                <w:lang w:val="en-GB"/>
              </w:rPr>
              <w:t>35,821,067</w:t>
            </w:r>
          </w:p>
        </w:tc>
      </w:tr>
    </w:tbl>
    <w:p w14:paraId="7AF49535" w14:textId="4128A950" w:rsidR="00EB25F4" w:rsidRPr="00F81392" w:rsidRDefault="00EB25F4" w:rsidP="00847C24">
      <w:pPr>
        <w:ind w:left="540"/>
        <w:jc w:val="both"/>
        <w:rPr>
          <w:sz w:val="20"/>
          <w:szCs w:val="20"/>
          <w:lang w:val="en-GB"/>
        </w:rPr>
      </w:pPr>
    </w:p>
    <w:p w14:paraId="2F41548D" w14:textId="7FBBB8D2" w:rsidR="000C54AC" w:rsidRPr="00F81392" w:rsidRDefault="004B7401" w:rsidP="00847C24">
      <w:pPr>
        <w:ind w:left="540"/>
        <w:jc w:val="both"/>
        <w:rPr>
          <w:sz w:val="20"/>
          <w:szCs w:val="20"/>
          <w:lang w:val="en-GB"/>
        </w:rPr>
      </w:pPr>
      <w:r w:rsidRPr="00F81392">
        <w:rPr>
          <w:sz w:val="20"/>
          <w:szCs w:val="20"/>
          <w:lang w:val="en-GB"/>
        </w:rPr>
        <w:t>Letters of bank guarantee and letters of credit are issued in the ordinary course of business.</w:t>
      </w:r>
    </w:p>
    <w:p w14:paraId="66BF2931" w14:textId="77777777" w:rsidR="00972190" w:rsidRPr="00F81392" w:rsidRDefault="00972190" w:rsidP="00847C24">
      <w:pPr>
        <w:ind w:left="540"/>
        <w:jc w:val="both"/>
        <w:rPr>
          <w:sz w:val="20"/>
          <w:szCs w:val="20"/>
          <w:lang w:val="en-GB"/>
        </w:rPr>
      </w:pPr>
    </w:p>
    <w:p w14:paraId="01DEBE2A" w14:textId="77777777" w:rsidR="000C54AC" w:rsidRPr="00F81392" w:rsidRDefault="000C54AC" w:rsidP="00847C24">
      <w:pPr>
        <w:ind w:left="540" w:hanging="540"/>
        <w:jc w:val="both"/>
        <w:rPr>
          <w:b/>
          <w:color w:val="CF4A02"/>
          <w:sz w:val="20"/>
          <w:szCs w:val="20"/>
          <w:lang w:val="en-GB"/>
        </w:rPr>
      </w:pPr>
      <w:r w:rsidRPr="00F81392">
        <w:rPr>
          <w:b/>
          <w:color w:val="CF4A02"/>
          <w:sz w:val="20"/>
          <w:szCs w:val="20"/>
          <w:lang w:val="en-GB"/>
        </w:rPr>
        <w:t>b)</w:t>
      </w:r>
      <w:r w:rsidRPr="00F81392">
        <w:rPr>
          <w:b/>
          <w:color w:val="CF4A02"/>
          <w:sz w:val="20"/>
          <w:szCs w:val="20"/>
          <w:lang w:val="en-GB"/>
        </w:rPr>
        <w:tab/>
      </w:r>
      <w:r w:rsidR="005354FD" w:rsidRPr="00F81392">
        <w:rPr>
          <w:b/>
          <w:color w:val="CF4A02"/>
          <w:sz w:val="20"/>
          <w:szCs w:val="20"/>
          <w:lang w:val="en-GB"/>
        </w:rPr>
        <w:t>L</w:t>
      </w:r>
      <w:r w:rsidRPr="00F81392">
        <w:rPr>
          <w:b/>
          <w:color w:val="CF4A02"/>
          <w:sz w:val="20"/>
          <w:szCs w:val="20"/>
          <w:lang w:val="en-GB"/>
        </w:rPr>
        <w:t>eases</w:t>
      </w:r>
      <w:r w:rsidR="00961DEC" w:rsidRPr="00F81392">
        <w:rPr>
          <w:b/>
          <w:color w:val="CF4A02"/>
          <w:sz w:val="20"/>
          <w:szCs w:val="20"/>
          <w:lang w:val="en-GB"/>
        </w:rPr>
        <w:t xml:space="preserve"> commitment</w:t>
      </w:r>
      <w:r w:rsidRPr="00F81392">
        <w:rPr>
          <w:b/>
          <w:color w:val="CF4A02"/>
          <w:sz w:val="20"/>
          <w:szCs w:val="20"/>
          <w:lang w:val="en-GB"/>
        </w:rPr>
        <w:t xml:space="preserve"> - where </w:t>
      </w:r>
      <w:r w:rsidR="00961DEC" w:rsidRPr="00F81392">
        <w:rPr>
          <w:b/>
          <w:color w:val="CF4A02"/>
          <w:sz w:val="20"/>
          <w:szCs w:val="20"/>
          <w:lang w:val="en-GB"/>
        </w:rPr>
        <w:t>the</w:t>
      </w:r>
      <w:r w:rsidRPr="00F81392">
        <w:rPr>
          <w:b/>
          <w:color w:val="CF4A02"/>
          <w:sz w:val="20"/>
          <w:szCs w:val="20"/>
          <w:lang w:val="en-GB"/>
        </w:rPr>
        <w:t xml:space="preserve"> </w:t>
      </w:r>
      <w:r w:rsidR="00961DEC" w:rsidRPr="00F81392">
        <w:rPr>
          <w:b/>
          <w:color w:val="CF4A02"/>
          <w:sz w:val="20"/>
          <w:szCs w:val="20"/>
          <w:lang w:val="en-GB"/>
        </w:rPr>
        <w:t>Company</w:t>
      </w:r>
      <w:r w:rsidRPr="00F81392">
        <w:rPr>
          <w:b/>
          <w:color w:val="CF4A02"/>
          <w:sz w:val="20"/>
          <w:szCs w:val="20"/>
          <w:lang w:val="en-GB"/>
        </w:rPr>
        <w:t xml:space="preserve"> is the lessee</w:t>
      </w:r>
    </w:p>
    <w:p w14:paraId="59320F86" w14:textId="77777777" w:rsidR="000C54AC" w:rsidRPr="00F81392" w:rsidRDefault="000C54AC" w:rsidP="00847C24">
      <w:pPr>
        <w:ind w:left="540"/>
        <w:jc w:val="both"/>
        <w:rPr>
          <w:sz w:val="20"/>
          <w:szCs w:val="20"/>
          <w:lang w:val="en-GB"/>
        </w:rPr>
      </w:pPr>
    </w:p>
    <w:p w14:paraId="708A5F58" w14:textId="77777777" w:rsidR="00961DEC" w:rsidRPr="00F81392" w:rsidRDefault="00961DEC" w:rsidP="00847C24">
      <w:pPr>
        <w:ind w:left="540"/>
        <w:jc w:val="both"/>
        <w:rPr>
          <w:sz w:val="20"/>
          <w:szCs w:val="20"/>
          <w:lang w:val="en-GB"/>
        </w:rPr>
      </w:pPr>
      <w:r w:rsidRPr="00F81392">
        <w:rPr>
          <w:sz w:val="20"/>
          <w:szCs w:val="20"/>
          <w:lang w:val="en-GB"/>
        </w:rPr>
        <w:t>The future aggregated minimum lease payment under non-cance</w:t>
      </w:r>
      <w:r w:rsidR="00417924" w:rsidRPr="00F81392">
        <w:rPr>
          <w:sz w:val="20"/>
          <w:szCs w:val="20"/>
          <w:lang w:val="en-GB"/>
        </w:rPr>
        <w:t>l</w:t>
      </w:r>
      <w:r w:rsidRPr="00F81392">
        <w:rPr>
          <w:sz w:val="20"/>
          <w:szCs w:val="20"/>
          <w:lang w:val="en-GB"/>
        </w:rPr>
        <w:t>lable lease</w:t>
      </w:r>
      <w:r w:rsidR="00E670CF" w:rsidRPr="00F81392">
        <w:rPr>
          <w:sz w:val="20"/>
          <w:szCs w:val="20"/>
          <w:lang w:val="en-GB"/>
        </w:rPr>
        <w:t>s</w:t>
      </w:r>
      <w:r w:rsidRPr="00F81392">
        <w:rPr>
          <w:sz w:val="20"/>
          <w:szCs w:val="20"/>
          <w:lang w:val="en-GB"/>
        </w:rPr>
        <w:t xml:space="preserve"> of </w:t>
      </w:r>
      <w:r w:rsidR="00E670CF" w:rsidRPr="00F81392">
        <w:rPr>
          <w:sz w:val="20"/>
          <w:szCs w:val="20"/>
          <w:lang w:val="en-GB"/>
        </w:rPr>
        <w:t xml:space="preserve">rental </w:t>
      </w:r>
      <w:r w:rsidRPr="00F81392">
        <w:rPr>
          <w:sz w:val="20"/>
          <w:szCs w:val="20"/>
          <w:lang w:val="en-GB"/>
        </w:rPr>
        <w:t xml:space="preserve">space </w:t>
      </w:r>
      <w:r w:rsidR="00417924" w:rsidRPr="00F81392">
        <w:rPr>
          <w:sz w:val="20"/>
          <w:szCs w:val="20"/>
          <w:lang w:val="en-GB"/>
        </w:rPr>
        <w:t>which w</w:t>
      </w:r>
      <w:r w:rsidR="00E670CF" w:rsidRPr="00F81392">
        <w:rPr>
          <w:sz w:val="20"/>
          <w:szCs w:val="20"/>
          <w:lang w:val="en-GB"/>
        </w:rPr>
        <w:t>ere</w:t>
      </w:r>
      <w:r w:rsidR="00417924" w:rsidRPr="00F81392">
        <w:rPr>
          <w:sz w:val="20"/>
          <w:szCs w:val="20"/>
          <w:lang w:val="en-GB"/>
        </w:rPr>
        <w:t xml:space="preserve"> short-term leases and </w:t>
      </w:r>
      <w:r w:rsidR="00E670CF" w:rsidRPr="00F81392">
        <w:rPr>
          <w:sz w:val="20"/>
          <w:szCs w:val="20"/>
          <w:lang w:val="en-GB"/>
        </w:rPr>
        <w:t xml:space="preserve">were </w:t>
      </w:r>
      <w:r w:rsidR="00417924" w:rsidRPr="00F81392">
        <w:rPr>
          <w:sz w:val="20"/>
          <w:szCs w:val="20"/>
          <w:lang w:val="en-GB"/>
        </w:rPr>
        <w:t>not recognised as lease liabilities</w:t>
      </w:r>
      <w:r w:rsidRPr="00F81392">
        <w:rPr>
          <w:sz w:val="20"/>
          <w:szCs w:val="20"/>
          <w:lang w:val="en-GB"/>
        </w:rPr>
        <w:t xml:space="preserve"> and other service</w:t>
      </w:r>
      <w:r w:rsidR="00E670CF" w:rsidRPr="00F81392">
        <w:rPr>
          <w:sz w:val="20"/>
          <w:szCs w:val="20"/>
          <w:lang w:val="en-GB"/>
        </w:rPr>
        <w:t xml:space="preserve"> agreements</w:t>
      </w:r>
      <w:r w:rsidRPr="00F81392">
        <w:rPr>
          <w:sz w:val="20"/>
          <w:szCs w:val="20"/>
          <w:lang w:val="en-GB"/>
        </w:rPr>
        <w:t xml:space="preserve"> are as follows:</w:t>
      </w:r>
    </w:p>
    <w:p w14:paraId="0778B7BF" w14:textId="77777777" w:rsidR="00961DEC" w:rsidRPr="00F81392" w:rsidRDefault="00961DEC" w:rsidP="00847C24">
      <w:pPr>
        <w:ind w:left="540"/>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5"/>
        <w:gridCol w:w="1512"/>
        <w:gridCol w:w="1512"/>
      </w:tblGrid>
      <w:tr w:rsidR="00390CA8" w:rsidRPr="00F81392" w14:paraId="79C89B20" w14:textId="77777777" w:rsidTr="00D07CD6">
        <w:tc>
          <w:tcPr>
            <w:tcW w:w="6005" w:type="dxa"/>
            <w:tcBorders>
              <w:top w:val="nil"/>
              <w:left w:val="nil"/>
              <w:bottom w:val="nil"/>
              <w:right w:val="nil"/>
            </w:tcBorders>
          </w:tcPr>
          <w:p w14:paraId="3D2DC8C5" w14:textId="77777777" w:rsidR="00390CA8" w:rsidRPr="00F81392" w:rsidRDefault="00390CA8" w:rsidP="00847C24">
            <w:pPr>
              <w:ind w:left="436"/>
              <w:jc w:val="both"/>
              <w:rPr>
                <w:b/>
                <w:sz w:val="20"/>
                <w:szCs w:val="20"/>
                <w:lang w:val="en-GB"/>
              </w:rPr>
            </w:pPr>
          </w:p>
        </w:tc>
        <w:tc>
          <w:tcPr>
            <w:tcW w:w="1512" w:type="dxa"/>
            <w:tcBorders>
              <w:top w:val="single" w:sz="4" w:space="0" w:color="000000"/>
              <w:left w:val="nil"/>
              <w:bottom w:val="single" w:sz="4" w:space="0" w:color="auto"/>
              <w:right w:val="nil"/>
            </w:tcBorders>
            <w:hideMark/>
          </w:tcPr>
          <w:p w14:paraId="207BF1C1" w14:textId="77777777" w:rsidR="00390CA8" w:rsidRPr="00F81392" w:rsidRDefault="00390CA8" w:rsidP="00847C24">
            <w:pPr>
              <w:ind w:right="-72"/>
              <w:jc w:val="right"/>
              <w:rPr>
                <w:b/>
                <w:sz w:val="20"/>
                <w:szCs w:val="20"/>
                <w:lang w:val="en-GB"/>
              </w:rPr>
            </w:pPr>
            <w:r w:rsidRPr="00F81392">
              <w:rPr>
                <w:b/>
                <w:sz w:val="20"/>
                <w:szCs w:val="20"/>
                <w:lang w:val="en-GB"/>
              </w:rPr>
              <w:t>Unaudited</w:t>
            </w:r>
          </w:p>
        </w:tc>
        <w:tc>
          <w:tcPr>
            <w:tcW w:w="1512" w:type="dxa"/>
            <w:tcBorders>
              <w:top w:val="single" w:sz="4" w:space="0" w:color="000000"/>
              <w:left w:val="nil"/>
              <w:bottom w:val="single" w:sz="4" w:space="0" w:color="auto"/>
              <w:right w:val="nil"/>
            </w:tcBorders>
            <w:hideMark/>
          </w:tcPr>
          <w:p w14:paraId="4DF637D4" w14:textId="77777777" w:rsidR="00390CA8" w:rsidRPr="00F81392" w:rsidRDefault="00390CA8" w:rsidP="00847C24">
            <w:pPr>
              <w:ind w:right="-72"/>
              <w:jc w:val="right"/>
              <w:rPr>
                <w:b/>
                <w:sz w:val="20"/>
                <w:szCs w:val="20"/>
                <w:lang w:val="en-GB"/>
              </w:rPr>
            </w:pPr>
            <w:r w:rsidRPr="00F81392">
              <w:rPr>
                <w:b/>
                <w:sz w:val="20"/>
                <w:szCs w:val="20"/>
                <w:lang w:val="en-GB"/>
              </w:rPr>
              <w:t>Audited</w:t>
            </w:r>
          </w:p>
        </w:tc>
      </w:tr>
      <w:tr w:rsidR="00210A15" w:rsidRPr="00F81392" w14:paraId="52D5BECE" w14:textId="77777777" w:rsidTr="00D07CD6">
        <w:tc>
          <w:tcPr>
            <w:tcW w:w="6005" w:type="dxa"/>
            <w:tcBorders>
              <w:top w:val="nil"/>
              <w:left w:val="nil"/>
              <w:bottom w:val="nil"/>
              <w:right w:val="nil"/>
            </w:tcBorders>
          </w:tcPr>
          <w:p w14:paraId="1FF41609" w14:textId="77777777" w:rsidR="00210A15" w:rsidRPr="00F81392" w:rsidRDefault="00210A15" w:rsidP="00847C24">
            <w:pPr>
              <w:ind w:left="436"/>
              <w:jc w:val="both"/>
              <w:rPr>
                <w:b/>
                <w:sz w:val="20"/>
                <w:szCs w:val="20"/>
                <w:lang w:val="en-GB"/>
              </w:rPr>
            </w:pPr>
          </w:p>
        </w:tc>
        <w:tc>
          <w:tcPr>
            <w:tcW w:w="1512" w:type="dxa"/>
            <w:tcBorders>
              <w:top w:val="single" w:sz="4" w:space="0" w:color="auto"/>
              <w:left w:val="nil"/>
              <w:bottom w:val="nil"/>
              <w:right w:val="nil"/>
            </w:tcBorders>
          </w:tcPr>
          <w:p w14:paraId="71FE1109" w14:textId="19337573" w:rsidR="00210A15" w:rsidRPr="00F81392" w:rsidRDefault="005F7B40" w:rsidP="00847C24">
            <w:pPr>
              <w:ind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12" w:type="dxa"/>
            <w:tcBorders>
              <w:top w:val="single" w:sz="4" w:space="0" w:color="auto"/>
              <w:left w:val="nil"/>
              <w:bottom w:val="nil"/>
              <w:right w:val="nil"/>
            </w:tcBorders>
          </w:tcPr>
          <w:p w14:paraId="3AE08832" w14:textId="7C5A0FB1" w:rsidR="00210A15" w:rsidRPr="00F81392" w:rsidRDefault="005F7B40" w:rsidP="00847C24">
            <w:pPr>
              <w:ind w:right="-72"/>
              <w:jc w:val="right"/>
              <w:rPr>
                <w:b/>
                <w:sz w:val="20"/>
                <w:szCs w:val="20"/>
                <w:lang w:val="en-GB"/>
              </w:rPr>
            </w:pPr>
            <w:r w:rsidRPr="00F81392">
              <w:rPr>
                <w:b/>
                <w:sz w:val="20"/>
                <w:szCs w:val="20"/>
                <w:lang w:val="en-GB"/>
              </w:rPr>
              <w:t>31</w:t>
            </w:r>
            <w:r w:rsidR="00210A15" w:rsidRPr="00F81392">
              <w:rPr>
                <w:b/>
                <w:sz w:val="20"/>
                <w:szCs w:val="20"/>
                <w:lang w:val="en-GB"/>
              </w:rPr>
              <w:t xml:space="preserve"> December</w:t>
            </w:r>
          </w:p>
        </w:tc>
      </w:tr>
      <w:tr w:rsidR="0031340F" w:rsidRPr="00F81392" w14:paraId="6FABE07A" w14:textId="77777777" w:rsidTr="00D07CD6">
        <w:tc>
          <w:tcPr>
            <w:tcW w:w="6005" w:type="dxa"/>
            <w:tcBorders>
              <w:top w:val="nil"/>
              <w:left w:val="nil"/>
              <w:bottom w:val="nil"/>
              <w:right w:val="nil"/>
            </w:tcBorders>
          </w:tcPr>
          <w:p w14:paraId="6D05BA1A" w14:textId="77777777" w:rsidR="0031340F" w:rsidRPr="00F81392" w:rsidRDefault="0031340F" w:rsidP="0031340F">
            <w:pPr>
              <w:ind w:left="436"/>
              <w:jc w:val="both"/>
              <w:rPr>
                <w:b/>
                <w:sz w:val="20"/>
                <w:szCs w:val="20"/>
                <w:lang w:val="en-GB"/>
              </w:rPr>
            </w:pPr>
          </w:p>
        </w:tc>
        <w:tc>
          <w:tcPr>
            <w:tcW w:w="1512" w:type="dxa"/>
            <w:tcBorders>
              <w:top w:val="nil"/>
              <w:left w:val="nil"/>
              <w:bottom w:val="nil"/>
              <w:right w:val="nil"/>
            </w:tcBorders>
          </w:tcPr>
          <w:p w14:paraId="0FC16C69" w14:textId="24097F91" w:rsidR="0031340F" w:rsidRPr="00F81392" w:rsidRDefault="005F7B40" w:rsidP="0031340F">
            <w:pPr>
              <w:ind w:right="-72"/>
              <w:jc w:val="right"/>
              <w:rPr>
                <w:b/>
                <w:sz w:val="20"/>
                <w:szCs w:val="20"/>
                <w:lang w:val="en-GB"/>
              </w:rPr>
            </w:pPr>
            <w:r w:rsidRPr="00F81392">
              <w:rPr>
                <w:b/>
                <w:sz w:val="20"/>
                <w:szCs w:val="20"/>
                <w:lang w:val="en-GB"/>
              </w:rPr>
              <w:t>2023</w:t>
            </w:r>
          </w:p>
        </w:tc>
        <w:tc>
          <w:tcPr>
            <w:tcW w:w="1512" w:type="dxa"/>
            <w:tcBorders>
              <w:top w:val="nil"/>
              <w:left w:val="nil"/>
              <w:bottom w:val="nil"/>
              <w:right w:val="nil"/>
            </w:tcBorders>
          </w:tcPr>
          <w:p w14:paraId="0A68C074" w14:textId="2A090C70" w:rsidR="0031340F" w:rsidRPr="00F81392" w:rsidRDefault="005F7B40" w:rsidP="0031340F">
            <w:pPr>
              <w:ind w:right="-72"/>
              <w:jc w:val="right"/>
              <w:rPr>
                <w:b/>
                <w:sz w:val="20"/>
                <w:szCs w:val="20"/>
                <w:lang w:val="en-GB"/>
              </w:rPr>
            </w:pPr>
            <w:r w:rsidRPr="00F81392">
              <w:rPr>
                <w:b/>
                <w:sz w:val="20"/>
                <w:szCs w:val="20"/>
                <w:lang w:val="en-GB"/>
              </w:rPr>
              <w:t>2022</w:t>
            </w:r>
          </w:p>
        </w:tc>
      </w:tr>
      <w:tr w:rsidR="0031340F" w:rsidRPr="00F81392" w14:paraId="70B0AD15" w14:textId="77777777" w:rsidTr="00D07CD6">
        <w:tc>
          <w:tcPr>
            <w:tcW w:w="6005" w:type="dxa"/>
            <w:tcBorders>
              <w:top w:val="nil"/>
              <w:left w:val="nil"/>
              <w:bottom w:val="nil"/>
              <w:right w:val="nil"/>
            </w:tcBorders>
          </w:tcPr>
          <w:p w14:paraId="2FCFAD52" w14:textId="77777777" w:rsidR="0031340F" w:rsidRPr="00F81392" w:rsidRDefault="0031340F" w:rsidP="0031340F">
            <w:pPr>
              <w:ind w:left="436"/>
              <w:jc w:val="both"/>
              <w:rPr>
                <w:b/>
                <w:sz w:val="20"/>
                <w:szCs w:val="20"/>
                <w:lang w:val="en-GB"/>
              </w:rPr>
            </w:pPr>
          </w:p>
        </w:tc>
        <w:tc>
          <w:tcPr>
            <w:tcW w:w="1512" w:type="dxa"/>
            <w:tcBorders>
              <w:top w:val="nil"/>
              <w:left w:val="nil"/>
              <w:bottom w:val="single" w:sz="4" w:space="0" w:color="000000"/>
              <w:right w:val="nil"/>
            </w:tcBorders>
            <w:hideMark/>
          </w:tcPr>
          <w:p w14:paraId="4D38E626" w14:textId="77777777" w:rsidR="0031340F" w:rsidRPr="00F81392" w:rsidRDefault="0031340F" w:rsidP="0031340F">
            <w:pPr>
              <w:ind w:right="-72"/>
              <w:jc w:val="right"/>
              <w:rPr>
                <w:b/>
                <w:sz w:val="20"/>
                <w:szCs w:val="20"/>
                <w:lang w:val="en-GB"/>
              </w:rPr>
            </w:pPr>
            <w:r w:rsidRPr="00F81392">
              <w:rPr>
                <w:b/>
                <w:sz w:val="20"/>
                <w:szCs w:val="20"/>
                <w:lang w:val="en-GB"/>
              </w:rPr>
              <w:t>Baht</w:t>
            </w:r>
          </w:p>
        </w:tc>
        <w:tc>
          <w:tcPr>
            <w:tcW w:w="1512" w:type="dxa"/>
            <w:tcBorders>
              <w:top w:val="nil"/>
              <w:left w:val="nil"/>
              <w:bottom w:val="single" w:sz="4" w:space="0" w:color="000000"/>
              <w:right w:val="nil"/>
            </w:tcBorders>
            <w:hideMark/>
          </w:tcPr>
          <w:p w14:paraId="1AE224F6" w14:textId="77777777" w:rsidR="0031340F" w:rsidRPr="00F81392" w:rsidRDefault="0031340F" w:rsidP="0031340F">
            <w:pPr>
              <w:ind w:right="-72"/>
              <w:jc w:val="right"/>
              <w:rPr>
                <w:b/>
                <w:sz w:val="20"/>
                <w:szCs w:val="20"/>
                <w:lang w:val="en-GB"/>
              </w:rPr>
            </w:pPr>
            <w:r w:rsidRPr="00F81392">
              <w:rPr>
                <w:b/>
                <w:sz w:val="20"/>
                <w:szCs w:val="20"/>
                <w:lang w:val="en-GB"/>
              </w:rPr>
              <w:t>Baht</w:t>
            </w:r>
          </w:p>
        </w:tc>
      </w:tr>
      <w:tr w:rsidR="0031340F" w:rsidRPr="00F81392" w14:paraId="52FA55A1" w14:textId="77777777" w:rsidTr="004C6421">
        <w:trPr>
          <w:trHeight w:val="75"/>
        </w:trPr>
        <w:tc>
          <w:tcPr>
            <w:tcW w:w="6005" w:type="dxa"/>
            <w:tcBorders>
              <w:top w:val="nil"/>
              <w:left w:val="nil"/>
              <w:bottom w:val="nil"/>
              <w:right w:val="nil"/>
            </w:tcBorders>
          </w:tcPr>
          <w:p w14:paraId="44ECF5EA" w14:textId="77777777" w:rsidR="0031340F" w:rsidRPr="00F81392" w:rsidRDefault="0031340F" w:rsidP="0031340F">
            <w:pPr>
              <w:ind w:left="436"/>
              <w:jc w:val="both"/>
              <w:rPr>
                <w:sz w:val="20"/>
                <w:szCs w:val="20"/>
                <w:lang w:val="en-GB"/>
              </w:rPr>
            </w:pPr>
          </w:p>
        </w:tc>
        <w:tc>
          <w:tcPr>
            <w:tcW w:w="1512" w:type="dxa"/>
            <w:tcBorders>
              <w:top w:val="single" w:sz="4" w:space="0" w:color="000000"/>
              <w:left w:val="nil"/>
              <w:bottom w:val="nil"/>
              <w:right w:val="nil"/>
            </w:tcBorders>
            <w:shd w:val="clear" w:color="auto" w:fill="FAFAFA"/>
          </w:tcPr>
          <w:p w14:paraId="51A2F271" w14:textId="77777777" w:rsidR="0031340F" w:rsidRPr="00F81392" w:rsidRDefault="0031340F" w:rsidP="0031340F">
            <w:pPr>
              <w:ind w:right="-72"/>
              <w:jc w:val="right"/>
              <w:rPr>
                <w:b/>
                <w:sz w:val="20"/>
                <w:szCs w:val="20"/>
                <w:lang w:val="en-GB"/>
              </w:rPr>
            </w:pPr>
          </w:p>
        </w:tc>
        <w:tc>
          <w:tcPr>
            <w:tcW w:w="1512" w:type="dxa"/>
            <w:tcBorders>
              <w:top w:val="single" w:sz="4" w:space="0" w:color="000000"/>
              <w:left w:val="nil"/>
              <w:bottom w:val="nil"/>
              <w:right w:val="nil"/>
            </w:tcBorders>
          </w:tcPr>
          <w:p w14:paraId="733BAA1F" w14:textId="77777777" w:rsidR="0031340F" w:rsidRPr="00F81392" w:rsidRDefault="0031340F" w:rsidP="0031340F">
            <w:pPr>
              <w:ind w:right="-72"/>
              <w:jc w:val="right"/>
              <w:rPr>
                <w:b/>
                <w:sz w:val="20"/>
                <w:szCs w:val="20"/>
                <w:lang w:val="en-GB"/>
              </w:rPr>
            </w:pPr>
          </w:p>
        </w:tc>
      </w:tr>
      <w:tr w:rsidR="00974909" w:rsidRPr="00F81392" w14:paraId="4A87BE3B" w14:textId="77777777" w:rsidTr="009A2864">
        <w:tc>
          <w:tcPr>
            <w:tcW w:w="6005" w:type="dxa"/>
            <w:tcBorders>
              <w:top w:val="nil"/>
              <w:left w:val="nil"/>
              <w:bottom w:val="nil"/>
              <w:right w:val="nil"/>
            </w:tcBorders>
            <w:hideMark/>
          </w:tcPr>
          <w:p w14:paraId="68B3F0C1" w14:textId="55550262" w:rsidR="00974909" w:rsidRPr="00F81392" w:rsidRDefault="00974909" w:rsidP="00974909">
            <w:pPr>
              <w:ind w:left="436"/>
              <w:jc w:val="both"/>
              <w:rPr>
                <w:sz w:val="20"/>
                <w:szCs w:val="20"/>
                <w:lang w:val="en-GB"/>
              </w:rPr>
            </w:pPr>
            <w:r w:rsidRPr="00F81392">
              <w:rPr>
                <w:sz w:val="20"/>
                <w:szCs w:val="20"/>
                <w:lang w:val="en-GB"/>
              </w:rPr>
              <w:t>Not later than 1 year</w:t>
            </w:r>
          </w:p>
        </w:tc>
        <w:tc>
          <w:tcPr>
            <w:tcW w:w="1512" w:type="dxa"/>
            <w:tcBorders>
              <w:top w:val="nil"/>
              <w:left w:val="nil"/>
              <w:bottom w:val="nil"/>
              <w:right w:val="nil"/>
            </w:tcBorders>
            <w:shd w:val="clear" w:color="auto" w:fill="FAFAFA"/>
          </w:tcPr>
          <w:p w14:paraId="5A281233" w14:textId="016D3151" w:rsidR="00974909" w:rsidRPr="00F81392" w:rsidRDefault="00974909" w:rsidP="00974909">
            <w:pPr>
              <w:ind w:right="-72"/>
              <w:jc w:val="right"/>
              <w:rPr>
                <w:bCs/>
                <w:sz w:val="20"/>
                <w:szCs w:val="20"/>
                <w:lang w:val="en-GB"/>
              </w:rPr>
            </w:pPr>
            <w:r w:rsidRPr="00F81392">
              <w:rPr>
                <w:bCs/>
                <w:sz w:val="20"/>
                <w:szCs w:val="20"/>
                <w:lang w:val="en-GB"/>
              </w:rPr>
              <w:t>371,888</w:t>
            </w:r>
          </w:p>
        </w:tc>
        <w:tc>
          <w:tcPr>
            <w:tcW w:w="1512" w:type="dxa"/>
            <w:tcBorders>
              <w:top w:val="nil"/>
              <w:left w:val="nil"/>
              <w:bottom w:val="nil"/>
              <w:right w:val="nil"/>
            </w:tcBorders>
          </w:tcPr>
          <w:p w14:paraId="4E4F128E" w14:textId="14BE9DAE" w:rsidR="00974909" w:rsidRPr="00F81392" w:rsidRDefault="00974909" w:rsidP="00974909">
            <w:pPr>
              <w:ind w:right="-72"/>
              <w:jc w:val="right"/>
              <w:rPr>
                <w:rFonts w:eastAsia="Arial Unicode MS"/>
                <w:snapToGrid w:val="0"/>
                <w:sz w:val="20"/>
                <w:szCs w:val="20"/>
                <w:highlight w:val="yellow"/>
                <w:lang w:val="en-GB" w:eastAsia="th-TH"/>
              </w:rPr>
            </w:pPr>
            <w:r w:rsidRPr="00F81392">
              <w:rPr>
                <w:bCs/>
                <w:sz w:val="20"/>
                <w:szCs w:val="20"/>
                <w:lang w:val="en-GB"/>
              </w:rPr>
              <w:t>2,020,544</w:t>
            </w:r>
          </w:p>
        </w:tc>
      </w:tr>
      <w:tr w:rsidR="00974909" w:rsidRPr="00F81392" w14:paraId="17978A94" w14:textId="77777777" w:rsidTr="009A2864">
        <w:tc>
          <w:tcPr>
            <w:tcW w:w="6005" w:type="dxa"/>
            <w:tcBorders>
              <w:top w:val="nil"/>
              <w:left w:val="nil"/>
              <w:bottom w:val="nil"/>
              <w:right w:val="nil"/>
            </w:tcBorders>
          </w:tcPr>
          <w:p w14:paraId="41C178DB" w14:textId="61E2A836" w:rsidR="00974909" w:rsidRPr="00F81392" w:rsidRDefault="00974909" w:rsidP="00974909">
            <w:pPr>
              <w:ind w:left="436"/>
              <w:jc w:val="both"/>
              <w:rPr>
                <w:sz w:val="20"/>
                <w:szCs w:val="20"/>
                <w:lang w:val="en-GB"/>
              </w:rPr>
            </w:pPr>
            <w:r w:rsidRPr="00F81392">
              <w:rPr>
                <w:sz w:val="20"/>
                <w:szCs w:val="20"/>
              </w:rPr>
              <w:t xml:space="preserve">Later than </w:t>
            </w:r>
            <w:r w:rsidRPr="00F81392">
              <w:rPr>
                <w:sz w:val="20"/>
                <w:szCs w:val="20"/>
                <w:lang w:val="en-GB"/>
              </w:rPr>
              <w:t>1</w:t>
            </w:r>
            <w:r w:rsidRPr="00F81392">
              <w:rPr>
                <w:sz w:val="20"/>
                <w:szCs w:val="20"/>
              </w:rPr>
              <w:t xml:space="preserve"> year but not later than </w:t>
            </w:r>
            <w:r w:rsidRPr="00F81392">
              <w:rPr>
                <w:sz w:val="20"/>
                <w:szCs w:val="20"/>
                <w:lang w:val="en-GB"/>
              </w:rPr>
              <w:t>5</w:t>
            </w:r>
            <w:r w:rsidRPr="00F81392">
              <w:rPr>
                <w:sz w:val="20"/>
                <w:szCs w:val="20"/>
              </w:rPr>
              <w:t xml:space="preserve"> years</w:t>
            </w:r>
          </w:p>
        </w:tc>
        <w:tc>
          <w:tcPr>
            <w:tcW w:w="1512" w:type="dxa"/>
            <w:tcBorders>
              <w:top w:val="nil"/>
              <w:left w:val="nil"/>
              <w:bottom w:val="single" w:sz="4" w:space="0" w:color="auto"/>
              <w:right w:val="nil"/>
            </w:tcBorders>
            <w:shd w:val="clear" w:color="auto" w:fill="FAFAFA"/>
          </w:tcPr>
          <w:p w14:paraId="36464F50" w14:textId="55098F12" w:rsidR="00974909" w:rsidRPr="00F81392" w:rsidRDefault="00974909" w:rsidP="00974909">
            <w:pPr>
              <w:ind w:right="-72"/>
              <w:jc w:val="right"/>
              <w:rPr>
                <w:bCs/>
                <w:sz w:val="20"/>
                <w:szCs w:val="20"/>
                <w:lang w:val="en-GB"/>
              </w:rPr>
            </w:pPr>
            <w:r w:rsidRPr="00F81392">
              <w:rPr>
                <w:bCs/>
                <w:sz w:val="20"/>
                <w:szCs w:val="20"/>
                <w:lang w:val="en-GB"/>
              </w:rPr>
              <w:t>10,048</w:t>
            </w:r>
          </w:p>
        </w:tc>
        <w:tc>
          <w:tcPr>
            <w:tcW w:w="1512" w:type="dxa"/>
            <w:tcBorders>
              <w:top w:val="nil"/>
              <w:left w:val="nil"/>
              <w:bottom w:val="single" w:sz="4" w:space="0" w:color="auto"/>
              <w:right w:val="nil"/>
            </w:tcBorders>
          </w:tcPr>
          <w:p w14:paraId="425D7D2A" w14:textId="0A2BADAB" w:rsidR="00974909" w:rsidRPr="00F81392" w:rsidRDefault="00974909" w:rsidP="00974909">
            <w:pPr>
              <w:ind w:right="-72"/>
              <w:jc w:val="right"/>
              <w:rPr>
                <w:sz w:val="20"/>
                <w:szCs w:val="20"/>
              </w:rPr>
            </w:pPr>
            <w:r w:rsidRPr="00F81392">
              <w:rPr>
                <w:bCs/>
                <w:sz w:val="20"/>
                <w:szCs w:val="20"/>
                <w:lang w:val="en-GB"/>
              </w:rPr>
              <w:t>21,400</w:t>
            </w:r>
          </w:p>
        </w:tc>
      </w:tr>
      <w:tr w:rsidR="009A2864" w:rsidRPr="00F81392" w14:paraId="43BB3314" w14:textId="77777777" w:rsidTr="009A2864">
        <w:tc>
          <w:tcPr>
            <w:tcW w:w="6005" w:type="dxa"/>
            <w:tcBorders>
              <w:top w:val="nil"/>
              <w:left w:val="nil"/>
              <w:bottom w:val="nil"/>
              <w:right w:val="nil"/>
            </w:tcBorders>
          </w:tcPr>
          <w:p w14:paraId="1248C982" w14:textId="77777777" w:rsidR="009A2864" w:rsidRPr="00F81392" w:rsidRDefault="009A2864" w:rsidP="009A2864">
            <w:pPr>
              <w:ind w:left="436"/>
              <w:jc w:val="both"/>
              <w:rPr>
                <w:sz w:val="20"/>
                <w:szCs w:val="20"/>
              </w:rPr>
            </w:pPr>
          </w:p>
        </w:tc>
        <w:tc>
          <w:tcPr>
            <w:tcW w:w="1512" w:type="dxa"/>
            <w:tcBorders>
              <w:top w:val="single" w:sz="4" w:space="0" w:color="auto"/>
              <w:left w:val="nil"/>
              <w:bottom w:val="nil"/>
              <w:right w:val="nil"/>
            </w:tcBorders>
            <w:shd w:val="clear" w:color="auto" w:fill="FAFAFA"/>
          </w:tcPr>
          <w:p w14:paraId="0D6737E7" w14:textId="77777777" w:rsidR="009A2864" w:rsidRPr="00F81392" w:rsidRDefault="009A2864" w:rsidP="009A2864">
            <w:pPr>
              <w:ind w:right="-72"/>
              <w:jc w:val="right"/>
              <w:rPr>
                <w:bCs/>
                <w:sz w:val="20"/>
                <w:szCs w:val="20"/>
                <w:lang w:val="en-GB"/>
              </w:rPr>
            </w:pPr>
          </w:p>
        </w:tc>
        <w:tc>
          <w:tcPr>
            <w:tcW w:w="1512" w:type="dxa"/>
            <w:tcBorders>
              <w:top w:val="single" w:sz="4" w:space="0" w:color="auto"/>
              <w:left w:val="nil"/>
              <w:bottom w:val="nil"/>
              <w:right w:val="nil"/>
            </w:tcBorders>
          </w:tcPr>
          <w:p w14:paraId="4BD84AD2" w14:textId="77777777" w:rsidR="009A2864" w:rsidRPr="00F81392" w:rsidRDefault="009A2864" w:rsidP="009A2864">
            <w:pPr>
              <w:ind w:right="-72"/>
              <w:jc w:val="right"/>
              <w:rPr>
                <w:sz w:val="20"/>
                <w:szCs w:val="20"/>
              </w:rPr>
            </w:pPr>
          </w:p>
        </w:tc>
      </w:tr>
      <w:tr w:rsidR="009A2864" w:rsidRPr="00F81392" w14:paraId="72A7058E" w14:textId="77777777" w:rsidTr="009A2864">
        <w:tc>
          <w:tcPr>
            <w:tcW w:w="6005" w:type="dxa"/>
            <w:tcBorders>
              <w:top w:val="nil"/>
              <w:left w:val="nil"/>
              <w:bottom w:val="nil"/>
              <w:right w:val="nil"/>
            </w:tcBorders>
          </w:tcPr>
          <w:p w14:paraId="0DFA3D59" w14:textId="0C8D16EB" w:rsidR="009A2864" w:rsidRPr="00F81392" w:rsidRDefault="009A2864" w:rsidP="009A2864">
            <w:pPr>
              <w:ind w:left="436"/>
              <w:jc w:val="both"/>
              <w:rPr>
                <w:sz w:val="20"/>
                <w:szCs w:val="20"/>
              </w:rPr>
            </w:pPr>
            <w:r w:rsidRPr="00F81392">
              <w:rPr>
                <w:b/>
                <w:sz w:val="20"/>
                <w:szCs w:val="20"/>
                <w:lang w:val="en-GB"/>
              </w:rPr>
              <w:t>Total</w:t>
            </w:r>
          </w:p>
        </w:tc>
        <w:tc>
          <w:tcPr>
            <w:tcW w:w="1512" w:type="dxa"/>
            <w:tcBorders>
              <w:top w:val="nil"/>
              <w:left w:val="nil"/>
              <w:bottom w:val="single" w:sz="4" w:space="0" w:color="auto"/>
              <w:right w:val="nil"/>
            </w:tcBorders>
            <w:shd w:val="clear" w:color="auto" w:fill="FAFAFA"/>
          </w:tcPr>
          <w:p w14:paraId="541034C1" w14:textId="3FFFD18B" w:rsidR="009A2864" w:rsidRPr="00F81392" w:rsidRDefault="00974909" w:rsidP="009A2864">
            <w:pPr>
              <w:ind w:right="-72"/>
              <w:jc w:val="right"/>
              <w:rPr>
                <w:bCs/>
                <w:sz w:val="20"/>
                <w:szCs w:val="20"/>
                <w:lang w:val="en-GB"/>
              </w:rPr>
            </w:pPr>
            <w:r w:rsidRPr="00F81392">
              <w:rPr>
                <w:bCs/>
                <w:sz w:val="20"/>
                <w:szCs w:val="20"/>
                <w:lang w:val="en-GB"/>
              </w:rPr>
              <w:t>381,936</w:t>
            </w:r>
          </w:p>
        </w:tc>
        <w:tc>
          <w:tcPr>
            <w:tcW w:w="1512" w:type="dxa"/>
            <w:tcBorders>
              <w:top w:val="nil"/>
              <w:left w:val="nil"/>
              <w:bottom w:val="single" w:sz="4" w:space="0" w:color="auto"/>
              <w:right w:val="nil"/>
            </w:tcBorders>
          </w:tcPr>
          <w:p w14:paraId="0CC4BD83" w14:textId="1F6C2BF8" w:rsidR="009A2864" w:rsidRPr="00F81392" w:rsidRDefault="005F7B40" w:rsidP="009A2864">
            <w:pPr>
              <w:ind w:right="-72"/>
              <w:jc w:val="right"/>
              <w:rPr>
                <w:sz w:val="20"/>
                <w:szCs w:val="20"/>
              </w:rPr>
            </w:pPr>
            <w:r w:rsidRPr="00F81392">
              <w:rPr>
                <w:bCs/>
                <w:sz w:val="20"/>
                <w:szCs w:val="20"/>
                <w:lang w:val="en-GB"/>
              </w:rPr>
              <w:t>2</w:t>
            </w:r>
            <w:r w:rsidR="009A2864" w:rsidRPr="00F81392">
              <w:rPr>
                <w:bCs/>
                <w:sz w:val="20"/>
                <w:szCs w:val="20"/>
                <w:lang w:val="en-GB"/>
              </w:rPr>
              <w:t>,</w:t>
            </w:r>
            <w:r w:rsidRPr="00F81392">
              <w:rPr>
                <w:bCs/>
                <w:sz w:val="20"/>
                <w:szCs w:val="20"/>
                <w:lang w:val="en-GB"/>
              </w:rPr>
              <w:t>041</w:t>
            </w:r>
            <w:r w:rsidR="009A2864" w:rsidRPr="00F81392">
              <w:rPr>
                <w:bCs/>
                <w:sz w:val="20"/>
                <w:szCs w:val="20"/>
                <w:lang w:val="en-GB"/>
              </w:rPr>
              <w:t>,</w:t>
            </w:r>
            <w:r w:rsidRPr="00F81392">
              <w:rPr>
                <w:bCs/>
                <w:sz w:val="20"/>
                <w:szCs w:val="20"/>
                <w:lang w:val="en-GB"/>
              </w:rPr>
              <w:t>944</w:t>
            </w:r>
          </w:p>
        </w:tc>
      </w:tr>
    </w:tbl>
    <w:p w14:paraId="229B42A8" w14:textId="3C09DF0E" w:rsidR="002173E7" w:rsidRPr="00F81392" w:rsidRDefault="002173E7" w:rsidP="00972190">
      <w:pPr>
        <w:ind w:left="540"/>
        <w:jc w:val="both"/>
        <w:rPr>
          <w:sz w:val="20"/>
          <w:szCs w:val="20"/>
          <w:lang w:val="en-GB"/>
        </w:rPr>
      </w:pPr>
    </w:p>
    <w:p w14:paraId="2A467104" w14:textId="77777777" w:rsidR="00417924" w:rsidRPr="00F81392" w:rsidRDefault="00417924" w:rsidP="00847C24">
      <w:pPr>
        <w:ind w:left="540" w:hanging="540"/>
        <w:jc w:val="both"/>
        <w:rPr>
          <w:b/>
          <w:color w:val="CF4A02"/>
          <w:sz w:val="20"/>
          <w:szCs w:val="20"/>
          <w:lang w:val="en-GB"/>
        </w:rPr>
      </w:pPr>
      <w:r w:rsidRPr="00F81392">
        <w:rPr>
          <w:b/>
          <w:color w:val="CF4A02"/>
          <w:sz w:val="20"/>
          <w:szCs w:val="20"/>
          <w:lang w:val="en-GB"/>
        </w:rPr>
        <w:t>c)</w:t>
      </w:r>
      <w:r w:rsidRPr="00F81392">
        <w:rPr>
          <w:b/>
          <w:color w:val="CF4A02"/>
          <w:sz w:val="20"/>
          <w:szCs w:val="20"/>
          <w:lang w:val="en-GB"/>
        </w:rPr>
        <w:tab/>
        <w:t>Capital expenditure commitments</w:t>
      </w:r>
    </w:p>
    <w:p w14:paraId="6B6A5F9F" w14:textId="77777777" w:rsidR="00417924" w:rsidRPr="00F81392" w:rsidRDefault="00417924" w:rsidP="00847C24">
      <w:pPr>
        <w:ind w:left="540"/>
        <w:jc w:val="both"/>
        <w:rPr>
          <w:sz w:val="20"/>
          <w:szCs w:val="20"/>
          <w:lang w:val="en-GB"/>
        </w:rPr>
      </w:pPr>
    </w:p>
    <w:p w14:paraId="6AE3474D" w14:textId="77777777" w:rsidR="000C54AC" w:rsidRPr="00F81392" w:rsidRDefault="00417924" w:rsidP="00847C24">
      <w:pPr>
        <w:ind w:left="540"/>
        <w:jc w:val="both"/>
        <w:rPr>
          <w:sz w:val="20"/>
          <w:szCs w:val="20"/>
          <w:lang w:val="en-GB"/>
        </w:rPr>
      </w:pPr>
      <w:r w:rsidRPr="00F81392">
        <w:rPr>
          <w:sz w:val="20"/>
          <w:szCs w:val="20"/>
          <w:lang w:val="en-GB"/>
        </w:rPr>
        <w:t xml:space="preserve">Capital expenditure </w:t>
      </w:r>
      <w:r w:rsidR="005354FD" w:rsidRPr="00F81392">
        <w:rPr>
          <w:sz w:val="20"/>
          <w:szCs w:val="20"/>
          <w:lang w:val="en-GB"/>
        </w:rPr>
        <w:t>commitments which have not been rec</w:t>
      </w:r>
      <w:r w:rsidR="00481CF2" w:rsidRPr="00F81392">
        <w:rPr>
          <w:sz w:val="20"/>
          <w:szCs w:val="20"/>
          <w:lang w:val="en-GB"/>
        </w:rPr>
        <w:t>o</w:t>
      </w:r>
      <w:r w:rsidR="005354FD" w:rsidRPr="00F81392">
        <w:rPr>
          <w:sz w:val="20"/>
          <w:szCs w:val="20"/>
          <w:lang w:val="en-GB"/>
        </w:rPr>
        <w:t xml:space="preserve">gnised in the financial </w:t>
      </w:r>
      <w:r w:rsidR="00BA1CFF" w:rsidRPr="00F81392">
        <w:rPr>
          <w:sz w:val="20"/>
          <w:szCs w:val="20"/>
          <w:lang w:val="en-GB"/>
        </w:rPr>
        <w:t>information</w:t>
      </w:r>
      <w:r w:rsidR="005354FD" w:rsidRPr="00F81392">
        <w:rPr>
          <w:sz w:val="20"/>
          <w:szCs w:val="20"/>
          <w:lang w:val="en-GB"/>
        </w:rPr>
        <w:t xml:space="preserve"> are as</w:t>
      </w:r>
      <w:r w:rsidRPr="00F81392">
        <w:rPr>
          <w:sz w:val="20"/>
          <w:szCs w:val="20"/>
          <w:lang w:val="en-GB"/>
        </w:rPr>
        <w:t xml:space="preserve"> follows:</w:t>
      </w:r>
    </w:p>
    <w:p w14:paraId="2C334E95" w14:textId="77777777" w:rsidR="00417924" w:rsidRPr="00F81392" w:rsidRDefault="00417924" w:rsidP="00847C24">
      <w:pPr>
        <w:ind w:left="540"/>
        <w:jc w:val="both"/>
        <w:rPr>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1"/>
        <w:gridCol w:w="1512"/>
        <w:gridCol w:w="1512"/>
      </w:tblGrid>
      <w:tr w:rsidR="000D0F3E" w:rsidRPr="00F81392" w14:paraId="0DA43B3F" w14:textId="77777777" w:rsidTr="0010198F">
        <w:tc>
          <w:tcPr>
            <w:tcW w:w="6021" w:type="dxa"/>
            <w:tcBorders>
              <w:top w:val="nil"/>
              <w:left w:val="nil"/>
              <w:bottom w:val="nil"/>
              <w:right w:val="nil"/>
            </w:tcBorders>
          </w:tcPr>
          <w:p w14:paraId="475A7C7A" w14:textId="77777777" w:rsidR="000D0F3E" w:rsidRPr="00F81392" w:rsidRDefault="000D0F3E" w:rsidP="00847C24">
            <w:pPr>
              <w:ind w:left="436"/>
              <w:jc w:val="both"/>
              <w:rPr>
                <w:b/>
                <w:sz w:val="20"/>
                <w:szCs w:val="20"/>
                <w:lang w:val="en-GB"/>
              </w:rPr>
            </w:pPr>
            <w:bookmarkStart w:id="18" w:name="4i7ojhp"/>
            <w:bookmarkEnd w:id="18"/>
          </w:p>
        </w:tc>
        <w:tc>
          <w:tcPr>
            <w:tcW w:w="1512" w:type="dxa"/>
            <w:tcBorders>
              <w:top w:val="single" w:sz="4" w:space="0" w:color="000000"/>
              <w:left w:val="nil"/>
              <w:bottom w:val="nil"/>
              <w:right w:val="nil"/>
            </w:tcBorders>
          </w:tcPr>
          <w:p w14:paraId="75661FB2" w14:textId="77777777" w:rsidR="000D0F3E" w:rsidRPr="00F81392" w:rsidRDefault="000D0F3E" w:rsidP="00847C24">
            <w:pPr>
              <w:ind w:right="-72"/>
              <w:jc w:val="right"/>
              <w:rPr>
                <w:b/>
                <w:sz w:val="20"/>
                <w:szCs w:val="20"/>
                <w:lang w:val="en-GB"/>
              </w:rPr>
            </w:pPr>
            <w:r w:rsidRPr="00F81392">
              <w:rPr>
                <w:b/>
                <w:sz w:val="20"/>
                <w:szCs w:val="20"/>
                <w:lang w:val="en-GB"/>
              </w:rPr>
              <w:t>Unaudited</w:t>
            </w:r>
          </w:p>
        </w:tc>
        <w:tc>
          <w:tcPr>
            <w:tcW w:w="1512" w:type="dxa"/>
            <w:tcBorders>
              <w:top w:val="single" w:sz="4" w:space="0" w:color="000000"/>
              <w:left w:val="nil"/>
              <w:bottom w:val="nil"/>
              <w:right w:val="nil"/>
            </w:tcBorders>
          </w:tcPr>
          <w:p w14:paraId="69DAE586" w14:textId="77777777" w:rsidR="000D0F3E" w:rsidRPr="00F81392" w:rsidRDefault="000D0F3E" w:rsidP="00847C24">
            <w:pPr>
              <w:ind w:right="-72"/>
              <w:jc w:val="right"/>
              <w:rPr>
                <w:b/>
                <w:sz w:val="20"/>
                <w:szCs w:val="20"/>
                <w:lang w:val="en-GB"/>
              </w:rPr>
            </w:pPr>
            <w:r w:rsidRPr="00F81392">
              <w:rPr>
                <w:b/>
                <w:sz w:val="20"/>
                <w:szCs w:val="20"/>
                <w:lang w:val="en-GB"/>
              </w:rPr>
              <w:t>Audited</w:t>
            </w:r>
          </w:p>
        </w:tc>
      </w:tr>
      <w:tr w:rsidR="00210A15" w:rsidRPr="00F81392" w14:paraId="0B9AB3AF" w14:textId="77777777" w:rsidTr="0010198F">
        <w:tc>
          <w:tcPr>
            <w:tcW w:w="6021" w:type="dxa"/>
            <w:tcBorders>
              <w:top w:val="nil"/>
              <w:left w:val="nil"/>
              <w:bottom w:val="nil"/>
              <w:right w:val="nil"/>
            </w:tcBorders>
          </w:tcPr>
          <w:p w14:paraId="70819323" w14:textId="77777777" w:rsidR="00210A15" w:rsidRPr="00F81392" w:rsidRDefault="00210A15" w:rsidP="00847C24">
            <w:pPr>
              <w:ind w:left="436"/>
              <w:jc w:val="both"/>
              <w:rPr>
                <w:b/>
                <w:sz w:val="20"/>
                <w:szCs w:val="20"/>
                <w:lang w:val="en-GB"/>
              </w:rPr>
            </w:pPr>
          </w:p>
        </w:tc>
        <w:tc>
          <w:tcPr>
            <w:tcW w:w="1512" w:type="dxa"/>
            <w:tcBorders>
              <w:top w:val="single" w:sz="4" w:space="0" w:color="000000"/>
              <w:left w:val="nil"/>
              <w:bottom w:val="nil"/>
              <w:right w:val="nil"/>
            </w:tcBorders>
          </w:tcPr>
          <w:p w14:paraId="35F688D9" w14:textId="108A6B86" w:rsidR="00210A15" w:rsidRPr="00F81392" w:rsidRDefault="005F7B40" w:rsidP="00847C24">
            <w:pPr>
              <w:ind w:right="-72"/>
              <w:jc w:val="right"/>
              <w:rPr>
                <w:b/>
                <w:sz w:val="20"/>
                <w:szCs w:val="20"/>
                <w:lang w:val="en-GB"/>
              </w:rPr>
            </w:pPr>
            <w:r w:rsidRPr="00F81392">
              <w:rPr>
                <w:b/>
                <w:sz w:val="20"/>
                <w:szCs w:val="20"/>
                <w:lang w:val="en-GB"/>
              </w:rPr>
              <w:t>30</w:t>
            </w:r>
            <w:r w:rsidR="00C42F01" w:rsidRPr="00F81392">
              <w:rPr>
                <w:b/>
                <w:sz w:val="20"/>
                <w:szCs w:val="20"/>
                <w:lang w:val="en-GB"/>
              </w:rPr>
              <w:t xml:space="preserve"> </w:t>
            </w:r>
            <w:r w:rsidRPr="00F81392">
              <w:rPr>
                <w:b/>
                <w:sz w:val="20"/>
                <w:szCs w:val="20"/>
                <w:lang w:val="en-GB"/>
              </w:rPr>
              <w:t>September</w:t>
            </w:r>
          </w:p>
        </w:tc>
        <w:tc>
          <w:tcPr>
            <w:tcW w:w="1512" w:type="dxa"/>
            <w:tcBorders>
              <w:top w:val="single" w:sz="4" w:space="0" w:color="000000"/>
              <w:left w:val="nil"/>
              <w:bottom w:val="nil"/>
              <w:right w:val="nil"/>
            </w:tcBorders>
          </w:tcPr>
          <w:p w14:paraId="4DECAC4C" w14:textId="566C9A4C" w:rsidR="00210A15" w:rsidRPr="00F81392" w:rsidRDefault="005F7B40" w:rsidP="00847C24">
            <w:pPr>
              <w:ind w:right="-72"/>
              <w:jc w:val="right"/>
              <w:rPr>
                <w:b/>
                <w:sz w:val="20"/>
                <w:szCs w:val="20"/>
                <w:lang w:val="en-GB"/>
              </w:rPr>
            </w:pPr>
            <w:r w:rsidRPr="00F81392">
              <w:rPr>
                <w:b/>
                <w:sz w:val="20"/>
                <w:szCs w:val="20"/>
                <w:lang w:val="en-GB"/>
              </w:rPr>
              <w:t>31</w:t>
            </w:r>
            <w:r w:rsidR="00210A15" w:rsidRPr="00F81392">
              <w:rPr>
                <w:b/>
                <w:sz w:val="20"/>
                <w:szCs w:val="20"/>
                <w:lang w:val="en-GB"/>
              </w:rPr>
              <w:t xml:space="preserve"> December</w:t>
            </w:r>
          </w:p>
        </w:tc>
      </w:tr>
      <w:tr w:rsidR="0031340F" w:rsidRPr="00F81392" w14:paraId="0BC2332D" w14:textId="77777777" w:rsidTr="0010198F">
        <w:tc>
          <w:tcPr>
            <w:tcW w:w="6021" w:type="dxa"/>
            <w:tcBorders>
              <w:top w:val="nil"/>
              <w:left w:val="nil"/>
              <w:bottom w:val="nil"/>
              <w:right w:val="nil"/>
            </w:tcBorders>
          </w:tcPr>
          <w:p w14:paraId="48EBEC68" w14:textId="77777777" w:rsidR="0031340F" w:rsidRPr="00F81392" w:rsidRDefault="0031340F" w:rsidP="0031340F">
            <w:pPr>
              <w:ind w:left="436"/>
              <w:jc w:val="both"/>
              <w:rPr>
                <w:b/>
                <w:sz w:val="20"/>
                <w:szCs w:val="20"/>
                <w:lang w:val="en-GB"/>
              </w:rPr>
            </w:pPr>
          </w:p>
        </w:tc>
        <w:tc>
          <w:tcPr>
            <w:tcW w:w="1512" w:type="dxa"/>
            <w:tcBorders>
              <w:top w:val="nil"/>
              <w:left w:val="nil"/>
              <w:bottom w:val="nil"/>
              <w:right w:val="nil"/>
            </w:tcBorders>
          </w:tcPr>
          <w:p w14:paraId="1DD93597" w14:textId="7C4CF0CC" w:rsidR="0031340F" w:rsidRPr="00F81392" w:rsidRDefault="005F7B40" w:rsidP="0031340F">
            <w:pPr>
              <w:ind w:right="-72"/>
              <w:jc w:val="right"/>
              <w:rPr>
                <w:b/>
                <w:sz w:val="20"/>
                <w:szCs w:val="20"/>
                <w:lang w:val="en-GB"/>
              </w:rPr>
            </w:pPr>
            <w:r w:rsidRPr="00F81392">
              <w:rPr>
                <w:b/>
                <w:sz w:val="20"/>
                <w:szCs w:val="20"/>
                <w:lang w:val="en-GB"/>
              </w:rPr>
              <w:t>2023</w:t>
            </w:r>
          </w:p>
        </w:tc>
        <w:tc>
          <w:tcPr>
            <w:tcW w:w="1512" w:type="dxa"/>
            <w:tcBorders>
              <w:top w:val="nil"/>
              <w:left w:val="nil"/>
              <w:bottom w:val="nil"/>
              <w:right w:val="nil"/>
            </w:tcBorders>
          </w:tcPr>
          <w:p w14:paraId="30E9933C" w14:textId="4E717728" w:rsidR="0031340F" w:rsidRPr="00F81392" w:rsidRDefault="005F7B40" w:rsidP="0031340F">
            <w:pPr>
              <w:ind w:right="-72"/>
              <w:jc w:val="right"/>
              <w:rPr>
                <w:b/>
                <w:sz w:val="20"/>
                <w:szCs w:val="20"/>
                <w:lang w:val="en-GB"/>
              </w:rPr>
            </w:pPr>
            <w:r w:rsidRPr="00F81392">
              <w:rPr>
                <w:b/>
                <w:sz w:val="20"/>
                <w:szCs w:val="20"/>
                <w:lang w:val="en-GB"/>
              </w:rPr>
              <w:t>2022</w:t>
            </w:r>
          </w:p>
        </w:tc>
      </w:tr>
      <w:tr w:rsidR="0031340F" w:rsidRPr="00F81392" w14:paraId="58DC4F64" w14:textId="77777777" w:rsidTr="0010198F">
        <w:tc>
          <w:tcPr>
            <w:tcW w:w="6021" w:type="dxa"/>
            <w:tcBorders>
              <w:top w:val="nil"/>
              <w:left w:val="nil"/>
              <w:bottom w:val="nil"/>
              <w:right w:val="nil"/>
            </w:tcBorders>
          </w:tcPr>
          <w:p w14:paraId="3431F8AD" w14:textId="77777777" w:rsidR="0031340F" w:rsidRPr="00F81392" w:rsidRDefault="0031340F" w:rsidP="0031340F">
            <w:pPr>
              <w:ind w:left="436"/>
              <w:jc w:val="both"/>
              <w:rPr>
                <w:b/>
                <w:sz w:val="20"/>
                <w:szCs w:val="20"/>
                <w:lang w:val="en-GB"/>
              </w:rPr>
            </w:pPr>
          </w:p>
        </w:tc>
        <w:tc>
          <w:tcPr>
            <w:tcW w:w="1512" w:type="dxa"/>
            <w:tcBorders>
              <w:top w:val="nil"/>
              <w:left w:val="nil"/>
              <w:bottom w:val="single" w:sz="4" w:space="0" w:color="000000"/>
              <w:right w:val="nil"/>
            </w:tcBorders>
            <w:hideMark/>
          </w:tcPr>
          <w:p w14:paraId="7C1DC894" w14:textId="77777777" w:rsidR="0031340F" w:rsidRPr="00F81392" w:rsidRDefault="0031340F" w:rsidP="0031340F">
            <w:pPr>
              <w:ind w:right="-72"/>
              <w:jc w:val="right"/>
              <w:rPr>
                <w:b/>
                <w:sz w:val="20"/>
                <w:szCs w:val="20"/>
                <w:lang w:val="en-GB"/>
              </w:rPr>
            </w:pPr>
            <w:r w:rsidRPr="00F81392">
              <w:rPr>
                <w:b/>
                <w:sz w:val="20"/>
                <w:szCs w:val="20"/>
                <w:lang w:val="en-GB"/>
              </w:rPr>
              <w:t>Baht</w:t>
            </w:r>
          </w:p>
        </w:tc>
        <w:tc>
          <w:tcPr>
            <w:tcW w:w="1512" w:type="dxa"/>
            <w:tcBorders>
              <w:top w:val="nil"/>
              <w:left w:val="nil"/>
              <w:bottom w:val="single" w:sz="4" w:space="0" w:color="000000"/>
              <w:right w:val="nil"/>
            </w:tcBorders>
            <w:hideMark/>
          </w:tcPr>
          <w:p w14:paraId="1DA4DDC3" w14:textId="77777777" w:rsidR="0031340F" w:rsidRPr="00F81392" w:rsidRDefault="0031340F" w:rsidP="0031340F">
            <w:pPr>
              <w:ind w:right="-72"/>
              <w:jc w:val="right"/>
              <w:rPr>
                <w:b/>
                <w:sz w:val="20"/>
                <w:szCs w:val="20"/>
                <w:lang w:val="en-GB"/>
              </w:rPr>
            </w:pPr>
            <w:r w:rsidRPr="00F81392">
              <w:rPr>
                <w:b/>
                <w:sz w:val="20"/>
                <w:szCs w:val="20"/>
                <w:lang w:val="en-GB"/>
              </w:rPr>
              <w:t>Baht</w:t>
            </w:r>
          </w:p>
        </w:tc>
      </w:tr>
      <w:tr w:rsidR="0031340F" w:rsidRPr="00F81392" w14:paraId="32D4313D" w14:textId="77777777" w:rsidTr="000452DD">
        <w:tc>
          <w:tcPr>
            <w:tcW w:w="6021" w:type="dxa"/>
            <w:tcBorders>
              <w:top w:val="nil"/>
              <w:left w:val="nil"/>
              <w:bottom w:val="nil"/>
              <w:right w:val="nil"/>
            </w:tcBorders>
          </w:tcPr>
          <w:p w14:paraId="16DE8918" w14:textId="77777777" w:rsidR="0031340F" w:rsidRPr="00F81392" w:rsidRDefault="0031340F" w:rsidP="0031340F">
            <w:pPr>
              <w:ind w:left="436"/>
              <w:jc w:val="both"/>
              <w:rPr>
                <w:sz w:val="20"/>
                <w:szCs w:val="20"/>
                <w:lang w:val="en-GB"/>
              </w:rPr>
            </w:pPr>
          </w:p>
        </w:tc>
        <w:tc>
          <w:tcPr>
            <w:tcW w:w="1512" w:type="dxa"/>
            <w:tcBorders>
              <w:top w:val="single" w:sz="4" w:space="0" w:color="000000"/>
              <w:left w:val="nil"/>
              <w:bottom w:val="nil"/>
              <w:right w:val="nil"/>
            </w:tcBorders>
            <w:shd w:val="clear" w:color="auto" w:fill="FAFAFA"/>
          </w:tcPr>
          <w:p w14:paraId="723E286B" w14:textId="77777777" w:rsidR="0031340F" w:rsidRPr="00F81392" w:rsidRDefault="0031340F" w:rsidP="0031340F">
            <w:pPr>
              <w:ind w:right="-72"/>
              <w:jc w:val="right"/>
              <w:rPr>
                <w:b/>
                <w:sz w:val="20"/>
                <w:szCs w:val="20"/>
                <w:lang w:val="en-GB"/>
              </w:rPr>
            </w:pPr>
          </w:p>
        </w:tc>
        <w:tc>
          <w:tcPr>
            <w:tcW w:w="1512" w:type="dxa"/>
            <w:tcBorders>
              <w:top w:val="single" w:sz="4" w:space="0" w:color="000000"/>
              <w:left w:val="nil"/>
              <w:bottom w:val="nil"/>
              <w:right w:val="nil"/>
            </w:tcBorders>
          </w:tcPr>
          <w:p w14:paraId="55A194BE" w14:textId="77777777" w:rsidR="0031340F" w:rsidRPr="00F81392" w:rsidRDefault="0031340F" w:rsidP="0031340F">
            <w:pPr>
              <w:ind w:right="-72"/>
              <w:jc w:val="right"/>
              <w:rPr>
                <w:b/>
                <w:sz w:val="20"/>
                <w:szCs w:val="20"/>
                <w:lang w:val="en-GB"/>
              </w:rPr>
            </w:pPr>
          </w:p>
        </w:tc>
      </w:tr>
      <w:tr w:rsidR="009A2864" w:rsidRPr="00F81392" w14:paraId="0E489640" w14:textId="77777777" w:rsidTr="000452DD">
        <w:tc>
          <w:tcPr>
            <w:tcW w:w="6021" w:type="dxa"/>
            <w:tcBorders>
              <w:top w:val="nil"/>
              <w:left w:val="nil"/>
              <w:bottom w:val="nil"/>
              <w:right w:val="nil"/>
            </w:tcBorders>
            <w:hideMark/>
          </w:tcPr>
          <w:p w14:paraId="60516AAB" w14:textId="77777777" w:rsidR="009A2864" w:rsidRPr="00F81392" w:rsidRDefault="009A2864" w:rsidP="009A2864">
            <w:pPr>
              <w:ind w:left="436"/>
              <w:jc w:val="both"/>
              <w:rPr>
                <w:sz w:val="20"/>
                <w:szCs w:val="20"/>
                <w:lang w:val="en-GB"/>
              </w:rPr>
            </w:pPr>
            <w:r w:rsidRPr="00F81392">
              <w:rPr>
                <w:sz w:val="20"/>
                <w:szCs w:val="20"/>
                <w:lang w:val="en-GB"/>
              </w:rPr>
              <w:t>Building design and construction</w:t>
            </w:r>
          </w:p>
        </w:tc>
        <w:tc>
          <w:tcPr>
            <w:tcW w:w="1512" w:type="dxa"/>
            <w:tcBorders>
              <w:top w:val="nil"/>
              <w:left w:val="nil"/>
              <w:bottom w:val="nil"/>
              <w:right w:val="nil"/>
            </w:tcBorders>
            <w:shd w:val="clear" w:color="auto" w:fill="FAFAFA"/>
          </w:tcPr>
          <w:p w14:paraId="2E760A33" w14:textId="66D11CAC" w:rsidR="009A2864" w:rsidRPr="00F81392" w:rsidRDefault="00974909" w:rsidP="009A2864">
            <w:pPr>
              <w:ind w:right="-72"/>
              <w:jc w:val="right"/>
              <w:rPr>
                <w:rFonts w:eastAsia="Arial Unicode MS"/>
                <w:snapToGrid w:val="0"/>
                <w:sz w:val="20"/>
                <w:szCs w:val="20"/>
                <w:highlight w:val="yellow"/>
                <w:lang w:val="en-GB" w:eastAsia="th-TH"/>
              </w:rPr>
            </w:pPr>
            <w:r w:rsidRPr="00F81392">
              <w:rPr>
                <w:rFonts w:eastAsia="Arial Unicode MS"/>
                <w:snapToGrid w:val="0"/>
                <w:sz w:val="20"/>
                <w:szCs w:val="20"/>
                <w:lang w:val="en-GB" w:eastAsia="th-TH"/>
              </w:rPr>
              <w:t>892,500</w:t>
            </w:r>
          </w:p>
        </w:tc>
        <w:tc>
          <w:tcPr>
            <w:tcW w:w="1512" w:type="dxa"/>
            <w:tcBorders>
              <w:top w:val="nil"/>
              <w:left w:val="nil"/>
              <w:bottom w:val="nil"/>
              <w:right w:val="nil"/>
            </w:tcBorders>
          </w:tcPr>
          <w:p w14:paraId="01720579" w14:textId="1C3B0B5C" w:rsidR="009A2864" w:rsidRPr="00F81392" w:rsidRDefault="005F7B40" w:rsidP="009A2864">
            <w:pPr>
              <w:ind w:right="-72"/>
              <w:jc w:val="right"/>
              <w:rPr>
                <w:bCs/>
                <w:sz w:val="20"/>
                <w:szCs w:val="20"/>
                <w:highlight w:val="yellow"/>
                <w:lang w:val="en-GB"/>
              </w:rPr>
            </w:pPr>
            <w:r w:rsidRPr="00F81392">
              <w:rPr>
                <w:sz w:val="20"/>
                <w:szCs w:val="20"/>
                <w:lang w:val="en-GB"/>
              </w:rPr>
              <w:t>5</w:t>
            </w:r>
            <w:r w:rsidR="009A2864" w:rsidRPr="00F81392">
              <w:rPr>
                <w:sz w:val="20"/>
                <w:szCs w:val="20"/>
              </w:rPr>
              <w:t>,</w:t>
            </w:r>
            <w:r w:rsidRPr="00F81392">
              <w:rPr>
                <w:sz w:val="20"/>
                <w:szCs w:val="20"/>
                <w:lang w:val="en-GB"/>
              </w:rPr>
              <w:t>105</w:t>
            </w:r>
            <w:r w:rsidR="009A2864" w:rsidRPr="00F81392">
              <w:rPr>
                <w:sz w:val="20"/>
                <w:szCs w:val="20"/>
              </w:rPr>
              <w:t>,</w:t>
            </w:r>
            <w:r w:rsidRPr="00F81392">
              <w:rPr>
                <w:sz w:val="20"/>
                <w:szCs w:val="20"/>
                <w:lang w:val="en-GB"/>
              </w:rPr>
              <w:t>650</w:t>
            </w:r>
          </w:p>
        </w:tc>
      </w:tr>
    </w:tbl>
    <w:p w14:paraId="74386FA2" w14:textId="0105C64B" w:rsidR="004C1FA5" w:rsidRPr="00F81392" w:rsidRDefault="004C1FA5" w:rsidP="00847C24">
      <w:pPr>
        <w:ind w:right="-72"/>
        <w:rPr>
          <w:sz w:val="20"/>
          <w:szCs w:val="20"/>
          <w:lang w:val="en-GB"/>
        </w:rPr>
      </w:pPr>
    </w:p>
    <w:p w14:paraId="5594D581" w14:textId="77777777" w:rsidR="004C1FA5" w:rsidRPr="00F81392" w:rsidRDefault="004C1FA5">
      <w:pPr>
        <w:spacing w:after="160" w:line="259" w:lineRule="auto"/>
        <w:rPr>
          <w:sz w:val="20"/>
          <w:szCs w:val="20"/>
          <w:lang w:val="en-GB"/>
        </w:rPr>
      </w:pPr>
      <w:r w:rsidRPr="00F81392">
        <w:rPr>
          <w:sz w:val="20"/>
          <w:szCs w:val="20"/>
          <w:lang w:val="en-GB"/>
        </w:rPr>
        <w:br w:type="page"/>
      </w:r>
    </w:p>
    <w:tbl>
      <w:tblPr>
        <w:tblW w:w="9032" w:type="dxa"/>
        <w:tblInd w:w="-5" w:type="dxa"/>
        <w:tblLayout w:type="fixed"/>
        <w:tblLook w:val="0400" w:firstRow="0" w:lastRow="0" w:firstColumn="0" w:lastColumn="0" w:noHBand="0" w:noVBand="1"/>
      </w:tblPr>
      <w:tblGrid>
        <w:gridCol w:w="9032"/>
      </w:tblGrid>
      <w:tr w:rsidR="003C3B09" w:rsidRPr="00F81392" w14:paraId="1F79D0A4" w14:textId="77777777" w:rsidTr="00E82468">
        <w:trPr>
          <w:trHeight w:val="386"/>
        </w:trPr>
        <w:tc>
          <w:tcPr>
            <w:tcW w:w="9032" w:type="dxa"/>
            <w:shd w:val="clear" w:color="auto" w:fill="FFA543"/>
            <w:vAlign w:val="center"/>
            <w:hideMark/>
          </w:tcPr>
          <w:p w14:paraId="7C428874" w14:textId="3EE69541" w:rsidR="003C3B09" w:rsidRPr="00F81392" w:rsidRDefault="00A51EB5" w:rsidP="00847C24">
            <w:pPr>
              <w:pStyle w:val="Heading1"/>
              <w:tabs>
                <w:tab w:val="left" w:pos="524"/>
              </w:tabs>
              <w:ind w:left="547" w:hanging="547"/>
              <w:jc w:val="both"/>
              <w:rPr>
                <w:rFonts w:cs="Arial"/>
                <w:lang w:val="en-GB"/>
              </w:rPr>
            </w:pPr>
            <w:r w:rsidRPr="00F81392">
              <w:rPr>
                <w:rFonts w:cs="Arial"/>
                <w:lang w:val="en-GB"/>
              </w:rPr>
              <w:lastRenderedPageBreak/>
              <w:t>20</w:t>
            </w:r>
            <w:r w:rsidR="003C3B09" w:rsidRPr="00F81392">
              <w:rPr>
                <w:rFonts w:cs="Arial"/>
                <w:lang w:val="en-GB"/>
              </w:rPr>
              <w:tab/>
            </w:r>
            <w:r w:rsidR="00FC5EBE" w:rsidRPr="00F81392">
              <w:rPr>
                <w:rFonts w:cs="Arial"/>
                <w:lang w:val="en-GB"/>
              </w:rPr>
              <w:t>Subsequent Events occurring after the reporting period</w:t>
            </w:r>
          </w:p>
        </w:tc>
      </w:tr>
    </w:tbl>
    <w:p w14:paraId="1F45D8DB" w14:textId="77777777" w:rsidR="00853337" w:rsidRPr="00F81392" w:rsidRDefault="00853337" w:rsidP="004C6421">
      <w:pPr>
        <w:jc w:val="both"/>
        <w:rPr>
          <w:sz w:val="20"/>
          <w:szCs w:val="20"/>
          <w:lang w:val="en-GB"/>
        </w:rPr>
      </w:pPr>
    </w:p>
    <w:p w14:paraId="1DF8401A" w14:textId="494176ED" w:rsidR="00202660" w:rsidRPr="00F81392" w:rsidRDefault="00120E00" w:rsidP="004C6421">
      <w:pPr>
        <w:jc w:val="both"/>
        <w:rPr>
          <w:sz w:val="20"/>
          <w:szCs w:val="20"/>
          <w:cs/>
          <w:lang w:val="en-GB"/>
        </w:rPr>
      </w:pPr>
      <w:r w:rsidRPr="00F81392">
        <w:rPr>
          <w:spacing w:val="-4"/>
          <w:sz w:val="20"/>
          <w:szCs w:val="20"/>
        </w:rPr>
        <w:t>From</w:t>
      </w:r>
      <w:r w:rsidR="004B7401" w:rsidRPr="00F81392">
        <w:rPr>
          <w:spacing w:val="-4"/>
          <w:sz w:val="20"/>
          <w:szCs w:val="20"/>
          <w:lang w:val="en-GB"/>
        </w:rPr>
        <w:t xml:space="preserve"> 16 October 2023 to 18 October 2023, the Company received a paid-up share capital for 244.2 million ordinary shares at </w:t>
      </w:r>
      <w:r w:rsidRPr="00F81392">
        <w:rPr>
          <w:spacing w:val="-4"/>
          <w:sz w:val="20"/>
          <w:szCs w:val="20"/>
          <w:lang w:val="en-GB"/>
        </w:rPr>
        <w:t xml:space="preserve">a </w:t>
      </w:r>
      <w:r w:rsidR="004B7401" w:rsidRPr="00F81392">
        <w:rPr>
          <w:spacing w:val="-4"/>
          <w:sz w:val="20"/>
          <w:szCs w:val="20"/>
          <w:lang w:val="en-GB"/>
        </w:rPr>
        <w:t>par value of</w:t>
      </w:r>
      <w:r w:rsidR="00FF248C" w:rsidRPr="00F81392">
        <w:rPr>
          <w:spacing w:val="-4"/>
          <w:sz w:val="20"/>
          <w:szCs w:val="20"/>
          <w:lang w:val="en-GB"/>
        </w:rPr>
        <w:t xml:space="preserve"> </w:t>
      </w:r>
      <w:r w:rsidR="004B7401" w:rsidRPr="00F81392">
        <w:rPr>
          <w:spacing w:val="-4"/>
          <w:sz w:val="20"/>
          <w:szCs w:val="20"/>
          <w:lang w:val="en-GB"/>
        </w:rPr>
        <w:t xml:space="preserve">Baht 0.5 per share from an initial public offering (“IPO”) at </w:t>
      </w:r>
      <w:r w:rsidRPr="00F81392">
        <w:rPr>
          <w:spacing w:val="-4"/>
          <w:sz w:val="20"/>
          <w:szCs w:val="20"/>
          <w:lang w:val="en-GB"/>
        </w:rPr>
        <w:t xml:space="preserve">a </w:t>
      </w:r>
      <w:r w:rsidR="004B7401" w:rsidRPr="00F81392">
        <w:rPr>
          <w:spacing w:val="-4"/>
          <w:sz w:val="20"/>
          <w:szCs w:val="20"/>
          <w:lang w:val="en-GB"/>
        </w:rPr>
        <w:t xml:space="preserve">price of Baht 2.1 per share, </w:t>
      </w:r>
      <w:proofErr w:type="spellStart"/>
      <w:r w:rsidR="004B7401" w:rsidRPr="00F81392">
        <w:rPr>
          <w:spacing w:val="-4"/>
          <w:sz w:val="20"/>
          <w:szCs w:val="20"/>
          <w:lang w:val="en-GB"/>
        </w:rPr>
        <w:t>totaling</w:t>
      </w:r>
      <w:proofErr w:type="spellEnd"/>
      <w:r w:rsidR="004B7401" w:rsidRPr="00F81392">
        <w:rPr>
          <w:spacing w:val="-4"/>
          <w:sz w:val="20"/>
          <w:szCs w:val="20"/>
          <w:lang w:val="en-GB"/>
        </w:rPr>
        <w:t xml:space="preserve"> Baht 512.82 million. The Company registered the change of issued and paid-up capital with the Ministry of Commerce on </w:t>
      </w:r>
      <w:r w:rsidR="00FF248C" w:rsidRPr="00F81392">
        <w:rPr>
          <w:spacing w:val="-4"/>
          <w:sz w:val="20"/>
          <w:szCs w:val="20"/>
          <w:lang w:val="en-GB"/>
        </w:rPr>
        <w:t xml:space="preserve">19 </w:t>
      </w:r>
      <w:r w:rsidR="004B7401" w:rsidRPr="00F81392">
        <w:rPr>
          <w:spacing w:val="-4"/>
          <w:sz w:val="20"/>
          <w:szCs w:val="20"/>
          <w:lang w:val="en-GB"/>
        </w:rPr>
        <w:t xml:space="preserve">October 2023. The Company’s shares </w:t>
      </w:r>
      <w:r w:rsidR="00FF248C" w:rsidRPr="00F81392">
        <w:rPr>
          <w:spacing w:val="-4"/>
          <w:sz w:val="20"/>
          <w:szCs w:val="20"/>
          <w:lang w:val="en-GB"/>
        </w:rPr>
        <w:t>were</w:t>
      </w:r>
      <w:r w:rsidR="004B7401" w:rsidRPr="00F81392">
        <w:rPr>
          <w:spacing w:val="-4"/>
          <w:sz w:val="20"/>
          <w:szCs w:val="20"/>
          <w:lang w:val="en-GB"/>
        </w:rPr>
        <w:t xml:space="preserve"> traded in the Stock Exchange of Thailand</w:t>
      </w:r>
      <w:r w:rsidR="00D06B75" w:rsidRPr="00F81392">
        <w:rPr>
          <w:spacing w:val="-4"/>
          <w:sz w:val="20"/>
          <w:szCs w:val="20"/>
          <w:lang w:val="en-GB"/>
        </w:rPr>
        <w:t xml:space="preserve"> for the first time</w:t>
      </w:r>
      <w:r w:rsidR="004B7401" w:rsidRPr="00F81392">
        <w:rPr>
          <w:spacing w:val="-4"/>
          <w:sz w:val="20"/>
          <w:szCs w:val="20"/>
          <w:lang w:val="en-GB"/>
        </w:rPr>
        <w:t xml:space="preserve"> </w:t>
      </w:r>
      <w:r w:rsidR="00FF248C" w:rsidRPr="00F81392">
        <w:rPr>
          <w:spacing w:val="-4"/>
          <w:sz w:val="20"/>
          <w:szCs w:val="20"/>
          <w:lang w:val="en-GB"/>
        </w:rPr>
        <w:t>on</w:t>
      </w:r>
      <w:r w:rsidR="004B7401" w:rsidRPr="00F81392">
        <w:rPr>
          <w:spacing w:val="-4"/>
          <w:sz w:val="20"/>
          <w:szCs w:val="20"/>
          <w:lang w:val="en-GB"/>
        </w:rPr>
        <w:t xml:space="preserve"> </w:t>
      </w:r>
      <w:r w:rsidR="00FF248C" w:rsidRPr="00F81392">
        <w:rPr>
          <w:spacing w:val="-4"/>
          <w:sz w:val="20"/>
          <w:szCs w:val="20"/>
          <w:lang w:val="en-GB"/>
        </w:rPr>
        <w:t xml:space="preserve">25 </w:t>
      </w:r>
      <w:r w:rsidR="004B7401" w:rsidRPr="00F81392">
        <w:rPr>
          <w:spacing w:val="-4"/>
          <w:sz w:val="20"/>
          <w:szCs w:val="20"/>
          <w:lang w:val="en-GB"/>
        </w:rPr>
        <w:t>October 2023.</w:t>
      </w:r>
    </w:p>
    <w:p w14:paraId="46436FBE" w14:textId="49CFA0C9" w:rsidR="004C6421" w:rsidRPr="00F81392" w:rsidRDefault="004C6421" w:rsidP="004C6421">
      <w:pPr>
        <w:jc w:val="both"/>
        <w:rPr>
          <w:sz w:val="20"/>
          <w:szCs w:val="20"/>
          <w:lang w:val="en-GB"/>
        </w:rPr>
      </w:pPr>
    </w:p>
    <w:p w14:paraId="3D582C0A" w14:textId="77777777" w:rsidR="004C1FA5" w:rsidRPr="00F81392" w:rsidRDefault="004C1FA5" w:rsidP="004C6421">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456C0A" w:rsidRPr="00F81392" w14:paraId="6F4718B9" w14:textId="77777777" w:rsidTr="00BF2D3E">
        <w:trPr>
          <w:trHeight w:val="386"/>
        </w:trPr>
        <w:tc>
          <w:tcPr>
            <w:tcW w:w="9032" w:type="dxa"/>
            <w:shd w:val="clear" w:color="auto" w:fill="FFA543"/>
            <w:vAlign w:val="center"/>
            <w:hideMark/>
          </w:tcPr>
          <w:p w14:paraId="2ADCAF8A" w14:textId="177B43CC" w:rsidR="00456C0A" w:rsidRPr="00F81392" w:rsidRDefault="002C0065" w:rsidP="00BF2D3E">
            <w:pPr>
              <w:pStyle w:val="Heading1"/>
              <w:tabs>
                <w:tab w:val="left" w:pos="524"/>
              </w:tabs>
              <w:ind w:left="547" w:hanging="547"/>
              <w:jc w:val="both"/>
              <w:rPr>
                <w:rFonts w:cs="Arial"/>
                <w:lang w:val="en-GB"/>
              </w:rPr>
            </w:pPr>
            <w:r w:rsidRPr="00F81392">
              <w:rPr>
                <w:rFonts w:cs="Arial"/>
                <w:lang w:val="en-GB"/>
              </w:rPr>
              <w:t>2</w:t>
            </w:r>
            <w:r w:rsidR="00A51EB5" w:rsidRPr="00F81392">
              <w:rPr>
                <w:rFonts w:cs="Arial"/>
                <w:lang w:val="en-GB"/>
              </w:rPr>
              <w:t>1</w:t>
            </w:r>
            <w:r w:rsidR="00456C0A" w:rsidRPr="00F81392">
              <w:rPr>
                <w:rFonts w:cs="Arial"/>
                <w:lang w:val="en-GB"/>
              </w:rPr>
              <w:tab/>
              <w:t>Authorisation of financial information</w:t>
            </w:r>
          </w:p>
        </w:tc>
      </w:tr>
    </w:tbl>
    <w:p w14:paraId="158C5803" w14:textId="77777777" w:rsidR="00456C0A" w:rsidRPr="00F81392" w:rsidRDefault="00456C0A" w:rsidP="00456C0A">
      <w:pPr>
        <w:jc w:val="both"/>
        <w:rPr>
          <w:sz w:val="20"/>
          <w:szCs w:val="20"/>
          <w:lang w:val="en-GB"/>
        </w:rPr>
      </w:pPr>
    </w:p>
    <w:p w14:paraId="441926A8" w14:textId="6A72DA80" w:rsidR="00456C0A" w:rsidRPr="00F81392" w:rsidRDefault="00456C0A" w:rsidP="00456C0A">
      <w:pPr>
        <w:jc w:val="both"/>
        <w:rPr>
          <w:spacing w:val="-4"/>
          <w:sz w:val="20"/>
          <w:szCs w:val="20"/>
          <w:lang w:val="en-GB"/>
        </w:rPr>
      </w:pPr>
      <w:r w:rsidRPr="00F81392">
        <w:rPr>
          <w:spacing w:val="-4"/>
          <w:sz w:val="20"/>
          <w:szCs w:val="20"/>
          <w:lang w:val="en-GB"/>
        </w:rPr>
        <w:t xml:space="preserve">The interim financial information in which the equity method is </w:t>
      </w:r>
      <w:proofErr w:type="gramStart"/>
      <w:r w:rsidRPr="00F81392">
        <w:rPr>
          <w:spacing w:val="-4"/>
          <w:sz w:val="20"/>
          <w:szCs w:val="20"/>
          <w:lang w:val="en-GB"/>
        </w:rPr>
        <w:t>applied</w:t>
      </w:r>
      <w:proofErr w:type="gramEnd"/>
      <w:r w:rsidRPr="00F81392">
        <w:rPr>
          <w:spacing w:val="-4"/>
          <w:sz w:val="20"/>
          <w:szCs w:val="20"/>
          <w:lang w:val="en-GB"/>
        </w:rPr>
        <w:t xml:space="preserve"> and interim separate financial information were authorised for issue by the Board of Directors on </w:t>
      </w:r>
      <w:r w:rsidR="002C0065" w:rsidRPr="00F81392">
        <w:rPr>
          <w:spacing w:val="-4"/>
          <w:sz w:val="20"/>
          <w:szCs w:val="20"/>
          <w:lang w:val="en-GB"/>
        </w:rPr>
        <w:t>13 November</w:t>
      </w:r>
      <w:r w:rsidRPr="00F81392">
        <w:rPr>
          <w:spacing w:val="-4"/>
          <w:sz w:val="20"/>
          <w:szCs w:val="20"/>
          <w:lang w:val="en-GB"/>
        </w:rPr>
        <w:t xml:space="preserve"> </w:t>
      </w:r>
      <w:r w:rsidR="005F7B40" w:rsidRPr="00F81392">
        <w:rPr>
          <w:spacing w:val="-4"/>
          <w:sz w:val="20"/>
          <w:szCs w:val="20"/>
          <w:lang w:val="en-GB"/>
        </w:rPr>
        <w:t>2023</w:t>
      </w:r>
      <w:r w:rsidRPr="00F81392">
        <w:rPr>
          <w:spacing w:val="-4"/>
          <w:sz w:val="20"/>
          <w:szCs w:val="20"/>
          <w:lang w:val="en-GB"/>
        </w:rPr>
        <w:t>.</w:t>
      </w:r>
    </w:p>
    <w:p w14:paraId="469AD8B5" w14:textId="7A9E607C" w:rsidR="00E801A2" w:rsidRPr="00F81392" w:rsidRDefault="00E801A2" w:rsidP="00847C24">
      <w:pPr>
        <w:jc w:val="both"/>
        <w:rPr>
          <w:sz w:val="20"/>
          <w:szCs w:val="20"/>
          <w:lang w:val="en-GB"/>
        </w:rPr>
      </w:pPr>
    </w:p>
    <w:p w14:paraId="28E8619F" w14:textId="77777777" w:rsidR="004C1FA5" w:rsidRPr="00F81392" w:rsidRDefault="004C1FA5" w:rsidP="00847C24">
      <w:pPr>
        <w:jc w:val="both"/>
        <w:rPr>
          <w:sz w:val="20"/>
          <w:szCs w:val="20"/>
          <w:lang w:val="en-GB"/>
        </w:rPr>
      </w:pPr>
    </w:p>
    <w:sectPr w:rsidR="004C1FA5" w:rsidRPr="00F81392" w:rsidSect="001C0AC4">
      <w:headerReference w:type="default" r:id="rId14"/>
      <w:footerReference w:type="default" r:id="rId15"/>
      <w:pgSz w:w="11907" w:h="16840"/>
      <w:pgMar w:top="1440" w:right="1152"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00B24" w14:textId="77777777" w:rsidR="00C96984" w:rsidRDefault="00C96984">
      <w:r>
        <w:separator/>
      </w:r>
    </w:p>
  </w:endnote>
  <w:endnote w:type="continuationSeparator" w:id="0">
    <w:p w14:paraId="2CF396D5" w14:textId="77777777" w:rsidR="00C96984" w:rsidRDefault="00C96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168C3" w14:textId="77777777" w:rsidR="00974909" w:rsidRDefault="00974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E233E" w14:textId="77777777" w:rsidR="00CF1F7E" w:rsidRPr="001D70A7" w:rsidRDefault="00CF1F7E" w:rsidP="003F08C9">
    <w:pPr>
      <w:pBdr>
        <w:top w:val="single" w:sz="8" w:space="1" w:color="000000"/>
        <w:left w:val="nil"/>
        <w:bottom w:val="nil"/>
        <w:right w:val="nil"/>
        <w:between w:val="nil"/>
      </w:pBdr>
      <w:tabs>
        <w:tab w:val="center" w:pos="4680"/>
        <w:tab w:val="right" w:pos="9360"/>
      </w:tabs>
      <w:jc w:val="right"/>
      <w:rPr>
        <w:rFonts w:cs="Browallia New"/>
        <w:noProof/>
        <w:color w:val="000000"/>
        <w:sz w:val="20"/>
        <w:szCs w:val="25"/>
      </w:rPr>
    </w:pPr>
    <w:r>
      <w:rPr>
        <w:noProof/>
        <w:color w:val="000000"/>
        <w:sz w:val="20"/>
        <w:szCs w:val="20"/>
      </w:rPr>
      <w:fldChar w:fldCharType="begin"/>
    </w:r>
    <w:r>
      <w:rPr>
        <w:noProof/>
        <w:color w:val="000000"/>
        <w:sz w:val="20"/>
        <w:szCs w:val="20"/>
      </w:rPr>
      <w:instrText>PAGE</w:instrText>
    </w:r>
    <w:r>
      <w:rPr>
        <w:noProof/>
        <w:color w:val="000000"/>
        <w:sz w:val="20"/>
        <w:szCs w:val="20"/>
      </w:rPr>
      <w:fldChar w:fldCharType="separate"/>
    </w:r>
    <w:r>
      <w:rPr>
        <w:noProof/>
        <w:color w:val="000000"/>
        <w:sz w:val="20"/>
        <w:szCs w:val="20"/>
      </w:rPr>
      <w:t>1</w:t>
    </w:r>
    <w:r>
      <w:rPr>
        <w:noProof/>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B41B" w14:textId="77777777" w:rsidR="00974909" w:rsidRDefault="009749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C9354" w14:textId="77777777" w:rsidR="00CF1F7E" w:rsidRDefault="00CF1F7E">
    <w:pPr>
      <w:pBdr>
        <w:top w:val="single" w:sz="8" w:space="1" w:color="000000"/>
        <w:left w:val="nil"/>
        <w:bottom w:val="nil"/>
        <w:right w:val="nil"/>
        <w:between w:val="nil"/>
      </w:pBdr>
      <w:tabs>
        <w:tab w:val="center" w:pos="4680"/>
        <w:tab w:val="right" w:pos="9360"/>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7FEC1" w14:textId="77777777" w:rsidR="00C96984" w:rsidRDefault="00C96984">
      <w:r>
        <w:separator/>
      </w:r>
    </w:p>
  </w:footnote>
  <w:footnote w:type="continuationSeparator" w:id="0">
    <w:p w14:paraId="7742A7B8" w14:textId="77777777" w:rsidR="00C96984" w:rsidRDefault="00C96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D0D84" w14:textId="77777777" w:rsidR="00974909" w:rsidRDefault="009749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7BFE" w14:textId="3226C74D" w:rsidR="00CF1F7E" w:rsidRPr="001B4664" w:rsidRDefault="00CF1F7E" w:rsidP="00CA4A23">
    <w:pPr>
      <w:tabs>
        <w:tab w:val="center" w:pos="4680"/>
        <w:tab w:val="right" w:pos="9360"/>
      </w:tabs>
      <w:rPr>
        <w:b/>
        <w:sz w:val="20"/>
        <w:szCs w:val="20"/>
      </w:rPr>
    </w:pPr>
    <w:r w:rsidRPr="001B4664">
      <w:rPr>
        <w:b/>
        <w:sz w:val="20"/>
        <w:szCs w:val="20"/>
      </w:rPr>
      <w:t xml:space="preserve">Window Asia </w:t>
    </w:r>
    <w:r>
      <w:rPr>
        <w:b/>
        <w:sz w:val="20"/>
        <w:szCs w:val="20"/>
      </w:rPr>
      <w:t xml:space="preserve">Public </w:t>
    </w:r>
    <w:r w:rsidRPr="001B4664">
      <w:rPr>
        <w:b/>
        <w:sz w:val="20"/>
        <w:szCs w:val="20"/>
      </w:rPr>
      <w:t>Co</w:t>
    </w:r>
    <w:r>
      <w:rPr>
        <w:b/>
        <w:sz w:val="20"/>
        <w:szCs w:val="20"/>
      </w:rPr>
      <w:t xml:space="preserve">mpany </w:t>
    </w:r>
    <w:r w:rsidRPr="001B4664">
      <w:rPr>
        <w:b/>
        <w:sz w:val="20"/>
        <w:szCs w:val="20"/>
      </w:rPr>
      <w:t>L</w:t>
    </w:r>
    <w:r>
      <w:rPr>
        <w:b/>
        <w:sz w:val="20"/>
        <w:szCs w:val="20"/>
      </w:rPr>
      <w:t>imi</w:t>
    </w:r>
    <w:r w:rsidRPr="001B4664">
      <w:rPr>
        <w:b/>
        <w:sz w:val="20"/>
        <w:szCs w:val="20"/>
      </w:rPr>
      <w:t>t</w:t>
    </w:r>
    <w:r>
      <w:rPr>
        <w:b/>
        <w:sz w:val="20"/>
        <w:szCs w:val="20"/>
      </w:rPr>
      <w:t>e</w:t>
    </w:r>
    <w:r w:rsidRPr="001B4664">
      <w:rPr>
        <w:b/>
        <w:sz w:val="20"/>
        <w:szCs w:val="20"/>
      </w:rPr>
      <w:t>d</w:t>
    </w:r>
  </w:p>
  <w:p w14:paraId="2E6EA660" w14:textId="08847614" w:rsidR="00CF1F7E" w:rsidRPr="00A4121B" w:rsidRDefault="00CF1F7E" w:rsidP="00CA4A23">
    <w:pPr>
      <w:tabs>
        <w:tab w:val="center" w:pos="4680"/>
        <w:tab w:val="right" w:pos="9360"/>
      </w:tabs>
      <w:rPr>
        <w:b/>
        <w:sz w:val="20"/>
        <w:szCs w:val="20"/>
      </w:rPr>
    </w:pPr>
    <w:r w:rsidRPr="001B4664">
      <w:rPr>
        <w:b/>
        <w:sz w:val="20"/>
        <w:szCs w:val="20"/>
      </w:rPr>
      <w:t xml:space="preserve">Condensed notes to </w:t>
    </w:r>
    <w:r w:rsidR="00A42CCE">
      <w:rPr>
        <w:b/>
        <w:sz w:val="20"/>
        <w:szCs w:val="20"/>
      </w:rPr>
      <w:t>the</w:t>
    </w:r>
    <w:r w:rsidR="001D31D4">
      <w:rPr>
        <w:b/>
        <w:sz w:val="20"/>
        <w:szCs w:val="20"/>
      </w:rPr>
      <w:t xml:space="preserve"> interim </w:t>
    </w:r>
    <w:r w:rsidRPr="001B4664">
      <w:rPr>
        <w:b/>
        <w:sz w:val="20"/>
        <w:szCs w:val="20"/>
      </w:rPr>
      <w:t>financial information</w:t>
    </w:r>
    <w:r w:rsidRPr="001B4664">
      <w:rPr>
        <w:b/>
        <w:sz w:val="20"/>
        <w:szCs w:val="20"/>
        <w:cs/>
      </w:rPr>
      <w:t xml:space="preserve"> </w:t>
    </w:r>
    <w:r w:rsidRPr="001B4664">
      <w:rPr>
        <w:b/>
        <w:sz w:val="20"/>
        <w:szCs w:val="20"/>
        <w:lang w:val="en-GB"/>
      </w:rPr>
      <w:t>(Unaudited)</w:t>
    </w:r>
  </w:p>
  <w:p w14:paraId="65F18850" w14:textId="7D50CF06" w:rsidR="00CF1F7E" w:rsidRPr="001B4664" w:rsidRDefault="00AA2115" w:rsidP="003F08C9">
    <w:pPr>
      <w:pBdr>
        <w:top w:val="nil"/>
        <w:left w:val="nil"/>
        <w:bottom w:val="single" w:sz="8" w:space="0" w:color="000000"/>
        <w:right w:val="nil"/>
        <w:between w:val="nil"/>
      </w:pBdr>
      <w:tabs>
        <w:tab w:val="center" w:pos="4680"/>
        <w:tab w:val="right" w:pos="9360"/>
      </w:tabs>
      <w:rPr>
        <w:b/>
        <w:sz w:val="20"/>
        <w:szCs w:val="20"/>
      </w:rPr>
    </w:pPr>
    <w:r w:rsidRPr="009F6605">
      <w:rPr>
        <w:b/>
        <w:color w:val="000000"/>
        <w:sz w:val="20"/>
        <w:szCs w:val="20"/>
      </w:rPr>
      <w:t xml:space="preserve">For the interim period ended </w:t>
    </w:r>
    <w:r w:rsidR="00C42F01" w:rsidRPr="00C42F01">
      <w:rPr>
        <w:b/>
        <w:sz w:val="20"/>
        <w:szCs w:val="20"/>
        <w:lang w:val="en-GB"/>
      </w:rPr>
      <w:t xml:space="preserve">30 </w:t>
    </w:r>
    <w:r w:rsidR="00B1407F">
      <w:rPr>
        <w:b/>
        <w:sz w:val="20"/>
        <w:szCs w:val="20"/>
        <w:lang w:val="en-GB"/>
      </w:rPr>
      <w:t>September</w:t>
    </w:r>
    <w:r w:rsidRPr="009F6605">
      <w:rPr>
        <w:b/>
        <w:color w:val="000000"/>
        <w:sz w:val="20"/>
        <w:szCs w:val="20"/>
      </w:rPr>
      <w:t xml:space="preserve"> </w:t>
    </w:r>
    <w:r w:rsidR="00CF1F7E" w:rsidRPr="001B4664">
      <w:rPr>
        <w:b/>
        <w:sz w:val="20"/>
        <w:szCs w:val="20"/>
      </w:rPr>
      <w:t>202</w:t>
    </w:r>
    <w:r>
      <w:rPr>
        <w:b/>
        <w:sz w:val="20"/>
        <w:szCs w:val="20"/>
      </w:rPr>
      <w:t>3</w:t>
    </w:r>
  </w:p>
  <w:p w14:paraId="7E07644A" w14:textId="77777777" w:rsidR="00CF1F7E" w:rsidRPr="001B4664" w:rsidRDefault="00CF1F7E" w:rsidP="00343FBC">
    <w:pPr>
      <w:tabs>
        <w:tab w:val="center" w:pos="4680"/>
        <w:tab w:val="right" w:pos="9360"/>
      </w:tabs>
      <w:rPr>
        <w:sz w:val="20"/>
        <w:szCs w:val="20"/>
      </w:rPr>
    </w:pPr>
  </w:p>
  <w:p w14:paraId="7C9F550E" w14:textId="77777777" w:rsidR="00CF1F7E" w:rsidRPr="001B4664" w:rsidRDefault="00CF1F7E" w:rsidP="00343FBC">
    <w:pPr>
      <w:tabs>
        <w:tab w:val="center" w:pos="4680"/>
        <w:tab w:val="right" w:pos="9360"/>
      </w:tabs>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DE0E" w14:textId="77777777" w:rsidR="00974909" w:rsidRDefault="009749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BF944" w14:textId="677FCF76" w:rsidR="00CF1F7E" w:rsidRPr="00112401" w:rsidRDefault="00CF1F7E">
    <w:pPr>
      <w:pBdr>
        <w:top w:val="nil"/>
        <w:left w:val="nil"/>
        <w:bottom w:val="single" w:sz="8" w:space="0" w:color="000000"/>
        <w:right w:val="nil"/>
        <w:between w:val="nil"/>
      </w:pBdr>
      <w:tabs>
        <w:tab w:val="center" w:pos="4680"/>
        <w:tab w:val="right" w:pos="9360"/>
      </w:tabs>
      <w:rPr>
        <w:b/>
        <w:color w:val="000000"/>
        <w:sz w:val="20"/>
        <w:szCs w:val="20"/>
      </w:rPr>
    </w:pPr>
    <w:r w:rsidRPr="00112401">
      <w:rPr>
        <w:b/>
        <w:color w:val="000000"/>
        <w:sz w:val="20"/>
        <w:szCs w:val="20"/>
      </w:rPr>
      <w:t xml:space="preserve">Window Asia </w:t>
    </w:r>
    <w:r>
      <w:rPr>
        <w:b/>
        <w:color w:val="000000"/>
        <w:sz w:val="20"/>
        <w:szCs w:val="20"/>
      </w:rPr>
      <w:t>Public Company Limited</w:t>
    </w:r>
  </w:p>
  <w:p w14:paraId="13069174" w14:textId="0572AD54" w:rsidR="00CF1F7E" w:rsidRPr="00112401" w:rsidRDefault="00CF1F7E">
    <w:pPr>
      <w:pBdr>
        <w:top w:val="nil"/>
        <w:left w:val="nil"/>
        <w:bottom w:val="single" w:sz="8" w:space="0" w:color="000000"/>
        <w:right w:val="nil"/>
        <w:between w:val="nil"/>
      </w:pBdr>
      <w:tabs>
        <w:tab w:val="center" w:pos="4680"/>
        <w:tab w:val="right" w:pos="9360"/>
      </w:tabs>
      <w:rPr>
        <w:b/>
        <w:color w:val="000000"/>
        <w:sz w:val="20"/>
        <w:szCs w:val="20"/>
      </w:rPr>
    </w:pPr>
    <w:r w:rsidRPr="00112401">
      <w:rPr>
        <w:b/>
        <w:color w:val="000000"/>
        <w:sz w:val="20"/>
        <w:szCs w:val="20"/>
      </w:rPr>
      <w:t xml:space="preserve">Condensed notes to </w:t>
    </w:r>
    <w:r w:rsidR="00A4121B">
      <w:rPr>
        <w:b/>
        <w:color w:val="000000"/>
        <w:sz w:val="20"/>
        <w:szCs w:val="20"/>
      </w:rPr>
      <w:t xml:space="preserve">the </w:t>
    </w:r>
    <w:r w:rsidR="00A903C8">
      <w:rPr>
        <w:b/>
        <w:color w:val="000000"/>
        <w:sz w:val="20"/>
        <w:szCs w:val="20"/>
      </w:rPr>
      <w:t>interim</w:t>
    </w:r>
    <w:r w:rsidR="00523788">
      <w:rPr>
        <w:b/>
        <w:color w:val="000000"/>
        <w:sz w:val="20"/>
        <w:szCs w:val="20"/>
      </w:rPr>
      <w:t xml:space="preserve"> </w:t>
    </w:r>
    <w:r w:rsidRPr="00112401">
      <w:rPr>
        <w:b/>
        <w:color w:val="000000"/>
        <w:sz w:val="20"/>
        <w:szCs w:val="20"/>
      </w:rPr>
      <w:t>financial information (Unaudited)</w:t>
    </w:r>
  </w:p>
  <w:p w14:paraId="7E06CA41" w14:textId="2FE4E691" w:rsidR="00CF1F7E" w:rsidRPr="009D5685" w:rsidRDefault="00CF1F7E">
    <w:pPr>
      <w:pBdr>
        <w:top w:val="nil"/>
        <w:left w:val="nil"/>
        <w:bottom w:val="single" w:sz="8" w:space="0" w:color="000000"/>
        <w:right w:val="nil"/>
        <w:between w:val="nil"/>
      </w:pBdr>
      <w:tabs>
        <w:tab w:val="center" w:pos="4680"/>
        <w:tab w:val="right" w:pos="9360"/>
      </w:tabs>
      <w:rPr>
        <w:b/>
        <w:sz w:val="20"/>
        <w:szCs w:val="20"/>
      </w:rPr>
    </w:pPr>
    <w:r w:rsidRPr="00112401">
      <w:rPr>
        <w:b/>
        <w:color w:val="000000"/>
        <w:sz w:val="20"/>
        <w:szCs w:val="20"/>
      </w:rPr>
      <w:t xml:space="preserve">For the interim period ended </w:t>
    </w:r>
    <w:r w:rsidR="00C42F01" w:rsidRPr="00C42F01">
      <w:rPr>
        <w:b/>
        <w:sz w:val="20"/>
        <w:szCs w:val="20"/>
        <w:lang w:val="en-GB"/>
      </w:rPr>
      <w:t xml:space="preserve">30 </w:t>
    </w:r>
    <w:r w:rsidR="00DE772B">
      <w:rPr>
        <w:b/>
        <w:sz w:val="20"/>
        <w:szCs w:val="20"/>
        <w:lang w:val="en-GB"/>
      </w:rPr>
      <w:t>September</w:t>
    </w:r>
    <w:r w:rsidRPr="00112401">
      <w:rPr>
        <w:b/>
        <w:color w:val="000000"/>
        <w:sz w:val="20"/>
        <w:szCs w:val="20"/>
      </w:rPr>
      <w:t xml:space="preserve"> 202</w:t>
    </w:r>
    <w:r w:rsidR="009D5685">
      <w:rPr>
        <w:b/>
        <w:color w:val="000000"/>
        <w:sz w:val="20"/>
        <w:szCs w:val="20"/>
      </w:rPr>
      <w:t>3</w:t>
    </w:r>
  </w:p>
  <w:p w14:paraId="658A2BE1" w14:textId="77777777" w:rsidR="00CF1F7E" w:rsidRPr="00112401" w:rsidRDefault="00CF1F7E" w:rsidP="001640C8">
    <w:pPr>
      <w:tabs>
        <w:tab w:val="center" w:pos="4680"/>
        <w:tab w:val="right" w:pos="9360"/>
      </w:tabs>
      <w:rPr>
        <w:b/>
        <w:color w:val="000000"/>
        <w:sz w:val="20"/>
        <w:szCs w:val="20"/>
      </w:rPr>
    </w:pPr>
  </w:p>
  <w:p w14:paraId="00C231C8" w14:textId="77777777" w:rsidR="00CF1F7E" w:rsidRPr="00112401" w:rsidRDefault="00CF1F7E" w:rsidP="001640C8">
    <w:pPr>
      <w:tabs>
        <w:tab w:val="center" w:pos="4680"/>
        <w:tab w:val="right" w:pos="9360"/>
      </w:tabs>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64455"/>
    <w:multiLevelType w:val="hybridMultilevel"/>
    <w:tmpl w:val="3592AE32"/>
    <w:lvl w:ilvl="0" w:tplc="7E54D044">
      <w:start w:val="16"/>
      <w:numFmt w:val="bullet"/>
      <w:lvlText w:val="-"/>
      <w:lvlJc w:val="left"/>
      <w:pPr>
        <w:ind w:left="583" w:hanging="360"/>
      </w:pPr>
      <w:rPr>
        <w:rFonts w:ascii="Arial" w:eastAsia="Arial Unicode MS" w:hAnsi="Arial" w:cs="Arial"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1" w15:restartNumberingAfterBreak="0">
    <w:nsid w:val="3CB7074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F52FEC"/>
    <w:multiLevelType w:val="hybridMultilevel"/>
    <w:tmpl w:val="726C0268"/>
    <w:lvl w:ilvl="0" w:tplc="A3907D36">
      <w:start w:val="1"/>
      <w:numFmt w:val="lowerLetter"/>
      <w:lvlText w:val="%1)"/>
      <w:lvlJc w:val="left"/>
      <w:pPr>
        <w:ind w:left="927" w:hanging="360"/>
      </w:pPr>
      <w:rPr>
        <w:rFonts w:ascii="Arial" w:hAnsi="Arial" w:cs="Arial"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2EC067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163203">
    <w:abstractNumId w:val="0"/>
  </w:num>
  <w:num w:numId="2" w16cid:durableId="1307315209">
    <w:abstractNumId w:val="3"/>
  </w:num>
  <w:num w:numId="3" w16cid:durableId="1362704526">
    <w:abstractNumId w:val="1"/>
  </w:num>
  <w:num w:numId="4" w16cid:durableId="399254979">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1C6E"/>
    <w:rsid w:val="0000570F"/>
    <w:rsid w:val="00006D2F"/>
    <w:rsid w:val="00006F4E"/>
    <w:rsid w:val="000120BE"/>
    <w:rsid w:val="00013085"/>
    <w:rsid w:val="00015E7E"/>
    <w:rsid w:val="0002047E"/>
    <w:rsid w:val="00020712"/>
    <w:rsid w:val="00020942"/>
    <w:rsid w:val="00020FB4"/>
    <w:rsid w:val="000224A2"/>
    <w:rsid w:val="00022874"/>
    <w:rsid w:val="0002356C"/>
    <w:rsid w:val="000243E1"/>
    <w:rsid w:val="00025BB7"/>
    <w:rsid w:val="00025DF7"/>
    <w:rsid w:val="00025E0B"/>
    <w:rsid w:val="00026B72"/>
    <w:rsid w:val="00030C5A"/>
    <w:rsid w:val="00031513"/>
    <w:rsid w:val="00031A35"/>
    <w:rsid w:val="00031F6D"/>
    <w:rsid w:val="000334BD"/>
    <w:rsid w:val="00033A46"/>
    <w:rsid w:val="00034900"/>
    <w:rsid w:val="00034A75"/>
    <w:rsid w:val="000367C8"/>
    <w:rsid w:val="000375A6"/>
    <w:rsid w:val="00041659"/>
    <w:rsid w:val="00041D32"/>
    <w:rsid w:val="00042548"/>
    <w:rsid w:val="000429C0"/>
    <w:rsid w:val="000436C3"/>
    <w:rsid w:val="000452DD"/>
    <w:rsid w:val="00045AED"/>
    <w:rsid w:val="00046271"/>
    <w:rsid w:val="0004650F"/>
    <w:rsid w:val="00047270"/>
    <w:rsid w:val="00051C5C"/>
    <w:rsid w:val="000526D6"/>
    <w:rsid w:val="000569FD"/>
    <w:rsid w:val="000573A6"/>
    <w:rsid w:val="00060496"/>
    <w:rsid w:val="0006098A"/>
    <w:rsid w:val="0006192A"/>
    <w:rsid w:val="00066061"/>
    <w:rsid w:val="00067AC3"/>
    <w:rsid w:val="000720BF"/>
    <w:rsid w:val="00073075"/>
    <w:rsid w:val="000732AC"/>
    <w:rsid w:val="0007476F"/>
    <w:rsid w:val="00075307"/>
    <w:rsid w:val="000765C5"/>
    <w:rsid w:val="00082A25"/>
    <w:rsid w:val="00083D21"/>
    <w:rsid w:val="000846C9"/>
    <w:rsid w:val="00084918"/>
    <w:rsid w:val="000875DC"/>
    <w:rsid w:val="00091401"/>
    <w:rsid w:val="00091767"/>
    <w:rsid w:val="000918F5"/>
    <w:rsid w:val="000923E8"/>
    <w:rsid w:val="00093007"/>
    <w:rsid w:val="00094221"/>
    <w:rsid w:val="00095EE2"/>
    <w:rsid w:val="00095EE6"/>
    <w:rsid w:val="000969C1"/>
    <w:rsid w:val="00096C0F"/>
    <w:rsid w:val="000A0CCE"/>
    <w:rsid w:val="000A1326"/>
    <w:rsid w:val="000A13C7"/>
    <w:rsid w:val="000A1C7B"/>
    <w:rsid w:val="000A2786"/>
    <w:rsid w:val="000A47FF"/>
    <w:rsid w:val="000A7146"/>
    <w:rsid w:val="000B0FC1"/>
    <w:rsid w:val="000B30BA"/>
    <w:rsid w:val="000B3591"/>
    <w:rsid w:val="000C0521"/>
    <w:rsid w:val="000C2734"/>
    <w:rsid w:val="000C3EC9"/>
    <w:rsid w:val="000C46DF"/>
    <w:rsid w:val="000C54AC"/>
    <w:rsid w:val="000C5A87"/>
    <w:rsid w:val="000C6133"/>
    <w:rsid w:val="000C704E"/>
    <w:rsid w:val="000C7569"/>
    <w:rsid w:val="000D0F3E"/>
    <w:rsid w:val="000D35B4"/>
    <w:rsid w:val="000D3B5A"/>
    <w:rsid w:val="000D5D43"/>
    <w:rsid w:val="000D6E43"/>
    <w:rsid w:val="000E06B0"/>
    <w:rsid w:val="000E3176"/>
    <w:rsid w:val="000E36F3"/>
    <w:rsid w:val="000E7798"/>
    <w:rsid w:val="000E7BDA"/>
    <w:rsid w:val="000F0246"/>
    <w:rsid w:val="000F2436"/>
    <w:rsid w:val="000F2846"/>
    <w:rsid w:val="000F2FF8"/>
    <w:rsid w:val="000F51D2"/>
    <w:rsid w:val="000F622C"/>
    <w:rsid w:val="000F6A25"/>
    <w:rsid w:val="000F7628"/>
    <w:rsid w:val="00100013"/>
    <w:rsid w:val="00101499"/>
    <w:rsid w:val="0010198F"/>
    <w:rsid w:val="00101E57"/>
    <w:rsid w:val="00103FEB"/>
    <w:rsid w:val="00106E7C"/>
    <w:rsid w:val="001076AE"/>
    <w:rsid w:val="00110304"/>
    <w:rsid w:val="00110EA3"/>
    <w:rsid w:val="001113C1"/>
    <w:rsid w:val="00111B9C"/>
    <w:rsid w:val="00112401"/>
    <w:rsid w:val="001135FD"/>
    <w:rsid w:val="00116898"/>
    <w:rsid w:val="0012072D"/>
    <w:rsid w:val="00120ADB"/>
    <w:rsid w:val="00120E00"/>
    <w:rsid w:val="00123CD6"/>
    <w:rsid w:val="00124DDE"/>
    <w:rsid w:val="00127972"/>
    <w:rsid w:val="00127F7D"/>
    <w:rsid w:val="001321C5"/>
    <w:rsid w:val="001326D8"/>
    <w:rsid w:val="00132EDB"/>
    <w:rsid w:val="001343B1"/>
    <w:rsid w:val="00135066"/>
    <w:rsid w:val="0014049B"/>
    <w:rsid w:val="001416B7"/>
    <w:rsid w:val="00141E32"/>
    <w:rsid w:val="0014313B"/>
    <w:rsid w:val="00144232"/>
    <w:rsid w:val="00144793"/>
    <w:rsid w:val="00144C52"/>
    <w:rsid w:val="001478B8"/>
    <w:rsid w:val="001518DB"/>
    <w:rsid w:val="00151F1C"/>
    <w:rsid w:val="00152806"/>
    <w:rsid w:val="001533EE"/>
    <w:rsid w:val="0015489E"/>
    <w:rsid w:val="001563F2"/>
    <w:rsid w:val="00156DDD"/>
    <w:rsid w:val="0015764D"/>
    <w:rsid w:val="00160BF1"/>
    <w:rsid w:val="00161A2B"/>
    <w:rsid w:val="00163EFA"/>
    <w:rsid w:val="001640C8"/>
    <w:rsid w:val="001662AB"/>
    <w:rsid w:val="00166A77"/>
    <w:rsid w:val="00166D45"/>
    <w:rsid w:val="00167E1C"/>
    <w:rsid w:val="00170307"/>
    <w:rsid w:val="001723CD"/>
    <w:rsid w:val="001762F9"/>
    <w:rsid w:val="0017692A"/>
    <w:rsid w:val="001812C0"/>
    <w:rsid w:val="0018253A"/>
    <w:rsid w:val="00183A2F"/>
    <w:rsid w:val="00184117"/>
    <w:rsid w:val="00184A3A"/>
    <w:rsid w:val="00184FCC"/>
    <w:rsid w:val="00192E51"/>
    <w:rsid w:val="00192FAB"/>
    <w:rsid w:val="00196DF1"/>
    <w:rsid w:val="00197C62"/>
    <w:rsid w:val="001A0D87"/>
    <w:rsid w:val="001A2273"/>
    <w:rsid w:val="001A2543"/>
    <w:rsid w:val="001B101D"/>
    <w:rsid w:val="001B4664"/>
    <w:rsid w:val="001B72B5"/>
    <w:rsid w:val="001C0A64"/>
    <w:rsid w:val="001C0AC4"/>
    <w:rsid w:val="001C1586"/>
    <w:rsid w:val="001C2E81"/>
    <w:rsid w:val="001C4276"/>
    <w:rsid w:val="001C49AA"/>
    <w:rsid w:val="001C5FB0"/>
    <w:rsid w:val="001C6313"/>
    <w:rsid w:val="001D0319"/>
    <w:rsid w:val="001D0B9D"/>
    <w:rsid w:val="001D31D4"/>
    <w:rsid w:val="001D4855"/>
    <w:rsid w:val="001D4BBC"/>
    <w:rsid w:val="001D5D19"/>
    <w:rsid w:val="001D70A7"/>
    <w:rsid w:val="001E0696"/>
    <w:rsid w:val="001E125A"/>
    <w:rsid w:val="001E1CD6"/>
    <w:rsid w:val="001E5E99"/>
    <w:rsid w:val="001E7BB0"/>
    <w:rsid w:val="001F0206"/>
    <w:rsid w:val="001F0F4C"/>
    <w:rsid w:val="001F1467"/>
    <w:rsid w:val="001F183A"/>
    <w:rsid w:val="001F3824"/>
    <w:rsid w:val="001F4406"/>
    <w:rsid w:val="001F7529"/>
    <w:rsid w:val="00202660"/>
    <w:rsid w:val="00205C93"/>
    <w:rsid w:val="0021012D"/>
    <w:rsid w:val="00210A15"/>
    <w:rsid w:val="00214A97"/>
    <w:rsid w:val="00214DB1"/>
    <w:rsid w:val="00214EE3"/>
    <w:rsid w:val="002172C7"/>
    <w:rsid w:val="002173E7"/>
    <w:rsid w:val="00217AAD"/>
    <w:rsid w:val="00223F45"/>
    <w:rsid w:val="00224171"/>
    <w:rsid w:val="00225C4C"/>
    <w:rsid w:val="0022703D"/>
    <w:rsid w:val="002279CA"/>
    <w:rsid w:val="00231641"/>
    <w:rsid w:val="00231E12"/>
    <w:rsid w:val="00232A95"/>
    <w:rsid w:val="00234489"/>
    <w:rsid w:val="00234A1A"/>
    <w:rsid w:val="00234EB1"/>
    <w:rsid w:val="00235381"/>
    <w:rsid w:val="00235B28"/>
    <w:rsid w:val="00237E39"/>
    <w:rsid w:val="00241945"/>
    <w:rsid w:val="00242F4A"/>
    <w:rsid w:val="00247484"/>
    <w:rsid w:val="002531B7"/>
    <w:rsid w:val="00253323"/>
    <w:rsid w:val="002535D7"/>
    <w:rsid w:val="002542AE"/>
    <w:rsid w:val="00255E82"/>
    <w:rsid w:val="0026045B"/>
    <w:rsid w:val="00261D98"/>
    <w:rsid w:val="00262830"/>
    <w:rsid w:val="00262EBF"/>
    <w:rsid w:val="00270A6C"/>
    <w:rsid w:val="0027159C"/>
    <w:rsid w:val="00273869"/>
    <w:rsid w:val="002740D8"/>
    <w:rsid w:val="00276389"/>
    <w:rsid w:val="0027760A"/>
    <w:rsid w:val="002777B5"/>
    <w:rsid w:val="00277BA7"/>
    <w:rsid w:val="00280906"/>
    <w:rsid w:val="002834BF"/>
    <w:rsid w:val="00284889"/>
    <w:rsid w:val="0028599E"/>
    <w:rsid w:val="00287BD1"/>
    <w:rsid w:val="0029294C"/>
    <w:rsid w:val="002937C9"/>
    <w:rsid w:val="002947D5"/>
    <w:rsid w:val="00297169"/>
    <w:rsid w:val="00297CDA"/>
    <w:rsid w:val="002A2013"/>
    <w:rsid w:val="002A3302"/>
    <w:rsid w:val="002A6386"/>
    <w:rsid w:val="002B28AD"/>
    <w:rsid w:val="002B3CB4"/>
    <w:rsid w:val="002B405B"/>
    <w:rsid w:val="002B5546"/>
    <w:rsid w:val="002B5EF1"/>
    <w:rsid w:val="002B7F44"/>
    <w:rsid w:val="002C0065"/>
    <w:rsid w:val="002C11AF"/>
    <w:rsid w:val="002C2FF5"/>
    <w:rsid w:val="002C4F41"/>
    <w:rsid w:val="002D0D4D"/>
    <w:rsid w:val="002D161F"/>
    <w:rsid w:val="002D1BF0"/>
    <w:rsid w:val="002D2088"/>
    <w:rsid w:val="002D4310"/>
    <w:rsid w:val="002D456E"/>
    <w:rsid w:val="002D5CAA"/>
    <w:rsid w:val="002E32B9"/>
    <w:rsid w:val="002E3E7F"/>
    <w:rsid w:val="002E54B1"/>
    <w:rsid w:val="002E5BF8"/>
    <w:rsid w:val="002E7391"/>
    <w:rsid w:val="002E7422"/>
    <w:rsid w:val="002E7734"/>
    <w:rsid w:val="002E7C5A"/>
    <w:rsid w:val="002F0172"/>
    <w:rsid w:val="002F140F"/>
    <w:rsid w:val="002F6076"/>
    <w:rsid w:val="002F751F"/>
    <w:rsid w:val="002F75F0"/>
    <w:rsid w:val="00300C9C"/>
    <w:rsid w:val="00301262"/>
    <w:rsid w:val="003051BA"/>
    <w:rsid w:val="0031074D"/>
    <w:rsid w:val="00310E2A"/>
    <w:rsid w:val="00312D78"/>
    <w:rsid w:val="00313218"/>
    <w:rsid w:val="0031340F"/>
    <w:rsid w:val="00315AB5"/>
    <w:rsid w:val="00315D1D"/>
    <w:rsid w:val="00315D86"/>
    <w:rsid w:val="0032042E"/>
    <w:rsid w:val="00320633"/>
    <w:rsid w:val="00320CF2"/>
    <w:rsid w:val="00321FDB"/>
    <w:rsid w:val="00322812"/>
    <w:rsid w:val="00323991"/>
    <w:rsid w:val="0032412A"/>
    <w:rsid w:val="0032458B"/>
    <w:rsid w:val="00326891"/>
    <w:rsid w:val="003271C6"/>
    <w:rsid w:val="003271CD"/>
    <w:rsid w:val="00327B14"/>
    <w:rsid w:val="00327E90"/>
    <w:rsid w:val="00330CE0"/>
    <w:rsid w:val="0033160C"/>
    <w:rsid w:val="003321BC"/>
    <w:rsid w:val="00332DA6"/>
    <w:rsid w:val="00333DD5"/>
    <w:rsid w:val="00333E62"/>
    <w:rsid w:val="0033499E"/>
    <w:rsid w:val="00335B0C"/>
    <w:rsid w:val="0033623A"/>
    <w:rsid w:val="003365EF"/>
    <w:rsid w:val="003376AA"/>
    <w:rsid w:val="00342612"/>
    <w:rsid w:val="0034367A"/>
    <w:rsid w:val="00343B31"/>
    <w:rsid w:val="00343FBC"/>
    <w:rsid w:val="003475C9"/>
    <w:rsid w:val="00347FAF"/>
    <w:rsid w:val="00350968"/>
    <w:rsid w:val="00351332"/>
    <w:rsid w:val="003526C8"/>
    <w:rsid w:val="0035408C"/>
    <w:rsid w:val="00357903"/>
    <w:rsid w:val="0036032A"/>
    <w:rsid w:val="003619B3"/>
    <w:rsid w:val="00361B06"/>
    <w:rsid w:val="00363127"/>
    <w:rsid w:val="0036387A"/>
    <w:rsid w:val="00363A9F"/>
    <w:rsid w:val="00366FAF"/>
    <w:rsid w:val="0037532A"/>
    <w:rsid w:val="00375743"/>
    <w:rsid w:val="00375932"/>
    <w:rsid w:val="003824AA"/>
    <w:rsid w:val="003845AE"/>
    <w:rsid w:val="00386B14"/>
    <w:rsid w:val="00387B2E"/>
    <w:rsid w:val="00390133"/>
    <w:rsid w:val="00390CA8"/>
    <w:rsid w:val="00393462"/>
    <w:rsid w:val="00394477"/>
    <w:rsid w:val="00394C98"/>
    <w:rsid w:val="0039521D"/>
    <w:rsid w:val="003958EC"/>
    <w:rsid w:val="003A0662"/>
    <w:rsid w:val="003A09DA"/>
    <w:rsid w:val="003A19FF"/>
    <w:rsid w:val="003A29A0"/>
    <w:rsid w:val="003A2CE8"/>
    <w:rsid w:val="003A31C0"/>
    <w:rsid w:val="003A3D7B"/>
    <w:rsid w:val="003A4157"/>
    <w:rsid w:val="003A4AB4"/>
    <w:rsid w:val="003B06FA"/>
    <w:rsid w:val="003B1C2D"/>
    <w:rsid w:val="003B1E9D"/>
    <w:rsid w:val="003B5E26"/>
    <w:rsid w:val="003B629A"/>
    <w:rsid w:val="003B62F3"/>
    <w:rsid w:val="003B70C1"/>
    <w:rsid w:val="003B74DA"/>
    <w:rsid w:val="003B7825"/>
    <w:rsid w:val="003C0EC2"/>
    <w:rsid w:val="003C33B6"/>
    <w:rsid w:val="003C3B09"/>
    <w:rsid w:val="003C4F7B"/>
    <w:rsid w:val="003D5C21"/>
    <w:rsid w:val="003D69E5"/>
    <w:rsid w:val="003D7F3D"/>
    <w:rsid w:val="003E3A28"/>
    <w:rsid w:val="003E3CCC"/>
    <w:rsid w:val="003E4A2C"/>
    <w:rsid w:val="003E4A4A"/>
    <w:rsid w:val="003E5138"/>
    <w:rsid w:val="003E528D"/>
    <w:rsid w:val="003E6297"/>
    <w:rsid w:val="003E70E5"/>
    <w:rsid w:val="003E7B19"/>
    <w:rsid w:val="003F08C9"/>
    <w:rsid w:val="003F1051"/>
    <w:rsid w:val="003F1405"/>
    <w:rsid w:val="003F3D36"/>
    <w:rsid w:val="003F6073"/>
    <w:rsid w:val="003F755C"/>
    <w:rsid w:val="003F7C37"/>
    <w:rsid w:val="004011CB"/>
    <w:rsid w:val="00406A45"/>
    <w:rsid w:val="0040738D"/>
    <w:rsid w:val="00412BAB"/>
    <w:rsid w:val="00415376"/>
    <w:rsid w:val="00415EF6"/>
    <w:rsid w:val="00417573"/>
    <w:rsid w:val="00417857"/>
    <w:rsid w:val="00417880"/>
    <w:rsid w:val="00417924"/>
    <w:rsid w:val="00417CA7"/>
    <w:rsid w:val="00417D67"/>
    <w:rsid w:val="00417E9F"/>
    <w:rsid w:val="004211DA"/>
    <w:rsid w:val="0042133E"/>
    <w:rsid w:val="00423C5F"/>
    <w:rsid w:val="0042479C"/>
    <w:rsid w:val="00426442"/>
    <w:rsid w:val="0042671F"/>
    <w:rsid w:val="00430EAF"/>
    <w:rsid w:val="00432CCD"/>
    <w:rsid w:val="0043354D"/>
    <w:rsid w:val="0043463C"/>
    <w:rsid w:val="00436DC9"/>
    <w:rsid w:val="0043747A"/>
    <w:rsid w:val="00437CA8"/>
    <w:rsid w:val="00441BDB"/>
    <w:rsid w:val="00441BE9"/>
    <w:rsid w:val="00442681"/>
    <w:rsid w:val="00444673"/>
    <w:rsid w:val="00444908"/>
    <w:rsid w:val="00445DC6"/>
    <w:rsid w:val="00446624"/>
    <w:rsid w:val="004514EA"/>
    <w:rsid w:val="004516DA"/>
    <w:rsid w:val="004550D2"/>
    <w:rsid w:val="00455337"/>
    <w:rsid w:val="0045590D"/>
    <w:rsid w:val="004567E1"/>
    <w:rsid w:val="00456C0A"/>
    <w:rsid w:val="00457B6A"/>
    <w:rsid w:val="00460708"/>
    <w:rsid w:val="00461A4C"/>
    <w:rsid w:val="0046301D"/>
    <w:rsid w:val="004645EB"/>
    <w:rsid w:val="00465BBE"/>
    <w:rsid w:val="00466CD8"/>
    <w:rsid w:val="0046773E"/>
    <w:rsid w:val="00470D39"/>
    <w:rsid w:val="004720D7"/>
    <w:rsid w:val="004736F5"/>
    <w:rsid w:val="004815E9"/>
    <w:rsid w:val="004816A8"/>
    <w:rsid w:val="00481CF2"/>
    <w:rsid w:val="0048239C"/>
    <w:rsid w:val="004851BE"/>
    <w:rsid w:val="004862C5"/>
    <w:rsid w:val="004878DA"/>
    <w:rsid w:val="004919DB"/>
    <w:rsid w:val="00493351"/>
    <w:rsid w:val="004951DA"/>
    <w:rsid w:val="00497999"/>
    <w:rsid w:val="004A1A02"/>
    <w:rsid w:val="004B0DDC"/>
    <w:rsid w:val="004B0F43"/>
    <w:rsid w:val="004B1027"/>
    <w:rsid w:val="004B105D"/>
    <w:rsid w:val="004B25C9"/>
    <w:rsid w:val="004B406E"/>
    <w:rsid w:val="004B6981"/>
    <w:rsid w:val="004B7401"/>
    <w:rsid w:val="004C04A3"/>
    <w:rsid w:val="004C162B"/>
    <w:rsid w:val="004C18B8"/>
    <w:rsid w:val="004C1911"/>
    <w:rsid w:val="004C1FA5"/>
    <w:rsid w:val="004C2DA8"/>
    <w:rsid w:val="004C3FF4"/>
    <w:rsid w:val="004C6421"/>
    <w:rsid w:val="004C68EF"/>
    <w:rsid w:val="004D0113"/>
    <w:rsid w:val="004D0608"/>
    <w:rsid w:val="004D1006"/>
    <w:rsid w:val="004D2E43"/>
    <w:rsid w:val="004D37A5"/>
    <w:rsid w:val="004D5883"/>
    <w:rsid w:val="004E04D6"/>
    <w:rsid w:val="004E083A"/>
    <w:rsid w:val="004E1BC3"/>
    <w:rsid w:val="004E3F7E"/>
    <w:rsid w:val="004F0250"/>
    <w:rsid w:val="004F0692"/>
    <w:rsid w:val="004F08B0"/>
    <w:rsid w:val="004F140E"/>
    <w:rsid w:val="004F178C"/>
    <w:rsid w:val="004F1D6E"/>
    <w:rsid w:val="004F2753"/>
    <w:rsid w:val="004F3816"/>
    <w:rsid w:val="004F38B1"/>
    <w:rsid w:val="004F42FA"/>
    <w:rsid w:val="004F5C70"/>
    <w:rsid w:val="004F65A7"/>
    <w:rsid w:val="004F6702"/>
    <w:rsid w:val="004F6CC0"/>
    <w:rsid w:val="00500130"/>
    <w:rsid w:val="00501AC1"/>
    <w:rsid w:val="005055F0"/>
    <w:rsid w:val="00505C22"/>
    <w:rsid w:val="00507B4B"/>
    <w:rsid w:val="00511E95"/>
    <w:rsid w:val="00511F06"/>
    <w:rsid w:val="00514FCF"/>
    <w:rsid w:val="005156BE"/>
    <w:rsid w:val="00520556"/>
    <w:rsid w:val="00520985"/>
    <w:rsid w:val="0052219E"/>
    <w:rsid w:val="00523788"/>
    <w:rsid w:val="00526151"/>
    <w:rsid w:val="005266E8"/>
    <w:rsid w:val="0053273D"/>
    <w:rsid w:val="005334FE"/>
    <w:rsid w:val="005338CE"/>
    <w:rsid w:val="005348F3"/>
    <w:rsid w:val="005354FD"/>
    <w:rsid w:val="00537B67"/>
    <w:rsid w:val="005404BC"/>
    <w:rsid w:val="005420E5"/>
    <w:rsid w:val="00544017"/>
    <w:rsid w:val="00545C8F"/>
    <w:rsid w:val="00546409"/>
    <w:rsid w:val="00546A92"/>
    <w:rsid w:val="00550B45"/>
    <w:rsid w:val="00553964"/>
    <w:rsid w:val="00554044"/>
    <w:rsid w:val="005544F9"/>
    <w:rsid w:val="0055487A"/>
    <w:rsid w:val="00560B7A"/>
    <w:rsid w:val="0056140D"/>
    <w:rsid w:val="00561ECC"/>
    <w:rsid w:val="005625B8"/>
    <w:rsid w:val="005626F9"/>
    <w:rsid w:val="005641A0"/>
    <w:rsid w:val="00565CE8"/>
    <w:rsid w:val="005663F9"/>
    <w:rsid w:val="00570683"/>
    <w:rsid w:val="00577115"/>
    <w:rsid w:val="0057747D"/>
    <w:rsid w:val="00577649"/>
    <w:rsid w:val="00577851"/>
    <w:rsid w:val="00582372"/>
    <w:rsid w:val="005828A2"/>
    <w:rsid w:val="005829C6"/>
    <w:rsid w:val="00582BD4"/>
    <w:rsid w:val="00582D0D"/>
    <w:rsid w:val="00584915"/>
    <w:rsid w:val="00585430"/>
    <w:rsid w:val="00586FC2"/>
    <w:rsid w:val="00587F7A"/>
    <w:rsid w:val="005921FE"/>
    <w:rsid w:val="00593626"/>
    <w:rsid w:val="005959D3"/>
    <w:rsid w:val="0059662B"/>
    <w:rsid w:val="005A1D17"/>
    <w:rsid w:val="005A2B54"/>
    <w:rsid w:val="005A4612"/>
    <w:rsid w:val="005A496C"/>
    <w:rsid w:val="005A4E96"/>
    <w:rsid w:val="005A632C"/>
    <w:rsid w:val="005B0506"/>
    <w:rsid w:val="005B2529"/>
    <w:rsid w:val="005B28D2"/>
    <w:rsid w:val="005B52AF"/>
    <w:rsid w:val="005B6829"/>
    <w:rsid w:val="005B68C5"/>
    <w:rsid w:val="005B6B53"/>
    <w:rsid w:val="005B7EB4"/>
    <w:rsid w:val="005C0576"/>
    <w:rsid w:val="005C253D"/>
    <w:rsid w:val="005C36D1"/>
    <w:rsid w:val="005C384E"/>
    <w:rsid w:val="005C5526"/>
    <w:rsid w:val="005C66C6"/>
    <w:rsid w:val="005D05FD"/>
    <w:rsid w:val="005D0F32"/>
    <w:rsid w:val="005D2E22"/>
    <w:rsid w:val="005D32CD"/>
    <w:rsid w:val="005D3B60"/>
    <w:rsid w:val="005D6F48"/>
    <w:rsid w:val="005D7685"/>
    <w:rsid w:val="005E0DE8"/>
    <w:rsid w:val="005E0F50"/>
    <w:rsid w:val="005E101A"/>
    <w:rsid w:val="005E1DFB"/>
    <w:rsid w:val="005E47C4"/>
    <w:rsid w:val="005E4B08"/>
    <w:rsid w:val="005E4FC9"/>
    <w:rsid w:val="005E5414"/>
    <w:rsid w:val="005E70B6"/>
    <w:rsid w:val="005F16D6"/>
    <w:rsid w:val="005F1EBE"/>
    <w:rsid w:val="005F5615"/>
    <w:rsid w:val="005F63C1"/>
    <w:rsid w:val="005F6766"/>
    <w:rsid w:val="005F6D8D"/>
    <w:rsid w:val="005F7971"/>
    <w:rsid w:val="005F7B40"/>
    <w:rsid w:val="00600474"/>
    <w:rsid w:val="00603230"/>
    <w:rsid w:val="00603802"/>
    <w:rsid w:val="00603C00"/>
    <w:rsid w:val="00606B47"/>
    <w:rsid w:val="00610614"/>
    <w:rsid w:val="006145FF"/>
    <w:rsid w:val="006149F7"/>
    <w:rsid w:val="00615268"/>
    <w:rsid w:val="006203BF"/>
    <w:rsid w:val="00621277"/>
    <w:rsid w:val="006219DF"/>
    <w:rsid w:val="00622B5D"/>
    <w:rsid w:val="0062542D"/>
    <w:rsid w:val="00625B45"/>
    <w:rsid w:val="00625C17"/>
    <w:rsid w:val="006261E0"/>
    <w:rsid w:val="00627461"/>
    <w:rsid w:val="006323FA"/>
    <w:rsid w:val="00636886"/>
    <w:rsid w:val="00640137"/>
    <w:rsid w:val="006405D8"/>
    <w:rsid w:val="00641ED9"/>
    <w:rsid w:val="006428B1"/>
    <w:rsid w:val="006443A7"/>
    <w:rsid w:val="00646BB5"/>
    <w:rsid w:val="00650065"/>
    <w:rsid w:val="0065102B"/>
    <w:rsid w:val="00653139"/>
    <w:rsid w:val="006554F8"/>
    <w:rsid w:val="00655DD7"/>
    <w:rsid w:val="00657954"/>
    <w:rsid w:val="00657DB2"/>
    <w:rsid w:val="00657FF2"/>
    <w:rsid w:val="00660697"/>
    <w:rsid w:val="006622EC"/>
    <w:rsid w:val="00662773"/>
    <w:rsid w:val="006657EC"/>
    <w:rsid w:val="00665A1C"/>
    <w:rsid w:val="00670106"/>
    <w:rsid w:val="00671581"/>
    <w:rsid w:val="006744B7"/>
    <w:rsid w:val="00674744"/>
    <w:rsid w:val="0067624F"/>
    <w:rsid w:val="006773C0"/>
    <w:rsid w:val="00677596"/>
    <w:rsid w:val="00681184"/>
    <w:rsid w:val="0068121C"/>
    <w:rsid w:val="00681ED0"/>
    <w:rsid w:val="0068339D"/>
    <w:rsid w:val="00684C3D"/>
    <w:rsid w:val="006864C5"/>
    <w:rsid w:val="0069044A"/>
    <w:rsid w:val="00696D20"/>
    <w:rsid w:val="006A33FB"/>
    <w:rsid w:val="006A384E"/>
    <w:rsid w:val="006A3A39"/>
    <w:rsid w:val="006A74DB"/>
    <w:rsid w:val="006A758F"/>
    <w:rsid w:val="006B0F73"/>
    <w:rsid w:val="006B246E"/>
    <w:rsid w:val="006B3061"/>
    <w:rsid w:val="006B399B"/>
    <w:rsid w:val="006B7A3B"/>
    <w:rsid w:val="006C00D0"/>
    <w:rsid w:val="006C152F"/>
    <w:rsid w:val="006C1EBB"/>
    <w:rsid w:val="006C2CC3"/>
    <w:rsid w:val="006C31C6"/>
    <w:rsid w:val="006C35A8"/>
    <w:rsid w:val="006C5714"/>
    <w:rsid w:val="006D227D"/>
    <w:rsid w:val="006D5008"/>
    <w:rsid w:val="006D5330"/>
    <w:rsid w:val="006D59FE"/>
    <w:rsid w:val="006E0D54"/>
    <w:rsid w:val="006E1D64"/>
    <w:rsid w:val="006E24C2"/>
    <w:rsid w:val="006E2B78"/>
    <w:rsid w:val="006E376C"/>
    <w:rsid w:val="006E4FBF"/>
    <w:rsid w:val="006E55DF"/>
    <w:rsid w:val="006E606B"/>
    <w:rsid w:val="006E6A77"/>
    <w:rsid w:val="006E6C64"/>
    <w:rsid w:val="006E7A53"/>
    <w:rsid w:val="006E7E48"/>
    <w:rsid w:val="006F1829"/>
    <w:rsid w:val="006F4568"/>
    <w:rsid w:val="006F5A69"/>
    <w:rsid w:val="006F73CE"/>
    <w:rsid w:val="00701104"/>
    <w:rsid w:val="0070258B"/>
    <w:rsid w:val="00703678"/>
    <w:rsid w:val="007046E7"/>
    <w:rsid w:val="007048B7"/>
    <w:rsid w:val="00705B3F"/>
    <w:rsid w:val="00706A23"/>
    <w:rsid w:val="0071031F"/>
    <w:rsid w:val="00710985"/>
    <w:rsid w:val="00711A4A"/>
    <w:rsid w:val="00712B39"/>
    <w:rsid w:val="00714136"/>
    <w:rsid w:val="00716A50"/>
    <w:rsid w:val="00720525"/>
    <w:rsid w:val="00721C1F"/>
    <w:rsid w:val="00727004"/>
    <w:rsid w:val="00727D4B"/>
    <w:rsid w:val="00730753"/>
    <w:rsid w:val="0073313A"/>
    <w:rsid w:val="00734E83"/>
    <w:rsid w:val="007356EA"/>
    <w:rsid w:val="00741020"/>
    <w:rsid w:val="00743F23"/>
    <w:rsid w:val="007446B1"/>
    <w:rsid w:val="00744E1B"/>
    <w:rsid w:val="00745365"/>
    <w:rsid w:val="00745734"/>
    <w:rsid w:val="00747524"/>
    <w:rsid w:val="00747DFD"/>
    <w:rsid w:val="007509AD"/>
    <w:rsid w:val="007611CC"/>
    <w:rsid w:val="007616D1"/>
    <w:rsid w:val="00761729"/>
    <w:rsid w:val="007645F6"/>
    <w:rsid w:val="00764D57"/>
    <w:rsid w:val="0076603C"/>
    <w:rsid w:val="00767207"/>
    <w:rsid w:val="007705C2"/>
    <w:rsid w:val="0077154C"/>
    <w:rsid w:val="00772395"/>
    <w:rsid w:val="00774A2F"/>
    <w:rsid w:val="00774DCE"/>
    <w:rsid w:val="00774EE0"/>
    <w:rsid w:val="00776573"/>
    <w:rsid w:val="0077773F"/>
    <w:rsid w:val="0078012B"/>
    <w:rsid w:val="00784957"/>
    <w:rsid w:val="00784C12"/>
    <w:rsid w:val="00786BF4"/>
    <w:rsid w:val="007875C2"/>
    <w:rsid w:val="00787B42"/>
    <w:rsid w:val="00790814"/>
    <w:rsid w:val="0079110E"/>
    <w:rsid w:val="00791273"/>
    <w:rsid w:val="007920E3"/>
    <w:rsid w:val="007922D6"/>
    <w:rsid w:val="007927F0"/>
    <w:rsid w:val="00793035"/>
    <w:rsid w:val="00794ED7"/>
    <w:rsid w:val="00796C43"/>
    <w:rsid w:val="007A1B40"/>
    <w:rsid w:val="007A47ED"/>
    <w:rsid w:val="007A560B"/>
    <w:rsid w:val="007A58F3"/>
    <w:rsid w:val="007A5F2F"/>
    <w:rsid w:val="007A62C8"/>
    <w:rsid w:val="007B1C2C"/>
    <w:rsid w:val="007B4880"/>
    <w:rsid w:val="007B5BA6"/>
    <w:rsid w:val="007B5F92"/>
    <w:rsid w:val="007B78EA"/>
    <w:rsid w:val="007C3C1C"/>
    <w:rsid w:val="007C41C6"/>
    <w:rsid w:val="007C6976"/>
    <w:rsid w:val="007C7541"/>
    <w:rsid w:val="007C776A"/>
    <w:rsid w:val="007D111A"/>
    <w:rsid w:val="007D1393"/>
    <w:rsid w:val="007D160D"/>
    <w:rsid w:val="007D22A1"/>
    <w:rsid w:val="007D29E2"/>
    <w:rsid w:val="007D52B5"/>
    <w:rsid w:val="007D7D77"/>
    <w:rsid w:val="007E0051"/>
    <w:rsid w:val="007E2D74"/>
    <w:rsid w:val="007E51E6"/>
    <w:rsid w:val="007E5564"/>
    <w:rsid w:val="007E7A10"/>
    <w:rsid w:val="007F0A8D"/>
    <w:rsid w:val="007F1BD8"/>
    <w:rsid w:val="007F37FE"/>
    <w:rsid w:val="007F707B"/>
    <w:rsid w:val="00800D65"/>
    <w:rsid w:val="00801F9F"/>
    <w:rsid w:val="008055B1"/>
    <w:rsid w:val="00805E47"/>
    <w:rsid w:val="00807062"/>
    <w:rsid w:val="00811E78"/>
    <w:rsid w:val="00812860"/>
    <w:rsid w:val="008136D3"/>
    <w:rsid w:val="00813805"/>
    <w:rsid w:val="00813AA2"/>
    <w:rsid w:val="00817A9C"/>
    <w:rsid w:val="00820639"/>
    <w:rsid w:val="00820EF4"/>
    <w:rsid w:val="008224E0"/>
    <w:rsid w:val="008229DE"/>
    <w:rsid w:val="00822F4E"/>
    <w:rsid w:val="00824608"/>
    <w:rsid w:val="008248AA"/>
    <w:rsid w:val="0082518F"/>
    <w:rsid w:val="008256C1"/>
    <w:rsid w:val="00825964"/>
    <w:rsid w:val="00826F30"/>
    <w:rsid w:val="00831B45"/>
    <w:rsid w:val="00832692"/>
    <w:rsid w:val="00835BEA"/>
    <w:rsid w:val="00845197"/>
    <w:rsid w:val="00846FE8"/>
    <w:rsid w:val="0084763D"/>
    <w:rsid w:val="0084783E"/>
    <w:rsid w:val="00847C24"/>
    <w:rsid w:val="008504D0"/>
    <w:rsid w:val="00850E95"/>
    <w:rsid w:val="00852509"/>
    <w:rsid w:val="00853337"/>
    <w:rsid w:val="00853369"/>
    <w:rsid w:val="00853B03"/>
    <w:rsid w:val="008550BA"/>
    <w:rsid w:val="00856636"/>
    <w:rsid w:val="00857721"/>
    <w:rsid w:val="0086139C"/>
    <w:rsid w:val="0086304A"/>
    <w:rsid w:val="00864D97"/>
    <w:rsid w:val="0086715F"/>
    <w:rsid w:val="00867AFE"/>
    <w:rsid w:val="00867BE8"/>
    <w:rsid w:val="00871351"/>
    <w:rsid w:val="00871923"/>
    <w:rsid w:val="00872140"/>
    <w:rsid w:val="0087257B"/>
    <w:rsid w:val="00872FA6"/>
    <w:rsid w:val="00876561"/>
    <w:rsid w:val="008835B2"/>
    <w:rsid w:val="0088373E"/>
    <w:rsid w:val="00884A78"/>
    <w:rsid w:val="00885233"/>
    <w:rsid w:val="00885674"/>
    <w:rsid w:val="0088587D"/>
    <w:rsid w:val="008866CA"/>
    <w:rsid w:val="00887422"/>
    <w:rsid w:val="0089148D"/>
    <w:rsid w:val="00892CDE"/>
    <w:rsid w:val="00893153"/>
    <w:rsid w:val="008938C2"/>
    <w:rsid w:val="00894044"/>
    <w:rsid w:val="00894358"/>
    <w:rsid w:val="00894DF0"/>
    <w:rsid w:val="00894FE5"/>
    <w:rsid w:val="008A08EC"/>
    <w:rsid w:val="008A099F"/>
    <w:rsid w:val="008A1A04"/>
    <w:rsid w:val="008A2E96"/>
    <w:rsid w:val="008A4FA3"/>
    <w:rsid w:val="008A5AE9"/>
    <w:rsid w:val="008B0154"/>
    <w:rsid w:val="008B3AE1"/>
    <w:rsid w:val="008B69E0"/>
    <w:rsid w:val="008B6C72"/>
    <w:rsid w:val="008C0333"/>
    <w:rsid w:val="008C3037"/>
    <w:rsid w:val="008C486D"/>
    <w:rsid w:val="008C6123"/>
    <w:rsid w:val="008C668D"/>
    <w:rsid w:val="008C68FE"/>
    <w:rsid w:val="008D2786"/>
    <w:rsid w:val="008D50AC"/>
    <w:rsid w:val="008D56C4"/>
    <w:rsid w:val="008D67F1"/>
    <w:rsid w:val="008D6E4B"/>
    <w:rsid w:val="008E03AB"/>
    <w:rsid w:val="008E08CC"/>
    <w:rsid w:val="008E30D1"/>
    <w:rsid w:val="008E46C3"/>
    <w:rsid w:val="008E7C2F"/>
    <w:rsid w:val="008F11DC"/>
    <w:rsid w:val="008F2A30"/>
    <w:rsid w:val="008F5123"/>
    <w:rsid w:val="008F5E44"/>
    <w:rsid w:val="008F61DF"/>
    <w:rsid w:val="009027FF"/>
    <w:rsid w:val="00903382"/>
    <w:rsid w:val="00904424"/>
    <w:rsid w:val="00904F13"/>
    <w:rsid w:val="00907077"/>
    <w:rsid w:val="00910AC3"/>
    <w:rsid w:val="0091153A"/>
    <w:rsid w:val="009126A6"/>
    <w:rsid w:val="00913DC2"/>
    <w:rsid w:val="00915458"/>
    <w:rsid w:val="00925FF6"/>
    <w:rsid w:val="0093172B"/>
    <w:rsid w:val="00932F14"/>
    <w:rsid w:val="009330A2"/>
    <w:rsid w:val="00935522"/>
    <w:rsid w:val="00935A29"/>
    <w:rsid w:val="00936D27"/>
    <w:rsid w:val="009418D9"/>
    <w:rsid w:val="00942E1B"/>
    <w:rsid w:val="00943455"/>
    <w:rsid w:val="009465B2"/>
    <w:rsid w:val="00950F71"/>
    <w:rsid w:val="0095230D"/>
    <w:rsid w:val="009542B0"/>
    <w:rsid w:val="009544EA"/>
    <w:rsid w:val="00956672"/>
    <w:rsid w:val="00957005"/>
    <w:rsid w:val="00961DEC"/>
    <w:rsid w:val="00963A3F"/>
    <w:rsid w:val="00963B1C"/>
    <w:rsid w:val="00964C3E"/>
    <w:rsid w:val="00964E8F"/>
    <w:rsid w:val="009661EA"/>
    <w:rsid w:val="00970D5C"/>
    <w:rsid w:val="00971D79"/>
    <w:rsid w:val="00972190"/>
    <w:rsid w:val="00974909"/>
    <w:rsid w:val="00974C04"/>
    <w:rsid w:val="00976469"/>
    <w:rsid w:val="009765FE"/>
    <w:rsid w:val="00980A21"/>
    <w:rsid w:val="009810DD"/>
    <w:rsid w:val="00982B73"/>
    <w:rsid w:val="0098313F"/>
    <w:rsid w:val="00984A27"/>
    <w:rsid w:val="0098685F"/>
    <w:rsid w:val="00986EB3"/>
    <w:rsid w:val="00991441"/>
    <w:rsid w:val="00992287"/>
    <w:rsid w:val="00992415"/>
    <w:rsid w:val="009931C9"/>
    <w:rsid w:val="009939CC"/>
    <w:rsid w:val="00994937"/>
    <w:rsid w:val="009951E6"/>
    <w:rsid w:val="00996628"/>
    <w:rsid w:val="009A091B"/>
    <w:rsid w:val="009A1A87"/>
    <w:rsid w:val="009A2864"/>
    <w:rsid w:val="009A4134"/>
    <w:rsid w:val="009A609B"/>
    <w:rsid w:val="009A61E0"/>
    <w:rsid w:val="009B035F"/>
    <w:rsid w:val="009B22EE"/>
    <w:rsid w:val="009B5712"/>
    <w:rsid w:val="009B7724"/>
    <w:rsid w:val="009B7B90"/>
    <w:rsid w:val="009C0ABA"/>
    <w:rsid w:val="009C0E09"/>
    <w:rsid w:val="009C277E"/>
    <w:rsid w:val="009C5235"/>
    <w:rsid w:val="009C5A5F"/>
    <w:rsid w:val="009D15EA"/>
    <w:rsid w:val="009D328A"/>
    <w:rsid w:val="009D425A"/>
    <w:rsid w:val="009D5685"/>
    <w:rsid w:val="009D7CC8"/>
    <w:rsid w:val="009E210E"/>
    <w:rsid w:val="009E2DD9"/>
    <w:rsid w:val="009E453B"/>
    <w:rsid w:val="009E46CD"/>
    <w:rsid w:val="009E46E0"/>
    <w:rsid w:val="009E4F5C"/>
    <w:rsid w:val="009E5A08"/>
    <w:rsid w:val="009E694A"/>
    <w:rsid w:val="009E6AA5"/>
    <w:rsid w:val="009F2D78"/>
    <w:rsid w:val="009F317A"/>
    <w:rsid w:val="009F641A"/>
    <w:rsid w:val="009F6605"/>
    <w:rsid w:val="009F6A19"/>
    <w:rsid w:val="009F7716"/>
    <w:rsid w:val="009F7880"/>
    <w:rsid w:val="00A0089C"/>
    <w:rsid w:val="00A00B5B"/>
    <w:rsid w:val="00A00DA5"/>
    <w:rsid w:val="00A01329"/>
    <w:rsid w:val="00A02996"/>
    <w:rsid w:val="00A03652"/>
    <w:rsid w:val="00A03CAD"/>
    <w:rsid w:val="00A0425B"/>
    <w:rsid w:val="00A0444D"/>
    <w:rsid w:val="00A058C0"/>
    <w:rsid w:val="00A06222"/>
    <w:rsid w:val="00A067E7"/>
    <w:rsid w:val="00A06E26"/>
    <w:rsid w:val="00A0715D"/>
    <w:rsid w:val="00A072E1"/>
    <w:rsid w:val="00A10A4E"/>
    <w:rsid w:val="00A110CD"/>
    <w:rsid w:val="00A120DA"/>
    <w:rsid w:val="00A15445"/>
    <w:rsid w:val="00A1783E"/>
    <w:rsid w:val="00A21E67"/>
    <w:rsid w:val="00A23E43"/>
    <w:rsid w:val="00A2525C"/>
    <w:rsid w:val="00A30733"/>
    <w:rsid w:val="00A3138C"/>
    <w:rsid w:val="00A32EFA"/>
    <w:rsid w:val="00A32FE5"/>
    <w:rsid w:val="00A365C4"/>
    <w:rsid w:val="00A36BDA"/>
    <w:rsid w:val="00A37519"/>
    <w:rsid w:val="00A40319"/>
    <w:rsid w:val="00A4121B"/>
    <w:rsid w:val="00A41397"/>
    <w:rsid w:val="00A416A8"/>
    <w:rsid w:val="00A429EC"/>
    <w:rsid w:val="00A42CCE"/>
    <w:rsid w:val="00A445E8"/>
    <w:rsid w:val="00A45FB7"/>
    <w:rsid w:val="00A51EB5"/>
    <w:rsid w:val="00A56F90"/>
    <w:rsid w:val="00A57741"/>
    <w:rsid w:val="00A6015D"/>
    <w:rsid w:val="00A6079C"/>
    <w:rsid w:val="00A61D77"/>
    <w:rsid w:val="00A62DE5"/>
    <w:rsid w:val="00A62E70"/>
    <w:rsid w:val="00A6579F"/>
    <w:rsid w:val="00A65F90"/>
    <w:rsid w:val="00A65FE8"/>
    <w:rsid w:val="00A674AA"/>
    <w:rsid w:val="00A70118"/>
    <w:rsid w:val="00A70E9D"/>
    <w:rsid w:val="00A73219"/>
    <w:rsid w:val="00A7519C"/>
    <w:rsid w:val="00A827C7"/>
    <w:rsid w:val="00A82E9E"/>
    <w:rsid w:val="00A84EC0"/>
    <w:rsid w:val="00A84F5B"/>
    <w:rsid w:val="00A852EB"/>
    <w:rsid w:val="00A85684"/>
    <w:rsid w:val="00A903C8"/>
    <w:rsid w:val="00A92465"/>
    <w:rsid w:val="00A92F0F"/>
    <w:rsid w:val="00A9511B"/>
    <w:rsid w:val="00AA0217"/>
    <w:rsid w:val="00AA1F5E"/>
    <w:rsid w:val="00AA2115"/>
    <w:rsid w:val="00AA45A4"/>
    <w:rsid w:val="00AA49D1"/>
    <w:rsid w:val="00AA5381"/>
    <w:rsid w:val="00AA5F6D"/>
    <w:rsid w:val="00AA7EC2"/>
    <w:rsid w:val="00AB009F"/>
    <w:rsid w:val="00AB1738"/>
    <w:rsid w:val="00AB1855"/>
    <w:rsid w:val="00AB1C09"/>
    <w:rsid w:val="00AB2CFD"/>
    <w:rsid w:val="00AB3F40"/>
    <w:rsid w:val="00AB6640"/>
    <w:rsid w:val="00AB7279"/>
    <w:rsid w:val="00AC2632"/>
    <w:rsid w:val="00AC304F"/>
    <w:rsid w:val="00AC35CF"/>
    <w:rsid w:val="00AC5B3F"/>
    <w:rsid w:val="00AC6F7C"/>
    <w:rsid w:val="00AD0CB6"/>
    <w:rsid w:val="00AE022B"/>
    <w:rsid w:val="00AE1316"/>
    <w:rsid w:val="00AE2E7F"/>
    <w:rsid w:val="00AE4023"/>
    <w:rsid w:val="00AE4FEA"/>
    <w:rsid w:val="00AE5F6D"/>
    <w:rsid w:val="00AE61C1"/>
    <w:rsid w:val="00AE67F8"/>
    <w:rsid w:val="00AE6C9A"/>
    <w:rsid w:val="00AE6E3A"/>
    <w:rsid w:val="00AE7243"/>
    <w:rsid w:val="00AE7AD5"/>
    <w:rsid w:val="00AF12E5"/>
    <w:rsid w:val="00AF24A9"/>
    <w:rsid w:val="00AF45D5"/>
    <w:rsid w:val="00B01C72"/>
    <w:rsid w:val="00B05410"/>
    <w:rsid w:val="00B05AA1"/>
    <w:rsid w:val="00B06801"/>
    <w:rsid w:val="00B07E3F"/>
    <w:rsid w:val="00B1075A"/>
    <w:rsid w:val="00B108E4"/>
    <w:rsid w:val="00B12704"/>
    <w:rsid w:val="00B1407F"/>
    <w:rsid w:val="00B14D91"/>
    <w:rsid w:val="00B15775"/>
    <w:rsid w:val="00B17F57"/>
    <w:rsid w:val="00B21558"/>
    <w:rsid w:val="00B22C47"/>
    <w:rsid w:val="00B231E2"/>
    <w:rsid w:val="00B24CA2"/>
    <w:rsid w:val="00B2551F"/>
    <w:rsid w:val="00B27A42"/>
    <w:rsid w:val="00B30715"/>
    <w:rsid w:val="00B31660"/>
    <w:rsid w:val="00B348E1"/>
    <w:rsid w:val="00B3618E"/>
    <w:rsid w:val="00B3793F"/>
    <w:rsid w:val="00B37FD5"/>
    <w:rsid w:val="00B402AE"/>
    <w:rsid w:val="00B40A51"/>
    <w:rsid w:val="00B42B0E"/>
    <w:rsid w:val="00B443CB"/>
    <w:rsid w:val="00B44638"/>
    <w:rsid w:val="00B45DB8"/>
    <w:rsid w:val="00B510AB"/>
    <w:rsid w:val="00B51153"/>
    <w:rsid w:val="00B51FE6"/>
    <w:rsid w:val="00B524D2"/>
    <w:rsid w:val="00B5269A"/>
    <w:rsid w:val="00B52714"/>
    <w:rsid w:val="00B55550"/>
    <w:rsid w:val="00B562E6"/>
    <w:rsid w:val="00B566E7"/>
    <w:rsid w:val="00B56AAF"/>
    <w:rsid w:val="00B60820"/>
    <w:rsid w:val="00B61525"/>
    <w:rsid w:val="00B643AF"/>
    <w:rsid w:val="00B644E7"/>
    <w:rsid w:val="00B6583E"/>
    <w:rsid w:val="00B66C2B"/>
    <w:rsid w:val="00B6741B"/>
    <w:rsid w:val="00B678E2"/>
    <w:rsid w:val="00B70766"/>
    <w:rsid w:val="00B7127C"/>
    <w:rsid w:val="00B717EA"/>
    <w:rsid w:val="00B74906"/>
    <w:rsid w:val="00B767CC"/>
    <w:rsid w:val="00B80F33"/>
    <w:rsid w:val="00B8228B"/>
    <w:rsid w:val="00B85104"/>
    <w:rsid w:val="00B85FF6"/>
    <w:rsid w:val="00B86257"/>
    <w:rsid w:val="00B90006"/>
    <w:rsid w:val="00B91082"/>
    <w:rsid w:val="00B9217D"/>
    <w:rsid w:val="00B9349C"/>
    <w:rsid w:val="00B93D10"/>
    <w:rsid w:val="00B94C3B"/>
    <w:rsid w:val="00B95DC2"/>
    <w:rsid w:val="00BA08C1"/>
    <w:rsid w:val="00BA1CFF"/>
    <w:rsid w:val="00BA2304"/>
    <w:rsid w:val="00BA2F5D"/>
    <w:rsid w:val="00BA4A14"/>
    <w:rsid w:val="00BA5A21"/>
    <w:rsid w:val="00BA5F88"/>
    <w:rsid w:val="00BA6ED0"/>
    <w:rsid w:val="00BB15B2"/>
    <w:rsid w:val="00BB6AB1"/>
    <w:rsid w:val="00BB757E"/>
    <w:rsid w:val="00BB7E57"/>
    <w:rsid w:val="00BB7E97"/>
    <w:rsid w:val="00BC31BC"/>
    <w:rsid w:val="00BC39AF"/>
    <w:rsid w:val="00BC39D0"/>
    <w:rsid w:val="00BC47AB"/>
    <w:rsid w:val="00BC4AD0"/>
    <w:rsid w:val="00BC6254"/>
    <w:rsid w:val="00BC6376"/>
    <w:rsid w:val="00BC7512"/>
    <w:rsid w:val="00BD0597"/>
    <w:rsid w:val="00BD1855"/>
    <w:rsid w:val="00BD38DA"/>
    <w:rsid w:val="00BD3CAA"/>
    <w:rsid w:val="00BD3D13"/>
    <w:rsid w:val="00BD4227"/>
    <w:rsid w:val="00BD43BF"/>
    <w:rsid w:val="00BD4A63"/>
    <w:rsid w:val="00BD4F05"/>
    <w:rsid w:val="00BD7C24"/>
    <w:rsid w:val="00BE00FB"/>
    <w:rsid w:val="00BE0218"/>
    <w:rsid w:val="00BE0C93"/>
    <w:rsid w:val="00BE0E17"/>
    <w:rsid w:val="00BE21E8"/>
    <w:rsid w:val="00BE3050"/>
    <w:rsid w:val="00BE56ED"/>
    <w:rsid w:val="00BE702F"/>
    <w:rsid w:val="00BF05DD"/>
    <w:rsid w:val="00BF1365"/>
    <w:rsid w:val="00BF3F29"/>
    <w:rsid w:val="00BF53B4"/>
    <w:rsid w:val="00BF66AB"/>
    <w:rsid w:val="00BF6AA8"/>
    <w:rsid w:val="00C003F2"/>
    <w:rsid w:val="00C022C1"/>
    <w:rsid w:val="00C057BB"/>
    <w:rsid w:val="00C058DC"/>
    <w:rsid w:val="00C059C3"/>
    <w:rsid w:val="00C05E08"/>
    <w:rsid w:val="00C060CB"/>
    <w:rsid w:val="00C06438"/>
    <w:rsid w:val="00C06E12"/>
    <w:rsid w:val="00C127C9"/>
    <w:rsid w:val="00C13B01"/>
    <w:rsid w:val="00C13CB2"/>
    <w:rsid w:val="00C13D92"/>
    <w:rsid w:val="00C13E85"/>
    <w:rsid w:val="00C142B2"/>
    <w:rsid w:val="00C15647"/>
    <w:rsid w:val="00C170AC"/>
    <w:rsid w:val="00C229CF"/>
    <w:rsid w:val="00C30429"/>
    <w:rsid w:val="00C310F8"/>
    <w:rsid w:val="00C3271C"/>
    <w:rsid w:val="00C352CE"/>
    <w:rsid w:val="00C37BA8"/>
    <w:rsid w:val="00C41787"/>
    <w:rsid w:val="00C41FC5"/>
    <w:rsid w:val="00C42F01"/>
    <w:rsid w:val="00C43F7C"/>
    <w:rsid w:val="00C44F46"/>
    <w:rsid w:val="00C505A4"/>
    <w:rsid w:val="00C51134"/>
    <w:rsid w:val="00C51D52"/>
    <w:rsid w:val="00C52E52"/>
    <w:rsid w:val="00C52FB0"/>
    <w:rsid w:val="00C533B0"/>
    <w:rsid w:val="00C54F0F"/>
    <w:rsid w:val="00C555A7"/>
    <w:rsid w:val="00C5719C"/>
    <w:rsid w:val="00C57DEB"/>
    <w:rsid w:val="00C63A5C"/>
    <w:rsid w:val="00C67A91"/>
    <w:rsid w:val="00C72DEC"/>
    <w:rsid w:val="00C73A8B"/>
    <w:rsid w:val="00C74884"/>
    <w:rsid w:val="00C749FE"/>
    <w:rsid w:val="00C76CC0"/>
    <w:rsid w:val="00C77E7C"/>
    <w:rsid w:val="00C814DC"/>
    <w:rsid w:val="00C81932"/>
    <w:rsid w:val="00C82F6D"/>
    <w:rsid w:val="00C84F20"/>
    <w:rsid w:val="00C852EA"/>
    <w:rsid w:val="00C86056"/>
    <w:rsid w:val="00C8638A"/>
    <w:rsid w:val="00C866B1"/>
    <w:rsid w:val="00C90E68"/>
    <w:rsid w:val="00C91709"/>
    <w:rsid w:val="00C92C8A"/>
    <w:rsid w:val="00C95DDE"/>
    <w:rsid w:val="00C96984"/>
    <w:rsid w:val="00C970B3"/>
    <w:rsid w:val="00C97AB8"/>
    <w:rsid w:val="00CA0F96"/>
    <w:rsid w:val="00CA161E"/>
    <w:rsid w:val="00CA360E"/>
    <w:rsid w:val="00CA39FE"/>
    <w:rsid w:val="00CA465F"/>
    <w:rsid w:val="00CA4A23"/>
    <w:rsid w:val="00CA51AC"/>
    <w:rsid w:val="00CA752E"/>
    <w:rsid w:val="00CA7FD2"/>
    <w:rsid w:val="00CB2E7D"/>
    <w:rsid w:val="00CB6522"/>
    <w:rsid w:val="00CB73D1"/>
    <w:rsid w:val="00CC0690"/>
    <w:rsid w:val="00CC37C1"/>
    <w:rsid w:val="00CC5849"/>
    <w:rsid w:val="00CD0EF4"/>
    <w:rsid w:val="00CD1DDA"/>
    <w:rsid w:val="00CD2CE1"/>
    <w:rsid w:val="00CD5728"/>
    <w:rsid w:val="00CD5AFC"/>
    <w:rsid w:val="00CE0BF5"/>
    <w:rsid w:val="00CE2755"/>
    <w:rsid w:val="00CE360B"/>
    <w:rsid w:val="00CE3792"/>
    <w:rsid w:val="00CE3D2A"/>
    <w:rsid w:val="00CE79CE"/>
    <w:rsid w:val="00CE7F3D"/>
    <w:rsid w:val="00CF1C68"/>
    <w:rsid w:val="00CF1F7E"/>
    <w:rsid w:val="00CF201A"/>
    <w:rsid w:val="00CF2CD1"/>
    <w:rsid w:val="00CF69DC"/>
    <w:rsid w:val="00CF6DD0"/>
    <w:rsid w:val="00D0223B"/>
    <w:rsid w:val="00D0346C"/>
    <w:rsid w:val="00D05E41"/>
    <w:rsid w:val="00D06B75"/>
    <w:rsid w:val="00D07CD6"/>
    <w:rsid w:val="00D07E3B"/>
    <w:rsid w:val="00D10BF4"/>
    <w:rsid w:val="00D11765"/>
    <w:rsid w:val="00D11E2E"/>
    <w:rsid w:val="00D125CC"/>
    <w:rsid w:val="00D206DA"/>
    <w:rsid w:val="00D207AD"/>
    <w:rsid w:val="00D21ACD"/>
    <w:rsid w:val="00D22724"/>
    <w:rsid w:val="00D23688"/>
    <w:rsid w:val="00D24471"/>
    <w:rsid w:val="00D25079"/>
    <w:rsid w:val="00D27651"/>
    <w:rsid w:val="00D27D4A"/>
    <w:rsid w:val="00D37FAB"/>
    <w:rsid w:val="00D4154C"/>
    <w:rsid w:val="00D41927"/>
    <w:rsid w:val="00D42210"/>
    <w:rsid w:val="00D42D8D"/>
    <w:rsid w:val="00D43656"/>
    <w:rsid w:val="00D45C10"/>
    <w:rsid w:val="00D46279"/>
    <w:rsid w:val="00D516B9"/>
    <w:rsid w:val="00D521BD"/>
    <w:rsid w:val="00D55C0B"/>
    <w:rsid w:val="00D5722C"/>
    <w:rsid w:val="00D60195"/>
    <w:rsid w:val="00D61EB9"/>
    <w:rsid w:val="00D62009"/>
    <w:rsid w:val="00D63044"/>
    <w:rsid w:val="00D64C90"/>
    <w:rsid w:val="00D64D28"/>
    <w:rsid w:val="00D64D99"/>
    <w:rsid w:val="00D67D6E"/>
    <w:rsid w:val="00D704D5"/>
    <w:rsid w:val="00D70601"/>
    <w:rsid w:val="00D707A6"/>
    <w:rsid w:val="00D7085D"/>
    <w:rsid w:val="00D71640"/>
    <w:rsid w:val="00D71B88"/>
    <w:rsid w:val="00D728F6"/>
    <w:rsid w:val="00D72A33"/>
    <w:rsid w:val="00D72C4A"/>
    <w:rsid w:val="00D73256"/>
    <w:rsid w:val="00D734BB"/>
    <w:rsid w:val="00D740BD"/>
    <w:rsid w:val="00D7506E"/>
    <w:rsid w:val="00D764FA"/>
    <w:rsid w:val="00D7662D"/>
    <w:rsid w:val="00D76713"/>
    <w:rsid w:val="00D7731B"/>
    <w:rsid w:val="00D80D57"/>
    <w:rsid w:val="00D80E97"/>
    <w:rsid w:val="00D83840"/>
    <w:rsid w:val="00D8396A"/>
    <w:rsid w:val="00D83A99"/>
    <w:rsid w:val="00D83EA4"/>
    <w:rsid w:val="00D8546E"/>
    <w:rsid w:val="00D85BBC"/>
    <w:rsid w:val="00D86A35"/>
    <w:rsid w:val="00D86FE3"/>
    <w:rsid w:val="00D87ABA"/>
    <w:rsid w:val="00D90180"/>
    <w:rsid w:val="00D94F50"/>
    <w:rsid w:val="00D95B36"/>
    <w:rsid w:val="00DA1278"/>
    <w:rsid w:val="00DA242A"/>
    <w:rsid w:val="00DA3063"/>
    <w:rsid w:val="00DA3CFE"/>
    <w:rsid w:val="00DA543D"/>
    <w:rsid w:val="00DA6DA1"/>
    <w:rsid w:val="00DA7676"/>
    <w:rsid w:val="00DA76F7"/>
    <w:rsid w:val="00DB0EBC"/>
    <w:rsid w:val="00DB39C0"/>
    <w:rsid w:val="00DB3A47"/>
    <w:rsid w:val="00DB42BC"/>
    <w:rsid w:val="00DB54F1"/>
    <w:rsid w:val="00DB5D15"/>
    <w:rsid w:val="00DC1E12"/>
    <w:rsid w:val="00DC2D30"/>
    <w:rsid w:val="00DC5ABD"/>
    <w:rsid w:val="00DC7DAC"/>
    <w:rsid w:val="00DD1F9A"/>
    <w:rsid w:val="00DD2447"/>
    <w:rsid w:val="00DD3CBE"/>
    <w:rsid w:val="00DD66F2"/>
    <w:rsid w:val="00DE2178"/>
    <w:rsid w:val="00DE5271"/>
    <w:rsid w:val="00DE5C7B"/>
    <w:rsid w:val="00DE6010"/>
    <w:rsid w:val="00DE6CAC"/>
    <w:rsid w:val="00DE772B"/>
    <w:rsid w:val="00DE78BB"/>
    <w:rsid w:val="00DF0C8D"/>
    <w:rsid w:val="00DF30C3"/>
    <w:rsid w:val="00DF3994"/>
    <w:rsid w:val="00DF543D"/>
    <w:rsid w:val="00DF63F7"/>
    <w:rsid w:val="00DF75D2"/>
    <w:rsid w:val="00E030DC"/>
    <w:rsid w:val="00E0353F"/>
    <w:rsid w:val="00E03E2C"/>
    <w:rsid w:val="00E05299"/>
    <w:rsid w:val="00E05638"/>
    <w:rsid w:val="00E058E0"/>
    <w:rsid w:val="00E05D91"/>
    <w:rsid w:val="00E062B6"/>
    <w:rsid w:val="00E074EC"/>
    <w:rsid w:val="00E07709"/>
    <w:rsid w:val="00E07866"/>
    <w:rsid w:val="00E11329"/>
    <w:rsid w:val="00E11F3E"/>
    <w:rsid w:val="00E13403"/>
    <w:rsid w:val="00E13E80"/>
    <w:rsid w:val="00E15489"/>
    <w:rsid w:val="00E16434"/>
    <w:rsid w:val="00E17E58"/>
    <w:rsid w:val="00E21B99"/>
    <w:rsid w:val="00E2750C"/>
    <w:rsid w:val="00E30848"/>
    <w:rsid w:val="00E3275A"/>
    <w:rsid w:val="00E330D1"/>
    <w:rsid w:val="00E34A12"/>
    <w:rsid w:val="00E3520C"/>
    <w:rsid w:val="00E36F68"/>
    <w:rsid w:val="00E373F1"/>
    <w:rsid w:val="00E41535"/>
    <w:rsid w:val="00E41EAF"/>
    <w:rsid w:val="00E439B3"/>
    <w:rsid w:val="00E44A74"/>
    <w:rsid w:val="00E4504C"/>
    <w:rsid w:val="00E45298"/>
    <w:rsid w:val="00E4732D"/>
    <w:rsid w:val="00E47833"/>
    <w:rsid w:val="00E478CE"/>
    <w:rsid w:val="00E54022"/>
    <w:rsid w:val="00E5643D"/>
    <w:rsid w:val="00E625B8"/>
    <w:rsid w:val="00E62AFF"/>
    <w:rsid w:val="00E639F5"/>
    <w:rsid w:val="00E659A2"/>
    <w:rsid w:val="00E66254"/>
    <w:rsid w:val="00E667E2"/>
    <w:rsid w:val="00E667EA"/>
    <w:rsid w:val="00E67068"/>
    <w:rsid w:val="00E670CF"/>
    <w:rsid w:val="00E6764A"/>
    <w:rsid w:val="00E6775C"/>
    <w:rsid w:val="00E67DCE"/>
    <w:rsid w:val="00E67F61"/>
    <w:rsid w:val="00E73195"/>
    <w:rsid w:val="00E7361E"/>
    <w:rsid w:val="00E74D8B"/>
    <w:rsid w:val="00E75282"/>
    <w:rsid w:val="00E75F54"/>
    <w:rsid w:val="00E77228"/>
    <w:rsid w:val="00E801A2"/>
    <w:rsid w:val="00E82468"/>
    <w:rsid w:val="00E830D3"/>
    <w:rsid w:val="00E8397B"/>
    <w:rsid w:val="00E86493"/>
    <w:rsid w:val="00E87C20"/>
    <w:rsid w:val="00E903A2"/>
    <w:rsid w:val="00E909F4"/>
    <w:rsid w:val="00E916F7"/>
    <w:rsid w:val="00E92494"/>
    <w:rsid w:val="00E92CDB"/>
    <w:rsid w:val="00E95FFC"/>
    <w:rsid w:val="00E97E12"/>
    <w:rsid w:val="00EA02C5"/>
    <w:rsid w:val="00EA15E9"/>
    <w:rsid w:val="00EA62E1"/>
    <w:rsid w:val="00EA6804"/>
    <w:rsid w:val="00EA6A45"/>
    <w:rsid w:val="00EB0539"/>
    <w:rsid w:val="00EB25F4"/>
    <w:rsid w:val="00EB2C38"/>
    <w:rsid w:val="00EB33E4"/>
    <w:rsid w:val="00EB6573"/>
    <w:rsid w:val="00EC2775"/>
    <w:rsid w:val="00EC359A"/>
    <w:rsid w:val="00EC415F"/>
    <w:rsid w:val="00EC4FCD"/>
    <w:rsid w:val="00EC5C13"/>
    <w:rsid w:val="00EC6B29"/>
    <w:rsid w:val="00EC6E83"/>
    <w:rsid w:val="00ED0995"/>
    <w:rsid w:val="00ED0BA5"/>
    <w:rsid w:val="00ED1030"/>
    <w:rsid w:val="00ED17C6"/>
    <w:rsid w:val="00ED3FBE"/>
    <w:rsid w:val="00ED524B"/>
    <w:rsid w:val="00ED5328"/>
    <w:rsid w:val="00ED7A21"/>
    <w:rsid w:val="00EE14E4"/>
    <w:rsid w:val="00EE1A28"/>
    <w:rsid w:val="00EE2689"/>
    <w:rsid w:val="00EE2FB9"/>
    <w:rsid w:val="00EE32DC"/>
    <w:rsid w:val="00EE4F98"/>
    <w:rsid w:val="00EE5D1F"/>
    <w:rsid w:val="00EE658F"/>
    <w:rsid w:val="00EF0094"/>
    <w:rsid w:val="00EF1FB8"/>
    <w:rsid w:val="00EF4421"/>
    <w:rsid w:val="00EF67A9"/>
    <w:rsid w:val="00EF67FF"/>
    <w:rsid w:val="00EF7DF7"/>
    <w:rsid w:val="00F01CB0"/>
    <w:rsid w:val="00F029EF"/>
    <w:rsid w:val="00F05581"/>
    <w:rsid w:val="00F05ED9"/>
    <w:rsid w:val="00F10958"/>
    <w:rsid w:val="00F133E9"/>
    <w:rsid w:val="00F145FE"/>
    <w:rsid w:val="00F16A38"/>
    <w:rsid w:val="00F170F7"/>
    <w:rsid w:val="00F21633"/>
    <w:rsid w:val="00F2297E"/>
    <w:rsid w:val="00F24D0F"/>
    <w:rsid w:val="00F24D53"/>
    <w:rsid w:val="00F2720B"/>
    <w:rsid w:val="00F276A3"/>
    <w:rsid w:val="00F27F3B"/>
    <w:rsid w:val="00F300FF"/>
    <w:rsid w:val="00F304E4"/>
    <w:rsid w:val="00F30666"/>
    <w:rsid w:val="00F30DD2"/>
    <w:rsid w:val="00F316C3"/>
    <w:rsid w:val="00F31A29"/>
    <w:rsid w:val="00F31B10"/>
    <w:rsid w:val="00F31B47"/>
    <w:rsid w:val="00F34A17"/>
    <w:rsid w:val="00F3737E"/>
    <w:rsid w:val="00F4029D"/>
    <w:rsid w:val="00F408A3"/>
    <w:rsid w:val="00F40B0C"/>
    <w:rsid w:val="00F41772"/>
    <w:rsid w:val="00F45F73"/>
    <w:rsid w:val="00F47A3A"/>
    <w:rsid w:val="00F51A87"/>
    <w:rsid w:val="00F52430"/>
    <w:rsid w:val="00F5379A"/>
    <w:rsid w:val="00F55AF0"/>
    <w:rsid w:val="00F564D4"/>
    <w:rsid w:val="00F577F9"/>
    <w:rsid w:val="00F604CE"/>
    <w:rsid w:val="00F60E4B"/>
    <w:rsid w:val="00F61119"/>
    <w:rsid w:val="00F654CD"/>
    <w:rsid w:val="00F65D9A"/>
    <w:rsid w:val="00F65DC5"/>
    <w:rsid w:val="00F668E2"/>
    <w:rsid w:val="00F66DD2"/>
    <w:rsid w:val="00F75943"/>
    <w:rsid w:val="00F80C70"/>
    <w:rsid w:val="00F81392"/>
    <w:rsid w:val="00F817F6"/>
    <w:rsid w:val="00F828B4"/>
    <w:rsid w:val="00F920DE"/>
    <w:rsid w:val="00F9240E"/>
    <w:rsid w:val="00F93825"/>
    <w:rsid w:val="00F93E5C"/>
    <w:rsid w:val="00F94EC1"/>
    <w:rsid w:val="00F96E3E"/>
    <w:rsid w:val="00FA06DE"/>
    <w:rsid w:val="00FA4428"/>
    <w:rsid w:val="00FA574C"/>
    <w:rsid w:val="00FB018D"/>
    <w:rsid w:val="00FB23E4"/>
    <w:rsid w:val="00FB2471"/>
    <w:rsid w:val="00FB3A75"/>
    <w:rsid w:val="00FB4842"/>
    <w:rsid w:val="00FB5430"/>
    <w:rsid w:val="00FB59B8"/>
    <w:rsid w:val="00FB702A"/>
    <w:rsid w:val="00FC3574"/>
    <w:rsid w:val="00FC4286"/>
    <w:rsid w:val="00FC5158"/>
    <w:rsid w:val="00FC5231"/>
    <w:rsid w:val="00FC554D"/>
    <w:rsid w:val="00FC5DA6"/>
    <w:rsid w:val="00FC5EBE"/>
    <w:rsid w:val="00FD0388"/>
    <w:rsid w:val="00FD0E80"/>
    <w:rsid w:val="00FD4FD2"/>
    <w:rsid w:val="00FD56FD"/>
    <w:rsid w:val="00FD6E14"/>
    <w:rsid w:val="00FD7362"/>
    <w:rsid w:val="00FE20A4"/>
    <w:rsid w:val="00FE2337"/>
    <w:rsid w:val="00FE5335"/>
    <w:rsid w:val="00FE5AC8"/>
    <w:rsid w:val="00FE64C5"/>
    <w:rsid w:val="00FE75DD"/>
    <w:rsid w:val="00FF248C"/>
    <w:rsid w:val="00FF2988"/>
    <w:rsid w:val="00FF3217"/>
    <w:rsid w:val="00FF32B9"/>
    <w:rsid w:val="00FF3324"/>
    <w:rsid w:val="00FF4A1E"/>
    <w:rsid w:val="00FF4ACF"/>
    <w:rsid w:val="00FF6E0B"/>
    <w:rsid w:val="00FF7893"/>
    <w:rsid w:val="00FF7D2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0EB59"/>
  <w15:docId w15:val="{1CFDE28D-E7AA-4E8A-A603-189ACA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FAF"/>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262">
      <w:bodyDiv w:val="1"/>
      <w:marLeft w:val="0"/>
      <w:marRight w:val="0"/>
      <w:marTop w:val="0"/>
      <w:marBottom w:val="0"/>
      <w:divBdr>
        <w:top w:val="none" w:sz="0" w:space="0" w:color="auto"/>
        <w:left w:val="none" w:sz="0" w:space="0" w:color="auto"/>
        <w:bottom w:val="none" w:sz="0" w:space="0" w:color="auto"/>
        <w:right w:val="none" w:sz="0" w:space="0" w:color="auto"/>
      </w:divBdr>
    </w:div>
    <w:div w:id="1711587">
      <w:bodyDiv w:val="1"/>
      <w:marLeft w:val="0"/>
      <w:marRight w:val="0"/>
      <w:marTop w:val="0"/>
      <w:marBottom w:val="0"/>
      <w:divBdr>
        <w:top w:val="none" w:sz="0" w:space="0" w:color="auto"/>
        <w:left w:val="none" w:sz="0" w:space="0" w:color="auto"/>
        <w:bottom w:val="none" w:sz="0" w:space="0" w:color="auto"/>
        <w:right w:val="none" w:sz="0" w:space="0" w:color="auto"/>
      </w:divBdr>
    </w:div>
    <w:div w:id="2174917">
      <w:bodyDiv w:val="1"/>
      <w:marLeft w:val="0"/>
      <w:marRight w:val="0"/>
      <w:marTop w:val="0"/>
      <w:marBottom w:val="0"/>
      <w:divBdr>
        <w:top w:val="none" w:sz="0" w:space="0" w:color="auto"/>
        <w:left w:val="none" w:sz="0" w:space="0" w:color="auto"/>
        <w:bottom w:val="none" w:sz="0" w:space="0" w:color="auto"/>
        <w:right w:val="none" w:sz="0" w:space="0" w:color="auto"/>
      </w:divBdr>
    </w:div>
    <w:div w:id="11029030">
      <w:bodyDiv w:val="1"/>
      <w:marLeft w:val="0"/>
      <w:marRight w:val="0"/>
      <w:marTop w:val="0"/>
      <w:marBottom w:val="0"/>
      <w:divBdr>
        <w:top w:val="none" w:sz="0" w:space="0" w:color="auto"/>
        <w:left w:val="none" w:sz="0" w:space="0" w:color="auto"/>
        <w:bottom w:val="none" w:sz="0" w:space="0" w:color="auto"/>
        <w:right w:val="none" w:sz="0" w:space="0" w:color="auto"/>
      </w:divBdr>
    </w:div>
    <w:div w:id="11610423">
      <w:bodyDiv w:val="1"/>
      <w:marLeft w:val="0"/>
      <w:marRight w:val="0"/>
      <w:marTop w:val="0"/>
      <w:marBottom w:val="0"/>
      <w:divBdr>
        <w:top w:val="none" w:sz="0" w:space="0" w:color="auto"/>
        <w:left w:val="none" w:sz="0" w:space="0" w:color="auto"/>
        <w:bottom w:val="none" w:sz="0" w:space="0" w:color="auto"/>
        <w:right w:val="none" w:sz="0" w:space="0" w:color="auto"/>
      </w:divBdr>
    </w:div>
    <w:div w:id="14229776">
      <w:bodyDiv w:val="1"/>
      <w:marLeft w:val="0"/>
      <w:marRight w:val="0"/>
      <w:marTop w:val="0"/>
      <w:marBottom w:val="0"/>
      <w:divBdr>
        <w:top w:val="none" w:sz="0" w:space="0" w:color="auto"/>
        <w:left w:val="none" w:sz="0" w:space="0" w:color="auto"/>
        <w:bottom w:val="none" w:sz="0" w:space="0" w:color="auto"/>
        <w:right w:val="none" w:sz="0" w:space="0" w:color="auto"/>
      </w:divBdr>
    </w:div>
    <w:div w:id="21563101">
      <w:bodyDiv w:val="1"/>
      <w:marLeft w:val="0"/>
      <w:marRight w:val="0"/>
      <w:marTop w:val="0"/>
      <w:marBottom w:val="0"/>
      <w:divBdr>
        <w:top w:val="none" w:sz="0" w:space="0" w:color="auto"/>
        <w:left w:val="none" w:sz="0" w:space="0" w:color="auto"/>
        <w:bottom w:val="none" w:sz="0" w:space="0" w:color="auto"/>
        <w:right w:val="none" w:sz="0" w:space="0" w:color="auto"/>
      </w:divBdr>
    </w:div>
    <w:div w:id="24598676">
      <w:bodyDiv w:val="1"/>
      <w:marLeft w:val="0"/>
      <w:marRight w:val="0"/>
      <w:marTop w:val="0"/>
      <w:marBottom w:val="0"/>
      <w:divBdr>
        <w:top w:val="none" w:sz="0" w:space="0" w:color="auto"/>
        <w:left w:val="none" w:sz="0" w:space="0" w:color="auto"/>
        <w:bottom w:val="none" w:sz="0" w:space="0" w:color="auto"/>
        <w:right w:val="none" w:sz="0" w:space="0" w:color="auto"/>
      </w:divBdr>
    </w:div>
    <w:div w:id="27142286">
      <w:bodyDiv w:val="1"/>
      <w:marLeft w:val="0"/>
      <w:marRight w:val="0"/>
      <w:marTop w:val="0"/>
      <w:marBottom w:val="0"/>
      <w:divBdr>
        <w:top w:val="none" w:sz="0" w:space="0" w:color="auto"/>
        <w:left w:val="none" w:sz="0" w:space="0" w:color="auto"/>
        <w:bottom w:val="none" w:sz="0" w:space="0" w:color="auto"/>
        <w:right w:val="none" w:sz="0" w:space="0" w:color="auto"/>
      </w:divBdr>
    </w:div>
    <w:div w:id="34936199">
      <w:bodyDiv w:val="1"/>
      <w:marLeft w:val="0"/>
      <w:marRight w:val="0"/>
      <w:marTop w:val="0"/>
      <w:marBottom w:val="0"/>
      <w:divBdr>
        <w:top w:val="none" w:sz="0" w:space="0" w:color="auto"/>
        <w:left w:val="none" w:sz="0" w:space="0" w:color="auto"/>
        <w:bottom w:val="none" w:sz="0" w:space="0" w:color="auto"/>
        <w:right w:val="none" w:sz="0" w:space="0" w:color="auto"/>
      </w:divBdr>
    </w:div>
    <w:div w:id="36586000">
      <w:bodyDiv w:val="1"/>
      <w:marLeft w:val="0"/>
      <w:marRight w:val="0"/>
      <w:marTop w:val="0"/>
      <w:marBottom w:val="0"/>
      <w:divBdr>
        <w:top w:val="none" w:sz="0" w:space="0" w:color="auto"/>
        <w:left w:val="none" w:sz="0" w:space="0" w:color="auto"/>
        <w:bottom w:val="none" w:sz="0" w:space="0" w:color="auto"/>
        <w:right w:val="none" w:sz="0" w:space="0" w:color="auto"/>
      </w:divBdr>
    </w:div>
    <w:div w:id="39480966">
      <w:bodyDiv w:val="1"/>
      <w:marLeft w:val="0"/>
      <w:marRight w:val="0"/>
      <w:marTop w:val="0"/>
      <w:marBottom w:val="0"/>
      <w:divBdr>
        <w:top w:val="none" w:sz="0" w:space="0" w:color="auto"/>
        <w:left w:val="none" w:sz="0" w:space="0" w:color="auto"/>
        <w:bottom w:val="none" w:sz="0" w:space="0" w:color="auto"/>
        <w:right w:val="none" w:sz="0" w:space="0" w:color="auto"/>
      </w:divBdr>
    </w:div>
    <w:div w:id="52892922">
      <w:bodyDiv w:val="1"/>
      <w:marLeft w:val="0"/>
      <w:marRight w:val="0"/>
      <w:marTop w:val="0"/>
      <w:marBottom w:val="0"/>
      <w:divBdr>
        <w:top w:val="none" w:sz="0" w:space="0" w:color="auto"/>
        <w:left w:val="none" w:sz="0" w:space="0" w:color="auto"/>
        <w:bottom w:val="none" w:sz="0" w:space="0" w:color="auto"/>
        <w:right w:val="none" w:sz="0" w:space="0" w:color="auto"/>
      </w:divBdr>
    </w:div>
    <w:div w:id="53239390">
      <w:bodyDiv w:val="1"/>
      <w:marLeft w:val="0"/>
      <w:marRight w:val="0"/>
      <w:marTop w:val="0"/>
      <w:marBottom w:val="0"/>
      <w:divBdr>
        <w:top w:val="none" w:sz="0" w:space="0" w:color="auto"/>
        <w:left w:val="none" w:sz="0" w:space="0" w:color="auto"/>
        <w:bottom w:val="none" w:sz="0" w:space="0" w:color="auto"/>
        <w:right w:val="none" w:sz="0" w:space="0" w:color="auto"/>
      </w:divBdr>
    </w:div>
    <w:div w:id="58404783">
      <w:bodyDiv w:val="1"/>
      <w:marLeft w:val="0"/>
      <w:marRight w:val="0"/>
      <w:marTop w:val="0"/>
      <w:marBottom w:val="0"/>
      <w:divBdr>
        <w:top w:val="none" w:sz="0" w:space="0" w:color="auto"/>
        <w:left w:val="none" w:sz="0" w:space="0" w:color="auto"/>
        <w:bottom w:val="none" w:sz="0" w:space="0" w:color="auto"/>
        <w:right w:val="none" w:sz="0" w:space="0" w:color="auto"/>
      </w:divBdr>
    </w:div>
    <w:div w:id="65150107">
      <w:bodyDiv w:val="1"/>
      <w:marLeft w:val="0"/>
      <w:marRight w:val="0"/>
      <w:marTop w:val="0"/>
      <w:marBottom w:val="0"/>
      <w:divBdr>
        <w:top w:val="none" w:sz="0" w:space="0" w:color="auto"/>
        <w:left w:val="none" w:sz="0" w:space="0" w:color="auto"/>
        <w:bottom w:val="none" w:sz="0" w:space="0" w:color="auto"/>
        <w:right w:val="none" w:sz="0" w:space="0" w:color="auto"/>
      </w:divBdr>
    </w:div>
    <w:div w:id="69233317">
      <w:bodyDiv w:val="1"/>
      <w:marLeft w:val="0"/>
      <w:marRight w:val="0"/>
      <w:marTop w:val="0"/>
      <w:marBottom w:val="0"/>
      <w:divBdr>
        <w:top w:val="none" w:sz="0" w:space="0" w:color="auto"/>
        <w:left w:val="none" w:sz="0" w:space="0" w:color="auto"/>
        <w:bottom w:val="none" w:sz="0" w:space="0" w:color="auto"/>
        <w:right w:val="none" w:sz="0" w:space="0" w:color="auto"/>
      </w:divBdr>
    </w:div>
    <w:div w:id="72286427">
      <w:bodyDiv w:val="1"/>
      <w:marLeft w:val="0"/>
      <w:marRight w:val="0"/>
      <w:marTop w:val="0"/>
      <w:marBottom w:val="0"/>
      <w:divBdr>
        <w:top w:val="none" w:sz="0" w:space="0" w:color="auto"/>
        <w:left w:val="none" w:sz="0" w:space="0" w:color="auto"/>
        <w:bottom w:val="none" w:sz="0" w:space="0" w:color="auto"/>
        <w:right w:val="none" w:sz="0" w:space="0" w:color="auto"/>
      </w:divBdr>
    </w:div>
    <w:div w:id="75829186">
      <w:bodyDiv w:val="1"/>
      <w:marLeft w:val="0"/>
      <w:marRight w:val="0"/>
      <w:marTop w:val="0"/>
      <w:marBottom w:val="0"/>
      <w:divBdr>
        <w:top w:val="none" w:sz="0" w:space="0" w:color="auto"/>
        <w:left w:val="none" w:sz="0" w:space="0" w:color="auto"/>
        <w:bottom w:val="none" w:sz="0" w:space="0" w:color="auto"/>
        <w:right w:val="none" w:sz="0" w:space="0" w:color="auto"/>
      </w:divBdr>
    </w:div>
    <w:div w:id="78449805">
      <w:bodyDiv w:val="1"/>
      <w:marLeft w:val="0"/>
      <w:marRight w:val="0"/>
      <w:marTop w:val="0"/>
      <w:marBottom w:val="0"/>
      <w:divBdr>
        <w:top w:val="none" w:sz="0" w:space="0" w:color="auto"/>
        <w:left w:val="none" w:sz="0" w:space="0" w:color="auto"/>
        <w:bottom w:val="none" w:sz="0" w:space="0" w:color="auto"/>
        <w:right w:val="none" w:sz="0" w:space="0" w:color="auto"/>
      </w:divBdr>
    </w:div>
    <w:div w:id="78453474">
      <w:bodyDiv w:val="1"/>
      <w:marLeft w:val="0"/>
      <w:marRight w:val="0"/>
      <w:marTop w:val="0"/>
      <w:marBottom w:val="0"/>
      <w:divBdr>
        <w:top w:val="none" w:sz="0" w:space="0" w:color="auto"/>
        <w:left w:val="none" w:sz="0" w:space="0" w:color="auto"/>
        <w:bottom w:val="none" w:sz="0" w:space="0" w:color="auto"/>
        <w:right w:val="none" w:sz="0" w:space="0" w:color="auto"/>
      </w:divBdr>
    </w:div>
    <w:div w:id="81993474">
      <w:bodyDiv w:val="1"/>
      <w:marLeft w:val="0"/>
      <w:marRight w:val="0"/>
      <w:marTop w:val="0"/>
      <w:marBottom w:val="0"/>
      <w:divBdr>
        <w:top w:val="none" w:sz="0" w:space="0" w:color="auto"/>
        <w:left w:val="none" w:sz="0" w:space="0" w:color="auto"/>
        <w:bottom w:val="none" w:sz="0" w:space="0" w:color="auto"/>
        <w:right w:val="none" w:sz="0" w:space="0" w:color="auto"/>
      </w:divBdr>
    </w:div>
    <w:div w:id="83459287">
      <w:bodyDiv w:val="1"/>
      <w:marLeft w:val="0"/>
      <w:marRight w:val="0"/>
      <w:marTop w:val="0"/>
      <w:marBottom w:val="0"/>
      <w:divBdr>
        <w:top w:val="none" w:sz="0" w:space="0" w:color="auto"/>
        <w:left w:val="none" w:sz="0" w:space="0" w:color="auto"/>
        <w:bottom w:val="none" w:sz="0" w:space="0" w:color="auto"/>
        <w:right w:val="none" w:sz="0" w:space="0" w:color="auto"/>
      </w:divBdr>
    </w:div>
    <w:div w:id="84497475">
      <w:bodyDiv w:val="1"/>
      <w:marLeft w:val="0"/>
      <w:marRight w:val="0"/>
      <w:marTop w:val="0"/>
      <w:marBottom w:val="0"/>
      <w:divBdr>
        <w:top w:val="none" w:sz="0" w:space="0" w:color="auto"/>
        <w:left w:val="none" w:sz="0" w:space="0" w:color="auto"/>
        <w:bottom w:val="none" w:sz="0" w:space="0" w:color="auto"/>
        <w:right w:val="none" w:sz="0" w:space="0" w:color="auto"/>
      </w:divBdr>
    </w:div>
    <w:div w:id="92016431">
      <w:bodyDiv w:val="1"/>
      <w:marLeft w:val="0"/>
      <w:marRight w:val="0"/>
      <w:marTop w:val="0"/>
      <w:marBottom w:val="0"/>
      <w:divBdr>
        <w:top w:val="none" w:sz="0" w:space="0" w:color="auto"/>
        <w:left w:val="none" w:sz="0" w:space="0" w:color="auto"/>
        <w:bottom w:val="none" w:sz="0" w:space="0" w:color="auto"/>
        <w:right w:val="none" w:sz="0" w:space="0" w:color="auto"/>
      </w:divBdr>
    </w:div>
    <w:div w:id="92016846">
      <w:bodyDiv w:val="1"/>
      <w:marLeft w:val="0"/>
      <w:marRight w:val="0"/>
      <w:marTop w:val="0"/>
      <w:marBottom w:val="0"/>
      <w:divBdr>
        <w:top w:val="none" w:sz="0" w:space="0" w:color="auto"/>
        <w:left w:val="none" w:sz="0" w:space="0" w:color="auto"/>
        <w:bottom w:val="none" w:sz="0" w:space="0" w:color="auto"/>
        <w:right w:val="none" w:sz="0" w:space="0" w:color="auto"/>
      </w:divBdr>
    </w:div>
    <w:div w:id="99493511">
      <w:bodyDiv w:val="1"/>
      <w:marLeft w:val="0"/>
      <w:marRight w:val="0"/>
      <w:marTop w:val="0"/>
      <w:marBottom w:val="0"/>
      <w:divBdr>
        <w:top w:val="none" w:sz="0" w:space="0" w:color="auto"/>
        <w:left w:val="none" w:sz="0" w:space="0" w:color="auto"/>
        <w:bottom w:val="none" w:sz="0" w:space="0" w:color="auto"/>
        <w:right w:val="none" w:sz="0" w:space="0" w:color="auto"/>
      </w:divBdr>
    </w:div>
    <w:div w:id="101191242">
      <w:bodyDiv w:val="1"/>
      <w:marLeft w:val="0"/>
      <w:marRight w:val="0"/>
      <w:marTop w:val="0"/>
      <w:marBottom w:val="0"/>
      <w:divBdr>
        <w:top w:val="none" w:sz="0" w:space="0" w:color="auto"/>
        <w:left w:val="none" w:sz="0" w:space="0" w:color="auto"/>
        <w:bottom w:val="none" w:sz="0" w:space="0" w:color="auto"/>
        <w:right w:val="none" w:sz="0" w:space="0" w:color="auto"/>
      </w:divBdr>
    </w:div>
    <w:div w:id="104034782">
      <w:bodyDiv w:val="1"/>
      <w:marLeft w:val="0"/>
      <w:marRight w:val="0"/>
      <w:marTop w:val="0"/>
      <w:marBottom w:val="0"/>
      <w:divBdr>
        <w:top w:val="none" w:sz="0" w:space="0" w:color="auto"/>
        <w:left w:val="none" w:sz="0" w:space="0" w:color="auto"/>
        <w:bottom w:val="none" w:sz="0" w:space="0" w:color="auto"/>
        <w:right w:val="none" w:sz="0" w:space="0" w:color="auto"/>
      </w:divBdr>
    </w:div>
    <w:div w:id="104543670">
      <w:bodyDiv w:val="1"/>
      <w:marLeft w:val="0"/>
      <w:marRight w:val="0"/>
      <w:marTop w:val="0"/>
      <w:marBottom w:val="0"/>
      <w:divBdr>
        <w:top w:val="none" w:sz="0" w:space="0" w:color="auto"/>
        <w:left w:val="none" w:sz="0" w:space="0" w:color="auto"/>
        <w:bottom w:val="none" w:sz="0" w:space="0" w:color="auto"/>
        <w:right w:val="none" w:sz="0" w:space="0" w:color="auto"/>
      </w:divBdr>
    </w:div>
    <w:div w:id="112482296">
      <w:bodyDiv w:val="1"/>
      <w:marLeft w:val="0"/>
      <w:marRight w:val="0"/>
      <w:marTop w:val="0"/>
      <w:marBottom w:val="0"/>
      <w:divBdr>
        <w:top w:val="none" w:sz="0" w:space="0" w:color="auto"/>
        <w:left w:val="none" w:sz="0" w:space="0" w:color="auto"/>
        <w:bottom w:val="none" w:sz="0" w:space="0" w:color="auto"/>
        <w:right w:val="none" w:sz="0" w:space="0" w:color="auto"/>
      </w:divBdr>
    </w:div>
    <w:div w:id="122039840">
      <w:bodyDiv w:val="1"/>
      <w:marLeft w:val="0"/>
      <w:marRight w:val="0"/>
      <w:marTop w:val="0"/>
      <w:marBottom w:val="0"/>
      <w:divBdr>
        <w:top w:val="none" w:sz="0" w:space="0" w:color="auto"/>
        <w:left w:val="none" w:sz="0" w:space="0" w:color="auto"/>
        <w:bottom w:val="none" w:sz="0" w:space="0" w:color="auto"/>
        <w:right w:val="none" w:sz="0" w:space="0" w:color="auto"/>
      </w:divBdr>
    </w:div>
    <w:div w:id="122581271">
      <w:bodyDiv w:val="1"/>
      <w:marLeft w:val="0"/>
      <w:marRight w:val="0"/>
      <w:marTop w:val="0"/>
      <w:marBottom w:val="0"/>
      <w:divBdr>
        <w:top w:val="none" w:sz="0" w:space="0" w:color="auto"/>
        <w:left w:val="none" w:sz="0" w:space="0" w:color="auto"/>
        <w:bottom w:val="none" w:sz="0" w:space="0" w:color="auto"/>
        <w:right w:val="none" w:sz="0" w:space="0" w:color="auto"/>
      </w:divBdr>
    </w:div>
    <w:div w:id="126552386">
      <w:bodyDiv w:val="1"/>
      <w:marLeft w:val="0"/>
      <w:marRight w:val="0"/>
      <w:marTop w:val="0"/>
      <w:marBottom w:val="0"/>
      <w:divBdr>
        <w:top w:val="none" w:sz="0" w:space="0" w:color="auto"/>
        <w:left w:val="none" w:sz="0" w:space="0" w:color="auto"/>
        <w:bottom w:val="none" w:sz="0" w:space="0" w:color="auto"/>
        <w:right w:val="none" w:sz="0" w:space="0" w:color="auto"/>
      </w:divBdr>
    </w:div>
    <w:div w:id="137652168">
      <w:bodyDiv w:val="1"/>
      <w:marLeft w:val="0"/>
      <w:marRight w:val="0"/>
      <w:marTop w:val="0"/>
      <w:marBottom w:val="0"/>
      <w:divBdr>
        <w:top w:val="none" w:sz="0" w:space="0" w:color="auto"/>
        <w:left w:val="none" w:sz="0" w:space="0" w:color="auto"/>
        <w:bottom w:val="none" w:sz="0" w:space="0" w:color="auto"/>
        <w:right w:val="none" w:sz="0" w:space="0" w:color="auto"/>
      </w:divBdr>
    </w:div>
    <w:div w:id="138228371">
      <w:bodyDiv w:val="1"/>
      <w:marLeft w:val="0"/>
      <w:marRight w:val="0"/>
      <w:marTop w:val="0"/>
      <w:marBottom w:val="0"/>
      <w:divBdr>
        <w:top w:val="none" w:sz="0" w:space="0" w:color="auto"/>
        <w:left w:val="none" w:sz="0" w:space="0" w:color="auto"/>
        <w:bottom w:val="none" w:sz="0" w:space="0" w:color="auto"/>
        <w:right w:val="none" w:sz="0" w:space="0" w:color="auto"/>
      </w:divBdr>
    </w:div>
    <w:div w:id="142507133">
      <w:bodyDiv w:val="1"/>
      <w:marLeft w:val="0"/>
      <w:marRight w:val="0"/>
      <w:marTop w:val="0"/>
      <w:marBottom w:val="0"/>
      <w:divBdr>
        <w:top w:val="none" w:sz="0" w:space="0" w:color="auto"/>
        <w:left w:val="none" w:sz="0" w:space="0" w:color="auto"/>
        <w:bottom w:val="none" w:sz="0" w:space="0" w:color="auto"/>
        <w:right w:val="none" w:sz="0" w:space="0" w:color="auto"/>
      </w:divBdr>
    </w:div>
    <w:div w:id="142701973">
      <w:bodyDiv w:val="1"/>
      <w:marLeft w:val="0"/>
      <w:marRight w:val="0"/>
      <w:marTop w:val="0"/>
      <w:marBottom w:val="0"/>
      <w:divBdr>
        <w:top w:val="none" w:sz="0" w:space="0" w:color="auto"/>
        <w:left w:val="none" w:sz="0" w:space="0" w:color="auto"/>
        <w:bottom w:val="none" w:sz="0" w:space="0" w:color="auto"/>
        <w:right w:val="none" w:sz="0" w:space="0" w:color="auto"/>
      </w:divBdr>
    </w:div>
    <w:div w:id="145316849">
      <w:bodyDiv w:val="1"/>
      <w:marLeft w:val="0"/>
      <w:marRight w:val="0"/>
      <w:marTop w:val="0"/>
      <w:marBottom w:val="0"/>
      <w:divBdr>
        <w:top w:val="none" w:sz="0" w:space="0" w:color="auto"/>
        <w:left w:val="none" w:sz="0" w:space="0" w:color="auto"/>
        <w:bottom w:val="none" w:sz="0" w:space="0" w:color="auto"/>
        <w:right w:val="none" w:sz="0" w:space="0" w:color="auto"/>
      </w:divBdr>
    </w:div>
    <w:div w:id="149641245">
      <w:bodyDiv w:val="1"/>
      <w:marLeft w:val="0"/>
      <w:marRight w:val="0"/>
      <w:marTop w:val="0"/>
      <w:marBottom w:val="0"/>
      <w:divBdr>
        <w:top w:val="none" w:sz="0" w:space="0" w:color="auto"/>
        <w:left w:val="none" w:sz="0" w:space="0" w:color="auto"/>
        <w:bottom w:val="none" w:sz="0" w:space="0" w:color="auto"/>
        <w:right w:val="none" w:sz="0" w:space="0" w:color="auto"/>
      </w:divBdr>
    </w:div>
    <w:div w:id="150684537">
      <w:bodyDiv w:val="1"/>
      <w:marLeft w:val="0"/>
      <w:marRight w:val="0"/>
      <w:marTop w:val="0"/>
      <w:marBottom w:val="0"/>
      <w:divBdr>
        <w:top w:val="none" w:sz="0" w:space="0" w:color="auto"/>
        <w:left w:val="none" w:sz="0" w:space="0" w:color="auto"/>
        <w:bottom w:val="none" w:sz="0" w:space="0" w:color="auto"/>
        <w:right w:val="none" w:sz="0" w:space="0" w:color="auto"/>
      </w:divBdr>
    </w:div>
    <w:div w:id="151601161">
      <w:bodyDiv w:val="1"/>
      <w:marLeft w:val="0"/>
      <w:marRight w:val="0"/>
      <w:marTop w:val="0"/>
      <w:marBottom w:val="0"/>
      <w:divBdr>
        <w:top w:val="none" w:sz="0" w:space="0" w:color="auto"/>
        <w:left w:val="none" w:sz="0" w:space="0" w:color="auto"/>
        <w:bottom w:val="none" w:sz="0" w:space="0" w:color="auto"/>
        <w:right w:val="none" w:sz="0" w:space="0" w:color="auto"/>
      </w:divBdr>
    </w:div>
    <w:div w:id="151727369">
      <w:bodyDiv w:val="1"/>
      <w:marLeft w:val="0"/>
      <w:marRight w:val="0"/>
      <w:marTop w:val="0"/>
      <w:marBottom w:val="0"/>
      <w:divBdr>
        <w:top w:val="none" w:sz="0" w:space="0" w:color="auto"/>
        <w:left w:val="none" w:sz="0" w:space="0" w:color="auto"/>
        <w:bottom w:val="none" w:sz="0" w:space="0" w:color="auto"/>
        <w:right w:val="none" w:sz="0" w:space="0" w:color="auto"/>
      </w:divBdr>
    </w:div>
    <w:div w:id="157618189">
      <w:bodyDiv w:val="1"/>
      <w:marLeft w:val="0"/>
      <w:marRight w:val="0"/>
      <w:marTop w:val="0"/>
      <w:marBottom w:val="0"/>
      <w:divBdr>
        <w:top w:val="none" w:sz="0" w:space="0" w:color="auto"/>
        <w:left w:val="none" w:sz="0" w:space="0" w:color="auto"/>
        <w:bottom w:val="none" w:sz="0" w:space="0" w:color="auto"/>
        <w:right w:val="none" w:sz="0" w:space="0" w:color="auto"/>
      </w:divBdr>
    </w:div>
    <w:div w:id="168448087">
      <w:bodyDiv w:val="1"/>
      <w:marLeft w:val="0"/>
      <w:marRight w:val="0"/>
      <w:marTop w:val="0"/>
      <w:marBottom w:val="0"/>
      <w:divBdr>
        <w:top w:val="none" w:sz="0" w:space="0" w:color="auto"/>
        <w:left w:val="none" w:sz="0" w:space="0" w:color="auto"/>
        <w:bottom w:val="none" w:sz="0" w:space="0" w:color="auto"/>
        <w:right w:val="none" w:sz="0" w:space="0" w:color="auto"/>
      </w:divBdr>
    </w:div>
    <w:div w:id="168984378">
      <w:bodyDiv w:val="1"/>
      <w:marLeft w:val="0"/>
      <w:marRight w:val="0"/>
      <w:marTop w:val="0"/>
      <w:marBottom w:val="0"/>
      <w:divBdr>
        <w:top w:val="none" w:sz="0" w:space="0" w:color="auto"/>
        <w:left w:val="none" w:sz="0" w:space="0" w:color="auto"/>
        <w:bottom w:val="none" w:sz="0" w:space="0" w:color="auto"/>
        <w:right w:val="none" w:sz="0" w:space="0" w:color="auto"/>
      </w:divBdr>
    </w:div>
    <w:div w:id="176771063">
      <w:bodyDiv w:val="1"/>
      <w:marLeft w:val="0"/>
      <w:marRight w:val="0"/>
      <w:marTop w:val="0"/>
      <w:marBottom w:val="0"/>
      <w:divBdr>
        <w:top w:val="none" w:sz="0" w:space="0" w:color="auto"/>
        <w:left w:val="none" w:sz="0" w:space="0" w:color="auto"/>
        <w:bottom w:val="none" w:sz="0" w:space="0" w:color="auto"/>
        <w:right w:val="none" w:sz="0" w:space="0" w:color="auto"/>
      </w:divBdr>
    </w:div>
    <w:div w:id="183133194">
      <w:bodyDiv w:val="1"/>
      <w:marLeft w:val="0"/>
      <w:marRight w:val="0"/>
      <w:marTop w:val="0"/>
      <w:marBottom w:val="0"/>
      <w:divBdr>
        <w:top w:val="none" w:sz="0" w:space="0" w:color="auto"/>
        <w:left w:val="none" w:sz="0" w:space="0" w:color="auto"/>
        <w:bottom w:val="none" w:sz="0" w:space="0" w:color="auto"/>
        <w:right w:val="none" w:sz="0" w:space="0" w:color="auto"/>
      </w:divBdr>
    </w:div>
    <w:div w:id="195578569">
      <w:bodyDiv w:val="1"/>
      <w:marLeft w:val="0"/>
      <w:marRight w:val="0"/>
      <w:marTop w:val="0"/>
      <w:marBottom w:val="0"/>
      <w:divBdr>
        <w:top w:val="none" w:sz="0" w:space="0" w:color="auto"/>
        <w:left w:val="none" w:sz="0" w:space="0" w:color="auto"/>
        <w:bottom w:val="none" w:sz="0" w:space="0" w:color="auto"/>
        <w:right w:val="none" w:sz="0" w:space="0" w:color="auto"/>
      </w:divBdr>
    </w:div>
    <w:div w:id="197358932">
      <w:bodyDiv w:val="1"/>
      <w:marLeft w:val="0"/>
      <w:marRight w:val="0"/>
      <w:marTop w:val="0"/>
      <w:marBottom w:val="0"/>
      <w:divBdr>
        <w:top w:val="none" w:sz="0" w:space="0" w:color="auto"/>
        <w:left w:val="none" w:sz="0" w:space="0" w:color="auto"/>
        <w:bottom w:val="none" w:sz="0" w:space="0" w:color="auto"/>
        <w:right w:val="none" w:sz="0" w:space="0" w:color="auto"/>
      </w:divBdr>
    </w:div>
    <w:div w:id="202400915">
      <w:bodyDiv w:val="1"/>
      <w:marLeft w:val="0"/>
      <w:marRight w:val="0"/>
      <w:marTop w:val="0"/>
      <w:marBottom w:val="0"/>
      <w:divBdr>
        <w:top w:val="none" w:sz="0" w:space="0" w:color="auto"/>
        <w:left w:val="none" w:sz="0" w:space="0" w:color="auto"/>
        <w:bottom w:val="none" w:sz="0" w:space="0" w:color="auto"/>
        <w:right w:val="none" w:sz="0" w:space="0" w:color="auto"/>
      </w:divBdr>
    </w:div>
    <w:div w:id="203250829">
      <w:bodyDiv w:val="1"/>
      <w:marLeft w:val="0"/>
      <w:marRight w:val="0"/>
      <w:marTop w:val="0"/>
      <w:marBottom w:val="0"/>
      <w:divBdr>
        <w:top w:val="none" w:sz="0" w:space="0" w:color="auto"/>
        <w:left w:val="none" w:sz="0" w:space="0" w:color="auto"/>
        <w:bottom w:val="none" w:sz="0" w:space="0" w:color="auto"/>
        <w:right w:val="none" w:sz="0" w:space="0" w:color="auto"/>
      </w:divBdr>
    </w:div>
    <w:div w:id="203490269">
      <w:bodyDiv w:val="1"/>
      <w:marLeft w:val="0"/>
      <w:marRight w:val="0"/>
      <w:marTop w:val="0"/>
      <w:marBottom w:val="0"/>
      <w:divBdr>
        <w:top w:val="none" w:sz="0" w:space="0" w:color="auto"/>
        <w:left w:val="none" w:sz="0" w:space="0" w:color="auto"/>
        <w:bottom w:val="none" w:sz="0" w:space="0" w:color="auto"/>
        <w:right w:val="none" w:sz="0" w:space="0" w:color="auto"/>
      </w:divBdr>
    </w:div>
    <w:div w:id="206063715">
      <w:bodyDiv w:val="1"/>
      <w:marLeft w:val="0"/>
      <w:marRight w:val="0"/>
      <w:marTop w:val="0"/>
      <w:marBottom w:val="0"/>
      <w:divBdr>
        <w:top w:val="none" w:sz="0" w:space="0" w:color="auto"/>
        <w:left w:val="none" w:sz="0" w:space="0" w:color="auto"/>
        <w:bottom w:val="none" w:sz="0" w:space="0" w:color="auto"/>
        <w:right w:val="none" w:sz="0" w:space="0" w:color="auto"/>
      </w:divBdr>
    </w:div>
    <w:div w:id="208618159">
      <w:bodyDiv w:val="1"/>
      <w:marLeft w:val="0"/>
      <w:marRight w:val="0"/>
      <w:marTop w:val="0"/>
      <w:marBottom w:val="0"/>
      <w:divBdr>
        <w:top w:val="none" w:sz="0" w:space="0" w:color="auto"/>
        <w:left w:val="none" w:sz="0" w:space="0" w:color="auto"/>
        <w:bottom w:val="none" w:sz="0" w:space="0" w:color="auto"/>
        <w:right w:val="none" w:sz="0" w:space="0" w:color="auto"/>
      </w:divBdr>
    </w:div>
    <w:div w:id="222765170">
      <w:bodyDiv w:val="1"/>
      <w:marLeft w:val="0"/>
      <w:marRight w:val="0"/>
      <w:marTop w:val="0"/>
      <w:marBottom w:val="0"/>
      <w:divBdr>
        <w:top w:val="none" w:sz="0" w:space="0" w:color="auto"/>
        <w:left w:val="none" w:sz="0" w:space="0" w:color="auto"/>
        <w:bottom w:val="none" w:sz="0" w:space="0" w:color="auto"/>
        <w:right w:val="none" w:sz="0" w:space="0" w:color="auto"/>
      </w:divBdr>
    </w:div>
    <w:div w:id="224419885">
      <w:bodyDiv w:val="1"/>
      <w:marLeft w:val="0"/>
      <w:marRight w:val="0"/>
      <w:marTop w:val="0"/>
      <w:marBottom w:val="0"/>
      <w:divBdr>
        <w:top w:val="none" w:sz="0" w:space="0" w:color="auto"/>
        <w:left w:val="none" w:sz="0" w:space="0" w:color="auto"/>
        <w:bottom w:val="none" w:sz="0" w:space="0" w:color="auto"/>
        <w:right w:val="none" w:sz="0" w:space="0" w:color="auto"/>
      </w:divBdr>
    </w:div>
    <w:div w:id="225189363">
      <w:bodyDiv w:val="1"/>
      <w:marLeft w:val="0"/>
      <w:marRight w:val="0"/>
      <w:marTop w:val="0"/>
      <w:marBottom w:val="0"/>
      <w:divBdr>
        <w:top w:val="none" w:sz="0" w:space="0" w:color="auto"/>
        <w:left w:val="none" w:sz="0" w:space="0" w:color="auto"/>
        <w:bottom w:val="none" w:sz="0" w:space="0" w:color="auto"/>
        <w:right w:val="none" w:sz="0" w:space="0" w:color="auto"/>
      </w:divBdr>
    </w:div>
    <w:div w:id="225383983">
      <w:bodyDiv w:val="1"/>
      <w:marLeft w:val="0"/>
      <w:marRight w:val="0"/>
      <w:marTop w:val="0"/>
      <w:marBottom w:val="0"/>
      <w:divBdr>
        <w:top w:val="none" w:sz="0" w:space="0" w:color="auto"/>
        <w:left w:val="none" w:sz="0" w:space="0" w:color="auto"/>
        <w:bottom w:val="none" w:sz="0" w:space="0" w:color="auto"/>
        <w:right w:val="none" w:sz="0" w:space="0" w:color="auto"/>
      </w:divBdr>
    </w:div>
    <w:div w:id="237791902">
      <w:bodyDiv w:val="1"/>
      <w:marLeft w:val="0"/>
      <w:marRight w:val="0"/>
      <w:marTop w:val="0"/>
      <w:marBottom w:val="0"/>
      <w:divBdr>
        <w:top w:val="none" w:sz="0" w:space="0" w:color="auto"/>
        <w:left w:val="none" w:sz="0" w:space="0" w:color="auto"/>
        <w:bottom w:val="none" w:sz="0" w:space="0" w:color="auto"/>
        <w:right w:val="none" w:sz="0" w:space="0" w:color="auto"/>
      </w:divBdr>
    </w:div>
    <w:div w:id="241109162">
      <w:bodyDiv w:val="1"/>
      <w:marLeft w:val="0"/>
      <w:marRight w:val="0"/>
      <w:marTop w:val="0"/>
      <w:marBottom w:val="0"/>
      <w:divBdr>
        <w:top w:val="none" w:sz="0" w:space="0" w:color="auto"/>
        <w:left w:val="none" w:sz="0" w:space="0" w:color="auto"/>
        <w:bottom w:val="none" w:sz="0" w:space="0" w:color="auto"/>
        <w:right w:val="none" w:sz="0" w:space="0" w:color="auto"/>
      </w:divBdr>
    </w:div>
    <w:div w:id="242180564">
      <w:bodyDiv w:val="1"/>
      <w:marLeft w:val="0"/>
      <w:marRight w:val="0"/>
      <w:marTop w:val="0"/>
      <w:marBottom w:val="0"/>
      <w:divBdr>
        <w:top w:val="none" w:sz="0" w:space="0" w:color="auto"/>
        <w:left w:val="none" w:sz="0" w:space="0" w:color="auto"/>
        <w:bottom w:val="none" w:sz="0" w:space="0" w:color="auto"/>
        <w:right w:val="none" w:sz="0" w:space="0" w:color="auto"/>
      </w:divBdr>
    </w:div>
    <w:div w:id="262611615">
      <w:bodyDiv w:val="1"/>
      <w:marLeft w:val="0"/>
      <w:marRight w:val="0"/>
      <w:marTop w:val="0"/>
      <w:marBottom w:val="0"/>
      <w:divBdr>
        <w:top w:val="none" w:sz="0" w:space="0" w:color="auto"/>
        <w:left w:val="none" w:sz="0" w:space="0" w:color="auto"/>
        <w:bottom w:val="none" w:sz="0" w:space="0" w:color="auto"/>
        <w:right w:val="none" w:sz="0" w:space="0" w:color="auto"/>
      </w:divBdr>
    </w:div>
    <w:div w:id="266933697">
      <w:bodyDiv w:val="1"/>
      <w:marLeft w:val="0"/>
      <w:marRight w:val="0"/>
      <w:marTop w:val="0"/>
      <w:marBottom w:val="0"/>
      <w:divBdr>
        <w:top w:val="none" w:sz="0" w:space="0" w:color="auto"/>
        <w:left w:val="none" w:sz="0" w:space="0" w:color="auto"/>
        <w:bottom w:val="none" w:sz="0" w:space="0" w:color="auto"/>
        <w:right w:val="none" w:sz="0" w:space="0" w:color="auto"/>
      </w:divBdr>
    </w:div>
    <w:div w:id="268122990">
      <w:bodyDiv w:val="1"/>
      <w:marLeft w:val="0"/>
      <w:marRight w:val="0"/>
      <w:marTop w:val="0"/>
      <w:marBottom w:val="0"/>
      <w:divBdr>
        <w:top w:val="none" w:sz="0" w:space="0" w:color="auto"/>
        <w:left w:val="none" w:sz="0" w:space="0" w:color="auto"/>
        <w:bottom w:val="none" w:sz="0" w:space="0" w:color="auto"/>
        <w:right w:val="none" w:sz="0" w:space="0" w:color="auto"/>
      </w:divBdr>
    </w:div>
    <w:div w:id="271667633">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75213620">
      <w:bodyDiv w:val="1"/>
      <w:marLeft w:val="0"/>
      <w:marRight w:val="0"/>
      <w:marTop w:val="0"/>
      <w:marBottom w:val="0"/>
      <w:divBdr>
        <w:top w:val="none" w:sz="0" w:space="0" w:color="auto"/>
        <w:left w:val="none" w:sz="0" w:space="0" w:color="auto"/>
        <w:bottom w:val="none" w:sz="0" w:space="0" w:color="auto"/>
        <w:right w:val="none" w:sz="0" w:space="0" w:color="auto"/>
      </w:divBdr>
    </w:div>
    <w:div w:id="281769360">
      <w:bodyDiv w:val="1"/>
      <w:marLeft w:val="0"/>
      <w:marRight w:val="0"/>
      <w:marTop w:val="0"/>
      <w:marBottom w:val="0"/>
      <w:divBdr>
        <w:top w:val="none" w:sz="0" w:space="0" w:color="auto"/>
        <w:left w:val="none" w:sz="0" w:space="0" w:color="auto"/>
        <w:bottom w:val="none" w:sz="0" w:space="0" w:color="auto"/>
        <w:right w:val="none" w:sz="0" w:space="0" w:color="auto"/>
      </w:divBdr>
    </w:div>
    <w:div w:id="282157349">
      <w:bodyDiv w:val="1"/>
      <w:marLeft w:val="0"/>
      <w:marRight w:val="0"/>
      <w:marTop w:val="0"/>
      <w:marBottom w:val="0"/>
      <w:divBdr>
        <w:top w:val="none" w:sz="0" w:space="0" w:color="auto"/>
        <w:left w:val="none" w:sz="0" w:space="0" w:color="auto"/>
        <w:bottom w:val="none" w:sz="0" w:space="0" w:color="auto"/>
        <w:right w:val="none" w:sz="0" w:space="0" w:color="auto"/>
      </w:divBdr>
    </w:div>
    <w:div w:id="282225727">
      <w:bodyDiv w:val="1"/>
      <w:marLeft w:val="0"/>
      <w:marRight w:val="0"/>
      <w:marTop w:val="0"/>
      <w:marBottom w:val="0"/>
      <w:divBdr>
        <w:top w:val="none" w:sz="0" w:space="0" w:color="auto"/>
        <w:left w:val="none" w:sz="0" w:space="0" w:color="auto"/>
        <w:bottom w:val="none" w:sz="0" w:space="0" w:color="auto"/>
        <w:right w:val="none" w:sz="0" w:space="0" w:color="auto"/>
      </w:divBdr>
    </w:div>
    <w:div w:id="294069279">
      <w:bodyDiv w:val="1"/>
      <w:marLeft w:val="0"/>
      <w:marRight w:val="0"/>
      <w:marTop w:val="0"/>
      <w:marBottom w:val="0"/>
      <w:divBdr>
        <w:top w:val="none" w:sz="0" w:space="0" w:color="auto"/>
        <w:left w:val="none" w:sz="0" w:space="0" w:color="auto"/>
        <w:bottom w:val="none" w:sz="0" w:space="0" w:color="auto"/>
        <w:right w:val="none" w:sz="0" w:space="0" w:color="auto"/>
      </w:divBdr>
    </w:div>
    <w:div w:id="296184317">
      <w:bodyDiv w:val="1"/>
      <w:marLeft w:val="0"/>
      <w:marRight w:val="0"/>
      <w:marTop w:val="0"/>
      <w:marBottom w:val="0"/>
      <w:divBdr>
        <w:top w:val="none" w:sz="0" w:space="0" w:color="auto"/>
        <w:left w:val="none" w:sz="0" w:space="0" w:color="auto"/>
        <w:bottom w:val="none" w:sz="0" w:space="0" w:color="auto"/>
        <w:right w:val="none" w:sz="0" w:space="0" w:color="auto"/>
      </w:divBdr>
    </w:div>
    <w:div w:id="306666324">
      <w:bodyDiv w:val="1"/>
      <w:marLeft w:val="0"/>
      <w:marRight w:val="0"/>
      <w:marTop w:val="0"/>
      <w:marBottom w:val="0"/>
      <w:divBdr>
        <w:top w:val="none" w:sz="0" w:space="0" w:color="auto"/>
        <w:left w:val="none" w:sz="0" w:space="0" w:color="auto"/>
        <w:bottom w:val="none" w:sz="0" w:space="0" w:color="auto"/>
        <w:right w:val="none" w:sz="0" w:space="0" w:color="auto"/>
      </w:divBdr>
    </w:div>
    <w:div w:id="315841926">
      <w:bodyDiv w:val="1"/>
      <w:marLeft w:val="0"/>
      <w:marRight w:val="0"/>
      <w:marTop w:val="0"/>
      <w:marBottom w:val="0"/>
      <w:divBdr>
        <w:top w:val="none" w:sz="0" w:space="0" w:color="auto"/>
        <w:left w:val="none" w:sz="0" w:space="0" w:color="auto"/>
        <w:bottom w:val="none" w:sz="0" w:space="0" w:color="auto"/>
        <w:right w:val="none" w:sz="0" w:space="0" w:color="auto"/>
      </w:divBdr>
    </w:div>
    <w:div w:id="319847121">
      <w:bodyDiv w:val="1"/>
      <w:marLeft w:val="0"/>
      <w:marRight w:val="0"/>
      <w:marTop w:val="0"/>
      <w:marBottom w:val="0"/>
      <w:divBdr>
        <w:top w:val="none" w:sz="0" w:space="0" w:color="auto"/>
        <w:left w:val="none" w:sz="0" w:space="0" w:color="auto"/>
        <w:bottom w:val="none" w:sz="0" w:space="0" w:color="auto"/>
        <w:right w:val="none" w:sz="0" w:space="0" w:color="auto"/>
      </w:divBdr>
    </w:div>
    <w:div w:id="323512930">
      <w:bodyDiv w:val="1"/>
      <w:marLeft w:val="0"/>
      <w:marRight w:val="0"/>
      <w:marTop w:val="0"/>
      <w:marBottom w:val="0"/>
      <w:divBdr>
        <w:top w:val="none" w:sz="0" w:space="0" w:color="auto"/>
        <w:left w:val="none" w:sz="0" w:space="0" w:color="auto"/>
        <w:bottom w:val="none" w:sz="0" w:space="0" w:color="auto"/>
        <w:right w:val="none" w:sz="0" w:space="0" w:color="auto"/>
      </w:divBdr>
    </w:div>
    <w:div w:id="323630994">
      <w:bodyDiv w:val="1"/>
      <w:marLeft w:val="0"/>
      <w:marRight w:val="0"/>
      <w:marTop w:val="0"/>
      <w:marBottom w:val="0"/>
      <w:divBdr>
        <w:top w:val="none" w:sz="0" w:space="0" w:color="auto"/>
        <w:left w:val="none" w:sz="0" w:space="0" w:color="auto"/>
        <w:bottom w:val="none" w:sz="0" w:space="0" w:color="auto"/>
        <w:right w:val="none" w:sz="0" w:space="0" w:color="auto"/>
      </w:divBdr>
    </w:div>
    <w:div w:id="327487955">
      <w:bodyDiv w:val="1"/>
      <w:marLeft w:val="0"/>
      <w:marRight w:val="0"/>
      <w:marTop w:val="0"/>
      <w:marBottom w:val="0"/>
      <w:divBdr>
        <w:top w:val="none" w:sz="0" w:space="0" w:color="auto"/>
        <w:left w:val="none" w:sz="0" w:space="0" w:color="auto"/>
        <w:bottom w:val="none" w:sz="0" w:space="0" w:color="auto"/>
        <w:right w:val="none" w:sz="0" w:space="0" w:color="auto"/>
      </w:divBdr>
    </w:div>
    <w:div w:id="328601600">
      <w:bodyDiv w:val="1"/>
      <w:marLeft w:val="0"/>
      <w:marRight w:val="0"/>
      <w:marTop w:val="0"/>
      <w:marBottom w:val="0"/>
      <w:divBdr>
        <w:top w:val="none" w:sz="0" w:space="0" w:color="auto"/>
        <w:left w:val="none" w:sz="0" w:space="0" w:color="auto"/>
        <w:bottom w:val="none" w:sz="0" w:space="0" w:color="auto"/>
        <w:right w:val="none" w:sz="0" w:space="0" w:color="auto"/>
      </w:divBdr>
    </w:div>
    <w:div w:id="329261798">
      <w:bodyDiv w:val="1"/>
      <w:marLeft w:val="0"/>
      <w:marRight w:val="0"/>
      <w:marTop w:val="0"/>
      <w:marBottom w:val="0"/>
      <w:divBdr>
        <w:top w:val="none" w:sz="0" w:space="0" w:color="auto"/>
        <w:left w:val="none" w:sz="0" w:space="0" w:color="auto"/>
        <w:bottom w:val="none" w:sz="0" w:space="0" w:color="auto"/>
        <w:right w:val="none" w:sz="0" w:space="0" w:color="auto"/>
      </w:divBdr>
    </w:div>
    <w:div w:id="335811834">
      <w:bodyDiv w:val="1"/>
      <w:marLeft w:val="0"/>
      <w:marRight w:val="0"/>
      <w:marTop w:val="0"/>
      <w:marBottom w:val="0"/>
      <w:divBdr>
        <w:top w:val="none" w:sz="0" w:space="0" w:color="auto"/>
        <w:left w:val="none" w:sz="0" w:space="0" w:color="auto"/>
        <w:bottom w:val="none" w:sz="0" w:space="0" w:color="auto"/>
        <w:right w:val="none" w:sz="0" w:space="0" w:color="auto"/>
      </w:divBdr>
    </w:div>
    <w:div w:id="337773656">
      <w:bodyDiv w:val="1"/>
      <w:marLeft w:val="0"/>
      <w:marRight w:val="0"/>
      <w:marTop w:val="0"/>
      <w:marBottom w:val="0"/>
      <w:divBdr>
        <w:top w:val="none" w:sz="0" w:space="0" w:color="auto"/>
        <w:left w:val="none" w:sz="0" w:space="0" w:color="auto"/>
        <w:bottom w:val="none" w:sz="0" w:space="0" w:color="auto"/>
        <w:right w:val="none" w:sz="0" w:space="0" w:color="auto"/>
      </w:divBdr>
    </w:div>
    <w:div w:id="348338610">
      <w:bodyDiv w:val="1"/>
      <w:marLeft w:val="0"/>
      <w:marRight w:val="0"/>
      <w:marTop w:val="0"/>
      <w:marBottom w:val="0"/>
      <w:divBdr>
        <w:top w:val="none" w:sz="0" w:space="0" w:color="auto"/>
        <w:left w:val="none" w:sz="0" w:space="0" w:color="auto"/>
        <w:bottom w:val="none" w:sz="0" w:space="0" w:color="auto"/>
        <w:right w:val="none" w:sz="0" w:space="0" w:color="auto"/>
      </w:divBdr>
    </w:div>
    <w:div w:id="355468165">
      <w:bodyDiv w:val="1"/>
      <w:marLeft w:val="0"/>
      <w:marRight w:val="0"/>
      <w:marTop w:val="0"/>
      <w:marBottom w:val="0"/>
      <w:divBdr>
        <w:top w:val="none" w:sz="0" w:space="0" w:color="auto"/>
        <w:left w:val="none" w:sz="0" w:space="0" w:color="auto"/>
        <w:bottom w:val="none" w:sz="0" w:space="0" w:color="auto"/>
        <w:right w:val="none" w:sz="0" w:space="0" w:color="auto"/>
      </w:divBdr>
    </w:div>
    <w:div w:id="359473054">
      <w:bodyDiv w:val="1"/>
      <w:marLeft w:val="0"/>
      <w:marRight w:val="0"/>
      <w:marTop w:val="0"/>
      <w:marBottom w:val="0"/>
      <w:divBdr>
        <w:top w:val="none" w:sz="0" w:space="0" w:color="auto"/>
        <w:left w:val="none" w:sz="0" w:space="0" w:color="auto"/>
        <w:bottom w:val="none" w:sz="0" w:space="0" w:color="auto"/>
        <w:right w:val="none" w:sz="0" w:space="0" w:color="auto"/>
      </w:divBdr>
    </w:div>
    <w:div w:id="363020561">
      <w:bodyDiv w:val="1"/>
      <w:marLeft w:val="0"/>
      <w:marRight w:val="0"/>
      <w:marTop w:val="0"/>
      <w:marBottom w:val="0"/>
      <w:divBdr>
        <w:top w:val="none" w:sz="0" w:space="0" w:color="auto"/>
        <w:left w:val="none" w:sz="0" w:space="0" w:color="auto"/>
        <w:bottom w:val="none" w:sz="0" w:space="0" w:color="auto"/>
        <w:right w:val="none" w:sz="0" w:space="0" w:color="auto"/>
      </w:divBdr>
    </w:div>
    <w:div w:id="367292194">
      <w:bodyDiv w:val="1"/>
      <w:marLeft w:val="0"/>
      <w:marRight w:val="0"/>
      <w:marTop w:val="0"/>
      <w:marBottom w:val="0"/>
      <w:divBdr>
        <w:top w:val="none" w:sz="0" w:space="0" w:color="auto"/>
        <w:left w:val="none" w:sz="0" w:space="0" w:color="auto"/>
        <w:bottom w:val="none" w:sz="0" w:space="0" w:color="auto"/>
        <w:right w:val="none" w:sz="0" w:space="0" w:color="auto"/>
      </w:divBdr>
    </w:div>
    <w:div w:id="368144992">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73241181">
      <w:bodyDiv w:val="1"/>
      <w:marLeft w:val="0"/>
      <w:marRight w:val="0"/>
      <w:marTop w:val="0"/>
      <w:marBottom w:val="0"/>
      <w:divBdr>
        <w:top w:val="none" w:sz="0" w:space="0" w:color="auto"/>
        <w:left w:val="none" w:sz="0" w:space="0" w:color="auto"/>
        <w:bottom w:val="none" w:sz="0" w:space="0" w:color="auto"/>
        <w:right w:val="none" w:sz="0" w:space="0" w:color="auto"/>
      </w:divBdr>
    </w:div>
    <w:div w:id="375130593">
      <w:bodyDiv w:val="1"/>
      <w:marLeft w:val="0"/>
      <w:marRight w:val="0"/>
      <w:marTop w:val="0"/>
      <w:marBottom w:val="0"/>
      <w:divBdr>
        <w:top w:val="none" w:sz="0" w:space="0" w:color="auto"/>
        <w:left w:val="none" w:sz="0" w:space="0" w:color="auto"/>
        <w:bottom w:val="none" w:sz="0" w:space="0" w:color="auto"/>
        <w:right w:val="none" w:sz="0" w:space="0" w:color="auto"/>
      </w:divBdr>
    </w:div>
    <w:div w:id="379666902">
      <w:bodyDiv w:val="1"/>
      <w:marLeft w:val="0"/>
      <w:marRight w:val="0"/>
      <w:marTop w:val="0"/>
      <w:marBottom w:val="0"/>
      <w:divBdr>
        <w:top w:val="none" w:sz="0" w:space="0" w:color="auto"/>
        <w:left w:val="none" w:sz="0" w:space="0" w:color="auto"/>
        <w:bottom w:val="none" w:sz="0" w:space="0" w:color="auto"/>
        <w:right w:val="none" w:sz="0" w:space="0" w:color="auto"/>
      </w:divBdr>
    </w:div>
    <w:div w:id="384334020">
      <w:bodyDiv w:val="1"/>
      <w:marLeft w:val="0"/>
      <w:marRight w:val="0"/>
      <w:marTop w:val="0"/>
      <w:marBottom w:val="0"/>
      <w:divBdr>
        <w:top w:val="none" w:sz="0" w:space="0" w:color="auto"/>
        <w:left w:val="none" w:sz="0" w:space="0" w:color="auto"/>
        <w:bottom w:val="none" w:sz="0" w:space="0" w:color="auto"/>
        <w:right w:val="none" w:sz="0" w:space="0" w:color="auto"/>
      </w:divBdr>
    </w:div>
    <w:div w:id="386802648">
      <w:bodyDiv w:val="1"/>
      <w:marLeft w:val="0"/>
      <w:marRight w:val="0"/>
      <w:marTop w:val="0"/>
      <w:marBottom w:val="0"/>
      <w:divBdr>
        <w:top w:val="none" w:sz="0" w:space="0" w:color="auto"/>
        <w:left w:val="none" w:sz="0" w:space="0" w:color="auto"/>
        <w:bottom w:val="none" w:sz="0" w:space="0" w:color="auto"/>
        <w:right w:val="none" w:sz="0" w:space="0" w:color="auto"/>
      </w:divBdr>
    </w:div>
    <w:div w:id="404454254">
      <w:bodyDiv w:val="1"/>
      <w:marLeft w:val="0"/>
      <w:marRight w:val="0"/>
      <w:marTop w:val="0"/>
      <w:marBottom w:val="0"/>
      <w:divBdr>
        <w:top w:val="none" w:sz="0" w:space="0" w:color="auto"/>
        <w:left w:val="none" w:sz="0" w:space="0" w:color="auto"/>
        <w:bottom w:val="none" w:sz="0" w:space="0" w:color="auto"/>
        <w:right w:val="none" w:sz="0" w:space="0" w:color="auto"/>
      </w:divBdr>
    </w:div>
    <w:div w:id="417364331">
      <w:bodyDiv w:val="1"/>
      <w:marLeft w:val="0"/>
      <w:marRight w:val="0"/>
      <w:marTop w:val="0"/>
      <w:marBottom w:val="0"/>
      <w:divBdr>
        <w:top w:val="none" w:sz="0" w:space="0" w:color="auto"/>
        <w:left w:val="none" w:sz="0" w:space="0" w:color="auto"/>
        <w:bottom w:val="none" w:sz="0" w:space="0" w:color="auto"/>
        <w:right w:val="none" w:sz="0" w:space="0" w:color="auto"/>
      </w:divBdr>
    </w:div>
    <w:div w:id="417874029">
      <w:bodyDiv w:val="1"/>
      <w:marLeft w:val="0"/>
      <w:marRight w:val="0"/>
      <w:marTop w:val="0"/>
      <w:marBottom w:val="0"/>
      <w:divBdr>
        <w:top w:val="none" w:sz="0" w:space="0" w:color="auto"/>
        <w:left w:val="none" w:sz="0" w:space="0" w:color="auto"/>
        <w:bottom w:val="none" w:sz="0" w:space="0" w:color="auto"/>
        <w:right w:val="none" w:sz="0" w:space="0" w:color="auto"/>
      </w:divBdr>
    </w:div>
    <w:div w:id="419181773">
      <w:bodyDiv w:val="1"/>
      <w:marLeft w:val="0"/>
      <w:marRight w:val="0"/>
      <w:marTop w:val="0"/>
      <w:marBottom w:val="0"/>
      <w:divBdr>
        <w:top w:val="none" w:sz="0" w:space="0" w:color="auto"/>
        <w:left w:val="none" w:sz="0" w:space="0" w:color="auto"/>
        <w:bottom w:val="none" w:sz="0" w:space="0" w:color="auto"/>
        <w:right w:val="none" w:sz="0" w:space="0" w:color="auto"/>
      </w:divBdr>
    </w:div>
    <w:div w:id="420294058">
      <w:bodyDiv w:val="1"/>
      <w:marLeft w:val="0"/>
      <w:marRight w:val="0"/>
      <w:marTop w:val="0"/>
      <w:marBottom w:val="0"/>
      <w:divBdr>
        <w:top w:val="none" w:sz="0" w:space="0" w:color="auto"/>
        <w:left w:val="none" w:sz="0" w:space="0" w:color="auto"/>
        <w:bottom w:val="none" w:sz="0" w:space="0" w:color="auto"/>
        <w:right w:val="none" w:sz="0" w:space="0" w:color="auto"/>
      </w:divBdr>
    </w:div>
    <w:div w:id="420839262">
      <w:bodyDiv w:val="1"/>
      <w:marLeft w:val="0"/>
      <w:marRight w:val="0"/>
      <w:marTop w:val="0"/>
      <w:marBottom w:val="0"/>
      <w:divBdr>
        <w:top w:val="none" w:sz="0" w:space="0" w:color="auto"/>
        <w:left w:val="none" w:sz="0" w:space="0" w:color="auto"/>
        <w:bottom w:val="none" w:sz="0" w:space="0" w:color="auto"/>
        <w:right w:val="none" w:sz="0" w:space="0" w:color="auto"/>
      </w:divBdr>
    </w:div>
    <w:div w:id="429811881">
      <w:bodyDiv w:val="1"/>
      <w:marLeft w:val="0"/>
      <w:marRight w:val="0"/>
      <w:marTop w:val="0"/>
      <w:marBottom w:val="0"/>
      <w:divBdr>
        <w:top w:val="none" w:sz="0" w:space="0" w:color="auto"/>
        <w:left w:val="none" w:sz="0" w:space="0" w:color="auto"/>
        <w:bottom w:val="none" w:sz="0" w:space="0" w:color="auto"/>
        <w:right w:val="none" w:sz="0" w:space="0" w:color="auto"/>
      </w:divBdr>
    </w:div>
    <w:div w:id="431778076">
      <w:bodyDiv w:val="1"/>
      <w:marLeft w:val="0"/>
      <w:marRight w:val="0"/>
      <w:marTop w:val="0"/>
      <w:marBottom w:val="0"/>
      <w:divBdr>
        <w:top w:val="none" w:sz="0" w:space="0" w:color="auto"/>
        <w:left w:val="none" w:sz="0" w:space="0" w:color="auto"/>
        <w:bottom w:val="none" w:sz="0" w:space="0" w:color="auto"/>
        <w:right w:val="none" w:sz="0" w:space="0" w:color="auto"/>
      </w:divBdr>
    </w:div>
    <w:div w:id="434324377">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43698639">
      <w:bodyDiv w:val="1"/>
      <w:marLeft w:val="0"/>
      <w:marRight w:val="0"/>
      <w:marTop w:val="0"/>
      <w:marBottom w:val="0"/>
      <w:divBdr>
        <w:top w:val="none" w:sz="0" w:space="0" w:color="auto"/>
        <w:left w:val="none" w:sz="0" w:space="0" w:color="auto"/>
        <w:bottom w:val="none" w:sz="0" w:space="0" w:color="auto"/>
        <w:right w:val="none" w:sz="0" w:space="0" w:color="auto"/>
      </w:divBdr>
    </w:div>
    <w:div w:id="453134987">
      <w:bodyDiv w:val="1"/>
      <w:marLeft w:val="0"/>
      <w:marRight w:val="0"/>
      <w:marTop w:val="0"/>
      <w:marBottom w:val="0"/>
      <w:divBdr>
        <w:top w:val="none" w:sz="0" w:space="0" w:color="auto"/>
        <w:left w:val="none" w:sz="0" w:space="0" w:color="auto"/>
        <w:bottom w:val="none" w:sz="0" w:space="0" w:color="auto"/>
        <w:right w:val="none" w:sz="0" w:space="0" w:color="auto"/>
      </w:divBdr>
    </w:div>
    <w:div w:id="458300159">
      <w:bodyDiv w:val="1"/>
      <w:marLeft w:val="0"/>
      <w:marRight w:val="0"/>
      <w:marTop w:val="0"/>
      <w:marBottom w:val="0"/>
      <w:divBdr>
        <w:top w:val="none" w:sz="0" w:space="0" w:color="auto"/>
        <w:left w:val="none" w:sz="0" w:space="0" w:color="auto"/>
        <w:bottom w:val="none" w:sz="0" w:space="0" w:color="auto"/>
        <w:right w:val="none" w:sz="0" w:space="0" w:color="auto"/>
      </w:divBdr>
    </w:div>
    <w:div w:id="461967544">
      <w:bodyDiv w:val="1"/>
      <w:marLeft w:val="0"/>
      <w:marRight w:val="0"/>
      <w:marTop w:val="0"/>
      <w:marBottom w:val="0"/>
      <w:divBdr>
        <w:top w:val="none" w:sz="0" w:space="0" w:color="auto"/>
        <w:left w:val="none" w:sz="0" w:space="0" w:color="auto"/>
        <w:bottom w:val="none" w:sz="0" w:space="0" w:color="auto"/>
        <w:right w:val="none" w:sz="0" w:space="0" w:color="auto"/>
      </w:divBdr>
    </w:div>
    <w:div w:id="493224038">
      <w:bodyDiv w:val="1"/>
      <w:marLeft w:val="0"/>
      <w:marRight w:val="0"/>
      <w:marTop w:val="0"/>
      <w:marBottom w:val="0"/>
      <w:divBdr>
        <w:top w:val="none" w:sz="0" w:space="0" w:color="auto"/>
        <w:left w:val="none" w:sz="0" w:space="0" w:color="auto"/>
        <w:bottom w:val="none" w:sz="0" w:space="0" w:color="auto"/>
        <w:right w:val="none" w:sz="0" w:space="0" w:color="auto"/>
      </w:divBdr>
    </w:div>
    <w:div w:id="497817288">
      <w:bodyDiv w:val="1"/>
      <w:marLeft w:val="0"/>
      <w:marRight w:val="0"/>
      <w:marTop w:val="0"/>
      <w:marBottom w:val="0"/>
      <w:divBdr>
        <w:top w:val="none" w:sz="0" w:space="0" w:color="auto"/>
        <w:left w:val="none" w:sz="0" w:space="0" w:color="auto"/>
        <w:bottom w:val="none" w:sz="0" w:space="0" w:color="auto"/>
        <w:right w:val="none" w:sz="0" w:space="0" w:color="auto"/>
      </w:divBdr>
    </w:div>
    <w:div w:id="523592605">
      <w:bodyDiv w:val="1"/>
      <w:marLeft w:val="0"/>
      <w:marRight w:val="0"/>
      <w:marTop w:val="0"/>
      <w:marBottom w:val="0"/>
      <w:divBdr>
        <w:top w:val="none" w:sz="0" w:space="0" w:color="auto"/>
        <w:left w:val="none" w:sz="0" w:space="0" w:color="auto"/>
        <w:bottom w:val="none" w:sz="0" w:space="0" w:color="auto"/>
        <w:right w:val="none" w:sz="0" w:space="0" w:color="auto"/>
      </w:divBdr>
    </w:div>
    <w:div w:id="530072505">
      <w:bodyDiv w:val="1"/>
      <w:marLeft w:val="0"/>
      <w:marRight w:val="0"/>
      <w:marTop w:val="0"/>
      <w:marBottom w:val="0"/>
      <w:divBdr>
        <w:top w:val="none" w:sz="0" w:space="0" w:color="auto"/>
        <w:left w:val="none" w:sz="0" w:space="0" w:color="auto"/>
        <w:bottom w:val="none" w:sz="0" w:space="0" w:color="auto"/>
        <w:right w:val="none" w:sz="0" w:space="0" w:color="auto"/>
      </w:divBdr>
    </w:div>
    <w:div w:id="535124977">
      <w:bodyDiv w:val="1"/>
      <w:marLeft w:val="0"/>
      <w:marRight w:val="0"/>
      <w:marTop w:val="0"/>
      <w:marBottom w:val="0"/>
      <w:divBdr>
        <w:top w:val="none" w:sz="0" w:space="0" w:color="auto"/>
        <w:left w:val="none" w:sz="0" w:space="0" w:color="auto"/>
        <w:bottom w:val="none" w:sz="0" w:space="0" w:color="auto"/>
        <w:right w:val="none" w:sz="0" w:space="0" w:color="auto"/>
      </w:divBdr>
    </w:div>
    <w:div w:id="541330725">
      <w:bodyDiv w:val="1"/>
      <w:marLeft w:val="0"/>
      <w:marRight w:val="0"/>
      <w:marTop w:val="0"/>
      <w:marBottom w:val="0"/>
      <w:divBdr>
        <w:top w:val="none" w:sz="0" w:space="0" w:color="auto"/>
        <w:left w:val="none" w:sz="0" w:space="0" w:color="auto"/>
        <w:bottom w:val="none" w:sz="0" w:space="0" w:color="auto"/>
        <w:right w:val="none" w:sz="0" w:space="0" w:color="auto"/>
      </w:divBdr>
    </w:div>
    <w:div w:id="550338418">
      <w:bodyDiv w:val="1"/>
      <w:marLeft w:val="0"/>
      <w:marRight w:val="0"/>
      <w:marTop w:val="0"/>
      <w:marBottom w:val="0"/>
      <w:divBdr>
        <w:top w:val="none" w:sz="0" w:space="0" w:color="auto"/>
        <w:left w:val="none" w:sz="0" w:space="0" w:color="auto"/>
        <w:bottom w:val="none" w:sz="0" w:space="0" w:color="auto"/>
        <w:right w:val="none" w:sz="0" w:space="0" w:color="auto"/>
      </w:divBdr>
    </w:div>
    <w:div w:id="554045367">
      <w:bodyDiv w:val="1"/>
      <w:marLeft w:val="0"/>
      <w:marRight w:val="0"/>
      <w:marTop w:val="0"/>
      <w:marBottom w:val="0"/>
      <w:divBdr>
        <w:top w:val="none" w:sz="0" w:space="0" w:color="auto"/>
        <w:left w:val="none" w:sz="0" w:space="0" w:color="auto"/>
        <w:bottom w:val="none" w:sz="0" w:space="0" w:color="auto"/>
        <w:right w:val="none" w:sz="0" w:space="0" w:color="auto"/>
      </w:divBdr>
    </w:div>
    <w:div w:id="563611653">
      <w:bodyDiv w:val="1"/>
      <w:marLeft w:val="0"/>
      <w:marRight w:val="0"/>
      <w:marTop w:val="0"/>
      <w:marBottom w:val="0"/>
      <w:divBdr>
        <w:top w:val="none" w:sz="0" w:space="0" w:color="auto"/>
        <w:left w:val="none" w:sz="0" w:space="0" w:color="auto"/>
        <w:bottom w:val="none" w:sz="0" w:space="0" w:color="auto"/>
        <w:right w:val="none" w:sz="0" w:space="0" w:color="auto"/>
      </w:divBdr>
    </w:div>
    <w:div w:id="566500958">
      <w:bodyDiv w:val="1"/>
      <w:marLeft w:val="0"/>
      <w:marRight w:val="0"/>
      <w:marTop w:val="0"/>
      <w:marBottom w:val="0"/>
      <w:divBdr>
        <w:top w:val="none" w:sz="0" w:space="0" w:color="auto"/>
        <w:left w:val="none" w:sz="0" w:space="0" w:color="auto"/>
        <w:bottom w:val="none" w:sz="0" w:space="0" w:color="auto"/>
        <w:right w:val="none" w:sz="0" w:space="0" w:color="auto"/>
      </w:divBdr>
    </w:div>
    <w:div w:id="583733488">
      <w:bodyDiv w:val="1"/>
      <w:marLeft w:val="0"/>
      <w:marRight w:val="0"/>
      <w:marTop w:val="0"/>
      <w:marBottom w:val="0"/>
      <w:divBdr>
        <w:top w:val="none" w:sz="0" w:space="0" w:color="auto"/>
        <w:left w:val="none" w:sz="0" w:space="0" w:color="auto"/>
        <w:bottom w:val="none" w:sz="0" w:space="0" w:color="auto"/>
        <w:right w:val="none" w:sz="0" w:space="0" w:color="auto"/>
      </w:divBdr>
    </w:div>
    <w:div w:id="586571951">
      <w:bodyDiv w:val="1"/>
      <w:marLeft w:val="0"/>
      <w:marRight w:val="0"/>
      <w:marTop w:val="0"/>
      <w:marBottom w:val="0"/>
      <w:divBdr>
        <w:top w:val="none" w:sz="0" w:space="0" w:color="auto"/>
        <w:left w:val="none" w:sz="0" w:space="0" w:color="auto"/>
        <w:bottom w:val="none" w:sz="0" w:space="0" w:color="auto"/>
        <w:right w:val="none" w:sz="0" w:space="0" w:color="auto"/>
      </w:divBdr>
    </w:div>
    <w:div w:id="587546800">
      <w:bodyDiv w:val="1"/>
      <w:marLeft w:val="0"/>
      <w:marRight w:val="0"/>
      <w:marTop w:val="0"/>
      <w:marBottom w:val="0"/>
      <w:divBdr>
        <w:top w:val="none" w:sz="0" w:space="0" w:color="auto"/>
        <w:left w:val="none" w:sz="0" w:space="0" w:color="auto"/>
        <w:bottom w:val="none" w:sz="0" w:space="0" w:color="auto"/>
        <w:right w:val="none" w:sz="0" w:space="0" w:color="auto"/>
      </w:divBdr>
    </w:div>
    <w:div w:id="587808905">
      <w:bodyDiv w:val="1"/>
      <w:marLeft w:val="0"/>
      <w:marRight w:val="0"/>
      <w:marTop w:val="0"/>
      <w:marBottom w:val="0"/>
      <w:divBdr>
        <w:top w:val="none" w:sz="0" w:space="0" w:color="auto"/>
        <w:left w:val="none" w:sz="0" w:space="0" w:color="auto"/>
        <w:bottom w:val="none" w:sz="0" w:space="0" w:color="auto"/>
        <w:right w:val="none" w:sz="0" w:space="0" w:color="auto"/>
      </w:divBdr>
    </w:div>
    <w:div w:id="601568381">
      <w:bodyDiv w:val="1"/>
      <w:marLeft w:val="0"/>
      <w:marRight w:val="0"/>
      <w:marTop w:val="0"/>
      <w:marBottom w:val="0"/>
      <w:divBdr>
        <w:top w:val="none" w:sz="0" w:space="0" w:color="auto"/>
        <w:left w:val="none" w:sz="0" w:space="0" w:color="auto"/>
        <w:bottom w:val="none" w:sz="0" w:space="0" w:color="auto"/>
        <w:right w:val="none" w:sz="0" w:space="0" w:color="auto"/>
      </w:divBdr>
    </w:div>
    <w:div w:id="617029571">
      <w:bodyDiv w:val="1"/>
      <w:marLeft w:val="0"/>
      <w:marRight w:val="0"/>
      <w:marTop w:val="0"/>
      <w:marBottom w:val="0"/>
      <w:divBdr>
        <w:top w:val="none" w:sz="0" w:space="0" w:color="auto"/>
        <w:left w:val="none" w:sz="0" w:space="0" w:color="auto"/>
        <w:bottom w:val="none" w:sz="0" w:space="0" w:color="auto"/>
        <w:right w:val="none" w:sz="0" w:space="0" w:color="auto"/>
      </w:divBdr>
    </w:div>
    <w:div w:id="621116514">
      <w:bodyDiv w:val="1"/>
      <w:marLeft w:val="0"/>
      <w:marRight w:val="0"/>
      <w:marTop w:val="0"/>
      <w:marBottom w:val="0"/>
      <w:divBdr>
        <w:top w:val="none" w:sz="0" w:space="0" w:color="auto"/>
        <w:left w:val="none" w:sz="0" w:space="0" w:color="auto"/>
        <w:bottom w:val="none" w:sz="0" w:space="0" w:color="auto"/>
        <w:right w:val="none" w:sz="0" w:space="0" w:color="auto"/>
      </w:divBdr>
    </w:div>
    <w:div w:id="622079564">
      <w:bodyDiv w:val="1"/>
      <w:marLeft w:val="0"/>
      <w:marRight w:val="0"/>
      <w:marTop w:val="0"/>
      <w:marBottom w:val="0"/>
      <w:divBdr>
        <w:top w:val="none" w:sz="0" w:space="0" w:color="auto"/>
        <w:left w:val="none" w:sz="0" w:space="0" w:color="auto"/>
        <w:bottom w:val="none" w:sz="0" w:space="0" w:color="auto"/>
        <w:right w:val="none" w:sz="0" w:space="0" w:color="auto"/>
      </w:divBdr>
    </w:div>
    <w:div w:id="632753773">
      <w:bodyDiv w:val="1"/>
      <w:marLeft w:val="0"/>
      <w:marRight w:val="0"/>
      <w:marTop w:val="0"/>
      <w:marBottom w:val="0"/>
      <w:divBdr>
        <w:top w:val="none" w:sz="0" w:space="0" w:color="auto"/>
        <w:left w:val="none" w:sz="0" w:space="0" w:color="auto"/>
        <w:bottom w:val="none" w:sz="0" w:space="0" w:color="auto"/>
        <w:right w:val="none" w:sz="0" w:space="0" w:color="auto"/>
      </w:divBdr>
    </w:div>
    <w:div w:id="637028643">
      <w:bodyDiv w:val="1"/>
      <w:marLeft w:val="0"/>
      <w:marRight w:val="0"/>
      <w:marTop w:val="0"/>
      <w:marBottom w:val="0"/>
      <w:divBdr>
        <w:top w:val="none" w:sz="0" w:space="0" w:color="auto"/>
        <w:left w:val="none" w:sz="0" w:space="0" w:color="auto"/>
        <w:bottom w:val="none" w:sz="0" w:space="0" w:color="auto"/>
        <w:right w:val="none" w:sz="0" w:space="0" w:color="auto"/>
      </w:divBdr>
    </w:div>
    <w:div w:id="64462758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49867293">
      <w:bodyDiv w:val="1"/>
      <w:marLeft w:val="0"/>
      <w:marRight w:val="0"/>
      <w:marTop w:val="0"/>
      <w:marBottom w:val="0"/>
      <w:divBdr>
        <w:top w:val="none" w:sz="0" w:space="0" w:color="auto"/>
        <w:left w:val="none" w:sz="0" w:space="0" w:color="auto"/>
        <w:bottom w:val="none" w:sz="0" w:space="0" w:color="auto"/>
        <w:right w:val="none" w:sz="0" w:space="0" w:color="auto"/>
      </w:divBdr>
    </w:div>
    <w:div w:id="653487188">
      <w:bodyDiv w:val="1"/>
      <w:marLeft w:val="0"/>
      <w:marRight w:val="0"/>
      <w:marTop w:val="0"/>
      <w:marBottom w:val="0"/>
      <w:divBdr>
        <w:top w:val="none" w:sz="0" w:space="0" w:color="auto"/>
        <w:left w:val="none" w:sz="0" w:space="0" w:color="auto"/>
        <w:bottom w:val="none" w:sz="0" w:space="0" w:color="auto"/>
        <w:right w:val="none" w:sz="0" w:space="0" w:color="auto"/>
      </w:divBdr>
    </w:div>
    <w:div w:id="656612342">
      <w:bodyDiv w:val="1"/>
      <w:marLeft w:val="0"/>
      <w:marRight w:val="0"/>
      <w:marTop w:val="0"/>
      <w:marBottom w:val="0"/>
      <w:divBdr>
        <w:top w:val="none" w:sz="0" w:space="0" w:color="auto"/>
        <w:left w:val="none" w:sz="0" w:space="0" w:color="auto"/>
        <w:bottom w:val="none" w:sz="0" w:space="0" w:color="auto"/>
        <w:right w:val="none" w:sz="0" w:space="0" w:color="auto"/>
      </w:divBdr>
    </w:div>
    <w:div w:id="663515865">
      <w:bodyDiv w:val="1"/>
      <w:marLeft w:val="0"/>
      <w:marRight w:val="0"/>
      <w:marTop w:val="0"/>
      <w:marBottom w:val="0"/>
      <w:divBdr>
        <w:top w:val="none" w:sz="0" w:space="0" w:color="auto"/>
        <w:left w:val="none" w:sz="0" w:space="0" w:color="auto"/>
        <w:bottom w:val="none" w:sz="0" w:space="0" w:color="auto"/>
        <w:right w:val="none" w:sz="0" w:space="0" w:color="auto"/>
      </w:divBdr>
    </w:div>
    <w:div w:id="664089596">
      <w:bodyDiv w:val="1"/>
      <w:marLeft w:val="0"/>
      <w:marRight w:val="0"/>
      <w:marTop w:val="0"/>
      <w:marBottom w:val="0"/>
      <w:divBdr>
        <w:top w:val="none" w:sz="0" w:space="0" w:color="auto"/>
        <w:left w:val="none" w:sz="0" w:space="0" w:color="auto"/>
        <w:bottom w:val="none" w:sz="0" w:space="0" w:color="auto"/>
        <w:right w:val="none" w:sz="0" w:space="0" w:color="auto"/>
      </w:divBdr>
    </w:div>
    <w:div w:id="668408672">
      <w:bodyDiv w:val="1"/>
      <w:marLeft w:val="0"/>
      <w:marRight w:val="0"/>
      <w:marTop w:val="0"/>
      <w:marBottom w:val="0"/>
      <w:divBdr>
        <w:top w:val="none" w:sz="0" w:space="0" w:color="auto"/>
        <w:left w:val="none" w:sz="0" w:space="0" w:color="auto"/>
        <w:bottom w:val="none" w:sz="0" w:space="0" w:color="auto"/>
        <w:right w:val="none" w:sz="0" w:space="0" w:color="auto"/>
      </w:divBdr>
    </w:div>
    <w:div w:id="671034290">
      <w:bodyDiv w:val="1"/>
      <w:marLeft w:val="0"/>
      <w:marRight w:val="0"/>
      <w:marTop w:val="0"/>
      <w:marBottom w:val="0"/>
      <w:divBdr>
        <w:top w:val="none" w:sz="0" w:space="0" w:color="auto"/>
        <w:left w:val="none" w:sz="0" w:space="0" w:color="auto"/>
        <w:bottom w:val="none" w:sz="0" w:space="0" w:color="auto"/>
        <w:right w:val="none" w:sz="0" w:space="0" w:color="auto"/>
      </w:divBdr>
    </w:div>
    <w:div w:id="674184164">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5789931">
      <w:bodyDiv w:val="1"/>
      <w:marLeft w:val="0"/>
      <w:marRight w:val="0"/>
      <w:marTop w:val="0"/>
      <w:marBottom w:val="0"/>
      <w:divBdr>
        <w:top w:val="none" w:sz="0" w:space="0" w:color="auto"/>
        <w:left w:val="none" w:sz="0" w:space="0" w:color="auto"/>
        <w:bottom w:val="none" w:sz="0" w:space="0" w:color="auto"/>
        <w:right w:val="none" w:sz="0" w:space="0" w:color="auto"/>
      </w:divBdr>
    </w:div>
    <w:div w:id="687752131">
      <w:bodyDiv w:val="1"/>
      <w:marLeft w:val="0"/>
      <w:marRight w:val="0"/>
      <w:marTop w:val="0"/>
      <w:marBottom w:val="0"/>
      <w:divBdr>
        <w:top w:val="none" w:sz="0" w:space="0" w:color="auto"/>
        <w:left w:val="none" w:sz="0" w:space="0" w:color="auto"/>
        <w:bottom w:val="none" w:sz="0" w:space="0" w:color="auto"/>
        <w:right w:val="none" w:sz="0" w:space="0" w:color="auto"/>
      </w:divBdr>
    </w:div>
    <w:div w:id="691538584">
      <w:bodyDiv w:val="1"/>
      <w:marLeft w:val="0"/>
      <w:marRight w:val="0"/>
      <w:marTop w:val="0"/>
      <w:marBottom w:val="0"/>
      <w:divBdr>
        <w:top w:val="none" w:sz="0" w:space="0" w:color="auto"/>
        <w:left w:val="none" w:sz="0" w:space="0" w:color="auto"/>
        <w:bottom w:val="none" w:sz="0" w:space="0" w:color="auto"/>
        <w:right w:val="none" w:sz="0" w:space="0" w:color="auto"/>
      </w:divBdr>
    </w:div>
    <w:div w:id="694889945">
      <w:bodyDiv w:val="1"/>
      <w:marLeft w:val="0"/>
      <w:marRight w:val="0"/>
      <w:marTop w:val="0"/>
      <w:marBottom w:val="0"/>
      <w:divBdr>
        <w:top w:val="none" w:sz="0" w:space="0" w:color="auto"/>
        <w:left w:val="none" w:sz="0" w:space="0" w:color="auto"/>
        <w:bottom w:val="none" w:sz="0" w:space="0" w:color="auto"/>
        <w:right w:val="none" w:sz="0" w:space="0" w:color="auto"/>
      </w:divBdr>
    </w:div>
    <w:div w:id="708188369">
      <w:bodyDiv w:val="1"/>
      <w:marLeft w:val="0"/>
      <w:marRight w:val="0"/>
      <w:marTop w:val="0"/>
      <w:marBottom w:val="0"/>
      <w:divBdr>
        <w:top w:val="none" w:sz="0" w:space="0" w:color="auto"/>
        <w:left w:val="none" w:sz="0" w:space="0" w:color="auto"/>
        <w:bottom w:val="none" w:sz="0" w:space="0" w:color="auto"/>
        <w:right w:val="none" w:sz="0" w:space="0" w:color="auto"/>
      </w:divBdr>
    </w:div>
    <w:div w:id="711880834">
      <w:bodyDiv w:val="1"/>
      <w:marLeft w:val="0"/>
      <w:marRight w:val="0"/>
      <w:marTop w:val="0"/>
      <w:marBottom w:val="0"/>
      <w:divBdr>
        <w:top w:val="none" w:sz="0" w:space="0" w:color="auto"/>
        <w:left w:val="none" w:sz="0" w:space="0" w:color="auto"/>
        <w:bottom w:val="none" w:sz="0" w:space="0" w:color="auto"/>
        <w:right w:val="none" w:sz="0" w:space="0" w:color="auto"/>
      </w:divBdr>
    </w:div>
    <w:div w:id="711927537">
      <w:bodyDiv w:val="1"/>
      <w:marLeft w:val="0"/>
      <w:marRight w:val="0"/>
      <w:marTop w:val="0"/>
      <w:marBottom w:val="0"/>
      <w:divBdr>
        <w:top w:val="none" w:sz="0" w:space="0" w:color="auto"/>
        <w:left w:val="none" w:sz="0" w:space="0" w:color="auto"/>
        <w:bottom w:val="none" w:sz="0" w:space="0" w:color="auto"/>
        <w:right w:val="none" w:sz="0" w:space="0" w:color="auto"/>
      </w:divBdr>
    </w:div>
    <w:div w:id="716440747">
      <w:bodyDiv w:val="1"/>
      <w:marLeft w:val="0"/>
      <w:marRight w:val="0"/>
      <w:marTop w:val="0"/>
      <w:marBottom w:val="0"/>
      <w:divBdr>
        <w:top w:val="none" w:sz="0" w:space="0" w:color="auto"/>
        <w:left w:val="none" w:sz="0" w:space="0" w:color="auto"/>
        <w:bottom w:val="none" w:sz="0" w:space="0" w:color="auto"/>
        <w:right w:val="none" w:sz="0" w:space="0" w:color="auto"/>
      </w:divBdr>
    </w:div>
    <w:div w:id="717970290">
      <w:bodyDiv w:val="1"/>
      <w:marLeft w:val="0"/>
      <w:marRight w:val="0"/>
      <w:marTop w:val="0"/>
      <w:marBottom w:val="0"/>
      <w:divBdr>
        <w:top w:val="none" w:sz="0" w:space="0" w:color="auto"/>
        <w:left w:val="none" w:sz="0" w:space="0" w:color="auto"/>
        <w:bottom w:val="none" w:sz="0" w:space="0" w:color="auto"/>
        <w:right w:val="none" w:sz="0" w:space="0" w:color="auto"/>
      </w:divBdr>
    </w:div>
    <w:div w:id="718170347">
      <w:bodyDiv w:val="1"/>
      <w:marLeft w:val="0"/>
      <w:marRight w:val="0"/>
      <w:marTop w:val="0"/>
      <w:marBottom w:val="0"/>
      <w:divBdr>
        <w:top w:val="none" w:sz="0" w:space="0" w:color="auto"/>
        <w:left w:val="none" w:sz="0" w:space="0" w:color="auto"/>
        <w:bottom w:val="none" w:sz="0" w:space="0" w:color="auto"/>
        <w:right w:val="none" w:sz="0" w:space="0" w:color="auto"/>
      </w:divBdr>
    </w:div>
    <w:div w:id="719742551">
      <w:bodyDiv w:val="1"/>
      <w:marLeft w:val="0"/>
      <w:marRight w:val="0"/>
      <w:marTop w:val="0"/>
      <w:marBottom w:val="0"/>
      <w:divBdr>
        <w:top w:val="none" w:sz="0" w:space="0" w:color="auto"/>
        <w:left w:val="none" w:sz="0" w:space="0" w:color="auto"/>
        <w:bottom w:val="none" w:sz="0" w:space="0" w:color="auto"/>
        <w:right w:val="none" w:sz="0" w:space="0" w:color="auto"/>
      </w:divBdr>
    </w:div>
    <w:div w:id="733159543">
      <w:bodyDiv w:val="1"/>
      <w:marLeft w:val="0"/>
      <w:marRight w:val="0"/>
      <w:marTop w:val="0"/>
      <w:marBottom w:val="0"/>
      <w:divBdr>
        <w:top w:val="none" w:sz="0" w:space="0" w:color="auto"/>
        <w:left w:val="none" w:sz="0" w:space="0" w:color="auto"/>
        <w:bottom w:val="none" w:sz="0" w:space="0" w:color="auto"/>
        <w:right w:val="none" w:sz="0" w:space="0" w:color="auto"/>
      </w:divBdr>
    </w:div>
    <w:div w:id="745498426">
      <w:bodyDiv w:val="1"/>
      <w:marLeft w:val="0"/>
      <w:marRight w:val="0"/>
      <w:marTop w:val="0"/>
      <w:marBottom w:val="0"/>
      <w:divBdr>
        <w:top w:val="none" w:sz="0" w:space="0" w:color="auto"/>
        <w:left w:val="none" w:sz="0" w:space="0" w:color="auto"/>
        <w:bottom w:val="none" w:sz="0" w:space="0" w:color="auto"/>
        <w:right w:val="none" w:sz="0" w:space="0" w:color="auto"/>
      </w:divBdr>
    </w:div>
    <w:div w:id="746073275">
      <w:bodyDiv w:val="1"/>
      <w:marLeft w:val="0"/>
      <w:marRight w:val="0"/>
      <w:marTop w:val="0"/>
      <w:marBottom w:val="0"/>
      <w:divBdr>
        <w:top w:val="none" w:sz="0" w:space="0" w:color="auto"/>
        <w:left w:val="none" w:sz="0" w:space="0" w:color="auto"/>
        <w:bottom w:val="none" w:sz="0" w:space="0" w:color="auto"/>
        <w:right w:val="none" w:sz="0" w:space="0" w:color="auto"/>
      </w:divBdr>
    </w:div>
    <w:div w:id="754861160">
      <w:bodyDiv w:val="1"/>
      <w:marLeft w:val="0"/>
      <w:marRight w:val="0"/>
      <w:marTop w:val="0"/>
      <w:marBottom w:val="0"/>
      <w:divBdr>
        <w:top w:val="none" w:sz="0" w:space="0" w:color="auto"/>
        <w:left w:val="none" w:sz="0" w:space="0" w:color="auto"/>
        <w:bottom w:val="none" w:sz="0" w:space="0" w:color="auto"/>
        <w:right w:val="none" w:sz="0" w:space="0" w:color="auto"/>
      </w:divBdr>
    </w:div>
    <w:div w:id="762803930">
      <w:bodyDiv w:val="1"/>
      <w:marLeft w:val="0"/>
      <w:marRight w:val="0"/>
      <w:marTop w:val="0"/>
      <w:marBottom w:val="0"/>
      <w:divBdr>
        <w:top w:val="none" w:sz="0" w:space="0" w:color="auto"/>
        <w:left w:val="none" w:sz="0" w:space="0" w:color="auto"/>
        <w:bottom w:val="none" w:sz="0" w:space="0" w:color="auto"/>
        <w:right w:val="none" w:sz="0" w:space="0" w:color="auto"/>
      </w:divBdr>
    </w:div>
    <w:div w:id="778993577">
      <w:bodyDiv w:val="1"/>
      <w:marLeft w:val="0"/>
      <w:marRight w:val="0"/>
      <w:marTop w:val="0"/>
      <w:marBottom w:val="0"/>
      <w:divBdr>
        <w:top w:val="none" w:sz="0" w:space="0" w:color="auto"/>
        <w:left w:val="none" w:sz="0" w:space="0" w:color="auto"/>
        <w:bottom w:val="none" w:sz="0" w:space="0" w:color="auto"/>
        <w:right w:val="none" w:sz="0" w:space="0" w:color="auto"/>
      </w:divBdr>
    </w:div>
    <w:div w:id="789587117">
      <w:bodyDiv w:val="1"/>
      <w:marLeft w:val="0"/>
      <w:marRight w:val="0"/>
      <w:marTop w:val="0"/>
      <w:marBottom w:val="0"/>
      <w:divBdr>
        <w:top w:val="none" w:sz="0" w:space="0" w:color="auto"/>
        <w:left w:val="none" w:sz="0" w:space="0" w:color="auto"/>
        <w:bottom w:val="none" w:sz="0" w:space="0" w:color="auto"/>
        <w:right w:val="none" w:sz="0" w:space="0" w:color="auto"/>
      </w:divBdr>
    </w:div>
    <w:div w:id="796291165">
      <w:bodyDiv w:val="1"/>
      <w:marLeft w:val="0"/>
      <w:marRight w:val="0"/>
      <w:marTop w:val="0"/>
      <w:marBottom w:val="0"/>
      <w:divBdr>
        <w:top w:val="none" w:sz="0" w:space="0" w:color="auto"/>
        <w:left w:val="none" w:sz="0" w:space="0" w:color="auto"/>
        <w:bottom w:val="none" w:sz="0" w:space="0" w:color="auto"/>
        <w:right w:val="none" w:sz="0" w:space="0" w:color="auto"/>
      </w:divBdr>
    </w:div>
    <w:div w:id="804590320">
      <w:bodyDiv w:val="1"/>
      <w:marLeft w:val="0"/>
      <w:marRight w:val="0"/>
      <w:marTop w:val="0"/>
      <w:marBottom w:val="0"/>
      <w:divBdr>
        <w:top w:val="none" w:sz="0" w:space="0" w:color="auto"/>
        <w:left w:val="none" w:sz="0" w:space="0" w:color="auto"/>
        <w:bottom w:val="none" w:sz="0" w:space="0" w:color="auto"/>
        <w:right w:val="none" w:sz="0" w:space="0" w:color="auto"/>
      </w:divBdr>
    </w:div>
    <w:div w:id="806823393">
      <w:bodyDiv w:val="1"/>
      <w:marLeft w:val="0"/>
      <w:marRight w:val="0"/>
      <w:marTop w:val="0"/>
      <w:marBottom w:val="0"/>
      <w:divBdr>
        <w:top w:val="none" w:sz="0" w:space="0" w:color="auto"/>
        <w:left w:val="none" w:sz="0" w:space="0" w:color="auto"/>
        <w:bottom w:val="none" w:sz="0" w:space="0" w:color="auto"/>
        <w:right w:val="none" w:sz="0" w:space="0" w:color="auto"/>
      </w:divBdr>
    </w:div>
    <w:div w:id="808938126">
      <w:bodyDiv w:val="1"/>
      <w:marLeft w:val="0"/>
      <w:marRight w:val="0"/>
      <w:marTop w:val="0"/>
      <w:marBottom w:val="0"/>
      <w:divBdr>
        <w:top w:val="none" w:sz="0" w:space="0" w:color="auto"/>
        <w:left w:val="none" w:sz="0" w:space="0" w:color="auto"/>
        <w:bottom w:val="none" w:sz="0" w:space="0" w:color="auto"/>
        <w:right w:val="none" w:sz="0" w:space="0" w:color="auto"/>
      </w:divBdr>
    </w:div>
    <w:div w:id="831408604">
      <w:bodyDiv w:val="1"/>
      <w:marLeft w:val="0"/>
      <w:marRight w:val="0"/>
      <w:marTop w:val="0"/>
      <w:marBottom w:val="0"/>
      <w:divBdr>
        <w:top w:val="none" w:sz="0" w:space="0" w:color="auto"/>
        <w:left w:val="none" w:sz="0" w:space="0" w:color="auto"/>
        <w:bottom w:val="none" w:sz="0" w:space="0" w:color="auto"/>
        <w:right w:val="none" w:sz="0" w:space="0" w:color="auto"/>
      </w:divBdr>
    </w:div>
    <w:div w:id="848760691">
      <w:bodyDiv w:val="1"/>
      <w:marLeft w:val="0"/>
      <w:marRight w:val="0"/>
      <w:marTop w:val="0"/>
      <w:marBottom w:val="0"/>
      <w:divBdr>
        <w:top w:val="none" w:sz="0" w:space="0" w:color="auto"/>
        <w:left w:val="none" w:sz="0" w:space="0" w:color="auto"/>
        <w:bottom w:val="none" w:sz="0" w:space="0" w:color="auto"/>
        <w:right w:val="none" w:sz="0" w:space="0" w:color="auto"/>
      </w:divBdr>
    </w:div>
    <w:div w:id="849949189">
      <w:bodyDiv w:val="1"/>
      <w:marLeft w:val="0"/>
      <w:marRight w:val="0"/>
      <w:marTop w:val="0"/>
      <w:marBottom w:val="0"/>
      <w:divBdr>
        <w:top w:val="none" w:sz="0" w:space="0" w:color="auto"/>
        <w:left w:val="none" w:sz="0" w:space="0" w:color="auto"/>
        <w:bottom w:val="none" w:sz="0" w:space="0" w:color="auto"/>
        <w:right w:val="none" w:sz="0" w:space="0" w:color="auto"/>
      </w:divBdr>
    </w:div>
    <w:div w:id="851266149">
      <w:bodyDiv w:val="1"/>
      <w:marLeft w:val="0"/>
      <w:marRight w:val="0"/>
      <w:marTop w:val="0"/>
      <w:marBottom w:val="0"/>
      <w:divBdr>
        <w:top w:val="none" w:sz="0" w:space="0" w:color="auto"/>
        <w:left w:val="none" w:sz="0" w:space="0" w:color="auto"/>
        <w:bottom w:val="none" w:sz="0" w:space="0" w:color="auto"/>
        <w:right w:val="none" w:sz="0" w:space="0" w:color="auto"/>
      </w:divBdr>
    </w:div>
    <w:div w:id="855316346">
      <w:bodyDiv w:val="1"/>
      <w:marLeft w:val="0"/>
      <w:marRight w:val="0"/>
      <w:marTop w:val="0"/>
      <w:marBottom w:val="0"/>
      <w:divBdr>
        <w:top w:val="none" w:sz="0" w:space="0" w:color="auto"/>
        <w:left w:val="none" w:sz="0" w:space="0" w:color="auto"/>
        <w:bottom w:val="none" w:sz="0" w:space="0" w:color="auto"/>
        <w:right w:val="none" w:sz="0" w:space="0" w:color="auto"/>
      </w:divBdr>
    </w:div>
    <w:div w:id="856892686">
      <w:bodyDiv w:val="1"/>
      <w:marLeft w:val="0"/>
      <w:marRight w:val="0"/>
      <w:marTop w:val="0"/>
      <w:marBottom w:val="0"/>
      <w:divBdr>
        <w:top w:val="none" w:sz="0" w:space="0" w:color="auto"/>
        <w:left w:val="none" w:sz="0" w:space="0" w:color="auto"/>
        <w:bottom w:val="none" w:sz="0" w:space="0" w:color="auto"/>
        <w:right w:val="none" w:sz="0" w:space="0" w:color="auto"/>
      </w:divBdr>
    </w:div>
    <w:div w:id="867107837">
      <w:bodyDiv w:val="1"/>
      <w:marLeft w:val="0"/>
      <w:marRight w:val="0"/>
      <w:marTop w:val="0"/>
      <w:marBottom w:val="0"/>
      <w:divBdr>
        <w:top w:val="none" w:sz="0" w:space="0" w:color="auto"/>
        <w:left w:val="none" w:sz="0" w:space="0" w:color="auto"/>
        <w:bottom w:val="none" w:sz="0" w:space="0" w:color="auto"/>
        <w:right w:val="none" w:sz="0" w:space="0" w:color="auto"/>
      </w:divBdr>
    </w:div>
    <w:div w:id="869344275">
      <w:bodyDiv w:val="1"/>
      <w:marLeft w:val="0"/>
      <w:marRight w:val="0"/>
      <w:marTop w:val="0"/>
      <w:marBottom w:val="0"/>
      <w:divBdr>
        <w:top w:val="none" w:sz="0" w:space="0" w:color="auto"/>
        <w:left w:val="none" w:sz="0" w:space="0" w:color="auto"/>
        <w:bottom w:val="none" w:sz="0" w:space="0" w:color="auto"/>
        <w:right w:val="none" w:sz="0" w:space="0" w:color="auto"/>
      </w:divBdr>
    </w:div>
    <w:div w:id="871260169">
      <w:bodyDiv w:val="1"/>
      <w:marLeft w:val="0"/>
      <w:marRight w:val="0"/>
      <w:marTop w:val="0"/>
      <w:marBottom w:val="0"/>
      <w:divBdr>
        <w:top w:val="none" w:sz="0" w:space="0" w:color="auto"/>
        <w:left w:val="none" w:sz="0" w:space="0" w:color="auto"/>
        <w:bottom w:val="none" w:sz="0" w:space="0" w:color="auto"/>
        <w:right w:val="none" w:sz="0" w:space="0" w:color="auto"/>
      </w:divBdr>
    </w:div>
    <w:div w:id="878709638">
      <w:bodyDiv w:val="1"/>
      <w:marLeft w:val="0"/>
      <w:marRight w:val="0"/>
      <w:marTop w:val="0"/>
      <w:marBottom w:val="0"/>
      <w:divBdr>
        <w:top w:val="none" w:sz="0" w:space="0" w:color="auto"/>
        <w:left w:val="none" w:sz="0" w:space="0" w:color="auto"/>
        <w:bottom w:val="none" w:sz="0" w:space="0" w:color="auto"/>
        <w:right w:val="none" w:sz="0" w:space="0" w:color="auto"/>
      </w:divBdr>
    </w:div>
    <w:div w:id="880245901">
      <w:bodyDiv w:val="1"/>
      <w:marLeft w:val="0"/>
      <w:marRight w:val="0"/>
      <w:marTop w:val="0"/>
      <w:marBottom w:val="0"/>
      <w:divBdr>
        <w:top w:val="none" w:sz="0" w:space="0" w:color="auto"/>
        <w:left w:val="none" w:sz="0" w:space="0" w:color="auto"/>
        <w:bottom w:val="none" w:sz="0" w:space="0" w:color="auto"/>
        <w:right w:val="none" w:sz="0" w:space="0" w:color="auto"/>
      </w:divBdr>
    </w:div>
    <w:div w:id="882790801">
      <w:bodyDiv w:val="1"/>
      <w:marLeft w:val="0"/>
      <w:marRight w:val="0"/>
      <w:marTop w:val="0"/>
      <w:marBottom w:val="0"/>
      <w:divBdr>
        <w:top w:val="none" w:sz="0" w:space="0" w:color="auto"/>
        <w:left w:val="none" w:sz="0" w:space="0" w:color="auto"/>
        <w:bottom w:val="none" w:sz="0" w:space="0" w:color="auto"/>
        <w:right w:val="none" w:sz="0" w:space="0" w:color="auto"/>
      </w:divBdr>
    </w:div>
    <w:div w:id="888541845">
      <w:bodyDiv w:val="1"/>
      <w:marLeft w:val="0"/>
      <w:marRight w:val="0"/>
      <w:marTop w:val="0"/>
      <w:marBottom w:val="0"/>
      <w:divBdr>
        <w:top w:val="none" w:sz="0" w:space="0" w:color="auto"/>
        <w:left w:val="none" w:sz="0" w:space="0" w:color="auto"/>
        <w:bottom w:val="none" w:sz="0" w:space="0" w:color="auto"/>
        <w:right w:val="none" w:sz="0" w:space="0" w:color="auto"/>
      </w:divBdr>
    </w:div>
    <w:div w:id="890188886">
      <w:bodyDiv w:val="1"/>
      <w:marLeft w:val="0"/>
      <w:marRight w:val="0"/>
      <w:marTop w:val="0"/>
      <w:marBottom w:val="0"/>
      <w:divBdr>
        <w:top w:val="none" w:sz="0" w:space="0" w:color="auto"/>
        <w:left w:val="none" w:sz="0" w:space="0" w:color="auto"/>
        <w:bottom w:val="none" w:sz="0" w:space="0" w:color="auto"/>
        <w:right w:val="none" w:sz="0" w:space="0" w:color="auto"/>
      </w:divBdr>
    </w:div>
    <w:div w:id="894896762">
      <w:bodyDiv w:val="1"/>
      <w:marLeft w:val="0"/>
      <w:marRight w:val="0"/>
      <w:marTop w:val="0"/>
      <w:marBottom w:val="0"/>
      <w:divBdr>
        <w:top w:val="none" w:sz="0" w:space="0" w:color="auto"/>
        <w:left w:val="none" w:sz="0" w:space="0" w:color="auto"/>
        <w:bottom w:val="none" w:sz="0" w:space="0" w:color="auto"/>
        <w:right w:val="none" w:sz="0" w:space="0" w:color="auto"/>
      </w:divBdr>
    </w:div>
    <w:div w:id="896209004">
      <w:bodyDiv w:val="1"/>
      <w:marLeft w:val="0"/>
      <w:marRight w:val="0"/>
      <w:marTop w:val="0"/>
      <w:marBottom w:val="0"/>
      <w:divBdr>
        <w:top w:val="none" w:sz="0" w:space="0" w:color="auto"/>
        <w:left w:val="none" w:sz="0" w:space="0" w:color="auto"/>
        <w:bottom w:val="none" w:sz="0" w:space="0" w:color="auto"/>
        <w:right w:val="none" w:sz="0" w:space="0" w:color="auto"/>
      </w:divBdr>
    </w:div>
    <w:div w:id="904535866">
      <w:bodyDiv w:val="1"/>
      <w:marLeft w:val="0"/>
      <w:marRight w:val="0"/>
      <w:marTop w:val="0"/>
      <w:marBottom w:val="0"/>
      <w:divBdr>
        <w:top w:val="none" w:sz="0" w:space="0" w:color="auto"/>
        <w:left w:val="none" w:sz="0" w:space="0" w:color="auto"/>
        <w:bottom w:val="none" w:sz="0" w:space="0" w:color="auto"/>
        <w:right w:val="none" w:sz="0" w:space="0" w:color="auto"/>
      </w:divBdr>
    </w:div>
    <w:div w:id="908154663">
      <w:bodyDiv w:val="1"/>
      <w:marLeft w:val="0"/>
      <w:marRight w:val="0"/>
      <w:marTop w:val="0"/>
      <w:marBottom w:val="0"/>
      <w:divBdr>
        <w:top w:val="none" w:sz="0" w:space="0" w:color="auto"/>
        <w:left w:val="none" w:sz="0" w:space="0" w:color="auto"/>
        <w:bottom w:val="none" w:sz="0" w:space="0" w:color="auto"/>
        <w:right w:val="none" w:sz="0" w:space="0" w:color="auto"/>
      </w:divBdr>
    </w:div>
    <w:div w:id="912738238">
      <w:bodyDiv w:val="1"/>
      <w:marLeft w:val="0"/>
      <w:marRight w:val="0"/>
      <w:marTop w:val="0"/>
      <w:marBottom w:val="0"/>
      <w:divBdr>
        <w:top w:val="none" w:sz="0" w:space="0" w:color="auto"/>
        <w:left w:val="none" w:sz="0" w:space="0" w:color="auto"/>
        <w:bottom w:val="none" w:sz="0" w:space="0" w:color="auto"/>
        <w:right w:val="none" w:sz="0" w:space="0" w:color="auto"/>
      </w:divBdr>
    </w:div>
    <w:div w:id="917715015">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5458686">
      <w:bodyDiv w:val="1"/>
      <w:marLeft w:val="0"/>
      <w:marRight w:val="0"/>
      <w:marTop w:val="0"/>
      <w:marBottom w:val="0"/>
      <w:divBdr>
        <w:top w:val="none" w:sz="0" w:space="0" w:color="auto"/>
        <w:left w:val="none" w:sz="0" w:space="0" w:color="auto"/>
        <w:bottom w:val="none" w:sz="0" w:space="0" w:color="auto"/>
        <w:right w:val="none" w:sz="0" w:space="0" w:color="auto"/>
      </w:divBdr>
    </w:div>
    <w:div w:id="930047660">
      <w:bodyDiv w:val="1"/>
      <w:marLeft w:val="0"/>
      <w:marRight w:val="0"/>
      <w:marTop w:val="0"/>
      <w:marBottom w:val="0"/>
      <w:divBdr>
        <w:top w:val="none" w:sz="0" w:space="0" w:color="auto"/>
        <w:left w:val="none" w:sz="0" w:space="0" w:color="auto"/>
        <w:bottom w:val="none" w:sz="0" w:space="0" w:color="auto"/>
        <w:right w:val="none" w:sz="0" w:space="0" w:color="auto"/>
      </w:divBdr>
    </w:div>
    <w:div w:id="942417758">
      <w:bodyDiv w:val="1"/>
      <w:marLeft w:val="0"/>
      <w:marRight w:val="0"/>
      <w:marTop w:val="0"/>
      <w:marBottom w:val="0"/>
      <w:divBdr>
        <w:top w:val="none" w:sz="0" w:space="0" w:color="auto"/>
        <w:left w:val="none" w:sz="0" w:space="0" w:color="auto"/>
        <w:bottom w:val="none" w:sz="0" w:space="0" w:color="auto"/>
        <w:right w:val="none" w:sz="0" w:space="0" w:color="auto"/>
      </w:divBdr>
    </w:div>
    <w:div w:id="949704249">
      <w:bodyDiv w:val="1"/>
      <w:marLeft w:val="0"/>
      <w:marRight w:val="0"/>
      <w:marTop w:val="0"/>
      <w:marBottom w:val="0"/>
      <w:divBdr>
        <w:top w:val="none" w:sz="0" w:space="0" w:color="auto"/>
        <w:left w:val="none" w:sz="0" w:space="0" w:color="auto"/>
        <w:bottom w:val="none" w:sz="0" w:space="0" w:color="auto"/>
        <w:right w:val="none" w:sz="0" w:space="0" w:color="auto"/>
      </w:divBdr>
    </w:div>
    <w:div w:id="957375407">
      <w:bodyDiv w:val="1"/>
      <w:marLeft w:val="0"/>
      <w:marRight w:val="0"/>
      <w:marTop w:val="0"/>
      <w:marBottom w:val="0"/>
      <w:divBdr>
        <w:top w:val="none" w:sz="0" w:space="0" w:color="auto"/>
        <w:left w:val="none" w:sz="0" w:space="0" w:color="auto"/>
        <w:bottom w:val="none" w:sz="0" w:space="0" w:color="auto"/>
        <w:right w:val="none" w:sz="0" w:space="0" w:color="auto"/>
      </w:divBdr>
    </w:div>
    <w:div w:id="964772296">
      <w:bodyDiv w:val="1"/>
      <w:marLeft w:val="0"/>
      <w:marRight w:val="0"/>
      <w:marTop w:val="0"/>
      <w:marBottom w:val="0"/>
      <w:divBdr>
        <w:top w:val="none" w:sz="0" w:space="0" w:color="auto"/>
        <w:left w:val="none" w:sz="0" w:space="0" w:color="auto"/>
        <w:bottom w:val="none" w:sz="0" w:space="0" w:color="auto"/>
        <w:right w:val="none" w:sz="0" w:space="0" w:color="auto"/>
      </w:divBdr>
    </w:div>
    <w:div w:id="966932378">
      <w:bodyDiv w:val="1"/>
      <w:marLeft w:val="0"/>
      <w:marRight w:val="0"/>
      <w:marTop w:val="0"/>
      <w:marBottom w:val="0"/>
      <w:divBdr>
        <w:top w:val="none" w:sz="0" w:space="0" w:color="auto"/>
        <w:left w:val="none" w:sz="0" w:space="0" w:color="auto"/>
        <w:bottom w:val="none" w:sz="0" w:space="0" w:color="auto"/>
        <w:right w:val="none" w:sz="0" w:space="0" w:color="auto"/>
      </w:divBdr>
    </w:div>
    <w:div w:id="967006544">
      <w:bodyDiv w:val="1"/>
      <w:marLeft w:val="0"/>
      <w:marRight w:val="0"/>
      <w:marTop w:val="0"/>
      <w:marBottom w:val="0"/>
      <w:divBdr>
        <w:top w:val="none" w:sz="0" w:space="0" w:color="auto"/>
        <w:left w:val="none" w:sz="0" w:space="0" w:color="auto"/>
        <w:bottom w:val="none" w:sz="0" w:space="0" w:color="auto"/>
        <w:right w:val="none" w:sz="0" w:space="0" w:color="auto"/>
      </w:divBdr>
    </w:div>
    <w:div w:id="975914967">
      <w:bodyDiv w:val="1"/>
      <w:marLeft w:val="0"/>
      <w:marRight w:val="0"/>
      <w:marTop w:val="0"/>
      <w:marBottom w:val="0"/>
      <w:divBdr>
        <w:top w:val="none" w:sz="0" w:space="0" w:color="auto"/>
        <w:left w:val="none" w:sz="0" w:space="0" w:color="auto"/>
        <w:bottom w:val="none" w:sz="0" w:space="0" w:color="auto"/>
        <w:right w:val="none" w:sz="0" w:space="0" w:color="auto"/>
      </w:divBdr>
    </w:div>
    <w:div w:id="980692238">
      <w:bodyDiv w:val="1"/>
      <w:marLeft w:val="0"/>
      <w:marRight w:val="0"/>
      <w:marTop w:val="0"/>
      <w:marBottom w:val="0"/>
      <w:divBdr>
        <w:top w:val="none" w:sz="0" w:space="0" w:color="auto"/>
        <w:left w:val="none" w:sz="0" w:space="0" w:color="auto"/>
        <w:bottom w:val="none" w:sz="0" w:space="0" w:color="auto"/>
        <w:right w:val="none" w:sz="0" w:space="0" w:color="auto"/>
      </w:divBdr>
    </w:div>
    <w:div w:id="991642036">
      <w:bodyDiv w:val="1"/>
      <w:marLeft w:val="0"/>
      <w:marRight w:val="0"/>
      <w:marTop w:val="0"/>
      <w:marBottom w:val="0"/>
      <w:divBdr>
        <w:top w:val="none" w:sz="0" w:space="0" w:color="auto"/>
        <w:left w:val="none" w:sz="0" w:space="0" w:color="auto"/>
        <w:bottom w:val="none" w:sz="0" w:space="0" w:color="auto"/>
        <w:right w:val="none" w:sz="0" w:space="0" w:color="auto"/>
      </w:divBdr>
    </w:div>
    <w:div w:id="996962275">
      <w:bodyDiv w:val="1"/>
      <w:marLeft w:val="0"/>
      <w:marRight w:val="0"/>
      <w:marTop w:val="0"/>
      <w:marBottom w:val="0"/>
      <w:divBdr>
        <w:top w:val="none" w:sz="0" w:space="0" w:color="auto"/>
        <w:left w:val="none" w:sz="0" w:space="0" w:color="auto"/>
        <w:bottom w:val="none" w:sz="0" w:space="0" w:color="auto"/>
        <w:right w:val="none" w:sz="0" w:space="0" w:color="auto"/>
      </w:divBdr>
    </w:div>
    <w:div w:id="1001084392">
      <w:bodyDiv w:val="1"/>
      <w:marLeft w:val="0"/>
      <w:marRight w:val="0"/>
      <w:marTop w:val="0"/>
      <w:marBottom w:val="0"/>
      <w:divBdr>
        <w:top w:val="none" w:sz="0" w:space="0" w:color="auto"/>
        <w:left w:val="none" w:sz="0" w:space="0" w:color="auto"/>
        <w:bottom w:val="none" w:sz="0" w:space="0" w:color="auto"/>
        <w:right w:val="none" w:sz="0" w:space="0" w:color="auto"/>
      </w:divBdr>
    </w:div>
    <w:div w:id="1008215069">
      <w:bodyDiv w:val="1"/>
      <w:marLeft w:val="0"/>
      <w:marRight w:val="0"/>
      <w:marTop w:val="0"/>
      <w:marBottom w:val="0"/>
      <w:divBdr>
        <w:top w:val="none" w:sz="0" w:space="0" w:color="auto"/>
        <w:left w:val="none" w:sz="0" w:space="0" w:color="auto"/>
        <w:bottom w:val="none" w:sz="0" w:space="0" w:color="auto"/>
        <w:right w:val="none" w:sz="0" w:space="0" w:color="auto"/>
      </w:divBdr>
    </w:div>
    <w:div w:id="1010527007">
      <w:bodyDiv w:val="1"/>
      <w:marLeft w:val="0"/>
      <w:marRight w:val="0"/>
      <w:marTop w:val="0"/>
      <w:marBottom w:val="0"/>
      <w:divBdr>
        <w:top w:val="none" w:sz="0" w:space="0" w:color="auto"/>
        <w:left w:val="none" w:sz="0" w:space="0" w:color="auto"/>
        <w:bottom w:val="none" w:sz="0" w:space="0" w:color="auto"/>
        <w:right w:val="none" w:sz="0" w:space="0" w:color="auto"/>
      </w:divBdr>
    </w:div>
    <w:div w:id="1013268123">
      <w:bodyDiv w:val="1"/>
      <w:marLeft w:val="0"/>
      <w:marRight w:val="0"/>
      <w:marTop w:val="0"/>
      <w:marBottom w:val="0"/>
      <w:divBdr>
        <w:top w:val="none" w:sz="0" w:space="0" w:color="auto"/>
        <w:left w:val="none" w:sz="0" w:space="0" w:color="auto"/>
        <w:bottom w:val="none" w:sz="0" w:space="0" w:color="auto"/>
        <w:right w:val="none" w:sz="0" w:space="0" w:color="auto"/>
      </w:divBdr>
    </w:div>
    <w:div w:id="1013801249">
      <w:bodyDiv w:val="1"/>
      <w:marLeft w:val="0"/>
      <w:marRight w:val="0"/>
      <w:marTop w:val="0"/>
      <w:marBottom w:val="0"/>
      <w:divBdr>
        <w:top w:val="none" w:sz="0" w:space="0" w:color="auto"/>
        <w:left w:val="none" w:sz="0" w:space="0" w:color="auto"/>
        <w:bottom w:val="none" w:sz="0" w:space="0" w:color="auto"/>
        <w:right w:val="none" w:sz="0" w:space="0" w:color="auto"/>
      </w:divBdr>
    </w:div>
    <w:div w:id="1013919852">
      <w:bodyDiv w:val="1"/>
      <w:marLeft w:val="0"/>
      <w:marRight w:val="0"/>
      <w:marTop w:val="0"/>
      <w:marBottom w:val="0"/>
      <w:divBdr>
        <w:top w:val="none" w:sz="0" w:space="0" w:color="auto"/>
        <w:left w:val="none" w:sz="0" w:space="0" w:color="auto"/>
        <w:bottom w:val="none" w:sz="0" w:space="0" w:color="auto"/>
        <w:right w:val="none" w:sz="0" w:space="0" w:color="auto"/>
      </w:divBdr>
    </w:div>
    <w:div w:id="1018044277">
      <w:bodyDiv w:val="1"/>
      <w:marLeft w:val="0"/>
      <w:marRight w:val="0"/>
      <w:marTop w:val="0"/>
      <w:marBottom w:val="0"/>
      <w:divBdr>
        <w:top w:val="none" w:sz="0" w:space="0" w:color="auto"/>
        <w:left w:val="none" w:sz="0" w:space="0" w:color="auto"/>
        <w:bottom w:val="none" w:sz="0" w:space="0" w:color="auto"/>
        <w:right w:val="none" w:sz="0" w:space="0" w:color="auto"/>
      </w:divBdr>
    </w:div>
    <w:div w:id="1024675128">
      <w:bodyDiv w:val="1"/>
      <w:marLeft w:val="0"/>
      <w:marRight w:val="0"/>
      <w:marTop w:val="0"/>
      <w:marBottom w:val="0"/>
      <w:divBdr>
        <w:top w:val="none" w:sz="0" w:space="0" w:color="auto"/>
        <w:left w:val="none" w:sz="0" w:space="0" w:color="auto"/>
        <w:bottom w:val="none" w:sz="0" w:space="0" w:color="auto"/>
        <w:right w:val="none" w:sz="0" w:space="0" w:color="auto"/>
      </w:divBdr>
    </w:div>
    <w:div w:id="1024743855">
      <w:bodyDiv w:val="1"/>
      <w:marLeft w:val="0"/>
      <w:marRight w:val="0"/>
      <w:marTop w:val="0"/>
      <w:marBottom w:val="0"/>
      <w:divBdr>
        <w:top w:val="none" w:sz="0" w:space="0" w:color="auto"/>
        <w:left w:val="none" w:sz="0" w:space="0" w:color="auto"/>
        <w:bottom w:val="none" w:sz="0" w:space="0" w:color="auto"/>
        <w:right w:val="none" w:sz="0" w:space="0" w:color="auto"/>
      </w:divBdr>
    </w:div>
    <w:div w:id="1027830297">
      <w:bodyDiv w:val="1"/>
      <w:marLeft w:val="0"/>
      <w:marRight w:val="0"/>
      <w:marTop w:val="0"/>
      <w:marBottom w:val="0"/>
      <w:divBdr>
        <w:top w:val="none" w:sz="0" w:space="0" w:color="auto"/>
        <w:left w:val="none" w:sz="0" w:space="0" w:color="auto"/>
        <w:bottom w:val="none" w:sz="0" w:space="0" w:color="auto"/>
        <w:right w:val="none" w:sz="0" w:space="0" w:color="auto"/>
      </w:divBdr>
    </w:div>
    <w:div w:id="1036541499">
      <w:bodyDiv w:val="1"/>
      <w:marLeft w:val="0"/>
      <w:marRight w:val="0"/>
      <w:marTop w:val="0"/>
      <w:marBottom w:val="0"/>
      <w:divBdr>
        <w:top w:val="none" w:sz="0" w:space="0" w:color="auto"/>
        <w:left w:val="none" w:sz="0" w:space="0" w:color="auto"/>
        <w:bottom w:val="none" w:sz="0" w:space="0" w:color="auto"/>
        <w:right w:val="none" w:sz="0" w:space="0" w:color="auto"/>
      </w:divBdr>
    </w:div>
    <w:div w:id="1037003947">
      <w:bodyDiv w:val="1"/>
      <w:marLeft w:val="0"/>
      <w:marRight w:val="0"/>
      <w:marTop w:val="0"/>
      <w:marBottom w:val="0"/>
      <w:divBdr>
        <w:top w:val="none" w:sz="0" w:space="0" w:color="auto"/>
        <w:left w:val="none" w:sz="0" w:space="0" w:color="auto"/>
        <w:bottom w:val="none" w:sz="0" w:space="0" w:color="auto"/>
        <w:right w:val="none" w:sz="0" w:space="0" w:color="auto"/>
      </w:divBdr>
    </w:div>
    <w:div w:id="1042170549">
      <w:bodyDiv w:val="1"/>
      <w:marLeft w:val="0"/>
      <w:marRight w:val="0"/>
      <w:marTop w:val="0"/>
      <w:marBottom w:val="0"/>
      <w:divBdr>
        <w:top w:val="none" w:sz="0" w:space="0" w:color="auto"/>
        <w:left w:val="none" w:sz="0" w:space="0" w:color="auto"/>
        <w:bottom w:val="none" w:sz="0" w:space="0" w:color="auto"/>
        <w:right w:val="none" w:sz="0" w:space="0" w:color="auto"/>
      </w:divBdr>
    </w:div>
    <w:div w:id="1063792379">
      <w:bodyDiv w:val="1"/>
      <w:marLeft w:val="0"/>
      <w:marRight w:val="0"/>
      <w:marTop w:val="0"/>
      <w:marBottom w:val="0"/>
      <w:divBdr>
        <w:top w:val="none" w:sz="0" w:space="0" w:color="auto"/>
        <w:left w:val="none" w:sz="0" w:space="0" w:color="auto"/>
        <w:bottom w:val="none" w:sz="0" w:space="0" w:color="auto"/>
        <w:right w:val="none" w:sz="0" w:space="0" w:color="auto"/>
      </w:divBdr>
    </w:div>
    <w:div w:id="1075204808">
      <w:bodyDiv w:val="1"/>
      <w:marLeft w:val="0"/>
      <w:marRight w:val="0"/>
      <w:marTop w:val="0"/>
      <w:marBottom w:val="0"/>
      <w:divBdr>
        <w:top w:val="none" w:sz="0" w:space="0" w:color="auto"/>
        <w:left w:val="none" w:sz="0" w:space="0" w:color="auto"/>
        <w:bottom w:val="none" w:sz="0" w:space="0" w:color="auto"/>
        <w:right w:val="none" w:sz="0" w:space="0" w:color="auto"/>
      </w:divBdr>
    </w:div>
    <w:div w:id="1078408609">
      <w:bodyDiv w:val="1"/>
      <w:marLeft w:val="0"/>
      <w:marRight w:val="0"/>
      <w:marTop w:val="0"/>
      <w:marBottom w:val="0"/>
      <w:divBdr>
        <w:top w:val="none" w:sz="0" w:space="0" w:color="auto"/>
        <w:left w:val="none" w:sz="0" w:space="0" w:color="auto"/>
        <w:bottom w:val="none" w:sz="0" w:space="0" w:color="auto"/>
        <w:right w:val="none" w:sz="0" w:space="0" w:color="auto"/>
      </w:divBdr>
    </w:div>
    <w:div w:id="1082945564">
      <w:bodyDiv w:val="1"/>
      <w:marLeft w:val="0"/>
      <w:marRight w:val="0"/>
      <w:marTop w:val="0"/>
      <w:marBottom w:val="0"/>
      <w:divBdr>
        <w:top w:val="none" w:sz="0" w:space="0" w:color="auto"/>
        <w:left w:val="none" w:sz="0" w:space="0" w:color="auto"/>
        <w:bottom w:val="none" w:sz="0" w:space="0" w:color="auto"/>
        <w:right w:val="none" w:sz="0" w:space="0" w:color="auto"/>
      </w:divBdr>
    </w:div>
    <w:div w:id="1083910534">
      <w:bodyDiv w:val="1"/>
      <w:marLeft w:val="0"/>
      <w:marRight w:val="0"/>
      <w:marTop w:val="0"/>
      <w:marBottom w:val="0"/>
      <w:divBdr>
        <w:top w:val="none" w:sz="0" w:space="0" w:color="auto"/>
        <w:left w:val="none" w:sz="0" w:space="0" w:color="auto"/>
        <w:bottom w:val="none" w:sz="0" w:space="0" w:color="auto"/>
        <w:right w:val="none" w:sz="0" w:space="0" w:color="auto"/>
      </w:divBdr>
    </w:div>
    <w:div w:id="1089083786">
      <w:bodyDiv w:val="1"/>
      <w:marLeft w:val="0"/>
      <w:marRight w:val="0"/>
      <w:marTop w:val="0"/>
      <w:marBottom w:val="0"/>
      <w:divBdr>
        <w:top w:val="none" w:sz="0" w:space="0" w:color="auto"/>
        <w:left w:val="none" w:sz="0" w:space="0" w:color="auto"/>
        <w:bottom w:val="none" w:sz="0" w:space="0" w:color="auto"/>
        <w:right w:val="none" w:sz="0" w:space="0" w:color="auto"/>
      </w:divBdr>
    </w:div>
    <w:div w:id="1091512919">
      <w:bodyDiv w:val="1"/>
      <w:marLeft w:val="0"/>
      <w:marRight w:val="0"/>
      <w:marTop w:val="0"/>
      <w:marBottom w:val="0"/>
      <w:divBdr>
        <w:top w:val="none" w:sz="0" w:space="0" w:color="auto"/>
        <w:left w:val="none" w:sz="0" w:space="0" w:color="auto"/>
        <w:bottom w:val="none" w:sz="0" w:space="0" w:color="auto"/>
        <w:right w:val="none" w:sz="0" w:space="0" w:color="auto"/>
      </w:divBdr>
    </w:div>
    <w:div w:id="1105073938">
      <w:bodyDiv w:val="1"/>
      <w:marLeft w:val="0"/>
      <w:marRight w:val="0"/>
      <w:marTop w:val="0"/>
      <w:marBottom w:val="0"/>
      <w:divBdr>
        <w:top w:val="none" w:sz="0" w:space="0" w:color="auto"/>
        <w:left w:val="none" w:sz="0" w:space="0" w:color="auto"/>
        <w:bottom w:val="none" w:sz="0" w:space="0" w:color="auto"/>
        <w:right w:val="none" w:sz="0" w:space="0" w:color="auto"/>
      </w:divBdr>
    </w:div>
    <w:div w:id="1120031833">
      <w:bodyDiv w:val="1"/>
      <w:marLeft w:val="0"/>
      <w:marRight w:val="0"/>
      <w:marTop w:val="0"/>
      <w:marBottom w:val="0"/>
      <w:divBdr>
        <w:top w:val="none" w:sz="0" w:space="0" w:color="auto"/>
        <w:left w:val="none" w:sz="0" w:space="0" w:color="auto"/>
        <w:bottom w:val="none" w:sz="0" w:space="0" w:color="auto"/>
        <w:right w:val="none" w:sz="0" w:space="0" w:color="auto"/>
      </w:divBdr>
    </w:div>
    <w:div w:id="1122964575">
      <w:bodyDiv w:val="1"/>
      <w:marLeft w:val="0"/>
      <w:marRight w:val="0"/>
      <w:marTop w:val="0"/>
      <w:marBottom w:val="0"/>
      <w:divBdr>
        <w:top w:val="none" w:sz="0" w:space="0" w:color="auto"/>
        <w:left w:val="none" w:sz="0" w:space="0" w:color="auto"/>
        <w:bottom w:val="none" w:sz="0" w:space="0" w:color="auto"/>
        <w:right w:val="none" w:sz="0" w:space="0" w:color="auto"/>
      </w:divBdr>
    </w:div>
    <w:div w:id="1129086474">
      <w:bodyDiv w:val="1"/>
      <w:marLeft w:val="0"/>
      <w:marRight w:val="0"/>
      <w:marTop w:val="0"/>
      <w:marBottom w:val="0"/>
      <w:divBdr>
        <w:top w:val="none" w:sz="0" w:space="0" w:color="auto"/>
        <w:left w:val="none" w:sz="0" w:space="0" w:color="auto"/>
        <w:bottom w:val="none" w:sz="0" w:space="0" w:color="auto"/>
        <w:right w:val="none" w:sz="0" w:space="0" w:color="auto"/>
      </w:divBdr>
    </w:div>
    <w:div w:id="1137138635">
      <w:bodyDiv w:val="1"/>
      <w:marLeft w:val="0"/>
      <w:marRight w:val="0"/>
      <w:marTop w:val="0"/>
      <w:marBottom w:val="0"/>
      <w:divBdr>
        <w:top w:val="none" w:sz="0" w:space="0" w:color="auto"/>
        <w:left w:val="none" w:sz="0" w:space="0" w:color="auto"/>
        <w:bottom w:val="none" w:sz="0" w:space="0" w:color="auto"/>
        <w:right w:val="none" w:sz="0" w:space="0" w:color="auto"/>
      </w:divBdr>
    </w:div>
    <w:div w:id="1137801554">
      <w:bodyDiv w:val="1"/>
      <w:marLeft w:val="0"/>
      <w:marRight w:val="0"/>
      <w:marTop w:val="0"/>
      <w:marBottom w:val="0"/>
      <w:divBdr>
        <w:top w:val="none" w:sz="0" w:space="0" w:color="auto"/>
        <w:left w:val="none" w:sz="0" w:space="0" w:color="auto"/>
        <w:bottom w:val="none" w:sz="0" w:space="0" w:color="auto"/>
        <w:right w:val="none" w:sz="0" w:space="0" w:color="auto"/>
      </w:divBdr>
    </w:div>
    <w:div w:id="1143081439">
      <w:bodyDiv w:val="1"/>
      <w:marLeft w:val="0"/>
      <w:marRight w:val="0"/>
      <w:marTop w:val="0"/>
      <w:marBottom w:val="0"/>
      <w:divBdr>
        <w:top w:val="none" w:sz="0" w:space="0" w:color="auto"/>
        <w:left w:val="none" w:sz="0" w:space="0" w:color="auto"/>
        <w:bottom w:val="none" w:sz="0" w:space="0" w:color="auto"/>
        <w:right w:val="none" w:sz="0" w:space="0" w:color="auto"/>
      </w:divBdr>
    </w:div>
    <w:div w:id="1147670788">
      <w:bodyDiv w:val="1"/>
      <w:marLeft w:val="0"/>
      <w:marRight w:val="0"/>
      <w:marTop w:val="0"/>
      <w:marBottom w:val="0"/>
      <w:divBdr>
        <w:top w:val="none" w:sz="0" w:space="0" w:color="auto"/>
        <w:left w:val="none" w:sz="0" w:space="0" w:color="auto"/>
        <w:bottom w:val="none" w:sz="0" w:space="0" w:color="auto"/>
        <w:right w:val="none" w:sz="0" w:space="0" w:color="auto"/>
      </w:divBdr>
    </w:div>
    <w:div w:id="1147865859">
      <w:bodyDiv w:val="1"/>
      <w:marLeft w:val="0"/>
      <w:marRight w:val="0"/>
      <w:marTop w:val="0"/>
      <w:marBottom w:val="0"/>
      <w:divBdr>
        <w:top w:val="none" w:sz="0" w:space="0" w:color="auto"/>
        <w:left w:val="none" w:sz="0" w:space="0" w:color="auto"/>
        <w:bottom w:val="none" w:sz="0" w:space="0" w:color="auto"/>
        <w:right w:val="none" w:sz="0" w:space="0" w:color="auto"/>
      </w:divBdr>
    </w:div>
    <w:div w:id="1153136830">
      <w:bodyDiv w:val="1"/>
      <w:marLeft w:val="0"/>
      <w:marRight w:val="0"/>
      <w:marTop w:val="0"/>
      <w:marBottom w:val="0"/>
      <w:divBdr>
        <w:top w:val="none" w:sz="0" w:space="0" w:color="auto"/>
        <w:left w:val="none" w:sz="0" w:space="0" w:color="auto"/>
        <w:bottom w:val="none" w:sz="0" w:space="0" w:color="auto"/>
        <w:right w:val="none" w:sz="0" w:space="0" w:color="auto"/>
      </w:divBdr>
    </w:div>
    <w:div w:id="1153260262">
      <w:bodyDiv w:val="1"/>
      <w:marLeft w:val="0"/>
      <w:marRight w:val="0"/>
      <w:marTop w:val="0"/>
      <w:marBottom w:val="0"/>
      <w:divBdr>
        <w:top w:val="none" w:sz="0" w:space="0" w:color="auto"/>
        <w:left w:val="none" w:sz="0" w:space="0" w:color="auto"/>
        <w:bottom w:val="none" w:sz="0" w:space="0" w:color="auto"/>
        <w:right w:val="none" w:sz="0" w:space="0" w:color="auto"/>
      </w:divBdr>
    </w:div>
    <w:div w:id="1162575531">
      <w:bodyDiv w:val="1"/>
      <w:marLeft w:val="0"/>
      <w:marRight w:val="0"/>
      <w:marTop w:val="0"/>
      <w:marBottom w:val="0"/>
      <w:divBdr>
        <w:top w:val="none" w:sz="0" w:space="0" w:color="auto"/>
        <w:left w:val="none" w:sz="0" w:space="0" w:color="auto"/>
        <w:bottom w:val="none" w:sz="0" w:space="0" w:color="auto"/>
        <w:right w:val="none" w:sz="0" w:space="0" w:color="auto"/>
      </w:divBdr>
    </w:div>
    <w:div w:id="1168793838">
      <w:bodyDiv w:val="1"/>
      <w:marLeft w:val="0"/>
      <w:marRight w:val="0"/>
      <w:marTop w:val="0"/>
      <w:marBottom w:val="0"/>
      <w:divBdr>
        <w:top w:val="none" w:sz="0" w:space="0" w:color="auto"/>
        <w:left w:val="none" w:sz="0" w:space="0" w:color="auto"/>
        <w:bottom w:val="none" w:sz="0" w:space="0" w:color="auto"/>
        <w:right w:val="none" w:sz="0" w:space="0" w:color="auto"/>
      </w:divBdr>
    </w:div>
    <w:div w:id="1171799857">
      <w:bodyDiv w:val="1"/>
      <w:marLeft w:val="0"/>
      <w:marRight w:val="0"/>
      <w:marTop w:val="0"/>
      <w:marBottom w:val="0"/>
      <w:divBdr>
        <w:top w:val="none" w:sz="0" w:space="0" w:color="auto"/>
        <w:left w:val="none" w:sz="0" w:space="0" w:color="auto"/>
        <w:bottom w:val="none" w:sz="0" w:space="0" w:color="auto"/>
        <w:right w:val="none" w:sz="0" w:space="0" w:color="auto"/>
      </w:divBdr>
    </w:div>
    <w:div w:id="1191795783">
      <w:bodyDiv w:val="1"/>
      <w:marLeft w:val="0"/>
      <w:marRight w:val="0"/>
      <w:marTop w:val="0"/>
      <w:marBottom w:val="0"/>
      <w:divBdr>
        <w:top w:val="none" w:sz="0" w:space="0" w:color="auto"/>
        <w:left w:val="none" w:sz="0" w:space="0" w:color="auto"/>
        <w:bottom w:val="none" w:sz="0" w:space="0" w:color="auto"/>
        <w:right w:val="none" w:sz="0" w:space="0" w:color="auto"/>
      </w:divBdr>
    </w:div>
    <w:div w:id="1192762206">
      <w:bodyDiv w:val="1"/>
      <w:marLeft w:val="0"/>
      <w:marRight w:val="0"/>
      <w:marTop w:val="0"/>
      <w:marBottom w:val="0"/>
      <w:divBdr>
        <w:top w:val="none" w:sz="0" w:space="0" w:color="auto"/>
        <w:left w:val="none" w:sz="0" w:space="0" w:color="auto"/>
        <w:bottom w:val="none" w:sz="0" w:space="0" w:color="auto"/>
        <w:right w:val="none" w:sz="0" w:space="0" w:color="auto"/>
      </w:divBdr>
    </w:div>
    <w:div w:id="1192916097">
      <w:bodyDiv w:val="1"/>
      <w:marLeft w:val="0"/>
      <w:marRight w:val="0"/>
      <w:marTop w:val="0"/>
      <w:marBottom w:val="0"/>
      <w:divBdr>
        <w:top w:val="none" w:sz="0" w:space="0" w:color="auto"/>
        <w:left w:val="none" w:sz="0" w:space="0" w:color="auto"/>
        <w:bottom w:val="none" w:sz="0" w:space="0" w:color="auto"/>
        <w:right w:val="none" w:sz="0" w:space="0" w:color="auto"/>
      </w:divBdr>
    </w:div>
    <w:div w:id="1206991694">
      <w:bodyDiv w:val="1"/>
      <w:marLeft w:val="0"/>
      <w:marRight w:val="0"/>
      <w:marTop w:val="0"/>
      <w:marBottom w:val="0"/>
      <w:divBdr>
        <w:top w:val="none" w:sz="0" w:space="0" w:color="auto"/>
        <w:left w:val="none" w:sz="0" w:space="0" w:color="auto"/>
        <w:bottom w:val="none" w:sz="0" w:space="0" w:color="auto"/>
        <w:right w:val="none" w:sz="0" w:space="0" w:color="auto"/>
      </w:divBdr>
    </w:div>
    <w:div w:id="1207258986">
      <w:bodyDiv w:val="1"/>
      <w:marLeft w:val="0"/>
      <w:marRight w:val="0"/>
      <w:marTop w:val="0"/>
      <w:marBottom w:val="0"/>
      <w:divBdr>
        <w:top w:val="none" w:sz="0" w:space="0" w:color="auto"/>
        <w:left w:val="none" w:sz="0" w:space="0" w:color="auto"/>
        <w:bottom w:val="none" w:sz="0" w:space="0" w:color="auto"/>
        <w:right w:val="none" w:sz="0" w:space="0" w:color="auto"/>
      </w:divBdr>
    </w:div>
    <w:div w:id="1211382864">
      <w:bodyDiv w:val="1"/>
      <w:marLeft w:val="0"/>
      <w:marRight w:val="0"/>
      <w:marTop w:val="0"/>
      <w:marBottom w:val="0"/>
      <w:divBdr>
        <w:top w:val="none" w:sz="0" w:space="0" w:color="auto"/>
        <w:left w:val="none" w:sz="0" w:space="0" w:color="auto"/>
        <w:bottom w:val="none" w:sz="0" w:space="0" w:color="auto"/>
        <w:right w:val="none" w:sz="0" w:space="0" w:color="auto"/>
      </w:divBdr>
    </w:div>
    <w:div w:id="1217819005">
      <w:bodyDiv w:val="1"/>
      <w:marLeft w:val="0"/>
      <w:marRight w:val="0"/>
      <w:marTop w:val="0"/>
      <w:marBottom w:val="0"/>
      <w:divBdr>
        <w:top w:val="none" w:sz="0" w:space="0" w:color="auto"/>
        <w:left w:val="none" w:sz="0" w:space="0" w:color="auto"/>
        <w:bottom w:val="none" w:sz="0" w:space="0" w:color="auto"/>
        <w:right w:val="none" w:sz="0" w:space="0" w:color="auto"/>
      </w:divBdr>
    </w:div>
    <w:div w:id="1218082748">
      <w:bodyDiv w:val="1"/>
      <w:marLeft w:val="0"/>
      <w:marRight w:val="0"/>
      <w:marTop w:val="0"/>
      <w:marBottom w:val="0"/>
      <w:divBdr>
        <w:top w:val="none" w:sz="0" w:space="0" w:color="auto"/>
        <w:left w:val="none" w:sz="0" w:space="0" w:color="auto"/>
        <w:bottom w:val="none" w:sz="0" w:space="0" w:color="auto"/>
        <w:right w:val="none" w:sz="0" w:space="0" w:color="auto"/>
      </w:divBdr>
    </w:div>
    <w:div w:id="1219053759">
      <w:bodyDiv w:val="1"/>
      <w:marLeft w:val="0"/>
      <w:marRight w:val="0"/>
      <w:marTop w:val="0"/>
      <w:marBottom w:val="0"/>
      <w:divBdr>
        <w:top w:val="none" w:sz="0" w:space="0" w:color="auto"/>
        <w:left w:val="none" w:sz="0" w:space="0" w:color="auto"/>
        <w:bottom w:val="none" w:sz="0" w:space="0" w:color="auto"/>
        <w:right w:val="none" w:sz="0" w:space="0" w:color="auto"/>
      </w:divBdr>
    </w:div>
    <w:div w:id="1220702738">
      <w:bodyDiv w:val="1"/>
      <w:marLeft w:val="0"/>
      <w:marRight w:val="0"/>
      <w:marTop w:val="0"/>
      <w:marBottom w:val="0"/>
      <w:divBdr>
        <w:top w:val="none" w:sz="0" w:space="0" w:color="auto"/>
        <w:left w:val="none" w:sz="0" w:space="0" w:color="auto"/>
        <w:bottom w:val="none" w:sz="0" w:space="0" w:color="auto"/>
        <w:right w:val="none" w:sz="0" w:space="0" w:color="auto"/>
      </w:divBdr>
    </w:div>
    <w:div w:id="1228414458">
      <w:bodyDiv w:val="1"/>
      <w:marLeft w:val="0"/>
      <w:marRight w:val="0"/>
      <w:marTop w:val="0"/>
      <w:marBottom w:val="0"/>
      <w:divBdr>
        <w:top w:val="none" w:sz="0" w:space="0" w:color="auto"/>
        <w:left w:val="none" w:sz="0" w:space="0" w:color="auto"/>
        <w:bottom w:val="none" w:sz="0" w:space="0" w:color="auto"/>
        <w:right w:val="none" w:sz="0" w:space="0" w:color="auto"/>
      </w:divBdr>
    </w:div>
    <w:div w:id="1231892504">
      <w:bodyDiv w:val="1"/>
      <w:marLeft w:val="0"/>
      <w:marRight w:val="0"/>
      <w:marTop w:val="0"/>
      <w:marBottom w:val="0"/>
      <w:divBdr>
        <w:top w:val="none" w:sz="0" w:space="0" w:color="auto"/>
        <w:left w:val="none" w:sz="0" w:space="0" w:color="auto"/>
        <w:bottom w:val="none" w:sz="0" w:space="0" w:color="auto"/>
        <w:right w:val="none" w:sz="0" w:space="0" w:color="auto"/>
      </w:divBdr>
    </w:div>
    <w:div w:id="1236041571">
      <w:bodyDiv w:val="1"/>
      <w:marLeft w:val="0"/>
      <w:marRight w:val="0"/>
      <w:marTop w:val="0"/>
      <w:marBottom w:val="0"/>
      <w:divBdr>
        <w:top w:val="none" w:sz="0" w:space="0" w:color="auto"/>
        <w:left w:val="none" w:sz="0" w:space="0" w:color="auto"/>
        <w:bottom w:val="none" w:sz="0" w:space="0" w:color="auto"/>
        <w:right w:val="none" w:sz="0" w:space="0" w:color="auto"/>
      </w:divBdr>
    </w:div>
    <w:div w:id="1236862901">
      <w:bodyDiv w:val="1"/>
      <w:marLeft w:val="0"/>
      <w:marRight w:val="0"/>
      <w:marTop w:val="0"/>
      <w:marBottom w:val="0"/>
      <w:divBdr>
        <w:top w:val="none" w:sz="0" w:space="0" w:color="auto"/>
        <w:left w:val="none" w:sz="0" w:space="0" w:color="auto"/>
        <w:bottom w:val="none" w:sz="0" w:space="0" w:color="auto"/>
        <w:right w:val="none" w:sz="0" w:space="0" w:color="auto"/>
      </w:divBdr>
    </w:div>
    <w:div w:id="1241676396">
      <w:bodyDiv w:val="1"/>
      <w:marLeft w:val="0"/>
      <w:marRight w:val="0"/>
      <w:marTop w:val="0"/>
      <w:marBottom w:val="0"/>
      <w:divBdr>
        <w:top w:val="none" w:sz="0" w:space="0" w:color="auto"/>
        <w:left w:val="none" w:sz="0" w:space="0" w:color="auto"/>
        <w:bottom w:val="none" w:sz="0" w:space="0" w:color="auto"/>
        <w:right w:val="none" w:sz="0" w:space="0" w:color="auto"/>
      </w:divBdr>
    </w:div>
    <w:div w:id="1249268204">
      <w:bodyDiv w:val="1"/>
      <w:marLeft w:val="0"/>
      <w:marRight w:val="0"/>
      <w:marTop w:val="0"/>
      <w:marBottom w:val="0"/>
      <w:divBdr>
        <w:top w:val="none" w:sz="0" w:space="0" w:color="auto"/>
        <w:left w:val="none" w:sz="0" w:space="0" w:color="auto"/>
        <w:bottom w:val="none" w:sz="0" w:space="0" w:color="auto"/>
        <w:right w:val="none" w:sz="0" w:space="0" w:color="auto"/>
      </w:divBdr>
    </w:div>
    <w:div w:id="1252277048">
      <w:bodyDiv w:val="1"/>
      <w:marLeft w:val="0"/>
      <w:marRight w:val="0"/>
      <w:marTop w:val="0"/>
      <w:marBottom w:val="0"/>
      <w:divBdr>
        <w:top w:val="none" w:sz="0" w:space="0" w:color="auto"/>
        <w:left w:val="none" w:sz="0" w:space="0" w:color="auto"/>
        <w:bottom w:val="none" w:sz="0" w:space="0" w:color="auto"/>
        <w:right w:val="none" w:sz="0" w:space="0" w:color="auto"/>
      </w:divBdr>
    </w:div>
    <w:div w:id="1252742822">
      <w:bodyDiv w:val="1"/>
      <w:marLeft w:val="0"/>
      <w:marRight w:val="0"/>
      <w:marTop w:val="0"/>
      <w:marBottom w:val="0"/>
      <w:divBdr>
        <w:top w:val="none" w:sz="0" w:space="0" w:color="auto"/>
        <w:left w:val="none" w:sz="0" w:space="0" w:color="auto"/>
        <w:bottom w:val="none" w:sz="0" w:space="0" w:color="auto"/>
        <w:right w:val="none" w:sz="0" w:space="0" w:color="auto"/>
      </w:divBdr>
    </w:div>
    <w:div w:id="1253777354">
      <w:bodyDiv w:val="1"/>
      <w:marLeft w:val="0"/>
      <w:marRight w:val="0"/>
      <w:marTop w:val="0"/>
      <w:marBottom w:val="0"/>
      <w:divBdr>
        <w:top w:val="none" w:sz="0" w:space="0" w:color="auto"/>
        <w:left w:val="none" w:sz="0" w:space="0" w:color="auto"/>
        <w:bottom w:val="none" w:sz="0" w:space="0" w:color="auto"/>
        <w:right w:val="none" w:sz="0" w:space="0" w:color="auto"/>
      </w:divBdr>
    </w:div>
    <w:div w:id="1256788404">
      <w:bodyDiv w:val="1"/>
      <w:marLeft w:val="0"/>
      <w:marRight w:val="0"/>
      <w:marTop w:val="0"/>
      <w:marBottom w:val="0"/>
      <w:divBdr>
        <w:top w:val="none" w:sz="0" w:space="0" w:color="auto"/>
        <w:left w:val="none" w:sz="0" w:space="0" w:color="auto"/>
        <w:bottom w:val="none" w:sz="0" w:space="0" w:color="auto"/>
        <w:right w:val="none" w:sz="0" w:space="0" w:color="auto"/>
      </w:divBdr>
    </w:div>
    <w:div w:id="1257910060">
      <w:bodyDiv w:val="1"/>
      <w:marLeft w:val="0"/>
      <w:marRight w:val="0"/>
      <w:marTop w:val="0"/>
      <w:marBottom w:val="0"/>
      <w:divBdr>
        <w:top w:val="none" w:sz="0" w:space="0" w:color="auto"/>
        <w:left w:val="none" w:sz="0" w:space="0" w:color="auto"/>
        <w:bottom w:val="none" w:sz="0" w:space="0" w:color="auto"/>
        <w:right w:val="none" w:sz="0" w:space="0" w:color="auto"/>
      </w:divBdr>
    </w:div>
    <w:div w:id="1260522470">
      <w:bodyDiv w:val="1"/>
      <w:marLeft w:val="0"/>
      <w:marRight w:val="0"/>
      <w:marTop w:val="0"/>
      <w:marBottom w:val="0"/>
      <w:divBdr>
        <w:top w:val="none" w:sz="0" w:space="0" w:color="auto"/>
        <w:left w:val="none" w:sz="0" w:space="0" w:color="auto"/>
        <w:bottom w:val="none" w:sz="0" w:space="0" w:color="auto"/>
        <w:right w:val="none" w:sz="0" w:space="0" w:color="auto"/>
      </w:divBdr>
    </w:div>
    <w:div w:id="1264605056">
      <w:bodyDiv w:val="1"/>
      <w:marLeft w:val="0"/>
      <w:marRight w:val="0"/>
      <w:marTop w:val="0"/>
      <w:marBottom w:val="0"/>
      <w:divBdr>
        <w:top w:val="none" w:sz="0" w:space="0" w:color="auto"/>
        <w:left w:val="none" w:sz="0" w:space="0" w:color="auto"/>
        <w:bottom w:val="none" w:sz="0" w:space="0" w:color="auto"/>
        <w:right w:val="none" w:sz="0" w:space="0" w:color="auto"/>
      </w:divBdr>
    </w:div>
    <w:div w:id="1269775659">
      <w:bodyDiv w:val="1"/>
      <w:marLeft w:val="0"/>
      <w:marRight w:val="0"/>
      <w:marTop w:val="0"/>
      <w:marBottom w:val="0"/>
      <w:divBdr>
        <w:top w:val="none" w:sz="0" w:space="0" w:color="auto"/>
        <w:left w:val="none" w:sz="0" w:space="0" w:color="auto"/>
        <w:bottom w:val="none" w:sz="0" w:space="0" w:color="auto"/>
        <w:right w:val="none" w:sz="0" w:space="0" w:color="auto"/>
      </w:divBdr>
    </w:div>
    <w:div w:id="1270241281">
      <w:bodyDiv w:val="1"/>
      <w:marLeft w:val="0"/>
      <w:marRight w:val="0"/>
      <w:marTop w:val="0"/>
      <w:marBottom w:val="0"/>
      <w:divBdr>
        <w:top w:val="none" w:sz="0" w:space="0" w:color="auto"/>
        <w:left w:val="none" w:sz="0" w:space="0" w:color="auto"/>
        <w:bottom w:val="none" w:sz="0" w:space="0" w:color="auto"/>
        <w:right w:val="none" w:sz="0" w:space="0" w:color="auto"/>
      </w:divBdr>
    </w:div>
    <w:div w:id="1276208118">
      <w:bodyDiv w:val="1"/>
      <w:marLeft w:val="0"/>
      <w:marRight w:val="0"/>
      <w:marTop w:val="0"/>
      <w:marBottom w:val="0"/>
      <w:divBdr>
        <w:top w:val="none" w:sz="0" w:space="0" w:color="auto"/>
        <w:left w:val="none" w:sz="0" w:space="0" w:color="auto"/>
        <w:bottom w:val="none" w:sz="0" w:space="0" w:color="auto"/>
        <w:right w:val="none" w:sz="0" w:space="0" w:color="auto"/>
      </w:divBdr>
    </w:div>
    <w:div w:id="1276253584">
      <w:bodyDiv w:val="1"/>
      <w:marLeft w:val="0"/>
      <w:marRight w:val="0"/>
      <w:marTop w:val="0"/>
      <w:marBottom w:val="0"/>
      <w:divBdr>
        <w:top w:val="none" w:sz="0" w:space="0" w:color="auto"/>
        <w:left w:val="none" w:sz="0" w:space="0" w:color="auto"/>
        <w:bottom w:val="none" w:sz="0" w:space="0" w:color="auto"/>
        <w:right w:val="none" w:sz="0" w:space="0" w:color="auto"/>
      </w:divBdr>
    </w:div>
    <w:div w:id="1281374426">
      <w:bodyDiv w:val="1"/>
      <w:marLeft w:val="0"/>
      <w:marRight w:val="0"/>
      <w:marTop w:val="0"/>
      <w:marBottom w:val="0"/>
      <w:divBdr>
        <w:top w:val="none" w:sz="0" w:space="0" w:color="auto"/>
        <w:left w:val="none" w:sz="0" w:space="0" w:color="auto"/>
        <w:bottom w:val="none" w:sz="0" w:space="0" w:color="auto"/>
        <w:right w:val="none" w:sz="0" w:space="0" w:color="auto"/>
      </w:divBdr>
    </w:div>
    <w:div w:id="1289705250">
      <w:bodyDiv w:val="1"/>
      <w:marLeft w:val="0"/>
      <w:marRight w:val="0"/>
      <w:marTop w:val="0"/>
      <w:marBottom w:val="0"/>
      <w:divBdr>
        <w:top w:val="none" w:sz="0" w:space="0" w:color="auto"/>
        <w:left w:val="none" w:sz="0" w:space="0" w:color="auto"/>
        <w:bottom w:val="none" w:sz="0" w:space="0" w:color="auto"/>
        <w:right w:val="none" w:sz="0" w:space="0" w:color="auto"/>
      </w:divBdr>
    </w:div>
    <w:div w:id="1300720072">
      <w:bodyDiv w:val="1"/>
      <w:marLeft w:val="0"/>
      <w:marRight w:val="0"/>
      <w:marTop w:val="0"/>
      <w:marBottom w:val="0"/>
      <w:divBdr>
        <w:top w:val="none" w:sz="0" w:space="0" w:color="auto"/>
        <w:left w:val="none" w:sz="0" w:space="0" w:color="auto"/>
        <w:bottom w:val="none" w:sz="0" w:space="0" w:color="auto"/>
        <w:right w:val="none" w:sz="0" w:space="0" w:color="auto"/>
      </w:divBdr>
    </w:div>
    <w:div w:id="1311133105">
      <w:bodyDiv w:val="1"/>
      <w:marLeft w:val="0"/>
      <w:marRight w:val="0"/>
      <w:marTop w:val="0"/>
      <w:marBottom w:val="0"/>
      <w:divBdr>
        <w:top w:val="none" w:sz="0" w:space="0" w:color="auto"/>
        <w:left w:val="none" w:sz="0" w:space="0" w:color="auto"/>
        <w:bottom w:val="none" w:sz="0" w:space="0" w:color="auto"/>
        <w:right w:val="none" w:sz="0" w:space="0" w:color="auto"/>
      </w:divBdr>
    </w:div>
    <w:div w:id="1314523646">
      <w:bodyDiv w:val="1"/>
      <w:marLeft w:val="0"/>
      <w:marRight w:val="0"/>
      <w:marTop w:val="0"/>
      <w:marBottom w:val="0"/>
      <w:divBdr>
        <w:top w:val="none" w:sz="0" w:space="0" w:color="auto"/>
        <w:left w:val="none" w:sz="0" w:space="0" w:color="auto"/>
        <w:bottom w:val="none" w:sz="0" w:space="0" w:color="auto"/>
        <w:right w:val="none" w:sz="0" w:space="0" w:color="auto"/>
      </w:divBdr>
    </w:div>
    <w:div w:id="1317537205">
      <w:bodyDiv w:val="1"/>
      <w:marLeft w:val="0"/>
      <w:marRight w:val="0"/>
      <w:marTop w:val="0"/>
      <w:marBottom w:val="0"/>
      <w:divBdr>
        <w:top w:val="none" w:sz="0" w:space="0" w:color="auto"/>
        <w:left w:val="none" w:sz="0" w:space="0" w:color="auto"/>
        <w:bottom w:val="none" w:sz="0" w:space="0" w:color="auto"/>
        <w:right w:val="none" w:sz="0" w:space="0" w:color="auto"/>
      </w:divBdr>
    </w:div>
    <w:div w:id="1333072198">
      <w:bodyDiv w:val="1"/>
      <w:marLeft w:val="0"/>
      <w:marRight w:val="0"/>
      <w:marTop w:val="0"/>
      <w:marBottom w:val="0"/>
      <w:divBdr>
        <w:top w:val="none" w:sz="0" w:space="0" w:color="auto"/>
        <w:left w:val="none" w:sz="0" w:space="0" w:color="auto"/>
        <w:bottom w:val="none" w:sz="0" w:space="0" w:color="auto"/>
        <w:right w:val="none" w:sz="0" w:space="0" w:color="auto"/>
      </w:divBdr>
    </w:div>
    <w:div w:id="1335378876">
      <w:bodyDiv w:val="1"/>
      <w:marLeft w:val="0"/>
      <w:marRight w:val="0"/>
      <w:marTop w:val="0"/>
      <w:marBottom w:val="0"/>
      <w:divBdr>
        <w:top w:val="none" w:sz="0" w:space="0" w:color="auto"/>
        <w:left w:val="none" w:sz="0" w:space="0" w:color="auto"/>
        <w:bottom w:val="none" w:sz="0" w:space="0" w:color="auto"/>
        <w:right w:val="none" w:sz="0" w:space="0" w:color="auto"/>
      </w:divBdr>
    </w:div>
    <w:div w:id="1335690015">
      <w:bodyDiv w:val="1"/>
      <w:marLeft w:val="0"/>
      <w:marRight w:val="0"/>
      <w:marTop w:val="0"/>
      <w:marBottom w:val="0"/>
      <w:divBdr>
        <w:top w:val="none" w:sz="0" w:space="0" w:color="auto"/>
        <w:left w:val="none" w:sz="0" w:space="0" w:color="auto"/>
        <w:bottom w:val="none" w:sz="0" w:space="0" w:color="auto"/>
        <w:right w:val="none" w:sz="0" w:space="0" w:color="auto"/>
      </w:divBdr>
    </w:div>
    <w:div w:id="1345134648">
      <w:bodyDiv w:val="1"/>
      <w:marLeft w:val="0"/>
      <w:marRight w:val="0"/>
      <w:marTop w:val="0"/>
      <w:marBottom w:val="0"/>
      <w:divBdr>
        <w:top w:val="none" w:sz="0" w:space="0" w:color="auto"/>
        <w:left w:val="none" w:sz="0" w:space="0" w:color="auto"/>
        <w:bottom w:val="none" w:sz="0" w:space="0" w:color="auto"/>
        <w:right w:val="none" w:sz="0" w:space="0" w:color="auto"/>
      </w:divBdr>
    </w:div>
    <w:div w:id="1346664165">
      <w:bodyDiv w:val="1"/>
      <w:marLeft w:val="0"/>
      <w:marRight w:val="0"/>
      <w:marTop w:val="0"/>
      <w:marBottom w:val="0"/>
      <w:divBdr>
        <w:top w:val="none" w:sz="0" w:space="0" w:color="auto"/>
        <w:left w:val="none" w:sz="0" w:space="0" w:color="auto"/>
        <w:bottom w:val="none" w:sz="0" w:space="0" w:color="auto"/>
        <w:right w:val="none" w:sz="0" w:space="0" w:color="auto"/>
      </w:divBdr>
    </w:div>
    <w:div w:id="1347175910">
      <w:bodyDiv w:val="1"/>
      <w:marLeft w:val="0"/>
      <w:marRight w:val="0"/>
      <w:marTop w:val="0"/>
      <w:marBottom w:val="0"/>
      <w:divBdr>
        <w:top w:val="none" w:sz="0" w:space="0" w:color="auto"/>
        <w:left w:val="none" w:sz="0" w:space="0" w:color="auto"/>
        <w:bottom w:val="none" w:sz="0" w:space="0" w:color="auto"/>
        <w:right w:val="none" w:sz="0" w:space="0" w:color="auto"/>
      </w:divBdr>
    </w:div>
    <w:div w:id="1353534523">
      <w:bodyDiv w:val="1"/>
      <w:marLeft w:val="0"/>
      <w:marRight w:val="0"/>
      <w:marTop w:val="0"/>
      <w:marBottom w:val="0"/>
      <w:divBdr>
        <w:top w:val="none" w:sz="0" w:space="0" w:color="auto"/>
        <w:left w:val="none" w:sz="0" w:space="0" w:color="auto"/>
        <w:bottom w:val="none" w:sz="0" w:space="0" w:color="auto"/>
        <w:right w:val="none" w:sz="0" w:space="0" w:color="auto"/>
      </w:divBdr>
    </w:div>
    <w:div w:id="1357004038">
      <w:bodyDiv w:val="1"/>
      <w:marLeft w:val="0"/>
      <w:marRight w:val="0"/>
      <w:marTop w:val="0"/>
      <w:marBottom w:val="0"/>
      <w:divBdr>
        <w:top w:val="none" w:sz="0" w:space="0" w:color="auto"/>
        <w:left w:val="none" w:sz="0" w:space="0" w:color="auto"/>
        <w:bottom w:val="none" w:sz="0" w:space="0" w:color="auto"/>
        <w:right w:val="none" w:sz="0" w:space="0" w:color="auto"/>
      </w:divBdr>
    </w:div>
    <w:div w:id="1362559960">
      <w:bodyDiv w:val="1"/>
      <w:marLeft w:val="0"/>
      <w:marRight w:val="0"/>
      <w:marTop w:val="0"/>
      <w:marBottom w:val="0"/>
      <w:divBdr>
        <w:top w:val="none" w:sz="0" w:space="0" w:color="auto"/>
        <w:left w:val="none" w:sz="0" w:space="0" w:color="auto"/>
        <w:bottom w:val="none" w:sz="0" w:space="0" w:color="auto"/>
        <w:right w:val="none" w:sz="0" w:space="0" w:color="auto"/>
      </w:divBdr>
    </w:div>
    <w:div w:id="1371344041">
      <w:bodyDiv w:val="1"/>
      <w:marLeft w:val="0"/>
      <w:marRight w:val="0"/>
      <w:marTop w:val="0"/>
      <w:marBottom w:val="0"/>
      <w:divBdr>
        <w:top w:val="none" w:sz="0" w:space="0" w:color="auto"/>
        <w:left w:val="none" w:sz="0" w:space="0" w:color="auto"/>
        <w:bottom w:val="none" w:sz="0" w:space="0" w:color="auto"/>
        <w:right w:val="none" w:sz="0" w:space="0" w:color="auto"/>
      </w:divBdr>
    </w:div>
    <w:div w:id="1371607209">
      <w:bodyDiv w:val="1"/>
      <w:marLeft w:val="0"/>
      <w:marRight w:val="0"/>
      <w:marTop w:val="0"/>
      <w:marBottom w:val="0"/>
      <w:divBdr>
        <w:top w:val="none" w:sz="0" w:space="0" w:color="auto"/>
        <w:left w:val="none" w:sz="0" w:space="0" w:color="auto"/>
        <w:bottom w:val="none" w:sz="0" w:space="0" w:color="auto"/>
        <w:right w:val="none" w:sz="0" w:space="0" w:color="auto"/>
      </w:divBdr>
    </w:div>
    <w:div w:id="1377193127">
      <w:bodyDiv w:val="1"/>
      <w:marLeft w:val="0"/>
      <w:marRight w:val="0"/>
      <w:marTop w:val="0"/>
      <w:marBottom w:val="0"/>
      <w:divBdr>
        <w:top w:val="none" w:sz="0" w:space="0" w:color="auto"/>
        <w:left w:val="none" w:sz="0" w:space="0" w:color="auto"/>
        <w:bottom w:val="none" w:sz="0" w:space="0" w:color="auto"/>
        <w:right w:val="none" w:sz="0" w:space="0" w:color="auto"/>
      </w:divBdr>
    </w:div>
    <w:div w:id="1378431727">
      <w:bodyDiv w:val="1"/>
      <w:marLeft w:val="0"/>
      <w:marRight w:val="0"/>
      <w:marTop w:val="0"/>
      <w:marBottom w:val="0"/>
      <w:divBdr>
        <w:top w:val="none" w:sz="0" w:space="0" w:color="auto"/>
        <w:left w:val="none" w:sz="0" w:space="0" w:color="auto"/>
        <w:bottom w:val="none" w:sz="0" w:space="0" w:color="auto"/>
        <w:right w:val="none" w:sz="0" w:space="0" w:color="auto"/>
      </w:divBdr>
    </w:div>
    <w:div w:id="1381129790">
      <w:bodyDiv w:val="1"/>
      <w:marLeft w:val="0"/>
      <w:marRight w:val="0"/>
      <w:marTop w:val="0"/>
      <w:marBottom w:val="0"/>
      <w:divBdr>
        <w:top w:val="none" w:sz="0" w:space="0" w:color="auto"/>
        <w:left w:val="none" w:sz="0" w:space="0" w:color="auto"/>
        <w:bottom w:val="none" w:sz="0" w:space="0" w:color="auto"/>
        <w:right w:val="none" w:sz="0" w:space="0" w:color="auto"/>
      </w:divBdr>
    </w:div>
    <w:div w:id="1392919600">
      <w:bodyDiv w:val="1"/>
      <w:marLeft w:val="0"/>
      <w:marRight w:val="0"/>
      <w:marTop w:val="0"/>
      <w:marBottom w:val="0"/>
      <w:divBdr>
        <w:top w:val="none" w:sz="0" w:space="0" w:color="auto"/>
        <w:left w:val="none" w:sz="0" w:space="0" w:color="auto"/>
        <w:bottom w:val="none" w:sz="0" w:space="0" w:color="auto"/>
        <w:right w:val="none" w:sz="0" w:space="0" w:color="auto"/>
      </w:divBdr>
    </w:div>
    <w:div w:id="1397126417">
      <w:bodyDiv w:val="1"/>
      <w:marLeft w:val="0"/>
      <w:marRight w:val="0"/>
      <w:marTop w:val="0"/>
      <w:marBottom w:val="0"/>
      <w:divBdr>
        <w:top w:val="none" w:sz="0" w:space="0" w:color="auto"/>
        <w:left w:val="none" w:sz="0" w:space="0" w:color="auto"/>
        <w:bottom w:val="none" w:sz="0" w:space="0" w:color="auto"/>
        <w:right w:val="none" w:sz="0" w:space="0" w:color="auto"/>
      </w:divBdr>
    </w:div>
    <w:div w:id="1402488607">
      <w:bodyDiv w:val="1"/>
      <w:marLeft w:val="0"/>
      <w:marRight w:val="0"/>
      <w:marTop w:val="0"/>
      <w:marBottom w:val="0"/>
      <w:divBdr>
        <w:top w:val="none" w:sz="0" w:space="0" w:color="auto"/>
        <w:left w:val="none" w:sz="0" w:space="0" w:color="auto"/>
        <w:bottom w:val="none" w:sz="0" w:space="0" w:color="auto"/>
        <w:right w:val="none" w:sz="0" w:space="0" w:color="auto"/>
      </w:divBdr>
    </w:div>
    <w:div w:id="1410080289">
      <w:bodyDiv w:val="1"/>
      <w:marLeft w:val="0"/>
      <w:marRight w:val="0"/>
      <w:marTop w:val="0"/>
      <w:marBottom w:val="0"/>
      <w:divBdr>
        <w:top w:val="none" w:sz="0" w:space="0" w:color="auto"/>
        <w:left w:val="none" w:sz="0" w:space="0" w:color="auto"/>
        <w:bottom w:val="none" w:sz="0" w:space="0" w:color="auto"/>
        <w:right w:val="none" w:sz="0" w:space="0" w:color="auto"/>
      </w:divBdr>
    </w:div>
    <w:div w:id="1415132008">
      <w:bodyDiv w:val="1"/>
      <w:marLeft w:val="0"/>
      <w:marRight w:val="0"/>
      <w:marTop w:val="0"/>
      <w:marBottom w:val="0"/>
      <w:divBdr>
        <w:top w:val="none" w:sz="0" w:space="0" w:color="auto"/>
        <w:left w:val="none" w:sz="0" w:space="0" w:color="auto"/>
        <w:bottom w:val="none" w:sz="0" w:space="0" w:color="auto"/>
        <w:right w:val="none" w:sz="0" w:space="0" w:color="auto"/>
      </w:divBdr>
    </w:div>
    <w:div w:id="1419672471">
      <w:bodyDiv w:val="1"/>
      <w:marLeft w:val="0"/>
      <w:marRight w:val="0"/>
      <w:marTop w:val="0"/>
      <w:marBottom w:val="0"/>
      <w:divBdr>
        <w:top w:val="none" w:sz="0" w:space="0" w:color="auto"/>
        <w:left w:val="none" w:sz="0" w:space="0" w:color="auto"/>
        <w:bottom w:val="none" w:sz="0" w:space="0" w:color="auto"/>
        <w:right w:val="none" w:sz="0" w:space="0" w:color="auto"/>
      </w:divBdr>
    </w:div>
    <w:div w:id="1423523154">
      <w:bodyDiv w:val="1"/>
      <w:marLeft w:val="0"/>
      <w:marRight w:val="0"/>
      <w:marTop w:val="0"/>
      <w:marBottom w:val="0"/>
      <w:divBdr>
        <w:top w:val="none" w:sz="0" w:space="0" w:color="auto"/>
        <w:left w:val="none" w:sz="0" w:space="0" w:color="auto"/>
        <w:bottom w:val="none" w:sz="0" w:space="0" w:color="auto"/>
        <w:right w:val="none" w:sz="0" w:space="0" w:color="auto"/>
      </w:divBdr>
    </w:div>
    <w:div w:id="1440181197">
      <w:bodyDiv w:val="1"/>
      <w:marLeft w:val="0"/>
      <w:marRight w:val="0"/>
      <w:marTop w:val="0"/>
      <w:marBottom w:val="0"/>
      <w:divBdr>
        <w:top w:val="none" w:sz="0" w:space="0" w:color="auto"/>
        <w:left w:val="none" w:sz="0" w:space="0" w:color="auto"/>
        <w:bottom w:val="none" w:sz="0" w:space="0" w:color="auto"/>
        <w:right w:val="none" w:sz="0" w:space="0" w:color="auto"/>
      </w:divBdr>
    </w:div>
    <w:div w:id="1440369200">
      <w:bodyDiv w:val="1"/>
      <w:marLeft w:val="0"/>
      <w:marRight w:val="0"/>
      <w:marTop w:val="0"/>
      <w:marBottom w:val="0"/>
      <w:divBdr>
        <w:top w:val="none" w:sz="0" w:space="0" w:color="auto"/>
        <w:left w:val="none" w:sz="0" w:space="0" w:color="auto"/>
        <w:bottom w:val="none" w:sz="0" w:space="0" w:color="auto"/>
        <w:right w:val="none" w:sz="0" w:space="0" w:color="auto"/>
      </w:divBdr>
    </w:div>
    <w:div w:id="1443039497">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51782463">
      <w:bodyDiv w:val="1"/>
      <w:marLeft w:val="0"/>
      <w:marRight w:val="0"/>
      <w:marTop w:val="0"/>
      <w:marBottom w:val="0"/>
      <w:divBdr>
        <w:top w:val="none" w:sz="0" w:space="0" w:color="auto"/>
        <w:left w:val="none" w:sz="0" w:space="0" w:color="auto"/>
        <w:bottom w:val="none" w:sz="0" w:space="0" w:color="auto"/>
        <w:right w:val="none" w:sz="0" w:space="0" w:color="auto"/>
      </w:divBdr>
    </w:div>
    <w:div w:id="1454903056">
      <w:bodyDiv w:val="1"/>
      <w:marLeft w:val="0"/>
      <w:marRight w:val="0"/>
      <w:marTop w:val="0"/>
      <w:marBottom w:val="0"/>
      <w:divBdr>
        <w:top w:val="none" w:sz="0" w:space="0" w:color="auto"/>
        <w:left w:val="none" w:sz="0" w:space="0" w:color="auto"/>
        <w:bottom w:val="none" w:sz="0" w:space="0" w:color="auto"/>
        <w:right w:val="none" w:sz="0" w:space="0" w:color="auto"/>
      </w:divBdr>
    </w:div>
    <w:div w:id="1465268833">
      <w:bodyDiv w:val="1"/>
      <w:marLeft w:val="0"/>
      <w:marRight w:val="0"/>
      <w:marTop w:val="0"/>
      <w:marBottom w:val="0"/>
      <w:divBdr>
        <w:top w:val="none" w:sz="0" w:space="0" w:color="auto"/>
        <w:left w:val="none" w:sz="0" w:space="0" w:color="auto"/>
        <w:bottom w:val="none" w:sz="0" w:space="0" w:color="auto"/>
        <w:right w:val="none" w:sz="0" w:space="0" w:color="auto"/>
      </w:divBdr>
    </w:div>
    <w:div w:id="1473517860">
      <w:bodyDiv w:val="1"/>
      <w:marLeft w:val="0"/>
      <w:marRight w:val="0"/>
      <w:marTop w:val="0"/>
      <w:marBottom w:val="0"/>
      <w:divBdr>
        <w:top w:val="none" w:sz="0" w:space="0" w:color="auto"/>
        <w:left w:val="none" w:sz="0" w:space="0" w:color="auto"/>
        <w:bottom w:val="none" w:sz="0" w:space="0" w:color="auto"/>
        <w:right w:val="none" w:sz="0" w:space="0" w:color="auto"/>
      </w:divBdr>
    </w:div>
    <w:div w:id="1482385920">
      <w:bodyDiv w:val="1"/>
      <w:marLeft w:val="0"/>
      <w:marRight w:val="0"/>
      <w:marTop w:val="0"/>
      <w:marBottom w:val="0"/>
      <w:divBdr>
        <w:top w:val="none" w:sz="0" w:space="0" w:color="auto"/>
        <w:left w:val="none" w:sz="0" w:space="0" w:color="auto"/>
        <w:bottom w:val="none" w:sz="0" w:space="0" w:color="auto"/>
        <w:right w:val="none" w:sz="0" w:space="0" w:color="auto"/>
      </w:divBdr>
    </w:div>
    <w:div w:id="1485462545">
      <w:bodyDiv w:val="1"/>
      <w:marLeft w:val="0"/>
      <w:marRight w:val="0"/>
      <w:marTop w:val="0"/>
      <w:marBottom w:val="0"/>
      <w:divBdr>
        <w:top w:val="none" w:sz="0" w:space="0" w:color="auto"/>
        <w:left w:val="none" w:sz="0" w:space="0" w:color="auto"/>
        <w:bottom w:val="none" w:sz="0" w:space="0" w:color="auto"/>
        <w:right w:val="none" w:sz="0" w:space="0" w:color="auto"/>
      </w:divBdr>
    </w:div>
    <w:div w:id="1487816998">
      <w:bodyDiv w:val="1"/>
      <w:marLeft w:val="0"/>
      <w:marRight w:val="0"/>
      <w:marTop w:val="0"/>
      <w:marBottom w:val="0"/>
      <w:divBdr>
        <w:top w:val="none" w:sz="0" w:space="0" w:color="auto"/>
        <w:left w:val="none" w:sz="0" w:space="0" w:color="auto"/>
        <w:bottom w:val="none" w:sz="0" w:space="0" w:color="auto"/>
        <w:right w:val="none" w:sz="0" w:space="0" w:color="auto"/>
      </w:divBdr>
    </w:div>
    <w:div w:id="1490756349">
      <w:bodyDiv w:val="1"/>
      <w:marLeft w:val="0"/>
      <w:marRight w:val="0"/>
      <w:marTop w:val="0"/>
      <w:marBottom w:val="0"/>
      <w:divBdr>
        <w:top w:val="none" w:sz="0" w:space="0" w:color="auto"/>
        <w:left w:val="none" w:sz="0" w:space="0" w:color="auto"/>
        <w:bottom w:val="none" w:sz="0" w:space="0" w:color="auto"/>
        <w:right w:val="none" w:sz="0" w:space="0" w:color="auto"/>
      </w:divBdr>
    </w:div>
    <w:div w:id="1504398757">
      <w:bodyDiv w:val="1"/>
      <w:marLeft w:val="0"/>
      <w:marRight w:val="0"/>
      <w:marTop w:val="0"/>
      <w:marBottom w:val="0"/>
      <w:divBdr>
        <w:top w:val="none" w:sz="0" w:space="0" w:color="auto"/>
        <w:left w:val="none" w:sz="0" w:space="0" w:color="auto"/>
        <w:bottom w:val="none" w:sz="0" w:space="0" w:color="auto"/>
        <w:right w:val="none" w:sz="0" w:space="0" w:color="auto"/>
      </w:divBdr>
    </w:div>
    <w:div w:id="1512453671">
      <w:bodyDiv w:val="1"/>
      <w:marLeft w:val="0"/>
      <w:marRight w:val="0"/>
      <w:marTop w:val="0"/>
      <w:marBottom w:val="0"/>
      <w:divBdr>
        <w:top w:val="none" w:sz="0" w:space="0" w:color="auto"/>
        <w:left w:val="none" w:sz="0" w:space="0" w:color="auto"/>
        <w:bottom w:val="none" w:sz="0" w:space="0" w:color="auto"/>
        <w:right w:val="none" w:sz="0" w:space="0" w:color="auto"/>
      </w:divBdr>
    </w:div>
    <w:div w:id="1521815229">
      <w:bodyDiv w:val="1"/>
      <w:marLeft w:val="0"/>
      <w:marRight w:val="0"/>
      <w:marTop w:val="0"/>
      <w:marBottom w:val="0"/>
      <w:divBdr>
        <w:top w:val="none" w:sz="0" w:space="0" w:color="auto"/>
        <w:left w:val="none" w:sz="0" w:space="0" w:color="auto"/>
        <w:bottom w:val="none" w:sz="0" w:space="0" w:color="auto"/>
        <w:right w:val="none" w:sz="0" w:space="0" w:color="auto"/>
      </w:divBdr>
    </w:div>
    <w:div w:id="1522864170">
      <w:bodyDiv w:val="1"/>
      <w:marLeft w:val="0"/>
      <w:marRight w:val="0"/>
      <w:marTop w:val="0"/>
      <w:marBottom w:val="0"/>
      <w:divBdr>
        <w:top w:val="none" w:sz="0" w:space="0" w:color="auto"/>
        <w:left w:val="none" w:sz="0" w:space="0" w:color="auto"/>
        <w:bottom w:val="none" w:sz="0" w:space="0" w:color="auto"/>
        <w:right w:val="none" w:sz="0" w:space="0" w:color="auto"/>
      </w:divBdr>
    </w:div>
    <w:div w:id="1528787822">
      <w:bodyDiv w:val="1"/>
      <w:marLeft w:val="0"/>
      <w:marRight w:val="0"/>
      <w:marTop w:val="0"/>
      <w:marBottom w:val="0"/>
      <w:divBdr>
        <w:top w:val="none" w:sz="0" w:space="0" w:color="auto"/>
        <w:left w:val="none" w:sz="0" w:space="0" w:color="auto"/>
        <w:bottom w:val="none" w:sz="0" w:space="0" w:color="auto"/>
        <w:right w:val="none" w:sz="0" w:space="0" w:color="auto"/>
      </w:divBdr>
    </w:div>
    <w:div w:id="1529299920">
      <w:bodyDiv w:val="1"/>
      <w:marLeft w:val="0"/>
      <w:marRight w:val="0"/>
      <w:marTop w:val="0"/>
      <w:marBottom w:val="0"/>
      <w:divBdr>
        <w:top w:val="none" w:sz="0" w:space="0" w:color="auto"/>
        <w:left w:val="none" w:sz="0" w:space="0" w:color="auto"/>
        <w:bottom w:val="none" w:sz="0" w:space="0" w:color="auto"/>
        <w:right w:val="none" w:sz="0" w:space="0" w:color="auto"/>
      </w:divBdr>
    </w:div>
    <w:div w:id="1533567497">
      <w:bodyDiv w:val="1"/>
      <w:marLeft w:val="0"/>
      <w:marRight w:val="0"/>
      <w:marTop w:val="0"/>
      <w:marBottom w:val="0"/>
      <w:divBdr>
        <w:top w:val="none" w:sz="0" w:space="0" w:color="auto"/>
        <w:left w:val="none" w:sz="0" w:space="0" w:color="auto"/>
        <w:bottom w:val="none" w:sz="0" w:space="0" w:color="auto"/>
        <w:right w:val="none" w:sz="0" w:space="0" w:color="auto"/>
      </w:divBdr>
    </w:div>
    <w:div w:id="1536581184">
      <w:bodyDiv w:val="1"/>
      <w:marLeft w:val="0"/>
      <w:marRight w:val="0"/>
      <w:marTop w:val="0"/>
      <w:marBottom w:val="0"/>
      <w:divBdr>
        <w:top w:val="none" w:sz="0" w:space="0" w:color="auto"/>
        <w:left w:val="none" w:sz="0" w:space="0" w:color="auto"/>
        <w:bottom w:val="none" w:sz="0" w:space="0" w:color="auto"/>
        <w:right w:val="none" w:sz="0" w:space="0" w:color="auto"/>
      </w:divBdr>
    </w:div>
    <w:div w:id="1539587089">
      <w:bodyDiv w:val="1"/>
      <w:marLeft w:val="0"/>
      <w:marRight w:val="0"/>
      <w:marTop w:val="0"/>
      <w:marBottom w:val="0"/>
      <w:divBdr>
        <w:top w:val="none" w:sz="0" w:space="0" w:color="auto"/>
        <w:left w:val="none" w:sz="0" w:space="0" w:color="auto"/>
        <w:bottom w:val="none" w:sz="0" w:space="0" w:color="auto"/>
        <w:right w:val="none" w:sz="0" w:space="0" w:color="auto"/>
      </w:divBdr>
    </w:div>
    <w:div w:id="1540699499">
      <w:bodyDiv w:val="1"/>
      <w:marLeft w:val="0"/>
      <w:marRight w:val="0"/>
      <w:marTop w:val="0"/>
      <w:marBottom w:val="0"/>
      <w:divBdr>
        <w:top w:val="none" w:sz="0" w:space="0" w:color="auto"/>
        <w:left w:val="none" w:sz="0" w:space="0" w:color="auto"/>
        <w:bottom w:val="none" w:sz="0" w:space="0" w:color="auto"/>
        <w:right w:val="none" w:sz="0" w:space="0" w:color="auto"/>
      </w:divBdr>
    </w:div>
    <w:div w:id="1550217791">
      <w:bodyDiv w:val="1"/>
      <w:marLeft w:val="0"/>
      <w:marRight w:val="0"/>
      <w:marTop w:val="0"/>
      <w:marBottom w:val="0"/>
      <w:divBdr>
        <w:top w:val="none" w:sz="0" w:space="0" w:color="auto"/>
        <w:left w:val="none" w:sz="0" w:space="0" w:color="auto"/>
        <w:bottom w:val="none" w:sz="0" w:space="0" w:color="auto"/>
        <w:right w:val="none" w:sz="0" w:space="0" w:color="auto"/>
      </w:divBdr>
    </w:div>
    <w:div w:id="1557158663">
      <w:bodyDiv w:val="1"/>
      <w:marLeft w:val="0"/>
      <w:marRight w:val="0"/>
      <w:marTop w:val="0"/>
      <w:marBottom w:val="0"/>
      <w:divBdr>
        <w:top w:val="none" w:sz="0" w:space="0" w:color="auto"/>
        <w:left w:val="none" w:sz="0" w:space="0" w:color="auto"/>
        <w:bottom w:val="none" w:sz="0" w:space="0" w:color="auto"/>
        <w:right w:val="none" w:sz="0" w:space="0" w:color="auto"/>
      </w:divBdr>
    </w:div>
    <w:div w:id="1558053227">
      <w:bodyDiv w:val="1"/>
      <w:marLeft w:val="0"/>
      <w:marRight w:val="0"/>
      <w:marTop w:val="0"/>
      <w:marBottom w:val="0"/>
      <w:divBdr>
        <w:top w:val="none" w:sz="0" w:space="0" w:color="auto"/>
        <w:left w:val="none" w:sz="0" w:space="0" w:color="auto"/>
        <w:bottom w:val="none" w:sz="0" w:space="0" w:color="auto"/>
        <w:right w:val="none" w:sz="0" w:space="0" w:color="auto"/>
      </w:divBdr>
    </w:div>
    <w:div w:id="1565137640">
      <w:bodyDiv w:val="1"/>
      <w:marLeft w:val="0"/>
      <w:marRight w:val="0"/>
      <w:marTop w:val="0"/>
      <w:marBottom w:val="0"/>
      <w:divBdr>
        <w:top w:val="none" w:sz="0" w:space="0" w:color="auto"/>
        <w:left w:val="none" w:sz="0" w:space="0" w:color="auto"/>
        <w:bottom w:val="none" w:sz="0" w:space="0" w:color="auto"/>
        <w:right w:val="none" w:sz="0" w:space="0" w:color="auto"/>
      </w:divBdr>
    </w:div>
    <w:div w:id="1567955083">
      <w:bodyDiv w:val="1"/>
      <w:marLeft w:val="0"/>
      <w:marRight w:val="0"/>
      <w:marTop w:val="0"/>
      <w:marBottom w:val="0"/>
      <w:divBdr>
        <w:top w:val="none" w:sz="0" w:space="0" w:color="auto"/>
        <w:left w:val="none" w:sz="0" w:space="0" w:color="auto"/>
        <w:bottom w:val="none" w:sz="0" w:space="0" w:color="auto"/>
        <w:right w:val="none" w:sz="0" w:space="0" w:color="auto"/>
      </w:divBdr>
    </w:div>
    <w:div w:id="1572156362">
      <w:bodyDiv w:val="1"/>
      <w:marLeft w:val="0"/>
      <w:marRight w:val="0"/>
      <w:marTop w:val="0"/>
      <w:marBottom w:val="0"/>
      <w:divBdr>
        <w:top w:val="none" w:sz="0" w:space="0" w:color="auto"/>
        <w:left w:val="none" w:sz="0" w:space="0" w:color="auto"/>
        <w:bottom w:val="none" w:sz="0" w:space="0" w:color="auto"/>
        <w:right w:val="none" w:sz="0" w:space="0" w:color="auto"/>
      </w:divBdr>
    </w:div>
    <w:div w:id="1574583274">
      <w:bodyDiv w:val="1"/>
      <w:marLeft w:val="0"/>
      <w:marRight w:val="0"/>
      <w:marTop w:val="0"/>
      <w:marBottom w:val="0"/>
      <w:divBdr>
        <w:top w:val="none" w:sz="0" w:space="0" w:color="auto"/>
        <w:left w:val="none" w:sz="0" w:space="0" w:color="auto"/>
        <w:bottom w:val="none" w:sz="0" w:space="0" w:color="auto"/>
        <w:right w:val="none" w:sz="0" w:space="0" w:color="auto"/>
      </w:divBdr>
    </w:div>
    <w:div w:id="1580287457">
      <w:bodyDiv w:val="1"/>
      <w:marLeft w:val="0"/>
      <w:marRight w:val="0"/>
      <w:marTop w:val="0"/>
      <w:marBottom w:val="0"/>
      <w:divBdr>
        <w:top w:val="none" w:sz="0" w:space="0" w:color="auto"/>
        <w:left w:val="none" w:sz="0" w:space="0" w:color="auto"/>
        <w:bottom w:val="none" w:sz="0" w:space="0" w:color="auto"/>
        <w:right w:val="none" w:sz="0" w:space="0" w:color="auto"/>
      </w:divBdr>
    </w:div>
    <w:div w:id="1581939249">
      <w:bodyDiv w:val="1"/>
      <w:marLeft w:val="0"/>
      <w:marRight w:val="0"/>
      <w:marTop w:val="0"/>
      <w:marBottom w:val="0"/>
      <w:divBdr>
        <w:top w:val="none" w:sz="0" w:space="0" w:color="auto"/>
        <w:left w:val="none" w:sz="0" w:space="0" w:color="auto"/>
        <w:bottom w:val="none" w:sz="0" w:space="0" w:color="auto"/>
        <w:right w:val="none" w:sz="0" w:space="0" w:color="auto"/>
      </w:divBdr>
    </w:div>
    <w:div w:id="1589777429">
      <w:bodyDiv w:val="1"/>
      <w:marLeft w:val="0"/>
      <w:marRight w:val="0"/>
      <w:marTop w:val="0"/>
      <w:marBottom w:val="0"/>
      <w:divBdr>
        <w:top w:val="none" w:sz="0" w:space="0" w:color="auto"/>
        <w:left w:val="none" w:sz="0" w:space="0" w:color="auto"/>
        <w:bottom w:val="none" w:sz="0" w:space="0" w:color="auto"/>
        <w:right w:val="none" w:sz="0" w:space="0" w:color="auto"/>
      </w:divBdr>
    </w:div>
    <w:div w:id="1591085489">
      <w:bodyDiv w:val="1"/>
      <w:marLeft w:val="0"/>
      <w:marRight w:val="0"/>
      <w:marTop w:val="0"/>
      <w:marBottom w:val="0"/>
      <w:divBdr>
        <w:top w:val="none" w:sz="0" w:space="0" w:color="auto"/>
        <w:left w:val="none" w:sz="0" w:space="0" w:color="auto"/>
        <w:bottom w:val="none" w:sz="0" w:space="0" w:color="auto"/>
        <w:right w:val="none" w:sz="0" w:space="0" w:color="auto"/>
      </w:divBdr>
    </w:div>
    <w:div w:id="1598978251">
      <w:bodyDiv w:val="1"/>
      <w:marLeft w:val="0"/>
      <w:marRight w:val="0"/>
      <w:marTop w:val="0"/>
      <w:marBottom w:val="0"/>
      <w:divBdr>
        <w:top w:val="none" w:sz="0" w:space="0" w:color="auto"/>
        <w:left w:val="none" w:sz="0" w:space="0" w:color="auto"/>
        <w:bottom w:val="none" w:sz="0" w:space="0" w:color="auto"/>
        <w:right w:val="none" w:sz="0" w:space="0" w:color="auto"/>
      </w:divBdr>
    </w:div>
    <w:div w:id="1601643723">
      <w:bodyDiv w:val="1"/>
      <w:marLeft w:val="0"/>
      <w:marRight w:val="0"/>
      <w:marTop w:val="0"/>
      <w:marBottom w:val="0"/>
      <w:divBdr>
        <w:top w:val="none" w:sz="0" w:space="0" w:color="auto"/>
        <w:left w:val="none" w:sz="0" w:space="0" w:color="auto"/>
        <w:bottom w:val="none" w:sz="0" w:space="0" w:color="auto"/>
        <w:right w:val="none" w:sz="0" w:space="0" w:color="auto"/>
      </w:divBdr>
    </w:div>
    <w:div w:id="1606228517">
      <w:bodyDiv w:val="1"/>
      <w:marLeft w:val="0"/>
      <w:marRight w:val="0"/>
      <w:marTop w:val="0"/>
      <w:marBottom w:val="0"/>
      <w:divBdr>
        <w:top w:val="none" w:sz="0" w:space="0" w:color="auto"/>
        <w:left w:val="none" w:sz="0" w:space="0" w:color="auto"/>
        <w:bottom w:val="none" w:sz="0" w:space="0" w:color="auto"/>
        <w:right w:val="none" w:sz="0" w:space="0" w:color="auto"/>
      </w:divBdr>
    </w:div>
    <w:div w:id="1607618855">
      <w:bodyDiv w:val="1"/>
      <w:marLeft w:val="0"/>
      <w:marRight w:val="0"/>
      <w:marTop w:val="0"/>
      <w:marBottom w:val="0"/>
      <w:divBdr>
        <w:top w:val="none" w:sz="0" w:space="0" w:color="auto"/>
        <w:left w:val="none" w:sz="0" w:space="0" w:color="auto"/>
        <w:bottom w:val="none" w:sz="0" w:space="0" w:color="auto"/>
        <w:right w:val="none" w:sz="0" w:space="0" w:color="auto"/>
      </w:divBdr>
    </w:div>
    <w:div w:id="1612592365">
      <w:bodyDiv w:val="1"/>
      <w:marLeft w:val="0"/>
      <w:marRight w:val="0"/>
      <w:marTop w:val="0"/>
      <w:marBottom w:val="0"/>
      <w:divBdr>
        <w:top w:val="none" w:sz="0" w:space="0" w:color="auto"/>
        <w:left w:val="none" w:sz="0" w:space="0" w:color="auto"/>
        <w:bottom w:val="none" w:sz="0" w:space="0" w:color="auto"/>
        <w:right w:val="none" w:sz="0" w:space="0" w:color="auto"/>
      </w:divBdr>
    </w:div>
    <w:div w:id="1615676651">
      <w:bodyDiv w:val="1"/>
      <w:marLeft w:val="0"/>
      <w:marRight w:val="0"/>
      <w:marTop w:val="0"/>
      <w:marBottom w:val="0"/>
      <w:divBdr>
        <w:top w:val="none" w:sz="0" w:space="0" w:color="auto"/>
        <w:left w:val="none" w:sz="0" w:space="0" w:color="auto"/>
        <w:bottom w:val="none" w:sz="0" w:space="0" w:color="auto"/>
        <w:right w:val="none" w:sz="0" w:space="0" w:color="auto"/>
      </w:divBdr>
    </w:div>
    <w:div w:id="1616519723">
      <w:bodyDiv w:val="1"/>
      <w:marLeft w:val="0"/>
      <w:marRight w:val="0"/>
      <w:marTop w:val="0"/>
      <w:marBottom w:val="0"/>
      <w:divBdr>
        <w:top w:val="none" w:sz="0" w:space="0" w:color="auto"/>
        <w:left w:val="none" w:sz="0" w:space="0" w:color="auto"/>
        <w:bottom w:val="none" w:sz="0" w:space="0" w:color="auto"/>
        <w:right w:val="none" w:sz="0" w:space="0" w:color="auto"/>
      </w:divBdr>
    </w:div>
    <w:div w:id="1626422633">
      <w:bodyDiv w:val="1"/>
      <w:marLeft w:val="0"/>
      <w:marRight w:val="0"/>
      <w:marTop w:val="0"/>
      <w:marBottom w:val="0"/>
      <w:divBdr>
        <w:top w:val="none" w:sz="0" w:space="0" w:color="auto"/>
        <w:left w:val="none" w:sz="0" w:space="0" w:color="auto"/>
        <w:bottom w:val="none" w:sz="0" w:space="0" w:color="auto"/>
        <w:right w:val="none" w:sz="0" w:space="0" w:color="auto"/>
      </w:divBdr>
    </w:div>
    <w:div w:id="1629699040">
      <w:bodyDiv w:val="1"/>
      <w:marLeft w:val="0"/>
      <w:marRight w:val="0"/>
      <w:marTop w:val="0"/>
      <w:marBottom w:val="0"/>
      <w:divBdr>
        <w:top w:val="none" w:sz="0" w:space="0" w:color="auto"/>
        <w:left w:val="none" w:sz="0" w:space="0" w:color="auto"/>
        <w:bottom w:val="none" w:sz="0" w:space="0" w:color="auto"/>
        <w:right w:val="none" w:sz="0" w:space="0" w:color="auto"/>
      </w:divBdr>
    </w:div>
    <w:div w:id="1634216676">
      <w:bodyDiv w:val="1"/>
      <w:marLeft w:val="0"/>
      <w:marRight w:val="0"/>
      <w:marTop w:val="0"/>
      <w:marBottom w:val="0"/>
      <w:divBdr>
        <w:top w:val="none" w:sz="0" w:space="0" w:color="auto"/>
        <w:left w:val="none" w:sz="0" w:space="0" w:color="auto"/>
        <w:bottom w:val="none" w:sz="0" w:space="0" w:color="auto"/>
        <w:right w:val="none" w:sz="0" w:space="0" w:color="auto"/>
      </w:divBdr>
    </w:div>
    <w:div w:id="1634749432">
      <w:bodyDiv w:val="1"/>
      <w:marLeft w:val="0"/>
      <w:marRight w:val="0"/>
      <w:marTop w:val="0"/>
      <w:marBottom w:val="0"/>
      <w:divBdr>
        <w:top w:val="none" w:sz="0" w:space="0" w:color="auto"/>
        <w:left w:val="none" w:sz="0" w:space="0" w:color="auto"/>
        <w:bottom w:val="none" w:sz="0" w:space="0" w:color="auto"/>
        <w:right w:val="none" w:sz="0" w:space="0" w:color="auto"/>
      </w:divBdr>
    </w:div>
    <w:div w:id="1647784031">
      <w:bodyDiv w:val="1"/>
      <w:marLeft w:val="0"/>
      <w:marRight w:val="0"/>
      <w:marTop w:val="0"/>
      <w:marBottom w:val="0"/>
      <w:divBdr>
        <w:top w:val="none" w:sz="0" w:space="0" w:color="auto"/>
        <w:left w:val="none" w:sz="0" w:space="0" w:color="auto"/>
        <w:bottom w:val="none" w:sz="0" w:space="0" w:color="auto"/>
        <w:right w:val="none" w:sz="0" w:space="0" w:color="auto"/>
      </w:divBdr>
    </w:div>
    <w:div w:id="1662125572">
      <w:bodyDiv w:val="1"/>
      <w:marLeft w:val="0"/>
      <w:marRight w:val="0"/>
      <w:marTop w:val="0"/>
      <w:marBottom w:val="0"/>
      <w:divBdr>
        <w:top w:val="none" w:sz="0" w:space="0" w:color="auto"/>
        <w:left w:val="none" w:sz="0" w:space="0" w:color="auto"/>
        <w:bottom w:val="none" w:sz="0" w:space="0" w:color="auto"/>
        <w:right w:val="none" w:sz="0" w:space="0" w:color="auto"/>
      </w:divBdr>
    </w:div>
    <w:div w:id="1662418133">
      <w:bodyDiv w:val="1"/>
      <w:marLeft w:val="0"/>
      <w:marRight w:val="0"/>
      <w:marTop w:val="0"/>
      <w:marBottom w:val="0"/>
      <w:divBdr>
        <w:top w:val="none" w:sz="0" w:space="0" w:color="auto"/>
        <w:left w:val="none" w:sz="0" w:space="0" w:color="auto"/>
        <w:bottom w:val="none" w:sz="0" w:space="0" w:color="auto"/>
        <w:right w:val="none" w:sz="0" w:space="0" w:color="auto"/>
      </w:divBdr>
    </w:div>
    <w:div w:id="1663505085">
      <w:bodyDiv w:val="1"/>
      <w:marLeft w:val="0"/>
      <w:marRight w:val="0"/>
      <w:marTop w:val="0"/>
      <w:marBottom w:val="0"/>
      <w:divBdr>
        <w:top w:val="none" w:sz="0" w:space="0" w:color="auto"/>
        <w:left w:val="none" w:sz="0" w:space="0" w:color="auto"/>
        <w:bottom w:val="none" w:sz="0" w:space="0" w:color="auto"/>
        <w:right w:val="none" w:sz="0" w:space="0" w:color="auto"/>
      </w:divBdr>
    </w:div>
    <w:div w:id="1664965264">
      <w:bodyDiv w:val="1"/>
      <w:marLeft w:val="0"/>
      <w:marRight w:val="0"/>
      <w:marTop w:val="0"/>
      <w:marBottom w:val="0"/>
      <w:divBdr>
        <w:top w:val="none" w:sz="0" w:space="0" w:color="auto"/>
        <w:left w:val="none" w:sz="0" w:space="0" w:color="auto"/>
        <w:bottom w:val="none" w:sz="0" w:space="0" w:color="auto"/>
        <w:right w:val="none" w:sz="0" w:space="0" w:color="auto"/>
      </w:divBdr>
    </w:div>
    <w:div w:id="1669627508">
      <w:bodyDiv w:val="1"/>
      <w:marLeft w:val="0"/>
      <w:marRight w:val="0"/>
      <w:marTop w:val="0"/>
      <w:marBottom w:val="0"/>
      <w:divBdr>
        <w:top w:val="none" w:sz="0" w:space="0" w:color="auto"/>
        <w:left w:val="none" w:sz="0" w:space="0" w:color="auto"/>
        <w:bottom w:val="none" w:sz="0" w:space="0" w:color="auto"/>
        <w:right w:val="none" w:sz="0" w:space="0" w:color="auto"/>
      </w:divBdr>
    </w:div>
    <w:div w:id="1671174861">
      <w:bodyDiv w:val="1"/>
      <w:marLeft w:val="0"/>
      <w:marRight w:val="0"/>
      <w:marTop w:val="0"/>
      <w:marBottom w:val="0"/>
      <w:divBdr>
        <w:top w:val="none" w:sz="0" w:space="0" w:color="auto"/>
        <w:left w:val="none" w:sz="0" w:space="0" w:color="auto"/>
        <w:bottom w:val="none" w:sz="0" w:space="0" w:color="auto"/>
        <w:right w:val="none" w:sz="0" w:space="0" w:color="auto"/>
      </w:divBdr>
    </w:div>
    <w:div w:id="1674380849">
      <w:bodyDiv w:val="1"/>
      <w:marLeft w:val="0"/>
      <w:marRight w:val="0"/>
      <w:marTop w:val="0"/>
      <w:marBottom w:val="0"/>
      <w:divBdr>
        <w:top w:val="none" w:sz="0" w:space="0" w:color="auto"/>
        <w:left w:val="none" w:sz="0" w:space="0" w:color="auto"/>
        <w:bottom w:val="none" w:sz="0" w:space="0" w:color="auto"/>
        <w:right w:val="none" w:sz="0" w:space="0" w:color="auto"/>
      </w:divBdr>
    </w:div>
    <w:div w:id="1676420627">
      <w:bodyDiv w:val="1"/>
      <w:marLeft w:val="0"/>
      <w:marRight w:val="0"/>
      <w:marTop w:val="0"/>
      <w:marBottom w:val="0"/>
      <w:divBdr>
        <w:top w:val="none" w:sz="0" w:space="0" w:color="auto"/>
        <w:left w:val="none" w:sz="0" w:space="0" w:color="auto"/>
        <w:bottom w:val="none" w:sz="0" w:space="0" w:color="auto"/>
        <w:right w:val="none" w:sz="0" w:space="0" w:color="auto"/>
      </w:divBdr>
    </w:div>
    <w:div w:id="1677002690">
      <w:bodyDiv w:val="1"/>
      <w:marLeft w:val="0"/>
      <w:marRight w:val="0"/>
      <w:marTop w:val="0"/>
      <w:marBottom w:val="0"/>
      <w:divBdr>
        <w:top w:val="none" w:sz="0" w:space="0" w:color="auto"/>
        <w:left w:val="none" w:sz="0" w:space="0" w:color="auto"/>
        <w:bottom w:val="none" w:sz="0" w:space="0" w:color="auto"/>
        <w:right w:val="none" w:sz="0" w:space="0" w:color="auto"/>
      </w:divBdr>
    </w:div>
    <w:div w:id="1678465123">
      <w:bodyDiv w:val="1"/>
      <w:marLeft w:val="0"/>
      <w:marRight w:val="0"/>
      <w:marTop w:val="0"/>
      <w:marBottom w:val="0"/>
      <w:divBdr>
        <w:top w:val="none" w:sz="0" w:space="0" w:color="auto"/>
        <w:left w:val="none" w:sz="0" w:space="0" w:color="auto"/>
        <w:bottom w:val="none" w:sz="0" w:space="0" w:color="auto"/>
        <w:right w:val="none" w:sz="0" w:space="0" w:color="auto"/>
      </w:divBdr>
    </w:div>
    <w:div w:id="1680044156">
      <w:bodyDiv w:val="1"/>
      <w:marLeft w:val="0"/>
      <w:marRight w:val="0"/>
      <w:marTop w:val="0"/>
      <w:marBottom w:val="0"/>
      <w:divBdr>
        <w:top w:val="none" w:sz="0" w:space="0" w:color="auto"/>
        <w:left w:val="none" w:sz="0" w:space="0" w:color="auto"/>
        <w:bottom w:val="none" w:sz="0" w:space="0" w:color="auto"/>
        <w:right w:val="none" w:sz="0" w:space="0" w:color="auto"/>
      </w:divBdr>
    </w:div>
    <w:div w:id="1696730671">
      <w:bodyDiv w:val="1"/>
      <w:marLeft w:val="0"/>
      <w:marRight w:val="0"/>
      <w:marTop w:val="0"/>
      <w:marBottom w:val="0"/>
      <w:divBdr>
        <w:top w:val="none" w:sz="0" w:space="0" w:color="auto"/>
        <w:left w:val="none" w:sz="0" w:space="0" w:color="auto"/>
        <w:bottom w:val="none" w:sz="0" w:space="0" w:color="auto"/>
        <w:right w:val="none" w:sz="0" w:space="0" w:color="auto"/>
      </w:divBdr>
    </w:div>
    <w:div w:id="1699505609">
      <w:bodyDiv w:val="1"/>
      <w:marLeft w:val="0"/>
      <w:marRight w:val="0"/>
      <w:marTop w:val="0"/>
      <w:marBottom w:val="0"/>
      <w:divBdr>
        <w:top w:val="none" w:sz="0" w:space="0" w:color="auto"/>
        <w:left w:val="none" w:sz="0" w:space="0" w:color="auto"/>
        <w:bottom w:val="none" w:sz="0" w:space="0" w:color="auto"/>
        <w:right w:val="none" w:sz="0" w:space="0" w:color="auto"/>
      </w:divBdr>
    </w:div>
    <w:div w:id="1703674077">
      <w:bodyDiv w:val="1"/>
      <w:marLeft w:val="0"/>
      <w:marRight w:val="0"/>
      <w:marTop w:val="0"/>
      <w:marBottom w:val="0"/>
      <w:divBdr>
        <w:top w:val="none" w:sz="0" w:space="0" w:color="auto"/>
        <w:left w:val="none" w:sz="0" w:space="0" w:color="auto"/>
        <w:bottom w:val="none" w:sz="0" w:space="0" w:color="auto"/>
        <w:right w:val="none" w:sz="0" w:space="0" w:color="auto"/>
      </w:divBdr>
    </w:div>
    <w:div w:id="1707827033">
      <w:bodyDiv w:val="1"/>
      <w:marLeft w:val="0"/>
      <w:marRight w:val="0"/>
      <w:marTop w:val="0"/>
      <w:marBottom w:val="0"/>
      <w:divBdr>
        <w:top w:val="none" w:sz="0" w:space="0" w:color="auto"/>
        <w:left w:val="none" w:sz="0" w:space="0" w:color="auto"/>
        <w:bottom w:val="none" w:sz="0" w:space="0" w:color="auto"/>
        <w:right w:val="none" w:sz="0" w:space="0" w:color="auto"/>
      </w:divBdr>
    </w:div>
    <w:div w:id="1708527121">
      <w:bodyDiv w:val="1"/>
      <w:marLeft w:val="0"/>
      <w:marRight w:val="0"/>
      <w:marTop w:val="0"/>
      <w:marBottom w:val="0"/>
      <w:divBdr>
        <w:top w:val="none" w:sz="0" w:space="0" w:color="auto"/>
        <w:left w:val="none" w:sz="0" w:space="0" w:color="auto"/>
        <w:bottom w:val="none" w:sz="0" w:space="0" w:color="auto"/>
        <w:right w:val="none" w:sz="0" w:space="0" w:color="auto"/>
      </w:divBdr>
    </w:div>
    <w:div w:id="1712074332">
      <w:bodyDiv w:val="1"/>
      <w:marLeft w:val="0"/>
      <w:marRight w:val="0"/>
      <w:marTop w:val="0"/>
      <w:marBottom w:val="0"/>
      <w:divBdr>
        <w:top w:val="none" w:sz="0" w:space="0" w:color="auto"/>
        <w:left w:val="none" w:sz="0" w:space="0" w:color="auto"/>
        <w:bottom w:val="none" w:sz="0" w:space="0" w:color="auto"/>
        <w:right w:val="none" w:sz="0" w:space="0" w:color="auto"/>
      </w:divBdr>
    </w:div>
    <w:div w:id="1719938053">
      <w:bodyDiv w:val="1"/>
      <w:marLeft w:val="0"/>
      <w:marRight w:val="0"/>
      <w:marTop w:val="0"/>
      <w:marBottom w:val="0"/>
      <w:divBdr>
        <w:top w:val="none" w:sz="0" w:space="0" w:color="auto"/>
        <w:left w:val="none" w:sz="0" w:space="0" w:color="auto"/>
        <w:bottom w:val="none" w:sz="0" w:space="0" w:color="auto"/>
        <w:right w:val="none" w:sz="0" w:space="0" w:color="auto"/>
      </w:divBdr>
    </w:div>
    <w:div w:id="1720130035">
      <w:bodyDiv w:val="1"/>
      <w:marLeft w:val="0"/>
      <w:marRight w:val="0"/>
      <w:marTop w:val="0"/>
      <w:marBottom w:val="0"/>
      <w:divBdr>
        <w:top w:val="none" w:sz="0" w:space="0" w:color="auto"/>
        <w:left w:val="none" w:sz="0" w:space="0" w:color="auto"/>
        <w:bottom w:val="none" w:sz="0" w:space="0" w:color="auto"/>
        <w:right w:val="none" w:sz="0" w:space="0" w:color="auto"/>
      </w:divBdr>
    </w:div>
    <w:div w:id="1725834406">
      <w:bodyDiv w:val="1"/>
      <w:marLeft w:val="0"/>
      <w:marRight w:val="0"/>
      <w:marTop w:val="0"/>
      <w:marBottom w:val="0"/>
      <w:divBdr>
        <w:top w:val="none" w:sz="0" w:space="0" w:color="auto"/>
        <w:left w:val="none" w:sz="0" w:space="0" w:color="auto"/>
        <w:bottom w:val="none" w:sz="0" w:space="0" w:color="auto"/>
        <w:right w:val="none" w:sz="0" w:space="0" w:color="auto"/>
      </w:divBdr>
    </w:div>
    <w:div w:id="1738017982">
      <w:bodyDiv w:val="1"/>
      <w:marLeft w:val="0"/>
      <w:marRight w:val="0"/>
      <w:marTop w:val="0"/>
      <w:marBottom w:val="0"/>
      <w:divBdr>
        <w:top w:val="none" w:sz="0" w:space="0" w:color="auto"/>
        <w:left w:val="none" w:sz="0" w:space="0" w:color="auto"/>
        <w:bottom w:val="none" w:sz="0" w:space="0" w:color="auto"/>
        <w:right w:val="none" w:sz="0" w:space="0" w:color="auto"/>
      </w:divBdr>
    </w:div>
    <w:div w:id="174911468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6047290">
      <w:bodyDiv w:val="1"/>
      <w:marLeft w:val="0"/>
      <w:marRight w:val="0"/>
      <w:marTop w:val="0"/>
      <w:marBottom w:val="0"/>
      <w:divBdr>
        <w:top w:val="none" w:sz="0" w:space="0" w:color="auto"/>
        <w:left w:val="none" w:sz="0" w:space="0" w:color="auto"/>
        <w:bottom w:val="none" w:sz="0" w:space="0" w:color="auto"/>
        <w:right w:val="none" w:sz="0" w:space="0" w:color="auto"/>
      </w:divBdr>
    </w:div>
    <w:div w:id="1756198088">
      <w:bodyDiv w:val="1"/>
      <w:marLeft w:val="0"/>
      <w:marRight w:val="0"/>
      <w:marTop w:val="0"/>
      <w:marBottom w:val="0"/>
      <w:divBdr>
        <w:top w:val="none" w:sz="0" w:space="0" w:color="auto"/>
        <w:left w:val="none" w:sz="0" w:space="0" w:color="auto"/>
        <w:bottom w:val="none" w:sz="0" w:space="0" w:color="auto"/>
        <w:right w:val="none" w:sz="0" w:space="0" w:color="auto"/>
      </w:divBdr>
    </w:div>
    <w:div w:id="1761288526">
      <w:bodyDiv w:val="1"/>
      <w:marLeft w:val="0"/>
      <w:marRight w:val="0"/>
      <w:marTop w:val="0"/>
      <w:marBottom w:val="0"/>
      <w:divBdr>
        <w:top w:val="none" w:sz="0" w:space="0" w:color="auto"/>
        <w:left w:val="none" w:sz="0" w:space="0" w:color="auto"/>
        <w:bottom w:val="none" w:sz="0" w:space="0" w:color="auto"/>
        <w:right w:val="none" w:sz="0" w:space="0" w:color="auto"/>
      </w:divBdr>
    </w:div>
    <w:div w:id="1766143785">
      <w:bodyDiv w:val="1"/>
      <w:marLeft w:val="0"/>
      <w:marRight w:val="0"/>
      <w:marTop w:val="0"/>
      <w:marBottom w:val="0"/>
      <w:divBdr>
        <w:top w:val="none" w:sz="0" w:space="0" w:color="auto"/>
        <w:left w:val="none" w:sz="0" w:space="0" w:color="auto"/>
        <w:bottom w:val="none" w:sz="0" w:space="0" w:color="auto"/>
        <w:right w:val="none" w:sz="0" w:space="0" w:color="auto"/>
      </w:divBdr>
    </w:div>
    <w:div w:id="1767965030">
      <w:bodyDiv w:val="1"/>
      <w:marLeft w:val="0"/>
      <w:marRight w:val="0"/>
      <w:marTop w:val="0"/>
      <w:marBottom w:val="0"/>
      <w:divBdr>
        <w:top w:val="none" w:sz="0" w:space="0" w:color="auto"/>
        <w:left w:val="none" w:sz="0" w:space="0" w:color="auto"/>
        <w:bottom w:val="none" w:sz="0" w:space="0" w:color="auto"/>
        <w:right w:val="none" w:sz="0" w:space="0" w:color="auto"/>
      </w:divBdr>
    </w:div>
    <w:div w:id="1768454056">
      <w:bodyDiv w:val="1"/>
      <w:marLeft w:val="0"/>
      <w:marRight w:val="0"/>
      <w:marTop w:val="0"/>
      <w:marBottom w:val="0"/>
      <w:divBdr>
        <w:top w:val="none" w:sz="0" w:space="0" w:color="auto"/>
        <w:left w:val="none" w:sz="0" w:space="0" w:color="auto"/>
        <w:bottom w:val="none" w:sz="0" w:space="0" w:color="auto"/>
        <w:right w:val="none" w:sz="0" w:space="0" w:color="auto"/>
      </w:divBdr>
    </w:div>
    <w:div w:id="1779174072">
      <w:bodyDiv w:val="1"/>
      <w:marLeft w:val="0"/>
      <w:marRight w:val="0"/>
      <w:marTop w:val="0"/>
      <w:marBottom w:val="0"/>
      <w:divBdr>
        <w:top w:val="none" w:sz="0" w:space="0" w:color="auto"/>
        <w:left w:val="none" w:sz="0" w:space="0" w:color="auto"/>
        <w:bottom w:val="none" w:sz="0" w:space="0" w:color="auto"/>
        <w:right w:val="none" w:sz="0" w:space="0" w:color="auto"/>
      </w:divBdr>
    </w:div>
    <w:div w:id="1781104459">
      <w:bodyDiv w:val="1"/>
      <w:marLeft w:val="0"/>
      <w:marRight w:val="0"/>
      <w:marTop w:val="0"/>
      <w:marBottom w:val="0"/>
      <w:divBdr>
        <w:top w:val="none" w:sz="0" w:space="0" w:color="auto"/>
        <w:left w:val="none" w:sz="0" w:space="0" w:color="auto"/>
        <w:bottom w:val="none" w:sz="0" w:space="0" w:color="auto"/>
        <w:right w:val="none" w:sz="0" w:space="0" w:color="auto"/>
      </w:divBdr>
    </w:div>
    <w:div w:id="1781875609">
      <w:bodyDiv w:val="1"/>
      <w:marLeft w:val="0"/>
      <w:marRight w:val="0"/>
      <w:marTop w:val="0"/>
      <w:marBottom w:val="0"/>
      <w:divBdr>
        <w:top w:val="none" w:sz="0" w:space="0" w:color="auto"/>
        <w:left w:val="none" w:sz="0" w:space="0" w:color="auto"/>
        <w:bottom w:val="none" w:sz="0" w:space="0" w:color="auto"/>
        <w:right w:val="none" w:sz="0" w:space="0" w:color="auto"/>
      </w:divBdr>
    </w:div>
    <w:div w:id="1785541660">
      <w:bodyDiv w:val="1"/>
      <w:marLeft w:val="0"/>
      <w:marRight w:val="0"/>
      <w:marTop w:val="0"/>
      <w:marBottom w:val="0"/>
      <w:divBdr>
        <w:top w:val="none" w:sz="0" w:space="0" w:color="auto"/>
        <w:left w:val="none" w:sz="0" w:space="0" w:color="auto"/>
        <w:bottom w:val="none" w:sz="0" w:space="0" w:color="auto"/>
        <w:right w:val="none" w:sz="0" w:space="0" w:color="auto"/>
      </w:divBdr>
    </w:div>
    <w:div w:id="1786147664">
      <w:bodyDiv w:val="1"/>
      <w:marLeft w:val="0"/>
      <w:marRight w:val="0"/>
      <w:marTop w:val="0"/>
      <w:marBottom w:val="0"/>
      <w:divBdr>
        <w:top w:val="none" w:sz="0" w:space="0" w:color="auto"/>
        <w:left w:val="none" w:sz="0" w:space="0" w:color="auto"/>
        <w:bottom w:val="none" w:sz="0" w:space="0" w:color="auto"/>
        <w:right w:val="none" w:sz="0" w:space="0" w:color="auto"/>
      </w:divBdr>
    </w:div>
    <w:div w:id="1788044119">
      <w:bodyDiv w:val="1"/>
      <w:marLeft w:val="0"/>
      <w:marRight w:val="0"/>
      <w:marTop w:val="0"/>
      <w:marBottom w:val="0"/>
      <w:divBdr>
        <w:top w:val="none" w:sz="0" w:space="0" w:color="auto"/>
        <w:left w:val="none" w:sz="0" w:space="0" w:color="auto"/>
        <w:bottom w:val="none" w:sz="0" w:space="0" w:color="auto"/>
        <w:right w:val="none" w:sz="0" w:space="0" w:color="auto"/>
      </w:divBdr>
    </w:div>
    <w:div w:id="1794056325">
      <w:bodyDiv w:val="1"/>
      <w:marLeft w:val="0"/>
      <w:marRight w:val="0"/>
      <w:marTop w:val="0"/>
      <w:marBottom w:val="0"/>
      <w:divBdr>
        <w:top w:val="none" w:sz="0" w:space="0" w:color="auto"/>
        <w:left w:val="none" w:sz="0" w:space="0" w:color="auto"/>
        <w:bottom w:val="none" w:sz="0" w:space="0" w:color="auto"/>
        <w:right w:val="none" w:sz="0" w:space="0" w:color="auto"/>
      </w:divBdr>
    </w:div>
    <w:div w:id="1795252650">
      <w:bodyDiv w:val="1"/>
      <w:marLeft w:val="0"/>
      <w:marRight w:val="0"/>
      <w:marTop w:val="0"/>
      <w:marBottom w:val="0"/>
      <w:divBdr>
        <w:top w:val="none" w:sz="0" w:space="0" w:color="auto"/>
        <w:left w:val="none" w:sz="0" w:space="0" w:color="auto"/>
        <w:bottom w:val="none" w:sz="0" w:space="0" w:color="auto"/>
        <w:right w:val="none" w:sz="0" w:space="0" w:color="auto"/>
      </w:divBdr>
    </w:div>
    <w:div w:id="1799252443">
      <w:bodyDiv w:val="1"/>
      <w:marLeft w:val="0"/>
      <w:marRight w:val="0"/>
      <w:marTop w:val="0"/>
      <w:marBottom w:val="0"/>
      <w:divBdr>
        <w:top w:val="none" w:sz="0" w:space="0" w:color="auto"/>
        <w:left w:val="none" w:sz="0" w:space="0" w:color="auto"/>
        <w:bottom w:val="none" w:sz="0" w:space="0" w:color="auto"/>
        <w:right w:val="none" w:sz="0" w:space="0" w:color="auto"/>
      </w:divBdr>
    </w:div>
    <w:div w:id="1800951509">
      <w:bodyDiv w:val="1"/>
      <w:marLeft w:val="0"/>
      <w:marRight w:val="0"/>
      <w:marTop w:val="0"/>
      <w:marBottom w:val="0"/>
      <w:divBdr>
        <w:top w:val="none" w:sz="0" w:space="0" w:color="auto"/>
        <w:left w:val="none" w:sz="0" w:space="0" w:color="auto"/>
        <w:bottom w:val="none" w:sz="0" w:space="0" w:color="auto"/>
        <w:right w:val="none" w:sz="0" w:space="0" w:color="auto"/>
      </w:divBdr>
    </w:div>
    <w:div w:id="1811096200">
      <w:bodyDiv w:val="1"/>
      <w:marLeft w:val="0"/>
      <w:marRight w:val="0"/>
      <w:marTop w:val="0"/>
      <w:marBottom w:val="0"/>
      <w:divBdr>
        <w:top w:val="none" w:sz="0" w:space="0" w:color="auto"/>
        <w:left w:val="none" w:sz="0" w:space="0" w:color="auto"/>
        <w:bottom w:val="none" w:sz="0" w:space="0" w:color="auto"/>
        <w:right w:val="none" w:sz="0" w:space="0" w:color="auto"/>
      </w:divBdr>
    </w:div>
    <w:div w:id="1813593138">
      <w:bodyDiv w:val="1"/>
      <w:marLeft w:val="0"/>
      <w:marRight w:val="0"/>
      <w:marTop w:val="0"/>
      <w:marBottom w:val="0"/>
      <w:divBdr>
        <w:top w:val="none" w:sz="0" w:space="0" w:color="auto"/>
        <w:left w:val="none" w:sz="0" w:space="0" w:color="auto"/>
        <w:bottom w:val="none" w:sz="0" w:space="0" w:color="auto"/>
        <w:right w:val="none" w:sz="0" w:space="0" w:color="auto"/>
      </w:divBdr>
    </w:div>
    <w:div w:id="1816071087">
      <w:bodyDiv w:val="1"/>
      <w:marLeft w:val="0"/>
      <w:marRight w:val="0"/>
      <w:marTop w:val="0"/>
      <w:marBottom w:val="0"/>
      <w:divBdr>
        <w:top w:val="none" w:sz="0" w:space="0" w:color="auto"/>
        <w:left w:val="none" w:sz="0" w:space="0" w:color="auto"/>
        <w:bottom w:val="none" w:sz="0" w:space="0" w:color="auto"/>
        <w:right w:val="none" w:sz="0" w:space="0" w:color="auto"/>
      </w:divBdr>
    </w:div>
    <w:div w:id="1819569960">
      <w:bodyDiv w:val="1"/>
      <w:marLeft w:val="0"/>
      <w:marRight w:val="0"/>
      <w:marTop w:val="0"/>
      <w:marBottom w:val="0"/>
      <w:divBdr>
        <w:top w:val="none" w:sz="0" w:space="0" w:color="auto"/>
        <w:left w:val="none" w:sz="0" w:space="0" w:color="auto"/>
        <w:bottom w:val="none" w:sz="0" w:space="0" w:color="auto"/>
        <w:right w:val="none" w:sz="0" w:space="0" w:color="auto"/>
      </w:divBdr>
    </w:div>
    <w:div w:id="1822038098">
      <w:bodyDiv w:val="1"/>
      <w:marLeft w:val="0"/>
      <w:marRight w:val="0"/>
      <w:marTop w:val="0"/>
      <w:marBottom w:val="0"/>
      <w:divBdr>
        <w:top w:val="none" w:sz="0" w:space="0" w:color="auto"/>
        <w:left w:val="none" w:sz="0" w:space="0" w:color="auto"/>
        <w:bottom w:val="none" w:sz="0" w:space="0" w:color="auto"/>
        <w:right w:val="none" w:sz="0" w:space="0" w:color="auto"/>
      </w:divBdr>
    </w:div>
    <w:div w:id="1833598057">
      <w:bodyDiv w:val="1"/>
      <w:marLeft w:val="0"/>
      <w:marRight w:val="0"/>
      <w:marTop w:val="0"/>
      <w:marBottom w:val="0"/>
      <w:divBdr>
        <w:top w:val="none" w:sz="0" w:space="0" w:color="auto"/>
        <w:left w:val="none" w:sz="0" w:space="0" w:color="auto"/>
        <w:bottom w:val="none" w:sz="0" w:space="0" w:color="auto"/>
        <w:right w:val="none" w:sz="0" w:space="0" w:color="auto"/>
      </w:divBdr>
    </w:div>
    <w:div w:id="1845589858">
      <w:bodyDiv w:val="1"/>
      <w:marLeft w:val="0"/>
      <w:marRight w:val="0"/>
      <w:marTop w:val="0"/>
      <w:marBottom w:val="0"/>
      <w:divBdr>
        <w:top w:val="none" w:sz="0" w:space="0" w:color="auto"/>
        <w:left w:val="none" w:sz="0" w:space="0" w:color="auto"/>
        <w:bottom w:val="none" w:sz="0" w:space="0" w:color="auto"/>
        <w:right w:val="none" w:sz="0" w:space="0" w:color="auto"/>
      </w:divBdr>
    </w:div>
    <w:div w:id="1860193073">
      <w:bodyDiv w:val="1"/>
      <w:marLeft w:val="0"/>
      <w:marRight w:val="0"/>
      <w:marTop w:val="0"/>
      <w:marBottom w:val="0"/>
      <w:divBdr>
        <w:top w:val="none" w:sz="0" w:space="0" w:color="auto"/>
        <w:left w:val="none" w:sz="0" w:space="0" w:color="auto"/>
        <w:bottom w:val="none" w:sz="0" w:space="0" w:color="auto"/>
        <w:right w:val="none" w:sz="0" w:space="0" w:color="auto"/>
      </w:divBdr>
    </w:div>
    <w:div w:id="1872330024">
      <w:bodyDiv w:val="1"/>
      <w:marLeft w:val="0"/>
      <w:marRight w:val="0"/>
      <w:marTop w:val="0"/>
      <w:marBottom w:val="0"/>
      <w:divBdr>
        <w:top w:val="none" w:sz="0" w:space="0" w:color="auto"/>
        <w:left w:val="none" w:sz="0" w:space="0" w:color="auto"/>
        <w:bottom w:val="none" w:sz="0" w:space="0" w:color="auto"/>
        <w:right w:val="none" w:sz="0" w:space="0" w:color="auto"/>
      </w:divBdr>
    </w:div>
    <w:div w:id="1876917125">
      <w:bodyDiv w:val="1"/>
      <w:marLeft w:val="0"/>
      <w:marRight w:val="0"/>
      <w:marTop w:val="0"/>
      <w:marBottom w:val="0"/>
      <w:divBdr>
        <w:top w:val="none" w:sz="0" w:space="0" w:color="auto"/>
        <w:left w:val="none" w:sz="0" w:space="0" w:color="auto"/>
        <w:bottom w:val="none" w:sz="0" w:space="0" w:color="auto"/>
        <w:right w:val="none" w:sz="0" w:space="0" w:color="auto"/>
      </w:divBdr>
    </w:div>
    <w:div w:id="1880236241">
      <w:bodyDiv w:val="1"/>
      <w:marLeft w:val="0"/>
      <w:marRight w:val="0"/>
      <w:marTop w:val="0"/>
      <w:marBottom w:val="0"/>
      <w:divBdr>
        <w:top w:val="none" w:sz="0" w:space="0" w:color="auto"/>
        <w:left w:val="none" w:sz="0" w:space="0" w:color="auto"/>
        <w:bottom w:val="none" w:sz="0" w:space="0" w:color="auto"/>
        <w:right w:val="none" w:sz="0" w:space="0" w:color="auto"/>
      </w:divBdr>
    </w:div>
    <w:div w:id="1881939658">
      <w:bodyDiv w:val="1"/>
      <w:marLeft w:val="0"/>
      <w:marRight w:val="0"/>
      <w:marTop w:val="0"/>
      <w:marBottom w:val="0"/>
      <w:divBdr>
        <w:top w:val="none" w:sz="0" w:space="0" w:color="auto"/>
        <w:left w:val="none" w:sz="0" w:space="0" w:color="auto"/>
        <w:bottom w:val="none" w:sz="0" w:space="0" w:color="auto"/>
        <w:right w:val="none" w:sz="0" w:space="0" w:color="auto"/>
      </w:divBdr>
    </w:div>
    <w:div w:id="1883712338">
      <w:bodyDiv w:val="1"/>
      <w:marLeft w:val="0"/>
      <w:marRight w:val="0"/>
      <w:marTop w:val="0"/>
      <w:marBottom w:val="0"/>
      <w:divBdr>
        <w:top w:val="none" w:sz="0" w:space="0" w:color="auto"/>
        <w:left w:val="none" w:sz="0" w:space="0" w:color="auto"/>
        <w:bottom w:val="none" w:sz="0" w:space="0" w:color="auto"/>
        <w:right w:val="none" w:sz="0" w:space="0" w:color="auto"/>
      </w:divBdr>
    </w:div>
    <w:div w:id="1891920870">
      <w:bodyDiv w:val="1"/>
      <w:marLeft w:val="0"/>
      <w:marRight w:val="0"/>
      <w:marTop w:val="0"/>
      <w:marBottom w:val="0"/>
      <w:divBdr>
        <w:top w:val="none" w:sz="0" w:space="0" w:color="auto"/>
        <w:left w:val="none" w:sz="0" w:space="0" w:color="auto"/>
        <w:bottom w:val="none" w:sz="0" w:space="0" w:color="auto"/>
        <w:right w:val="none" w:sz="0" w:space="0" w:color="auto"/>
      </w:divBdr>
    </w:div>
    <w:div w:id="1894535941">
      <w:bodyDiv w:val="1"/>
      <w:marLeft w:val="0"/>
      <w:marRight w:val="0"/>
      <w:marTop w:val="0"/>
      <w:marBottom w:val="0"/>
      <w:divBdr>
        <w:top w:val="none" w:sz="0" w:space="0" w:color="auto"/>
        <w:left w:val="none" w:sz="0" w:space="0" w:color="auto"/>
        <w:bottom w:val="none" w:sz="0" w:space="0" w:color="auto"/>
        <w:right w:val="none" w:sz="0" w:space="0" w:color="auto"/>
      </w:divBdr>
    </w:div>
    <w:div w:id="1909341207">
      <w:bodyDiv w:val="1"/>
      <w:marLeft w:val="0"/>
      <w:marRight w:val="0"/>
      <w:marTop w:val="0"/>
      <w:marBottom w:val="0"/>
      <w:divBdr>
        <w:top w:val="none" w:sz="0" w:space="0" w:color="auto"/>
        <w:left w:val="none" w:sz="0" w:space="0" w:color="auto"/>
        <w:bottom w:val="none" w:sz="0" w:space="0" w:color="auto"/>
        <w:right w:val="none" w:sz="0" w:space="0" w:color="auto"/>
      </w:divBdr>
    </w:div>
    <w:div w:id="1910772391">
      <w:bodyDiv w:val="1"/>
      <w:marLeft w:val="0"/>
      <w:marRight w:val="0"/>
      <w:marTop w:val="0"/>
      <w:marBottom w:val="0"/>
      <w:divBdr>
        <w:top w:val="none" w:sz="0" w:space="0" w:color="auto"/>
        <w:left w:val="none" w:sz="0" w:space="0" w:color="auto"/>
        <w:bottom w:val="none" w:sz="0" w:space="0" w:color="auto"/>
        <w:right w:val="none" w:sz="0" w:space="0" w:color="auto"/>
      </w:divBdr>
    </w:div>
    <w:div w:id="1923945603">
      <w:bodyDiv w:val="1"/>
      <w:marLeft w:val="0"/>
      <w:marRight w:val="0"/>
      <w:marTop w:val="0"/>
      <w:marBottom w:val="0"/>
      <w:divBdr>
        <w:top w:val="none" w:sz="0" w:space="0" w:color="auto"/>
        <w:left w:val="none" w:sz="0" w:space="0" w:color="auto"/>
        <w:bottom w:val="none" w:sz="0" w:space="0" w:color="auto"/>
        <w:right w:val="none" w:sz="0" w:space="0" w:color="auto"/>
      </w:divBdr>
    </w:div>
    <w:div w:id="1927684992">
      <w:bodyDiv w:val="1"/>
      <w:marLeft w:val="0"/>
      <w:marRight w:val="0"/>
      <w:marTop w:val="0"/>
      <w:marBottom w:val="0"/>
      <w:divBdr>
        <w:top w:val="none" w:sz="0" w:space="0" w:color="auto"/>
        <w:left w:val="none" w:sz="0" w:space="0" w:color="auto"/>
        <w:bottom w:val="none" w:sz="0" w:space="0" w:color="auto"/>
        <w:right w:val="none" w:sz="0" w:space="0" w:color="auto"/>
      </w:divBdr>
    </w:div>
    <w:div w:id="1934819811">
      <w:bodyDiv w:val="1"/>
      <w:marLeft w:val="0"/>
      <w:marRight w:val="0"/>
      <w:marTop w:val="0"/>
      <w:marBottom w:val="0"/>
      <w:divBdr>
        <w:top w:val="none" w:sz="0" w:space="0" w:color="auto"/>
        <w:left w:val="none" w:sz="0" w:space="0" w:color="auto"/>
        <w:bottom w:val="none" w:sz="0" w:space="0" w:color="auto"/>
        <w:right w:val="none" w:sz="0" w:space="0" w:color="auto"/>
      </w:divBdr>
    </w:div>
    <w:div w:id="1944654931">
      <w:bodyDiv w:val="1"/>
      <w:marLeft w:val="0"/>
      <w:marRight w:val="0"/>
      <w:marTop w:val="0"/>
      <w:marBottom w:val="0"/>
      <w:divBdr>
        <w:top w:val="none" w:sz="0" w:space="0" w:color="auto"/>
        <w:left w:val="none" w:sz="0" w:space="0" w:color="auto"/>
        <w:bottom w:val="none" w:sz="0" w:space="0" w:color="auto"/>
        <w:right w:val="none" w:sz="0" w:space="0" w:color="auto"/>
      </w:divBdr>
    </w:div>
    <w:div w:id="1954315401">
      <w:bodyDiv w:val="1"/>
      <w:marLeft w:val="0"/>
      <w:marRight w:val="0"/>
      <w:marTop w:val="0"/>
      <w:marBottom w:val="0"/>
      <w:divBdr>
        <w:top w:val="none" w:sz="0" w:space="0" w:color="auto"/>
        <w:left w:val="none" w:sz="0" w:space="0" w:color="auto"/>
        <w:bottom w:val="none" w:sz="0" w:space="0" w:color="auto"/>
        <w:right w:val="none" w:sz="0" w:space="0" w:color="auto"/>
      </w:divBdr>
    </w:div>
    <w:div w:id="1954709105">
      <w:bodyDiv w:val="1"/>
      <w:marLeft w:val="0"/>
      <w:marRight w:val="0"/>
      <w:marTop w:val="0"/>
      <w:marBottom w:val="0"/>
      <w:divBdr>
        <w:top w:val="none" w:sz="0" w:space="0" w:color="auto"/>
        <w:left w:val="none" w:sz="0" w:space="0" w:color="auto"/>
        <w:bottom w:val="none" w:sz="0" w:space="0" w:color="auto"/>
        <w:right w:val="none" w:sz="0" w:space="0" w:color="auto"/>
      </w:divBdr>
    </w:div>
    <w:div w:id="1964534925">
      <w:bodyDiv w:val="1"/>
      <w:marLeft w:val="0"/>
      <w:marRight w:val="0"/>
      <w:marTop w:val="0"/>
      <w:marBottom w:val="0"/>
      <w:divBdr>
        <w:top w:val="none" w:sz="0" w:space="0" w:color="auto"/>
        <w:left w:val="none" w:sz="0" w:space="0" w:color="auto"/>
        <w:bottom w:val="none" w:sz="0" w:space="0" w:color="auto"/>
        <w:right w:val="none" w:sz="0" w:space="0" w:color="auto"/>
      </w:divBdr>
    </w:div>
    <w:div w:id="1966307609">
      <w:bodyDiv w:val="1"/>
      <w:marLeft w:val="0"/>
      <w:marRight w:val="0"/>
      <w:marTop w:val="0"/>
      <w:marBottom w:val="0"/>
      <w:divBdr>
        <w:top w:val="none" w:sz="0" w:space="0" w:color="auto"/>
        <w:left w:val="none" w:sz="0" w:space="0" w:color="auto"/>
        <w:bottom w:val="none" w:sz="0" w:space="0" w:color="auto"/>
        <w:right w:val="none" w:sz="0" w:space="0" w:color="auto"/>
      </w:divBdr>
    </w:div>
    <w:div w:id="1967395349">
      <w:bodyDiv w:val="1"/>
      <w:marLeft w:val="0"/>
      <w:marRight w:val="0"/>
      <w:marTop w:val="0"/>
      <w:marBottom w:val="0"/>
      <w:divBdr>
        <w:top w:val="none" w:sz="0" w:space="0" w:color="auto"/>
        <w:left w:val="none" w:sz="0" w:space="0" w:color="auto"/>
        <w:bottom w:val="none" w:sz="0" w:space="0" w:color="auto"/>
        <w:right w:val="none" w:sz="0" w:space="0" w:color="auto"/>
      </w:divBdr>
    </w:div>
    <w:div w:id="1972516614">
      <w:bodyDiv w:val="1"/>
      <w:marLeft w:val="0"/>
      <w:marRight w:val="0"/>
      <w:marTop w:val="0"/>
      <w:marBottom w:val="0"/>
      <w:divBdr>
        <w:top w:val="none" w:sz="0" w:space="0" w:color="auto"/>
        <w:left w:val="none" w:sz="0" w:space="0" w:color="auto"/>
        <w:bottom w:val="none" w:sz="0" w:space="0" w:color="auto"/>
        <w:right w:val="none" w:sz="0" w:space="0" w:color="auto"/>
      </w:divBdr>
    </w:div>
    <w:div w:id="1976833641">
      <w:bodyDiv w:val="1"/>
      <w:marLeft w:val="0"/>
      <w:marRight w:val="0"/>
      <w:marTop w:val="0"/>
      <w:marBottom w:val="0"/>
      <w:divBdr>
        <w:top w:val="none" w:sz="0" w:space="0" w:color="auto"/>
        <w:left w:val="none" w:sz="0" w:space="0" w:color="auto"/>
        <w:bottom w:val="none" w:sz="0" w:space="0" w:color="auto"/>
        <w:right w:val="none" w:sz="0" w:space="0" w:color="auto"/>
      </w:divBdr>
    </w:div>
    <w:div w:id="1977026510">
      <w:bodyDiv w:val="1"/>
      <w:marLeft w:val="0"/>
      <w:marRight w:val="0"/>
      <w:marTop w:val="0"/>
      <w:marBottom w:val="0"/>
      <w:divBdr>
        <w:top w:val="none" w:sz="0" w:space="0" w:color="auto"/>
        <w:left w:val="none" w:sz="0" w:space="0" w:color="auto"/>
        <w:bottom w:val="none" w:sz="0" w:space="0" w:color="auto"/>
        <w:right w:val="none" w:sz="0" w:space="0" w:color="auto"/>
      </w:divBdr>
    </w:div>
    <w:div w:id="1984921200">
      <w:bodyDiv w:val="1"/>
      <w:marLeft w:val="0"/>
      <w:marRight w:val="0"/>
      <w:marTop w:val="0"/>
      <w:marBottom w:val="0"/>
      <w:divBdr>
        <w:top w:val="none" w:sz="0" w:space="0" w:color="auto"/>
        <w:left w:val="none" w:sz="0" w:space="0" w:color="auto"/>
        <w:bottom w:val="none" w:sz="0" w:space="0" w:color="auto"/>
        <w:right w:val="none" w:sz="0" w:space="0" w:color="auto"/>
      </w:divBdr>
    </w:div>
    <w:div w:id="1988432234">
      <w:bodyDiv w:val="1"/>
      <w:marLeft w:val="0"/>
      <w:marRight w:val="0"/>
      <w:marTop w:val="0"/>
      <w:marBottom w:val="0"/>
      <w:divBdr>
        <w:top w:val="none" w:sz="0" w:space="0" w:color="auto"/>
        <w:left w:val="none" w:sz="0" w:space="0" w:color="auto"/>
        <w:bottom w:val="none" w:sz="0" w:space="0" w:color="auto"/>
        <w:right w:val="none" w:sz="0" w:space="0" w:color="auto"/>
      </w:divBdr>
    </w:div>
    <w:div w:id="2007707884">
      <w:bodyDiv w:val="1"/>
      <w:marLeft w:val="0"/>
      <w:marRight w:val="0"/>
      <w:marTop w:val="0"/>
      <w:marBottom w:val="0"/>
      <w:divBdr>
        <w:top w:val="none" w:sz="0" w:space="0" w:color="auto"/>
        <w:left w:val="none" w:sz="0" w:space="0" w:color="auto"/>
        <w:bottom w:val="none" w:sz="0" w:space="0" w:color="auto"/>
        <w:right w:val="none" w:sz="0" w:space="0" w:color="auto"/>
      </w:divBdr>
    </w:div>
    <w:div w:id="2008750917">
      <w:bodyDiv w:val="1"/>
      <w:marLeft w:val="0"/>
      <w:marRight w:val="0"/>
      <w:marTop w:val="0"/>
      <w:marBottom w:val="0"/>
      <w:divBdr>
        <w:top w:val="none" w:sz="0" w:space="0" w:color="auto"/>
        <w:left w:val="none" w:sz="0" w:space="0" w:color="auto"/>
        <w:bottom w:val="none" w:sz="0" w:space="0" w:color="auto"/>
        <w:right w:val="none" w:sz="0" w:space="0" w:color="auto"/>
      </w:divBdr>
    </w:div>
    <w:div w:id="2016182183">
      <w:bodyDiv w:val="1"/>
      <w:marLeft w:val="0"/>
      <w:marRight w:val="0"/>
      <w:marTop w:val="0"/>
      <w:marBottom w:val="0"/>
      <w:divBdr>
        <w:top w:val="none" w:sz="0" w:space="0" w:color="auto"/>
        <w:left w:val="none" w:sz="0" w:space="0" w:color="auto"/>
        <w:bottom w:val="none" w:sz="0" w:space="0" w:color="auto"/>
        <w:right w:val="none" w:sz="0" w:space="0" w:color="auto"/>
      </w:divBdr>
    </w:div>
    <w:div w:id="2037267129">
      <w:bodyDiv w:val="1"/>
      <w:marLeft w:val="0"/>
      <w:marRight w:val="0"/>
      <w:marTop w:val="0"/>
      <w:marBottom w:val="0"/>
      <w:divBdr>
        <w:top w:val="none" w:sz="0" w:space="0" w:color="auto"/>
        <w:left w:val="none" w:sz="0" w:space="0" w:color="auto"/>
        <w:bottom w:val="none" w:sz="0" w:space="0" w:color="auto"/>
        <w:right w:val="none" w:sz="0" w:space="0" w:color="auto"/>
      </w:divBdr>
    </w:div>
    <w:div w:id="2039038565">
      <w:bodyDiv w:val="1"/>
      <w:marLeft w:val="0"/>
      <w:marRight w:val="0"/>
      <w:marTop w:val="0"/>
      <w:marBottom w:val="0"/>
      <w:divBdr>
        <w:top w:val="none" w:sz="0" w:space="0" w:color="auto"/>
        <w:left w:val="none" w:sz="0" w:space="0" w:color="auto"/>
        <w:bottom w:val="none" w:sz="0" w:space="0" w:color="auto"/>
        <w:right w:val="none" w:sz="0" w:space="0" w:color="auto"/>
      </w:divBdr>
    </w:div>
    <w:div w:id="2043749645">
      <w:bodyDiv w:val="1"/>
      <w:marLeft w:val="0"/>
      <w:marRight w:val="0"/>
      <w:marTop w:val="0"/>
      <w:marBottom w:val="0"/>
      <w:divBdr>
        <w:top w:val="none" w:sz="0" w:space="0" w:color="auto"/>
        <w:left w:val="none" w:sz="0" w:space="0" w:color="auto"/>
        <w:bottom w:val="none" w:sz="0" w:space="0" w:color="auto"/>
        <w:right w:val="none" w:sz="0" w:space="0" w:color="auto"/>
      </w:divBdr>
    </w:div>
    <w:div w:id="2052996081">
      <w:bodyDiv w:val="1"/>
      <w:marLeft w:val="0"/>
      <w:marRight w:val="0"/>
      <w:marTop w:val="0"/>
      <w:marBottom w:val="0"/>
      <w:divBdr>
        <w:top w:val="none" w:sz="0" w:space="0" w:color="auto"/>
        <w:left w:val="none" w:sz="0" w:space="0" w:color="auto"/>
        <w:bottom w:val="none" w:sz="0" w:space="0" w:color="auto"/>
        <w:right w:val="none" w:sz="0" w:space="0" w:color="auto"/>
      </w:divBdr>
    </w:div>
    <w:div w:id="2089694716">
      <w:bodyDiv w:val="1"/>
      <w:marLeft w:val="0"/>
      <w:marRight w:val="0"/>
      <w:marTop w:val="0"/>
      <w:marBottom w:val="0"/>
      <w:divBdr>
        <w:top w:val="none" w:sz="0" w:space="0" w:color="auto"/>
        <w:left w:val="none" w:sz="0" w:space="0" w:color="auto"/>
        <w:bottom w:val="none" w:sz="0" w:space="0" w:color="auto"/>
        <w:right w:val="none" w:sz="0" w:space="0" w:color="auto"/>
      </w:divBdr>
    </w:div>
    <w:div w:id="2089959471">
      <w:bodyDiv w:val="1"/>
      <w:marLeft w:val="0"/>
      <w:marRight w:val="0"/>
      <w:marTop w:val="0"/>
      <w:marBottom w:val="0"/>
      <w:divBdr>
        <w:top w:val="none" w:sz="0" w:space="0" w:color="auto"/>
        <w:left w:val="none" w:sz="0" w:space="0" w:color="auto"/>
        <w:bottom w:val="none" w:sz="0" w:space="0" w:color="auto"/>
        <w:right w:val="none" w:sz="0" w:space="0" w:color="auto"/>
      </w:divBdr>
    </w:div>
    <w:div w:id="2109958418">
      <w:bodyDiv w:val="1"/>
      <w:marLeft w:val="0"/>
      <w:marRight w:val="0"/>
      <w:marTop w:val="0"/>
      <w:marBottom w:val="0"/>
      <w:divBdr>
        <w:top w:val="none" w:sz="0" w:space="0" w:color="auto"/>
        <w:left w:val="none" w:sz="0" w:space="0" w:color="auto"/>
        <w:bottom w:val="none" w:sz="0" w:space="0" w:color="auto"/>
        <w:right w:val="none" w:sz="0" w:space="0" w:color="auto"/>
      </w:divBdr>
    </w:div>
    <w:div w:id="2110469359">
      <w:bodyDiv w:val="1"/>
      <w:marLeft w:val="0"/>
      <w:marRight w:val="0"/>
      <w:marTop w:val="0"/>
      <w:marBottom w:val="0"/>
      <w:divBdr>
        <w:top w:val="none" w:sz="0" w:space="0" w:color="auto"/>
        <w:left w:val="none" w:sz="0" w:space="0" w:color="auto"/>
        <w:bottom w:val="none" w:sz="0" w:space="0" w:color="auto"/>
        <w:right w:val="none" w:sz="0" w:space="0" w:color="auto"/>
      </w:divBdr>
    </w:div>
    <w:div w:id="2117479703">
      <w:bodyDiv w:val="1"/>
      <w:marLeft w:val="0"/>
      <w:marRight w:val="0"/>
      <w:marTop w:val="0"/>
      <w:marBottom w:val="0"/>
      <w:divBdr>
        <w:top w:val="none" w:sz="0" w:space="0" w:color="auto"/>
        <w:left w:val="none" w:sz="0" w:space="0" w:color="auto"/>
        <w:bottom w:val="none" w:sz="0" w:space="0" w:color="auto"/>
        <w:right w:val="none" w:sz="0" w:space="0" w:color="auto"/>
      </w:divBdr>
    </w:div>
    <w:div w:id="2122915027">
      <w:bodyDiv w:val="1"/>
      <w:marLeft w:val="0"/>
      <w:marRight w:val="0"/>
      <w:marTop w:val="0"/>
      <w:marBottom w:val="0"/>
      <w:divBdr>
        <w:top w:val="none" w:sz="0" w:space="0" w:color="auto"/>
        <w:left w:val="none" w:sz="0" w:space="0" w:color="auto"/>
        <w:bottom w:val="none" w:sz="0" w:space="0" w:color="auto"/>
        <w:right w:val="none" w:sz="0" w:space="0" w:color="auto"/>
      </w:divBdr>
    </w:div>
    <w:div w:id="2123186660">
      <w:bodyDiv w:val="1"/>
      <w:marLeft w:val="0"/>
      <w:marRight w:val="0"/>
      <w:marTop w:val="0"/>
      <w:marBottom w:val="0"/>
      <w:divBdr>
        <w:top w:val="none" w:sz="0" w:space="0" w:color="auto"/>
        <w:left w:val="none" w:sz="0" w:space="0" w:color="auto"/>
        <w:bottom w:val="none" w:sz="0" w:space="0" w:color="auto"/>
        <w:right w:val="none" w:sz="0" w:space="0" w:color="auto"/>
      </w:divBdr>
    </w:div>
    <w:div w:id="2124952975">
      <w:bodyDiv w:val="1"/>
      <w:marLeft w:val="0"/>
      <w:marRight w:val="0"/>
      <w:marTop w:val="0"/>
      <w:marBottom w:val="0"/>
      <w:divBdr>
        <w:top w:val="none" w:sz="0" w:space="0" w:color="auto"/>
        <w:left w:val="none" w:sz="0" w:space="0" w:color="auto"/>
        <w:bottom w:val="none" w:sz="0" w:space="0" w:color="auto"/>
        <w:right w:val="none" w:sz="0" w:space="0" w:color="auto"/>
      </w:divBdr>
    </w:div>
    <w:div w:id="2127652900">
      <w:bodyDiv w:val="1"/>
      <w:marLeft w:val="0"/>
      <w:marRight w:val="0"/>
      <w:marTop w:val="0"/>
      <w:marBottom w:val="0"/>
      <w:divBdr>
        <w:top w:val="none" w:sz="0" w:space="0" w:color="auto"/>
        <w:left w:val="none" w:sz="0" w:space="0" w:color="auto"/>
        <w:bottom w:val="none" w:sz="0" w:space="0" w:color="auto"/>
        <w:right w:val="none" w:sz="0" w:space="0" w:color="auto"/>
      </w:divBdr>
      <w:divsChild>
        <w:div w:id="1573662423">
          <w:marLeft w:val="0"/>
          <w:marRight w:val="0"/>
          <w:marTop w:val="0"/>
          <w:marBottom w:val="0"/>
          <w:divBdr>
            <w:top w:val="none" w:sz="0" w:space="0" w:color="auto"/>
            <w:left w:val="none" w:sz="0" w:space="0" w:color="auto"/>
            <w:bottom w:val="none" w:sz="0" w:space="0" w:color="auto"/>
            <w:right w:val="none" w:sz="0" w:space="0" w:color="auto"/>
          </w:divBdr>
        </w:div>
      </w:divsChild>
    </w:div>
    <w:div w:id="2131044033">
      <w:bodyDiv w:val="1"/>
      <w:marLeft w:val="0"/>
      <w:marRight w:val="0"/>
      <w:marTop w:val="0"/>
      <w:marBottom w:val="0"/>
      <w:divBdr>
        <w:top w:val="none" w:sz="0" w:space="0" w:color="auto"/>
        <w:left w:val="none" w:sz="0" w:space="0" w:color="auto"/>
        <w:bottom w:val="none" w:sz="0" w:space="0" w:color="auto"/>
        <w:right w:val="none" w:sz="0" w:space="0" w:color="auto"/>
      </w:divBdr>
    </w:div>
    <w:div w:id="2131436416">
      <w:bodyDiv w:val="1"/>
      <w:marLeft w:val="0"/>
      <w:marRight w:val="0"/>
      <w:marTop w:val="0"/>
      <w:marBottom w:val="0"/>
      <w:divBdr>
        <w:top w:val="none" w:sz="0" w:space="0" w:color="auto"/>
        <w:left w:val="none" w:sz="0" w:space="0" w:color="auto"/>
        <w:bottom w:val="none" w:sz="0" w:space="0" w:color="auto"/>
        <w:right w:val="none" w:sz="0" w:space="0" w:color="auto"/>
      </w:divBdr>
    </w:div>
    <w:div w:id="2137988927">
      <w:bodyDiv w:val="1"/>
      <w:marLeft w:val="0"/>
      <w:marRight w:val="0"/>
      <w:marTop w:val="0"/>
      <w:marBottom w:val="0"/>
      <w:divBdr>
        <w:top w:val="none" w:sz="0" w:space="0" w:color="auto"/>
        <w:left w:val="none" w:sz="0" w:space="0" w:color="auto"/>
        <w:bottom w:val="none" w:sz="0" w:space="0" w:color="auto"/>
        <w:right w:val="none" w:sz="0" w:space="0" w:color="auto"/>
      </w:divBdr>
    </w:div>
    <w:div w:id="2142192639">
      <w:bodyDiv w:val="1"/>
      <w:marLeft w:val="0"/>
      <w:marRight w:val="0"/>
      <w:marTop w:val="0"/>
      <w:marBottom w:val="0"/>
      <w:divBdr>
        <w:top w:val="none" w:sz="0" w:space="0" w:color="auto"/>
        <w:left w:val="none" w:sz="0" w:space="0" w:color="auto"/>
        <w:bottom w:val="none" w:sz="0" w:space="0" w:color="auto"/>
        <w:right w:val="none" w:sz="0" w:space="0" w:color="auto"/>
      </w:divBdr>
    </w:div>
    <w:div w:id="2143963509">
      <w:bodyDiv w:val="1"/>
      <w:marLeft w:val="0"/>
      <w:marRight w:val="0"/>
      <w:marTop w:val="0"/>
      <w:marBottom w:val="0"/>
      <w:divBdr>
        <w:top w:val="none" w:sz="0" w:space="0" w:color="auto"/>
        <w:left w:val="none" w:sz="0" w:space="0" w:color="auto"/>
        <w:bottom w:val="none" w:sz="0" w:space="0" w:color="auto"/>
        <w:right w:val="none" w:sz="0" w:space="0" w:color="auto"/>
      </w:divBdr>
    </w:div>
    <w:div w:id="214534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86037-91F1-4285-8B8F-03775976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13</Pages>
  <Words>3589</Words>
  <Characters>20459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Mevika Jaisue (TH)</cp:lastModifiedBy>
  <cp:revision>147</cp:revision>
  <cp:lastPrinted>2023-11-09T07:35:00Z</cp:lastPrinted>
  <dcterms:created xsi:type="dcterms:W3CDTF">2023-05-05T04:34:00Z</dcterms:created>
  <dcterms:modified xsi:type="dcterms:W3CDTF">2023-11-10T07:06:00Z</dcterms:modified>
</cp:coreProperties>
</file>