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8E248" w14:textId="77777777" w:rsidR="00843EB9" w:rsidRPr="00034919" w:rsidRDefault="00ED6D66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034919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บริษัท</w:t>
      </w:r>
      <w:r w:rsidRPr="00034919"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  <w:t xml:space="preserve"> </w:t>
      </w:r>
      <w:r w:rsidR="000A6946" w:rsidRPr="00034919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  <w:t>กู๊ดเยียร์ (ประเทศไทย) จำกัด (มหาชน)</w:t>
      </w:r>
    </w:p>
    <w:p w14:paraId="249DBFA5" w14:textId="77777777" w:rsidR="00843EB9" w:rsidRPr="00034919" w:rsidRDefault="00843EB9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</w:pPr>
    </w:p>
    <w:p w14:paraId="52CDEE76" w14:textId="77777777" w:rsidR="00843EB9" w:rsidRPr="00034919" w:rsidRDefault="00843EB9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034919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414216AF" w14:textId="3524939C" w:rsidR="00843EB9" w:rsidRPr="00034919" w:rsidRDefault="000A6946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034919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F43938" w:rsidRPr="00F4393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Pr="00034919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034919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CC63B6" w:rsidRPr="00034919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F43938" w:rsidRPr="00F43938">
        <w:rPr>
          <w:rFonts w:ascii="Browallia New" w:eastAsia="Arial Unicode MS" w:hAnsi="Browallia New" w:cs="Browallia New"/>
          <w:b/>
          <w:bCs/>
          <w:sz w:val="30"/>
          <w:szCs w:val="30"/>
          <w:lang w:val="en-GB" w:bidi="th-TH"/>
        </w:rPr>
        <w:t>2566</w:t>
      </w:r>
    </w:p>
    <w:p w14:paraId="1F6D0E0B" w14:textId="77777777" w:rsidR="00843EB9" w:rsidRPr="00034919" w:rsidRDefault="00843EB9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</w:pPr>
    </w:p>
    <w:p w14:paraId="35C08700" w14:textId="77777777" w:rsidR="00843EB9" w:rsidRPr="0075043F" w:rsidRDefault="00843EB9" w:rsidP="0075043F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sectPr w:rsidR="00843EB9" w:rsidRPr="0075043F" w:rsidSect="00F43938"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14:paraId="3607DE05" w14:textId="77777777" w:rsidR="0042349D" w:rsidRPr="00034919" w:rsidRDefault="0042349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0349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25B50A2" w14:textId="77777777" w:rsidR="0017232E" w:rsidRPr="00034919" w:rsidRDefault="0017232E" w:rsidP="00055687">
      <w:pPr>
        <w:spacing w:after="0" w:line="240" w:lineRule="auto"/>
        <w:rPr>
          <w:rFonts w:ascii="Browallia New" w:eastAsia="Arial Unicode MS" w:hAnsi="Browallia New" w:cs="Browallia New"/>
          <w:color w:val="A32020"/>
          <w:sz w:val="28"/>
          <w:szCs w:val="28"/>
        </w:rPr>
      </w:pPr>
    </w:p>
    <w:p w14:paraId="1431295A" w14:textId="77777777" w:rsidR="00CC7795" w:rsidRPr="00034919" w:rsidRDefault="00CC779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03491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เสนอผู้ถือหุ้นของ</w:t>
      </w:r>
      <w:r w:rsidR="000A6946" w:rsidRPr="0003491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บริษัท กู๊ดเยียร์ (ประเทศไทย) จำกัด (มหาชน)</w:t>
      </w:r>
    </w:p>
    <w:p w14:paraId="1380EB91" w14:textId="77777777" w:rsidR="0017232E" w:rsidRPr="00034919" w:rsidRDefault="0017232E" w:rsidP="0005568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3D9C32F" w14:textId="77777777" w:rsidR="0042349D" w:rsidRPr="00034919" w:rsidRDefault="0042349D" w:rsidP="00055687">
      <w:pPr>
        <w:spacing w:after="0" w:line="240" w:lineRule="auto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0349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6421D40A" w14:textId="77777777" w:rsidR="0075043F" w:rsidRPr="00034919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0D0680A" w14:textId="3849FFA6" w:rsidR="00D0454D" w:rsidRPr="00034919" w:rsidRDefault="00D04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="00660151" w:rsidRPr="0003491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="0039659A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</w:t>
      </w:r>
      <w:r w:rsidR="000A6946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 กู๊ดเยียร์ (ประเทศไทย) จำกัด (มหาชน) </w:t>
      </w:r>
      <w:r w:rsidR="0039659A" w:rsidRPr="00034919">
        <w:rPr>
          <w:rFonts w:ascii="Browallia New" w:eastAsia="Arial Unicode MS" w:hAnsi="Browallia New" w:cs="Browallia New"/>
          <w:sz w:val="28"/>
          <w:szCs w:val="28"/>
          <w:lang w:bidi="th-TH"/>
        </w:rPr>
        <w:t>(</w:t>
      </w:r>
      <w:r w:rsidR="0039659A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บริษัท) </w:t>
      </w:r>
      <w:r w:rsidR="004A0842" w:rsidRPr="000349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ณ </w:t>
      </w:r>
      <w:r w:rsidR="000A6946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="0003491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F43938" w:rsidRPr="00F4393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0A6946" w:rsidRPr="000349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A6946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</w:t>
      </w:r>
      <w:r w:rsidR="00CC63B6" w:rsidRPr="0003491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F43938" w:rsidRPr="00F43938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2566</w:t>
      </w:r>
      <w:r w:rsidR="000A6946" w:rsidRPr="00034919">
        <w:rPr>
          <w:rFonts w:ascii="Browallia New" w:eastAsia="Arial Unicode MS" w:hAnsi="Browallia New" w:cs="Browallia New"/>
          <w:i/>
          <w:iCs/>
          <w:spacing w:val="-4"/>
          <w:sz w:val="28"/>
          <w:szCs w:val="28"/>
        </w:rPr>
        <w:t xml:space="preserve"> </w:t>
      </w:r>
      <w:r w:rsidRPr="0003491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และผลการดำเนินงาน</w:t>
      </w:r>
      <w:r w:rsidR="00660151" w:rsidRPr="00034919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660151" w:rsidRPr="0003491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รวมถึง</w:t>
      </w:r>
      <w:r w:rsidRPr="0003491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756401" w:rsidRPr="0003491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03491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โดยถูกต้องตามที่ควรในสาระสำคัญตามมาตรฐาน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การรายงานทางการเงิน</w:t>
      </w:r>
    </w:p>
    <w:p w14:paraId="56340A65" w14:textId="77777777" w:rsidR="0026254D" w:rsidRPr="00034919" w:rsidRDefault="00262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</w:pPr>
    </w:p>
    <w:p w14:paraId="257F9877" w14:textId="77777777" w:rsidR="00D0454D" w:rsidRPr="00034919" w:rsidRDefault="00D0454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0349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B08CF05" w14:textId="77777777" w:rsidR="0075043F" w:rsidRPr="00034919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0BFAB8BA" w14:textId="77777777" w:rsidR="00B421F8" w:rsidRPr="00034919" w:rsidRDefault="00B421F8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2C8D7D1B" w14:textId="385237B8" w:rsidR="00B421F8" w:rsidRPr="00034919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034919">
        <w:rPr>
          <w:rFonts w:ascii="Browallia New" w:eastAsia="Arial Unicode MS" w:hAnsi="Browallia New" w:cs="Browallia New"/>
          <w:sz w:val="28"/>
          <w:cs/>
        </w:rPr>
        <w:t xml:space="preserve">งบแสดงฐานะการเงิน ณ วันที่ </w:t>
      </w:r>
      <w:r w:rsidR="00F43938" w:rsidRPr="00F43938">
        <w:rPr>
          <w:rFonts w:ascii="Browallia New" w:eastAsia="Arial Unicode MS" w:hAnsi="Browallia New" w:cs="Browallia New"/>
          <w:sz w:val="28"/>
          <w:lang w:val="en-GB"/>
        </w:rPr>
        <w:t>31</w:t>
      </w:r>
      <w:r w:rsidR="008C57D1" w:rsidRPr="00034919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CC63B6" w:rsidRPr="0003491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43938" w:rsidRPr="00F43938">
        <w:rPr>
          <w:rFonts w:ascii="Browallia New" w:eastAsia="Arial Unicode MS" w:hAnsi="Browallia New" w:cs="Browallia New"/>
          <w:sz w:val="28"/>
          <w:lang w:val="en-GB"/>
        </w:rPr>
        <w:t>2566</w:t>
      </w:r>
    </w:p>
    <w:p w14:paraId="4B053DDD" w14:textId="77777777" w:rsidR="0084038D" w:rsidRPr="00034919" w:rsidRDefault="0084038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034919">
        <w:rPr>
          <w:rFonts w:ascii="Browallia New" w:eastAsia="Arial Unicode MS" w:hAnsi="Browallia New" w:cs="Browallia New"/>
          <w:sz w:val="28"/>
          <w:cs/>
        </w:rPr>
        <w:t>งบกำไรขาดทุนสำหรับปีสิ้นสุดวันเดียวกัน</w:t>
      </w:r>
      <w:r w:rsidRPr="00034919" w:rsidDel="00B1060F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232324F3" w14:textId="77777777" w:rsidR="0084038D" w:rsidRPr="00034919" w:rsidRDefault="0084038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034919">
        <w:rPr>
          <w:rFonts w:ascii="Browallia New" w:eastAsia="Arial Unicode MS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034919" w:rsidDel="00B1060F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164D33B4" w14:textId="77777777" w:rsidR="00B421F8" w:rsidRPr="00034919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034919">
        <w:rPr>
          <w:rFonts w:ascii="Browallia New" w:eastAsia="Arial Unicode MS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034919" w:rsidDel="00B1060F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2AC5476D" w14:textId="77777777" w:rsidR="00B421F8" w:rsidRPr="00034919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034919">
        <w:rPr>
          <w:rFonts w:ascii="Browallia New" w:eastAsia="Arial Unicode MS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034919" w:rsidDel="00B1060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034919">
        <w:rPr>
          <w:rFonts w:ascii="Browallia New" w:eastAsia="Arial Unicode MS" w:hAnsi="Browallia New" w:cs="Browallia New"/>
          <w:sz w:val="28"/>
          <w:cs/>
        </w:rPr>
        <w:t>และ</w:t>
      </w:r>
    </w:p>
    <w:p w14:paraId="2CB1714E" w14:textId="77777777" w:rsidR="00462A49" w:rsidRPr="00034919" w:rsidRDefault="00462A49" w:rsidP="00462A4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034919">
        <w:rPr>
          <w:rFonts w:ascii="Browallia New" w:eastAsia="Arial Unicode MS" w:hAnsi="Browallia New" w:cs="Browallia New"/>
          <w:sz w:val="28"/>
          <w:cs/>
        </w:rPr>
        <w:t>หมายเหตุประกอบงบการเงินซึ่งประกอบด้วยนโยบายการบัญชีที่สำคัญและหมายเหตุเรื่องอื่น ๆ</w:t>
      </w:r>
    </w:p>
    <w:p w14:paraId="786121A3" w14:textId="77777777" w:rsidR="00B421F8" w:rsidRPr="00034919" w:rsidRDefault="00B421F8" w:rsidP="0005568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547402" w14:textId="77777777" w:rsidR="0042349D" w:rsidRPr="00034919" w:rsidRDefault="0042349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349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5FF34C10" w14:textId="77777777" w:rsidR="0075043F" w:rsidRPr="00034919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41497822" w14:textId="1A435FBE" w:rsidR="00AE052E" w:rsidRPr="00034919" w:rsidRDefault="00F5320C" w:rsidP="0005568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3491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Pr="000349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034919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Pr="000349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รวมถึงมาตรฐานเรื่องความเป็นอิสระ</w:t>
      </w:r>
      <w:r w:rsidRPr="0003491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ที่กำหนดโดยสภาวิชาชีพบัญชี</w:t>
      </w:r>
      <w:r w:rsidR="00034919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br/>
      </w:r>
      <w:r w:rsidRPr="0003491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03491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34919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034919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ๆ</w:t>
      </w:r>
      <w:r w:rsidRPr="000349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349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</w:t>
      </w:r>
      <w:r w:rsidRPr="00034919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</w:t>
      </w:r>
      <w:r w:rsidRPr="000349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Pr="000349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E966B89" w14:textId="77777777" w:rsidR="00EF320B" w:rsidRPr="00034919" w:rsidRDefault="00EF320B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A83C7D" w14:textId="77777777" w:rsidR="00177BD9" w:rsidRPr="00034919" w:rsidRDefault="00177BD9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0349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10255976" w14:textId="77777777" w:rsidR="0075043F" w:rsidRPr="00034919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38001FD9" w14:textId="25BCBCB0" w:rsidR="00AE052E" w:rsidRPr="00034919" w:rsidRDefault="00AE052E" w:rsidP="001435E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34919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034919">
        <w:rPr>
          <w:rFonts w:ascii="Browallia New" w:hAnsi="Browallia New" w:cs="Browallia New"/>
          <w:sz w:val="28"/>
          <w:szCs w:val="28"/>
        </w:rPr>
        <w:t xml:space="preserve"> </w:t>
      </w:r>
      <w:r w:rsidRPr="00034919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034919">
        <w:rPr>
          <w:rFonts w:ascii="Browallia New" w:hAnsi="Browallia New" w:cs="Browallia New"/>
          <w:sz w:val="28"/>
          <w:szCs w:val="28"/>
        </w:rPr>
        <w:t xml:space="preserve"> </w:t>
      </w:r>
      <w:r w:rsidRPr="00034919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ข้าพเจ้าได้ระบุเรื่อง</w:t>
      </w:r>
      <w:r w:rsidRPr="00034919">
        <w:rPr>
          <w:rFonts w:ascii="Browallia New" w:hAnsi="Browallia New" w:cs="Browallia New"/>
          <w:sz w:val="28"/>
          <w:szCs w:val="28"/>
          <w:lang w:bidi="th-TH"/>
        </w:rPr>
        <w:t xml:space="preserve"> ‘</w:t>
      </w:r>
      <w:r w:rsidRPr="00034919">
        <w:rPr>
          <w:rFonts w:ascii="Browallia New" w:hAnsi="Browallia New" w:cs="Browallia New"/>
          <w:sz w:val="28"/>
          <w:szCs w:val="28"/>
          <w:cs/>
          <w:lang w:bidi="th-TH"/>
        </w:rPr>
        <w:t>การ</w:t>
      </w:r>
      <w:r w:rsidRPr="00034919">
        <w:rPr>
          <w:rFonts w:ascii="Browallia New" w:hAnsi="Browallia New" w:cs="Browallia New" w:hint="cs"/>
          <w:sz w:val="28"/>
          <w:szCs w:val="28"/>
          <w:cs/>
          <w:lang w:bidi="th-TH"/>
        </w:rPr>
        <w:t>วัดมูลค่า</w:t>
      </w:r>
      <w:r w:rsidR="00C67CE5" w:rsidRPr="00034919">
        <w:rPr>
          <w:rFonts w:ascii="Browallia New" w:hAnsi="Browallia New" w:cs="Browallia New" w:hint="cs"/>
          <w:sz w:val="28"/>
          <w:szCs w:val="28"/>
          <w:cs/>
          <w:lang w:bidi="th-TH"/>
        </w:rPr>
        <w:t>ค่าเผื่อ</w:t>
      </w:r>
      <w:r w:rsidRPr="00034919">
        <w:rPr>
          <w:rFonts w:ascii="Browallia New" w:hAnsi="Browallia New" w:cs="Browallia New"/>
          <w:sz w:val="28"/>
          <w:szCs w:val="28"/>
          <w:cs/>
          <w:lang w:bidi="th-TH"/>
        </w:rPr>
        <w:t>ผลขาดทุนด้านเครดิตที่คาดว่าจะเกิดขึ้น</w:t>
      </w:r>
      <w:r w:rsidRPr="00034919">
        <w:rPr>
          <w:rFonts w:ascii="Browallia New" w:hAnsi="Browallia New" w:cs="Browallia New" w:hint="cs"/>
          <w:sz w:val="28"/>
          <w:szCs w:val="28"/>
          <w:cs/>
          <w:lang w:bidi="th-TH"/>
        </w:rPr>
        <w:t>ของลูกหนี้การค้า</w:t>
      </w:r>
      <w:r w:rsidRPr="00034919">
        <w:rPr>
          <w:rFonts w:ascii="Browallia New" w:hAnsi="Browallia New" w:cs="Browallia New"/>
          <w:sz w:val="28"/>
          <w:szCs w:val="28"/>
          <w:lang w:bidi="th-TH"/>
        </w:rPr>
        <w:t>’</w:t>
      </w:r>
      <w:r w:rsidRPr="0003491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034919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034919">
        <w:rPr>
          <w:rFonts w:ascii="Browallia New" w:hAnsi="Browallia New" w:cs="Browallia New"/>
          <w:sz w:val="28"/>
          <w:szCs w:val="28"/>
        </w:rPr>
        <w:t xml:space="preserve"> </w:t>
      </w:r>
      <w:r w:rsidRPr="00034919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034919">
        <w:rPr>
          <w:rFonts w:ascii="Browallia New" w:hAnsi="Browallia New" w:cs="Browallia New"/>
          <w:sz w:val="28"/>
          <w:szCs w:val="28"/>
        </w:rPr>
        <w:t xml:space="preserve"> </w:t>
      </w:r>
      <w:r w:rsidRPr="00034919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034919">
        <w:rPr>
          <w:rFonts w:ascii="Browallia New" w:hAnsi="Browallia New" w:cs="Browallia New"/>
          <w:sz w:val="28"/>
          <w:szCs w:val="28"/>
        </w:rPr>
        <w:t xml:space="preserve"> </w:t>
      </w:r>
    </w:p>
    <w:p w14:paraId="57057DA3" w14:textId="77777777" w:rsidR="0017501A" w:rsidRPr="00034919" w:rsidRDefault="0017501A" w:rsidP="0005568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1D29115" w14:textId="2E24DB80" w:rsidR="0017501A" w:rsidRPr="00034919" w:rsidRDefault="0017501A" w:rsidP="0005568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  <w:sectPr w:rsidR="0017501A" w:rsidRPr="00034919" w:rsidSect="00984772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1C7319" w:rsidRPr="00055687" w14:paraId="0C2AA656" w14:textId="77777777" w:rsidTr="004960CD">
        <w:trPr>
          <w:trHeight w:val="270"/>
          <w:tblHeader/>
        </w:trPr>
        <w:tc>
          <w:tcPr>
            <w:tcW w:w="4608" w:type="dxa"/>
            <w:shd w:val="clear" w:color="auto" w:fill="FFA543"/>
          </w:tcPr>
          <w:p w14:paraId="67446992" w14:textId="77777777" w:rsidR="001C7319" w:rsidRPr="00034919" w:rsidRDefault="001C7319" w:rsidP="004960CD">
            <w:pPr>
              <w:pStyle w:val="Default"/>
              <w:spacing w:before="60" w:after="60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34919">
              <w:rPr>
                <w:rFonts w:ascii="Georgia" w:hAnsi="Georgia" w:cs="Angsana New"/>
                <w:color w:val="auto"/>
                <w:sz w:val="28"/>
                <w:szCs w:val="28"/>
                <w:lang w:val="en-US" w:bidi="ar-SA"/>
              </w:rPr>
              <w:lastRenderedPageBreak/>
              <w:br w:type="page"/>
            </w:r>
            <w:r w:rsidRPr="000349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4692E366" w14:textId="77777777" w:rsidR="001C7319" w:rsidRPr="00034919" w:rsidRDefault="001C7319" w:rsidP="004960CD">
            <w:pPr>
              <w:pStyle w:val="Default"/>
              <w:spacing w:before="60" w:after="60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349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1C7319" w:rsidRPr="00055687" w14:paraId="1AC5FC7B" w14:textId="77777777" w:rsidTr="00DD1AC6">
        <w:tc>
          <w:tcPr>
            <w:tcW w:w="4608" w:type="dxa"/>
            <w:tcBorders>
              <w:bottom w:val="nil"/>
            </w:tcBorders>
            <w:shd w:val="clear" w:color="auto" w:fill="auto"/>
          </w:tcPr>
          <w:p w14:paraId="5B3BE265" w14:textId="77777777" w:rsidR="001C7319" w:rsidRPr="00034919" w:rsidRDefault="001C7319" w:rsidP="00AE2BC7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  <w:p w14:paraId="127826BC" w14:textId="0574A522" w:rsidR="001C7319" w:rsidRPr="00034919" w:rsidRDefault="001C7319" w:rsidP="00034919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3491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</w:t>
            </w:r>
            <w:r w:rsidRPr="0003491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วัดมูลค่าค่าเผื่อ</w:t>
            </w:r>
            <w:r w:rsidRPr="0003491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03491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ของลูกหนี้การค้า</w:t>
            </w: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2672BCE9" w14:textId="77777777" w:rsidR="001C7319" w:rsidRPr="00034919" w:rsidRDefault="001C7319" w:rsidP="00AE2BC7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C7319" w:rsidRPr="00055687" w14:paraId="5A92B16C" w14:textId="77777777" w:rsidTr="00DD1AC6">
        <w:tc>
          <w:tcPr>
            <w:tcW w:w="4608" w:type="dxa"/>
            <w:tcBorders>
              <w:bottom w:val="nil"/>
            </w:tcBorders>
            <w:shd w:val="clear" w:color="auto" w:fill="auto"/>
          </w:tcPr>
          <w:p w14:paraId="18902725" w14:textId="77777777" w:rsidR="00034919" w:rsidRPr="00034919" w:rsidRDefault="000349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lang w:bidi="th-TH"/>
              </w:rPr>
            </w:pPr>
          </w:p>
          <w:p w14:paraId="4A96996D" w14:textId="72ABDD52" w:rsidR="001C7319" w:rsidRPr="00034919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bidi="th-TH"/>
              </w:rPr>
            </w:pP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อ้างอิงหมายเหตุประกอบงบการเงินข้อ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43938" w:rsidRPr="00F43938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10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bidi="th-TH"/>
              </w:rPr>
              <w:t xml:space="preserve"> 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เรื่องลูกหนี้การค้า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และลูกหนี้อื่น 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  <w:t>-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สุทธิ</w:t>
            </w:r>
          </w:p>
          <w:p w14:paraId="0E88C7E3" w14:textId="77777777" w:rsidR="001C7319" w:rsidRPr="00034919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  <w:p w14:paraId="30690869" w14:textId="4D5FA713" w:rsidR="001C7319" w:rsidRPr="00034919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bidi="th-TH"/>
              </w:rPr>
            </w:pP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ณ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วันที่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43938" w:rsidRPr="00F43938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GB" w:bidi="th-TH"/>
              </w:rPr>
              <w:t>31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ธันวาคม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พ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ศ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. </w:t>
            </w:r>
            <w:r w:rsidR="00F43938" w:rsidRPr="00F43938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GB" w:bidi="th-TH"/>
              </w:rPr>
              <w:t>2566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งบแสดงฐานะการเงินของบริษัทมีลูกหนี้การค้า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- </w:t>
            </w:r>
            <w:r w:rsidR="00C7027C"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กิจการอื่น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จำนวน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43938" w:rsidRPr="00F43938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lang w:val="en-GB" w:bidi="th-TH"/>
              </w:rPr>
              <w:t>193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bidi="th-TH"/>
              </w:rPr>
              <w:t xml:space="preserve"> 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ล้านบาท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bidi="th-TH"/>
              </w:rPr>
              <w:t xml:space="preserve"> 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และค่าเผื่อผลขาดทุนด้านเครดิตที่คาดว่าจะเกิดขึ้นจำนวน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43938" w:rsidRPr="00F43938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lang w:val="en-GB" w:bidi="th-TH"/>
              </w:rPr>
              <w:t>23</w:t>
            </w:r>
            <w:r w:rsidR="008F6C1A"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ล้านบาท</w:t>
            </w:r>
          </w:p>
          <w:p w14:paraId="48747FC8" w14:textId="77777777" w:rsidR="001C7319" w:rsidRPr="00034919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bidi="th-TH"/>
              </w:rPr>
            </w:pPr>
          </w:p>
          <w:p w14:paraId="3856FB1E" w14:textId="65835FF1" w:rsidR="001C7319" w:rsidRPr="00034919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bidi="th-TH"/>
              </w:rPr>
            </w:pPr>
            <w:r w:rsidRPr="00034919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ภายใต้มาตรฐานการรายงานทางการเงิน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ฉบับที่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F43938" w:rsidRPr="00F43938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 w:bidi="th-TH"/>
              </w:rPr>
              <w:t>9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>(T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lang w:bidi="th-TH"/>
              </w:rPr>
              <w:t xml:space="preserve">FRS </w:t>
            </w:r>
            <w:r w:rsidR="00F43938" w:rsidRPr="00F43938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lang w:val="en-GB"/>
              </w:rPr>
              <w:t>9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>)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</w:rPr>
              <w:t xml:space="preserve"> ‘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</w:rPr>
              <w:t xml:space="preserve">’ 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บริษัทได้ใช้วิธีการประเมินลูกหนี้รายตัวและวิธีการอย่างง่ายในการประมาณการค่าเผื่อ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ของลูกหนี้การค้าและรับรู้ผลขาดทุนด้านเครดิตที่คาดว่าจะเกิดขึ้นตลอดอายุในการวัดมูลค่าของ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ลูกหนี้เมื่อเริ่มแรก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บริษัทพิจารณาผลขาดทุนด้านเครดิตที่คาดว่า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จะเกิดขึ้นจากลูกหนี้เหล่านี้โดยใช้ตารางการตั้งสำรองตามนโยบายของบริษัทซึ่งอ้างอิงจากข้อมูลผลขาดทุนด้านเครดิตจากประสบการณ์ในอดีต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</w:p>
          <w:p w14:paraId="7BEC711B" w14:textId="77777777" w:rsidR="001C7319" w:rsidRPr="00034919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bidi="th-TH"/>
              </w:rPr>
            </w:pPr>
          </w:p>
          <w:p w14:paraId="38BC1664" w14:textId="3A3DEC53" w:rsidR="001C7319" w:rsidRPr="00034919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rtl/>
                <w:cs/>
              </w:rPr>
            </w:pP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ข้าพเจ้าให้ความสำคัญกับการประ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มาณการค่าเผื่อ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ของลูกหนี้การค้า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เนื่องจากมูลค่าตามบัญชีของ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ลูกหนี้การค้า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เป็นสาระสำคัญต่องบการเงิน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bidi="th-TH"/>
              </w:rPr>
              <w:t xml:space="preserve"> 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และ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การ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วัดมูลค่าของค่าเผื่อ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ดังกล่าว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มีความซับซ้อน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ต้องใช้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ทั้งข้อมูลในอดีตในการคำนวณ</w:t>
            </w:r>
            <w:r w:rsidR="00EE541A"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รูปแบบ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ความน่าจะเป็นที่ผลขาดทุนทางด้านเครดิตจะเกิดขึ้นของลูกหนี้รายตัวและกลุ่มลูกหนี้รวมถึงเกี่ยวข้องกับการใช้ดุลยพินิจอย่างมีนัยสำคัญของผู้บริหารเพื่อปรับค่าเผื่อผลขาดทุนอย่างสมเหตุสมผล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759C46ED" w14:textId="77777777" w:rsidR="00034919" w:rsidRPr="00034919" w:rsidRDefault="000349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  <w:p w14:paraId="22B3BE4A" w14:textId="6D3A6E09" w:rsidR="001C7319" w:rsidRPr="00034919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bidi="th-TH"/>
              </w:rPr>
            </w:pP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6497ED0E" w14:textId="77777777" w:rsidR="001C7319" w:rsidRPr="00034919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bidi="th-TH"/>
              </w:rPr>
            </w:pPr>
          </w:p>
          <w:p w14:paraId="336E1990" w14:textId="54A40B4F" w:rsidR="001C7319" w:rsidRPr="00034919" w:rsidRDefault="001C7319" w:rsidP="004960CD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</w:pP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ประเมินความเหมาะสมของการเลือกนโยบายการบัญชี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 xml:space="preserve">ว่าสอดคล้องกับ 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t xml:space="preserve">TFRS </w:t>
            </w:r>
            <w:r w:rsidR="00F43938" w:rsidRPr="00F43938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lang w:val="en-GB"/>
              </w:rPr>
              <w:t>9</w:t>
            </w:r>
          </w:p>
          <w:p w14:paraId="62EC2B0E" w14:textId="77777777" w:rsidR="001C7319" w:rsidRPr="00034919" w:rsidRDefault="001C7319" w:rsidP="004960CD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</w:pP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วิธีการประเมินแบบลูกหนี้รายตัว</w:t>
            </w:r>
          </w:p>
          <w:p w14:paraId="193CA423" w14:textId="0A7DB184" w:rsidR="001C7319" w:rsidRPr="00034919" w:rsidRDefault="001C7319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สอบถามผู้บริหารในเชิงทดสอบถึง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ความ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สมเหตุสมผลของ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ข้อสมมติฐาน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ที่สำคัญและ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ทดสอบความเหมาะสมของ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การประมาณการที่เกี่ยวข้องกับการคำนวณ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ของ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ความน่าจะเป็นของการผิดนัดชำระหนี้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ของ</w:t>
            </w:r>
            <w:r w:rsidR="00EE615F"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ลูกหนี้แต่ละรายสำหรับลูกค้า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กลุ่มสายการบิน ลูกค้ากลุ่มผู้ผลิตรถยนต์</w:t>
            </w:r>
            <w:r w:rsidRPr="00034919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ลูกค้ากลุ่มตลาดยางรถยนต์ทดแทนที่ค้างชำระหนี้เป็นเวลานาน และ</w:t>
            </w:r>
            <w:r w:rsidRPr="00034919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ลูกหนี้</w:t>
            </w:r>
            <w:r w:rsidRPr="00034919">
              <w:rPr>
                <w:rFonts w:ascii="Browallia New" w:eastAsia="Arial Unicode MS" w:hAnsi="Browallia New" w:cs="Browallia New"/>
                <w:spacing w:val="-8"/>
                <w:sz w:val="28"/>
                <w:cs/>
                <w:lang w:val="en-GB"/>
              </w:rPr>
              <w:t xml:space="preserve">กิจการที่เกี่ยวข้องกัน 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8"/>
                <w:sz w:val="28"/>
                <w:cs/>
              </w:rPr>
              <w:t>โดยการประเมินจากประสบการณ์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การเรียกเก็บเงินในอดีต </w:t>
            </w:r>
            <w:r w:rsidR="0023519D" w:rsidRPr="0003491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ข้อมูลทางการเงิน</w:t>
            </w:r>
            <w:r w:rsidR="001B3328" w:rsidRPr="0003491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ที่มี</w:t>
            </w:r>
            <w:r w:rsidR="001B3328" w:rsidRPr="0003491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ในปัจจุบัน</w:t>
            </w:r>
            <w:r w:rsidR="0023519D" w:rsidRPr="0003491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ของลูกหนี้ 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และความสามารถ</w:t>
            </w:r>
            <w:r w:rsidR="006D389C" w:rsidRPr="0003491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ของลูกหนี้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ในการ</w:t>
            </w:r>
            <w:r w:rsidR="006D389C" w:rsidRPr="0003491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จ่าย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ชำระหนี้</w:t>
            </w:r>
          </w:p>
          <w:p w14:paraId="46718358" w14:textId="130FC044" w:rsidR="001C7319" w:rsidRPr="00034919" w:rsidRDefault="001C7319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8"/>
                <w:sz w:val="28"/>
                <w:cs/>
              </w:rPr>
              <w:t>ได้รับ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รายงาน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8"/>
                <w:sz w:val="28"/>
                <w:cs/>
              </w:rPr>
              <w:t>วิเคราะห์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cs/>
              </w:rPr>
              <w:t>อายุของลูกหนี้การค้า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8"/>
                <w:sz w:val="28"/>
                <w:cs/>
              </w:rPr>
              <w:t>และ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cs/>
              </w:rPr>
              <w:t>ทดสอบ</w:t>
            </w:r>
            <w:r w:rsidRPr="0003491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ความถูกต้อง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ของรายงานโดย</w:t>
            </w:r>
            <w:r w:rsidRPr="0003491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การตรวจสอบ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กับ</w:t>
            </w:r>
            <w:r w:rsidRPr="0003491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ใบแจ้งหนี้ที่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เกี่ยวข้องโดยใช้วิธีการสุ่ม</w:t>
            </w:r>
            <w:r w:rsidRPr="0003491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ตัวอย่าง</w:t>
            </w:r>
          </w:p>
          <w:p w14:paraId="0BC89C64" w14:textId="1FE1E96E" w:rsidR="001C7319" w:rsidRPr="00034919" w:rsidRDefault="001C7319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</w:pP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ประเมินความสามารถในการชำระหนี้ของลูกหนี้การค้าโดยการ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สุ่มตัวอย่างเพื่อ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ทดสอบการชำระหนี้ภา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ย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หลัง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วัน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สิ้นงวด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เปรียบเทียบกับการบันทึกบัญชีของบริษัท</w:t>
            </w:r>
          </w:p>
          <w:p w14:paraId="2A245E81" w14:textId="5990DBFE" w:rsidR="001C7319" w:rsidRPr="00034919" w:rsidRDefault="00B61C8B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</w:pP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ประเมินผลการ</w:t>
            </w:r>
            <w:r w:rsidR="001C7319"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ตรวจใบลดหนี้</w:t>
            </w:r>
            <w:r w:rsidR="001C7319"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ภา</w:t>
            </w:r>
            <w:r w:rsidR="001C7319"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ย</w:t>
            </w:r>
            <w:r w:rsidR="001C7319"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หลัง</w:t>
            </w:r>
            <w:r w:rsidR="001C7319"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วัน</w:t>
            </w:r>
            <w:r w:rsidR="001C7319"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สิ้นงวด</w:t>
            </w:r>
            <w:r w:rsidR="001C7319"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เพื่อพิจารณาว่า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มีผลกระทบกับการพิจารณาตั้งค่าเผื่อสำหรับลูกหนี้เฉพาะรายหรือไม่</w:t>
            </w:r>
          </w:p>
          <w:p w14:paraId="36A7B334" w14:textId="465D9DB9" w:rsidR="00A00872" w:rsidRPr="00034919" w:rsidRDefault="001C7319" w:rsidP="00B06A65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</w:pP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สั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10"/>
                <w:sz w:val="28"/>
                <w:cs/>
              </w:rPr>
              <w:t>มภาษณ์ผู้จัดการฝ่ายสินเชื่อและผู้บริหาร และสอบทาน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เอกสารสำหรับข้อโต้แย้งของลูกค้าเกี่ยวกับการเรียกเก็บหนี้เพื่อประเมิน</w:t>
            </w:r>
            <w:r w:rsidR="00B06A65" w:rsidRPr="0003491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ว่าจะต้องพิจารณาการตั้งค่าเผื่อผลขาดทุนด้านเครดิตที่คาดว่าจะเกิดขึ้นเพิ่มเติมสำหรับลูกหนี้เฉพาะรายหรือไม่</w:t>
            </w:r>
          </w:p>
        </w:tc>
      </w:tr>
      <w:tr w:rsidR="00DD1AC6" w:rsidRPr="00542670" w14:paraId="721B8D41" w14:textId="77777777" w:rsidTr="005B1EC1"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69EC4BDF" w14:textId="77777777" w:rsidR="00DD1AC6" w:rsidRPr="00542670" w:rsidRDefault="00DD1AC6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2927ACC3" w14:textId="1BF82CF3" w:rsidR="005B1EC1" w:rsidRPr="00542670" w:rsidRDefault="005B1EC1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cs/>
              </w:rPr>
            </w:pPr>
          </w:p>
        </w:tc>
      </w:tr>
      <w:tr w:rsidR="004960CD" w:rsidRPr="00055687" w14:paraId="1DD861C2" w14:textId="77777777" w:rsidTr="00776B69"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08BD34DD" w14:textId="77777777" w:rsidR="004960CD" w:rsidRPr="00034919" w:rsidRDefault="004960CD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4608" w:type="dxa"/>
            <w:tcBorders>
              <w:top w:val="nil"/>
              <w:bottom w:val="nil"/>
            </w:tcBorders>
            <w:shd w:val="clear" w:color="auto" w:fill="FAFAFA"/>
          </w:tcPr>
          <w:p w14:paraId="4B0BD721" w14:textId="7EE649BF" w:rsidR="004960CD" w:rsidRPr="00034919" w:rsidRDefault="004960CD" w:rsidP="004960CD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before="60" w:after="0" w:line="240" w:lineRule="auto"/>
              <w:ind w:left="504" w:hanging="274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</w:pP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วิธีการประเมินกลุ่มลูกหนี้โดยใช้วิธีการอย่างง่าย</w:t>
            </w:r>
          </w:p>
          <w:p w14:paraId="2048EEFF" w14:textId="07C75DAD" w:rsidR="004960CD" w:rsidRPr="00034919" w:rsidRDefault="004960CD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สอบถามผู้บริหารในเชิงทดสอบถึง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ความ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สมเหตุสมผลของ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ข้อสมมติฐาน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ที่สำคัญและ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ทดสอบความเหมาะสมของ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การประมาณการที่เกี่ยวข้องกับ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การใช้วิธีการอย่างง่ายในการวัดมูลค่าค่าเผื่อ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ผลขาดทุนด้านเครดิต</w:t>
            </w:r>
            <w:r w:rsidRPr="0003491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ที่คาดว่าจะเกิดขึ้น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ของลูกหนี้การค้าของลูกค้ากลุ่มตลาดยางรถยนต์ทดแทน</w:t>
            </w:r>
          </w:p>
          <w:p w14:paraId="29057698" w14:textId="2EE885CF" w:rsidR="004960CD" w:rsidRPr="00034919" w:rsidRDefault="004960CD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</w:pP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พัฒนาแบบจำลองการคำนวณประมาณการค่าเผื่อผลขาดทุนด้านเครดิตที่คาดว่าจะเกิดขึ้น โดยใช้ข้อมูลสถิติการเก็บหนี้ที่เกิดขึ้น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8"/>
                <w:sz w:val="28"/>
                <w:cs/>
              </w:rPr>
              <w:t>จริงของบริษัทในอดีต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cs/>
              </w:rPr>
              <w:t xml:space="preserve">ย้อนหลัง </w:t>
            </w:r>
            <w:r w:rsidR="00F43938" w:rsidRPr="00F43938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lang w:val="en-GB"/>
              </w:rPr>
              <w:t>5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 xml:space="preserve"> 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cs/>
              </w:rPr>
              <w:t>ปี จากรายงานวิเคราะห์อายุของลูกหนี้การค้า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 xml:space="preserve"> และวิเคราะห์ความอ่อนไหว</w:t>
            </w:r>
          </w:p>
          <w:p w14:paraId="51A36369" w14:textId="7A5CE5C1" w:rsidR="004960CD" w:rsidRPr="00034919" w:rsidRDefault="004960CD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</w:pP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คำนวณ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8"/>
                <w:sz w:val="28"/>
                <w:cs/>
              </w:rPr>
              <w:t>จำนวนผลขาดทุนด้านเครดิตที่คาดว่าจะเกิดขึ้นโดยใช้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cs/>
              </w:rPr>
              <w:t>แบบจำลองการสูญเสียเครดิตที่คาดไว้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และประเมินผลลัพธ์ของการคำนวณโดยเปรียบเทียบผลลัพธ์กับการบันทึกบัญชีของ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8"/>
                <w:sz w:val="28"/>
                <w:cs/>
              </w:rPr>
              <w:t>บริษัท และประเมินความสมเหตุสมผลของความแตกต่าง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ที่มีสาระสำคัญ</w:t>
            </w:r>
          </w:p>
          <w:p w14:paraId="042983D9" w14:textId="77777777" w:rsidR="004960CD" w:rsidRPr="00034919" w:rsidRDefault="004960CD" w:rsidP="004960C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bidi="th-TH"/>
              </w:rPr>
            </w:pPr>
          </w:p>
          <w:p w14:paraId="5DA1A8DF" w14:textId="6A3D6E55" w:rsidR="00034919" w:rsidRPr="00034919" w:rsidRDefault="004960CD" w:rsidP="0003491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03491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จา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กวิธีการตรวจสอบที่ข้าพเจ้าได้ปฏิบัติ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ข้างต้น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ข้าพเจ้าพิจารณา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ว่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8"/>
                <w:sz w:val="28"/>
                <w:szCs w:val="28"/>
                <w:cs/>
                <w:lang w:bidi="th-TH"/>
              </w:rPr>
              <w:t>าวิธีการและสมมติฐานที่ผู้บริหารใช้ใน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bidi="th-TH"/>
              </w:rPr>
              <w:t>การคำนวณ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8"/>
                <w:sz w:val="28"/>
                <w:szCs w:val="28"/>
                <w:cs/>
                <w:lang w:bidi="th-TH"/>
              </w:rPr>
              <w:t>ผลขาดทุนด้าน</w:t>
            </w:r>
            <w:r w:rsidRPr="00034919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bidi="th-TH"/>
              </w:rPr>
              <w:t>เครดิตที่คาดว่าจะเกิดขึ้นของลูกหนี้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8"/>
                <w:sz w:val="28"/>
                <w:szCs w:val="28"/>
                <w:cs/>
                <w:lang w:bidi="th-TH"/>
              </w:rPr>
              <w:t>การค้า</w:t>
            </w:r>
            <w:r w:rsidR="00034919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lang w:bidi="th-TH"/>
              </w:rPr>
              <w:br/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8"/>
                <w:sz w:val="28"/>
                <w:szCs w:val="28"/>
                <w:cs/>
                <w:lang w:bidi="th-TH"/>
              </w:rPr>
              <w:t>มีความสมเหตุสมผล</w:t>
            </w:r>
            <w:r w:rsidRPr="0003491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ตามหลักฐานสนับสนุน</w:t>
            </w:r>
          </w:p>
        </w:tc>
      </w:tr>
      <w:tr w:rsidR="001C7319" w:rsidRPr="008A75D7" w14:paraId="7AFD7DA9" w14:textId="77777777" w:rsidTr="00776B69">
        <w:trPr>
          <w:trHeight w:val="72"/>
        </w:trPr>
        <w:tc>
          <w:tcPr>
            <w:tcW w:w="4608" w:type="dxa"/>
            <w:tcBorders>
              <w:bottom w:val="single" w:sz="4" w:space="0" w:color="FFA543"/>
            </w:tcBorders>
            <w:shd w:val="clear" w:color="auto" w:fill="auto"/>
          </w:tcPr>
          <w:p w14:paraId="48AD6CC7" w14:textId="77777777" w:rsidR="001C7319" w:rsidRPr="00034919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4032E164" w14:textId="77777777" w:rsidR="001C7319" w:rsidRPr="00034919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</w:tbl>
    <w:p w14:paraId="092E183F" w14:textId="77777777" w:rsidR="00776B69" w:rsidRDefault="00776B69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14:paraId="71285620" w14:textId="4864DF0F" w:rsidR="00F6158F" w:rsidRPr="00034919" w:rsidRDefault="00776B69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0349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ข้อมูล</w:t>
      </w:r>
      <w:r w:rsidR="00F6158F" w:rsidRPr="000349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  <w:r w:rsidR="00D80D6B" w:rsidRPr="000349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 </w:t>
      </w:r>
    </w:p>
    <w:p w14:paraId="7CC3F1A0" w14:textId="77777777" w:rsidR="00BB2A4F" w:rsidRPr="00034919" w:rsidRDefault="00BB2A4F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 w:bidi="th-TH"/>
        </w:rPr>
      </w:pPr>
    </w:p>
    <w:p w14:paraId="5BF23E29" w14:textId="015A3585" w:rsidR="00F021E2" w:rsidRPr="00034919" w:rsidRDefault="006C0A8D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</w:pPr>
      <w:r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ผู้บริหาร</w:t>
      </w:r>
      <w:r w:rsidR="00F021E2"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034919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034919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034919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แต่ไม่รวมถึงงบการเงินและ</w:t>
      </w:r>
      <w:r w:rsidR="00F021E2"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รายงานของผู้สอบบัญชีที่อยู่ในรายงานนั้น</w:t>
      </w:r>
      <w:r w:rsidR="00F021E2"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="00B91A1A"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ข้าพเจ้า</w:t>
      </w:r>
      <w:r w:rsidR="00F021E2"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คาดว่า</w:t>
      </w:r>
      <w:r w:rsidR="00B91A1A"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ข้าพเจ้า</w:t>
      </w:r>
      <w:r w:rsidR="00EF7819"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จะ</w:t>
      </w:r>
      <w:r w:rsidR="00B91A1A"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ได้รับ</w:t>
      </w:r>
      <w:r w:rsidR="00F021E2"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รายงาน</w:t>
      </w:r>
      <w:r w:rsidR="0077019C"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ประจำปี</w:t>
      </w:r>
      <w:r w:rsidR="00F021E2"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</w:p>
    <w:p w14:paraId="7747A147" w14:textId="77777777" w:rsidR="0017232E" w:rsidRPr="00034919" w:rsidRDefault="0017232E" w:rsidP="00A008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0320B3" w14:textId="77777777" w:rsidR="00F021E2" w:rsidRPr="00034919" w:rsidRDefault="00F021E2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D0A28E7" w14:textId="77777777" w:rsidR="0017232E" w:rsidRPr="00034919" w:rsidRDefault="0017232E" w:rsidP="00A008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CFF066" w14:textId="5573A07A" w:rsidR="00F021E2" w:rsidRPr="00034919" w:rsidRDefault="00F021E2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034919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Pr="00034919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ความขัดแย้งที่มี</w:t>
      </w:r>
      <w:r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สาระส</w:t>
      </w:r>
      <w:r w:rsidR="0077019C"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ำ</w:t>
      </w:r>
      <w:r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คัญกับงบการเงิน</w:t>
      </w:r>
      <w:r w:rsidR="0017232E"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</w:t>
      </w:r>
      <w:r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ข้อเท็จจริงอันเป็นสาระส</w:t>
      </w:r>
      <w:r w:rsidR="0077019C"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034919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294641A9" w14:textId="77777777" w:rsidR="0017232E" w:rsidRPr="00034919" w:rsidRDefault="0017232E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0751CA9D" w14:textId="77777777" w:rsidR="00F6158F" w:rsidRPr="00034919" w:rsidRDefault="00F021E2" w:rsidP="00055687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ประจำปี</w:t>
      </w:r>
      <w:r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ำ</w:t>
      </w:r>
      <w:r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คัญ</w:t>
      </w:r>
      <w:r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03491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ข้าพเจ้าต้องสื่อสาร</w:t>
      </w:r>
      <w:r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เรื่องดังกล่าวกับ</w:t>
      </w:r>
      <w:r w:rsidR="00B91A1A"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D0454D"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B91A1A"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67D690D2" w14:textId="77777777" w:rsidR="00030849" w:rsidRPr="00034919" w:rsidRDefault="00030849" w:rsidP="00A008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</w:rPr>
      </w:pPr>
    </w:p>
    <w:p w14:paraId="2D7EB370" w14:textId="7A74255C" w:rsidR="009C75C4" w:rsidRPr="00034919" w:rsidRDefault="009C75C4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</w:rPr>
      </w:pPr>
      <w:r w:rsidRPr="000349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6C0A8D" w:rsidRPr="000349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ผู้บริหาร</w:t>
      </w:r>
      <w:r w:rsidRPr="000349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0349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</w:rPr>
        <w:t xml:space="preserve"> </w:t>
      </w:r>
    </w:p>
    <w:p w14:paraId="54CA3ED2" w14:textId="77777777" w:rsidR="00236439" w:rsidRPr="00034919" w:rsidRDefault="00236439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91CC287" w14:textId="77777777" w:rsidR="009C75C4" w:rsidRPr="00034919" w:rsidRDefault="006C0A8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ผู้บริหาร</w:t>
      </w:r>
      <w:r w:rsidR="009C75C4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9C75C4" w:rsidRPr="000349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C75C4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ผู้บริหาร</w:t>
      </w:r>
      <w:r w:rsidR="009C75C4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9C75C4" w:rsidRPr="000349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C75C4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F5F8D15" w14:textId="77777777" w:rsidR="009C75C4" w:rsidRPr="00034919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B448E1" w14:textId="51BE9AA7" w:rsidR="009C75C4" w:rsidRPr="00034919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6C0A8D"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ผู้บริหาร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0349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0349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0349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เว้นแต่</w:t>
      </w:r>
      <w:r w:rsidR="006C0A8D"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ผู้บริหาร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Pr="000349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0349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625CA8F1" w14:textId="77777777" w:rsidR="009C75C4" w:rsidRPr="00034919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17CA1127" w14:textId="055B5569" w:rsidR="009C75C4" w:rsidRPr="00034919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คณะกรรมการตรวจสอบมีหน้าที่ช่วย</w:t>
      </w:r>
      <w:r w:rsidR="006C0A8D" w:rsidRPr="000349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ผู้บริหาร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</w:t>
      </w:r>
      <w:r w:rsidR="00736B61" w:rsidRPr="0003491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รกำกับ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1BE84276" w14:textId="77777777" w:rsidR="005B1EC1" w:rsidRPr="00034919" w:rsidRDefault="005B1EC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3BC6EE7A" w14:textId="183FE877" w:rsidR="0042349D" w:rsidRPr="00034919" w:rsidRDefault="0042349D" w:rsidP="00055687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349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59B7989C" w14:textId="77777777" w:rsidR="0075043F" w:rsidRPr="00034919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73666DCA" w14:textId="66C5D101" w:rsidR="0042349D" w:rsidRPr="00034919" w:rsidRDefault="0042349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</w:t>
      </w:r>
      <w:r w:rsidRPr="0003491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1F276D" w:rsidRPr="000349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1F276D" w:rsidRPr="000349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0349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0349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หรือทุกรายการรวมกันจะมีผลต่อการตัดสินใจทางเศรษฐกิจของผู้ใช้งบการเงินเหล่านี้ </w:t>
      </w:r>
    </w:p>
    <w:p w14:paraId="6F381DB1" w14:textId="0B5FB38E" w:rsidR="0042349D" w:rsidRPr="00034919" w:rsidRDefault="00034919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  <w:r w:rsidR="00325098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</w:t>
      </w:r>
      <w:r w:rsidR="0042349D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="00325098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2349D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ข้าพเจ้า</w:t>
      </w:r>
      <w:r w:rsidR="00325098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</w:t>
      </w:r>
      <w:r w:rsidR="0042349D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1F276D" w:rsidRPr="000349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2349D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6D7F341" w14:textId="77777777" w:rsidR="004C4221" w:rsidRPr="00034919" w:rsidRDefault="004C422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9BEA71" w14:textId="77777777" w:rsidR="0042349D" w:rsidRPr="00034919" w:rsidRDefault="0042349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034919">
        <w:rPr>
          <w:rFonts w:ascii="Browallia New" w:eastAsia="Arial Unicode MS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034919">
        <w:rPr>
          <w:rFonts w:ascii="Browallia New" w:eastAsia="Arial Unicode MS" w:hAnsi="Browallia New" w:cs="Browallia New"/>
          <w:sz w:val="28"/>
        </w:rPr>
        <w:t xml:space="preserve"> </w:t>
      </w:r>
      <w:r w:rsidRPr="00034919">
        <w:rPr>
          <w:rFonts w:ascii="Browallia New" w:eastAsia="Arial Unicode MS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34919">
        <w:rPr>
          <w:rFonts w:ascii="Browallia New" w:eastAsia="Arial Unicode MS" w:hAnsi="Browallia New" w:cs="Browallia New"/>
          <w:sz w:val="28"/>
          <w:cs/>
        </w:rPr>
        <w:t>การ</w:t>
      </w:r>
      <w:r w:rsidRPr="00034919">
        <w:rPr>
          <w:rFonts w:ascii="Browallia New" w:eastAsia="Arial Unicode MS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29000876" w14:textId="05165A6A" w:rsidR="0042349D" w:rsidRPr="00034919" w:rsidRDefault="0042349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034919">
        <w:rPr>
          <w:rFonts w:ascii="Browallia New" w:eastAsia="Arial Unicode MS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034919">
        <w:rPr>
          <w:rFonts w:ascii="Browallia New" w:eastAsia="Arial Unicode MS" w:hAnsi="Browallia New" w:cs="Browallia New"/>
          <w:sz w:val="28"/>
        </w:rPr>
        <w:br/>
      </w:r>
      <w:r w:rsidRPr="00034919">
        <w:rPr>
          <w:rFonts w:ascii="Browallia New" w:eastAsia="Arial Unicode MS" w:hAnsi="Browallia New" w:cs="Browallia New"/>
          <w:sz w:val="28"/>
          <w:cs/>
        </w:rPr>
        <w:t>ของบริษัท</w:t>
      </w:r>
    </w:p>
    <w:p w14:paraId="281C3271" w14:textId="4FE04EF9" w:rsidR="009C75C4" w:rsidRPr="00034919" w:rsidRDefault="0042349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034919">
        <w:rPr>
          <w:rFonts w:ascii="Browallia New" w:eastAsia="Arial Unicode MS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6C0A8D" w:rsidRPr="00034919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ผู้บริหาร</w:t>
      </w:r>
      <w:r w:rsidRPr="00034919">
        <w:rPr>
          <w:rFonts w:ascii="Browallia New" w:eastAsia="Arial Unicode MS" w:hAnsi="Browallia New" w:cs="Browallia New"/>
          <w:sz w:val="28"/>
          <w:cs/>
        </w:rPr>
        <w:t>ใช้และความสมเหตุสมผลของประมาณการทางบัญชี</w:t>
      </w:r>
      <w:r w:rsidR="001F276D" w:rsidRPr="00034919">
        <w:rPr>
          <w:rFonts w:ascii="Browallia New" w:eastAsia="Arial Unicode MS" w:hAnsi="Browallia New" w:cs="Browallia New"/>
          <w:sz w:val="28"/>
        </w:rPr>
        <w:t xml:space="preserve"> </w:t>
      </w:r>
      <w:r w:rsidRPr="00034919">
        <w:rPr>
          <w:rFonts w:ascii="Browallia New" w:eastAsia="Arial Unicode MS" w:hAnsi="Browallia New" w:cs="Browallia New"/>
          <w:sz w:val="28"/>
          <w:cs/>
        </w:rPr>
        <w:t>และการเปิดเผยข้อมูลที่เกี่ยวข้องซึ่งจัดทำขึ้นโดย</w:t>
      </w:r>
      <w:r w:rsidR="006C0A8D" w:rsidRPr="00034919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ผู้บริหาร</w:t>
      </w:r>
    </w:p>
    <w:p w14:paraId="7C0625C9" w14:textId="39622446" w:rsidR="000C49E2" w:rsidRPr="00034919" w:rsidRDefault="000C49E2" w:rsidP="0005568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034919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034919">
        <w:rPr>
          <w:rFonts w:ascii="Browallia New" w:eastAsia="Arial Unicode MS" w:hAnsi="Browallia New" w:cs="Browallia New"/>
          <w:sz w:val="28"/>
          <w:cs/>
        </w:rPr>
        <w:t>ผู้บริหาร</w:t>
      </w:r>
      <w:r w:rsidRPr="00034919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034919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034919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034919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034919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34919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034919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034919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034919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034919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034919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034919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034919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34919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034919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อย่างไรก็ตาม</w:t>
      </w:r>
      <w:r w:rsidRPr="00034919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034919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034919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</w:p>
    <w:p w14:paraId="6461192E" w14:textId="77777777" w:rsidR="00815336" w:rsidRPr="00034919" w:rsidRDefault="000C49E2" w:rsidP="0005568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034919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034919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034919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034919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034919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80F18C4" w14:textId="77777777" w:rsidR="005B1EC1" w:rsidRPr="00034919" w:rsidRDefault="005B1EC1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C890A5" w14:textId="7C8D5B01" w:rsidR="0042349D" w:rsidRPr="00034919" w:rsidRDefault="000C49E2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B85BA6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หากข้าพเจ้าได้พบในระหว่างการตรวจสอบของข้าพเจ้า</w:t>
      </w:r>
    </w:p>
    <w:p w14:paraId="6E61B2C6" w14:textId="77777777" w:rsidR="001F276D" w:rsidRPr="00034919" w:rsidRDefault="001F276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1455E8" w14:textId="59C813ED" w:rsidR="0042349D" w:rsidRPr="00034919" w:rsidRDefault="0042349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D0454D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ว่า</w:t>
      </w:r>
      <w:r w:rsidR="004C4221" w:rsidRPr="000349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34919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และได้สื่อสารกับ</w:t>
      </w:r>
      <w:r w:rsidR="00D0454D" w:rsidRPr="00034919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คณะกรรมการตรวจสอบ</w:t>
      </w:r>
      <w:r w:rsidRPr="00034919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เกี่ยวกับความสัมพันธ์ทั้งหมด</w:t>
      </w:r>
      <w:r w:rsidR="004C4221" w:rsidRPr="00034919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Pr="00034919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8EE09E6" w14:textId="55E921EF" w:rsidR="0042349D" w:rsidRPr="00034919" w:rsidRDefault="00034919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  <w:r w:rsidR="0042349D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D0454D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42349D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42349D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งบการเงินในงวดปัจจุบันและกำ</w:t>
      </w:r>
      <w:r w:rsidR="004C4221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="0042349D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B3611" w:rsidRPr="0003491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2349D"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EFE89A8" w14:textId="77777777" w:rsidR="0042349D" w:rsidRPr="00034919" w:rsidRDefault="0042349D" w:rsidP="0005568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5F3C85A" w14:textId="77777777" w:rsidR="004C4221" w:rsidRPr="00034919" w:rsidRDefault="004C4221" w:rsidP="0005568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59E1C3" w14:textId="77777777" w:rsidR="00D0454D" w:rsidRPr="00034919" w:rsidRDefault="00D04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4736D11A" w14:textId="77777777" w:rsidR="00F021E2" w:rsidRPr="00034919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00B56E" w14:textId="77777777" w:rsidR="004C4221" w:rsidRPr="00034919" w:rsidRDefault="004C422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F613D2" w14:textId="77777777" w:rsidR="00D805A5" w:rsidRPr="00034919" w:rsidRDefault="00D805A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52D9C3" w14:textId="77777777" w:rsidR="0075043F" w:rsidRPr="00034919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78F850" w14:textId="77777777" w:rsidR="00030849" w:rsidRPr="00034919" w:rsidRDefault="00030849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2B29E16" w14:textId="77777777" w:rsidR="000A6946" w:rsidRPr="00034919" w:rsidRDefault="00A7619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 w:rsidRPr="0003491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ชัยศิริ </w:t>
      </w:r>
      <w:r w:rsidR="00C05D37" w:rsidRPr="00034919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Pr="0003491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เรืองฤทธิ์ชัย</w:t>
      </w:r>
    </w:p>
    <w:p w14:paraId="7967A8E6" w14:textId="64BC7417" w:rsidR="00F021E2" w:rsidRPr="00034919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F43938" w:rsidRPr="00F43938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4526</w:t>
      </w:r>
    </w:p>
    <w:p w14:paraId="18C789E0" w14:textId="77777777" w:rsidR="00F021E2" w:rsidRPr="00034919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3491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A0115D7" w14:textId="2C0540BF" w:rsidR="00F021E2" w:rsidRPr="00034919" w:rsidRDefault="00F43938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  <w:bookmarkStart w:id="0" w:name="_Hlk76736776"/>
      <w:r w:rsidRPr="00F43938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</w:t>
      </w:r>
      <w:r w:rsidR="00C660AB" w:rsidRPr="000349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660AB" w:rsidRPr="0003491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8F6C1A" w:rsidRPr="000349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0A6946" w:rsidRPr="0003491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พ.ศ.</w:t>
      </w:r>
      <w:r w:rsidR="000A6946" w:rsidRPr="0003491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43938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</w:t>
      </w:r>
      <w:bookmarkEnd w:id="0"/>
      <w:r w:rsidRPr="00F43938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</w:p>
    <w:sectPr w:rsidR="00F021E2" w:rsidRPr="00034919" w:rsidSect="00744568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BD0E3" w14:textId="77777777" w:rsidR="000214D0" w:rsidRDefault="000214D0" w:rsidP="0042349D">
      <w:pPr>
        <w:spacing w:after="0" w:line="240" w:lineRule="auto"/>
      </w:pPr>
      <w:r>
        <w:separator/>
      </w:r>
    </w:p>
  </w:endnote>
  <w:endnote w:type="continuationSeparator" w:id="0">
    <w:p w14:paraId="6683B21D" w14:textId="77777777" w:rsidR="000214D0" w:rsidRDefault="000214D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333FD" w14:textId="77777777" w:rsidR="000214D0" w:rsidRDefault="000214D0" w:rsidP="0042349D">
      <w:pPr>
        <w:spacing w:after="0" w:line="240" w:lineRule="auto"/>
      </w:pPr>
      <w:r>
        <w:separator/>
      </w:r>
    </w:p>
  </w:footnote>
  <w:footnote w:type="continuationSeparator" w:id="0">
    <w:p w14:paraId="62A77854" w14:textId="77777777" w:rsidR="000214D0" w:rsidRDefault="000214D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D0E5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0040444"/>
    <w:lvl w:ilvl="0" w:tplc="1AF6BF52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EF44C59"/>
    <w:multiLevelType w:val="hybridMultilevel"/>
    <w:tmpl w:val="4C1ADECA"/>
    <w:lvl w:ilvl="0" w:tplc="70C6EA9C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45DB7"/>
    <w:multiLevelType w:val="hybridMultilevel"/>
    <w:tmpl w:val="10CA997E"/>
    <w:lvl w:ilvl="0" w:tplc="F500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249929">
    <w:abstractNumId w:val="1"/>
  </w:num>
  <w:num w:numId="2" w16cid:durableId="831990247">
    <w:abstractNumId w:val="0"/>
  </w:num>
  <w:num w:numId="3" w16cid:durableId="94714444">
    <w:abstractNumId w:val="3"/>
  </w:num>
  <w:num w:numId="4" w16cid:durableId="78067579">
    <w:abstractNumId w:val="2"/>
  </w:num>
  <w:num w:numId="5" w16cid:durableId="13897622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0A2"/>
    <w:rsid w:val="000013C4"/>
    <w:rsid w:val="000214D0"/>
    <w:rsid w:val="00022385"/>
    <w:rsid w:val="00030849"/>
    <w:rsid w:val="00034919"/>
    <w:rsid w:val="0004553E"/>
    <w:rsid w:val="00054C17"/>
    <w:rsid w:val="00055687"/>
    <w:rsid w:val="00065137"/>
    <w:rsid w:val="000772B6"/>
    <w:rsid w:val="00085F61"/>
    <w:rsid w:val="00096012"/>
    <w:rsid w:val="000A2D80"/>
    <w:rsid w:val="000A6946"/>
    <w:rsid w:val="000B178A"/>
    <w:rsid w:val="000B1D7B"/>
    <w:rsid w:val="000B3ECB"/>
    <w:rsid w:val="000C49E2"/>
    <w:rsid w:val="000D0E9B"/>
    <w:rsid w:val="000D106C"/>
    <w:rsid w:val="000D363B"/>
    <w:rsid w:val="000D6F4B"/>
    <w:rsid w:val="000D7329"/>
    <w:rsid w:val="000E35AA"/>
    <w:rsid w:val="000E48E1"/>
    <w:rsid w:val="00102E91"/>
    <w:rsid w:val="00105AFB"/>
    <w:rsid w:val="001071B1"/>
    <w:rsid w:val="0011131F"/>
    <w:rsid w:val="00111DE0"/>
    <w:rsid w:val="00115D20"/>
    <w:rsid w:val="0012035D"/>
    <w:rsid w:val="00122CD6"/>
    <w:rsid w:val="001345AA"/>
    <w:rsid w:val="001352D6"/>
    <w:rsid w:val="001435E2"/>
    <w:rsid w:val="00162BCF"/>
    <w:rsid w:val="001668E6"/>
    <w:rsid w:val="0017232E"/>
    <w:rsid w:val="0017501A"/>
    <w:rsid w:val="00177257"/>
    <w:rsid w:val="00177551"/>
    <w:rsid w:val="00177BD9"/>
    <w:rsid w:val="00184DA8"/>
    <w:rsid w:val="00185301"/>
    <w:rsid w:val="00186724"/>
    <w:rsid w:val="00186EF4"/>
    <w:rsid w:val="00192488"/>
    <w:rsid w:val="001935A2"/>
    <w:rsid w:val="001A2D82"/>
    <w:rsid w:val="001A7236"/>
    <w:rsid w:val="001B25B3"/>
    <w:rsid w:val="001B3328"/>
    <w:rsid w:val="001B38B1"/>
    <w:rsid w:val="001C2FB1"/>
    <w:rsid w:val="001C3AB6"/>
    <w:rsid w:val="001C7319"/>
    <w:rsid w:val="001E2AEA"/>
    <w:rsid w:val="001E504A"/>
    <w:rsid w:val="001E508F"/>
    <w:rsid w:val="001E5890"/>
    <w:rsid w:val="001F276D"/>
    <w:rsid w:val="00200F35"/>
    <w:rsid w:val="002130A1"/>
    <w:rsid w:val="00222560"/>
    <w:rsid w:val="00225CF8"/>
    <w:rsid w:val="00232763"/>
    <w:rsid w:val="0023519D"/>
    <w:rsid w:val="00236439"/>
    <w:rsid w:val="00241BEF"/>
    <w:rsid w:val="0026254D"/>
    <w:rsid w:val="00262BAF"/>
    <w:rsid w:val="00283299"/>
    <w:rsid w:val="0029010A"/>
    <w:rsid w:val="00294219"/>
    <w:rsid w:val="00294546"/>
    <w:rsid w:val="002B1A3A"/>
    <w:rsid w:val="002B4630"/>
    <w:rsid w:val="002B5C6F"/>
    <w:rsid w:val="002B6D14"/>
    <w:rsid w:val="002C0B8F"/>
    <w:rsid w:val="002C11D0"/>
    <w:rsid w:val="002D31A9"/>
    <w:rsid w:val="002D593E"/>
    <w:rsid w:val="002E67C7"/>
    <w:rsid w:val="002F1915"/>
    <w:rsid w:val="00304B88"/>
    <w:rsid w:val="0032269F"/>
    <w:rsid w:val="00325098"/>
    <w:rsid w:val="003274C7"/>
    <w:rsid w:val="00340635"/>
    <w:rsid w:val="0034148F"/>
    <w:rsid w:val="00344C3E"/>
    <w:rsid w:val="00347D3F"/>
    <w:rsid w:val="0035079F"/>
    <w:rsid w:val="003507B1"/>
    <w:rsid w:val="0035728C"/>
    <w:rsid w:val="0036043D"/>
    <w:rsid w:val="00361300"/>
    <w:rsid w:val="00362027"/>
    <w:rsid w:val="003715EF"/>
    <w:rsid w:val="003933B9"/>
    <w:rsid w:val="00394031"/>
    <w:rsid w:val="00395364"/>
    <w:rsid w:val="0039659A"/>
    <w:rsid w:val="003A392C"/>
    <w:rsid w:val="003A6C78"/>
    <w:rsid w:val="003B497D"/>
    <w:rsid w:val="003B5E6E"/>
    <w:rsid w:val="003C189E"/>
    <w:rsid w:val="003E334C"/>
    <w:rsid w:val="003E5248"/>
    <w:rsid w:val="003E7736"/>
    <w:rsid w:val="004055A7"/>
    <w:rsid w:val="0042349D"/>
    <w:rsid w:val="00423E73"/>
    <w:rsid w:val="004251FD"/>
    <w:rsid w:val="00434F4F"/>
    <w:rsid w:val="00436595"/>
    <w:rsid w:val="00462A49"/>
    <w:rsid w:val="00471043"/>
    <w:rsid w:val="00471933"/>
    <w:rsid w:val="00474826"/>
    <w:rsid w:val="0047582B"/>
    <w:rsid w:val="00481CCF"/>
    <w:rsid w:val="00482A76"/>
    <w:rsid w:val="00482EC3"/>
    <w:rsid w:val="004841B8"/>
    <w:rsid w:val="004960CD"/>
    <w:rsid w:val="004A0842"/>
    <w:rsid w:val="004A2CD1"/>
    <w:rsid w:val="004A5E43"/>
    <w:rsid w:val="004B0E68"/>
    <w:rsid w:val="004B47DF"/>
    <w:rsid w:val="004C0B43"/>
    <w:rsid w:val="004C24B8"/>
    <w:rsid w:val="004C4221"/>
    <w:rsid w:val="004C43AB"/>
    <w:rsid w:val="004C5D60"/>
    <w:rsid w:val="004E18D0"/>
    <w:rsid w:val="00503299"/>
    <w:rsid w:val="0052047A"/>
    <w:rsid w:val="0052627E"/>
    <w:rsid w:val="0052683F"/>
    <w:rsid w:val="005317FF"/>
    <w:rsid w:val="005333EA"/>
    <w:rsid w:val="00533962"/>
    <w:rsid w:val="00534EC6"/>
    <w:rsid w:val="005356F6"/>
    <w:rsid w:val="00542670"/>
    <w:rsid w:val="00543409"/>
    <w:rsid w:val="005444BA"/>
    <w:rsid w:val="00551636"/>
    <w:rsid w:val="0056297A"/>
    <w:rsid w:val="00563BB2"/>
    <w:rsid w:val="00567100"/>
    <w:rsid w:val="00567CFA"/>
    <w:rsid w:val="00573A4E"/>
    <w:rsid w:val="00581473"/>
    <w:rsid w:val="00581806"/>
    <w:rsid w:val="00583CD3"/>
    <w:rsid w:val="00590762"/>
    <w:rsid w:val="00593FE8"/>
    <w:rsid w:val="005B1EC1"/>
    <w:rsid w:val="005B2D46"/>
    <w:rsid w:val="005C08FC"/>
    <w:rsid w:val="005D3D98"/>
    <w:rsid w:val="005D4B3A"/>
    <w:rsid w:val="005D6CE8"/>
    <w:rsid w:val="0061096F"/>
    <w:rsid w:val="00614537"/>
    <w:rsid w:val="006173C5"/>
    <w:rsid w:val="0062097D"/>
    <w:rsid w:val="00620FB6"/>
    <w:rsid w:val="00622A89"/>
    <w:rsid w:val="00623DA6"/>
    <w:rsid w:val="00630BA0"/>
    <w:rsid w:val="00634C56"/>
    <w:rsid w:val="006353B5"/>
    <w:rsid w:val="00644670"/>
    <w:rsid w:val="00647222"/>
    <w:rsid w:val="006506BE"/>
    <w:rsid w:val="0065118B"/>
    <w:rsid w:val="00652FF6"/>
    <w:rsid w:val="0065645E"/>
    <w:rsid w:val="00660151"/>
    <w:rsid w:val="00681A3B"/>
    <w:rsid w:val="00682CBB"/>
    <w:rsid w:val="006954A6"/>
    <w:rsid w:val="00697415"/>
    <w:rsid w:val="006A6C65"/>
    <w:rsid w:val="006B27F7"/>
    <w:rsid w:val="006C0A8D"/>
    <w:rsid w:val="006D2AF5"/>
    <w:rsid w:val="006D389C"/>
    <w:rsid w:val="006D6211"/>
    <w:rsid w:val="006E275B"/>
    <w:rsid w:val="006F391B"/>
    <w:rsid w:val="0070290D"/>
    <w:rsid w:val="00703AEB"/>
    <w:rsid w:val="00707A85"/>
    <w:rsid w:val="007129A2"/>
    <w:rsid w:val="00712B00"/>
    <w:rsid w:val="00713429"/>
    <w:rsid w:val="00714D10"/>
    <w:rsid w:val="0072382E"/>
    <w:rsid w:val="0072493D"/>
    <w:rsid w:val="00726B0B"/>
    <w:rsid w:val="007327E2"/>
    <w:rsid w:val="00736B61"/>
    <w:rsid w:val="00744568"/>
    <w:rsid w:val="00747164"/>
    <w:rsid w:val="0075043F"/>
    <w:rsid w:val="00756401"/>
    <w:rsid w:val="00763A7D"/>
    <w:rsid w:val="0077019C"/>
    <w:rsid w:val="00776B69"/>
    <w:rsid w:val="00782A60"/>
    <w:rsid w:val="00784E79"/>
    <w:rsid w:val="00784F14"/>
    <w:rsid w:val="00795592"/>
    <w:rsid w:val="007A31C6"/>
    <w:rsid w:val="007A6590"/>
    <w:rsid w:val="007B5E4E"/>
    <w:rsid w:val="007B5FD6"/>
    <w:rsid w:val="007C18BE"/>
    <w:rsid w:val="007C1934"/>
    <w:rsid w:val="007C7968"/>
    <w:rsid w:val="007D2DCA"/>
    <w:rsid w:val="007F0A63"/>
    <w:rsid w:val="007F7209"/>
    <w:rsid w:val="00807ADE"/>
    <w:rsid w:val="0081319B"/>
    <w:rsid w:val="00814846"/>
    <w:rsid w:val="00815336"/>
    <w:rsid w:val="00815C1A"/>
    <w:rsid w:val="008167EF"/>
    <w:rsid w:val="00817281"/>
    <w:rsid w:val="008219A7"/>
    <w:rsid w:val="0082601C"/>
    <w:rsid w:val="008303CF"/>
    <w:rsid w:val="0084038D"/>
    <w:rsid w:val="00843EB9"/>
    <w:rsid w:val="00850705"/>
    <w:rsid w:val="00852E16"/>
    <w:rsid w:val="0085793B"/>
    <w:rsid w:val="00861F2D"/>
    <w:rsid w:val="00872826"/>
    <w:rsid w:val="00877D23"/>
    <w:rsid w:val="00884DA8"/>
    <w:rsid w:val="00886791"/>
    <w:rsid w:val="00891FE0"/>
    <w:rsid w:val="008948C4"/>
    <w:rsid w:val="00894BC6"/>
    <w:rsid w:val="00896E35"/>
    <w:rsid w:val="008A1940"/>
    <w:rsid w:val="008A3FAF"/>
    <w:rsid w:val="008A75D7"/>
    <w:rsid w:val="008A7B56"/>
    <w:rsid w:val="008B5286"/>
    <w:rsid w:val="008B5E44"/>
    <w:rsid w:val="008C57D1"/>
    <w:rsid w:val="008D4387"/>
    <w:rsid w:val="008D5B71"/>
    <w:rsid w:val="008E0A65"/>
    <w:rsid w:val="008E2B3C"/>
    <w:rsid w:val="008F06D5"/>
    <w:rsid w:val="008F6C1A"/>
    <w:rsid w:val="008F793E"/>
    <w:rsid w:val="00914867"/>
    <w:rsid w:val="009209B3"/>
    <w:rsid w:val="0093073C"/>
    <w:rsid w:val="009318FE"/>
    <w:rsid w:val="00940071"/>
    <w:rsid w:val="00951E43"/>
    <w:rsid w:val="00960F0D"/>
    <w:rsid w:val="00967414"/>
    <w:rsid w:val="00977AE1"/>
    <w:rsid w:val="00984772"/>
    <w:rsid w:val="00985EE4"/>
    <w:rsid w:val="009931B7"/>
    <w:rsid w:val="009A3DB3"/>
    <w:rsid w:val="009B31C9"/>
    <w:rsid w:val="009B43F8"/>
    <w:rsid w:val="009C3A1D"/>
    <w:rsid w:val="009C75C4"/>
    <w:rsid w:val="009E2C94"/>
    <w:rsid w:val="009E3580"/>
    <w:rsid w:val="009F0F6A"/>
    <w:rsid w:val="009F1220"/>
    <w:rsid w:val="009F2BA5"/>
    <w:rsid w:val="00A00872"/>
    <w:rsid w:val="00A10126"/>
    <w:rsid w:val="00A12A73"/>
    <w:rsid w:val="00A13E94"/>
    <w:rsid w:val="00A256C9"/>
    <w:rsid w:val="00A30548"/>
    <w:rsid w:val="00A32518"/>
    <w:rsid w:val="00A3300A"/>
    <w:rsid w:val="00A36DAF"/>
    <w:rsid w:val="00A46AA6"/>
    <w:rsid w:val="00A47EAC"/>
    <w:rsid w:val="00A53AEC"/>
    <w:rsid w:val="00A55A89"/>
    <w:rsid w:val="00A602FD"/>
    <w:rsid w:val="00A625B9"/>
    <w:rsid w:val="00A72426"/>
    <w:rsid w:val="00A74AD6"/>
    <w:rsid w:val="00A7619F"/>
    <w:rsid w:val="00A7701A"/>
    <w:rsid w:val="00A85595"/>
    <w:rsid w:val="00A87940"/>
    <w:rsid w:val="00AB2D6E"/>
    <w:rsid w:val="00AB523E"/>
    <w:rsid w:val="00AB73D4"/>
    <w:rsid w:val="00AC7D56"/>
    <w:rsid w:val="00AD293D"/>
    <w:rsid w:val="00AD34D6"/>
    <w:rsid w:val="00AD3B58"/>
    <w:rsid w:val="00AD5B36"/>
    <w:rsid w:val="00AE052E"/>
    <w:rsid w:val="00AE2755"/>
    <w:rsid w:val="00B022D0"/>
    <w:rsid w:val="00B034A6"/>
    <w:rsid w:val="00B064B7"/>
    <w:rsid w:val="00B06A65"/>
    <w:rsid w:val="00B06C00"/>
    <w:rsid w:val="00B1308F"/>
    <w:rsid w:val="00B140B7"/>
    <w:rsid w:val="00B148AE"/>
    <w:rsid w:val="00B22806"/>
    <w:rsid w:val="00B2512E"/>
    <w:rsid w:val="00B2766E"/>
    <w:rsid w:val="00B31D39"/>
    <w:rsid w:val="00B421F8"/>
    <w:rsid w:val="00B462C0"/>
    <w:rsid w:val="00B52013"/>
    <w:rsid w:val="00B538E3"/>
    <w:rsid w:val="00B61C8B"/>
    <w:rsid w:val="00B61FB6"/>
    <w:rsid w:val="00B80469"/>
    <w:rsid w:val="00B85BA6"/>
    <w:rsid w:val="00B8753F"/>
    <w:rsid w:val="00B91A1A"/>
    <w:rsid w:val="00B94057"/>
    <w:rsid w:val="00B95900"/>
    <w:rsid w:val="00BA19A9"/>
    <w:rsid w:val="00BA6449"/>
    <w:rsid w:val="00BB2A4F"/>
    <w:rsid w:val="00BB3611"/>
    <w:rsid w:val="00BB51D6"/>
    <w:rsid w:val="00BB53CE"/>
    <w:rsid w:val="00BC3B70"/>
    <w:rsid w:val="00BC63B6"/>
    <w:rsid w:val="00BD6FCC"/>
    <w:rsid w:val="00BE0053"/>
    <w:rsid w:val="00BE0177"/>
    <w:rsid w:val="00BF2299"/>
    <w:rsid w:val="00C05D37"/>
    <w:rsid w:val="00C1266B"/>
    <w:rsid w:val="00C13FE5"/>
    <w:rsid w:val="00C16CC1"/>
    <w:rsid w:val="00C31ADE"/>
    <w:rsid w:val="00C31D9E"/>
    <w:rsid w:val="00C34286"/>
    <w:rsid w:val="00C40413"/>
    <w:rsid w:val="00C5029F"/>
    <w:rsid w:val="00C52B27"/>
    <w:rsid w:val="00C534D2"/>
    <w:rsid w:val="00C572BB"/>
    <w:rsid w:val="00C621A6"/>
    <w:rsid w:val="00C660AB"/>
    <w:rsid w:val="00C67CE5"/>
    <w:rsid w:val="00C7027C"/>
    <w:rsid w:val="00C82E22"/>
    <w:rsid w:val="00C9122F"/>
    <w:rsid w:val="00CA2CA1"/>
    <w:rsid w:val="00CA4295"/>
    <w:rsid w:val="00CA6220"/>
    <w:rsid w:val="00CB0613"/>
    <w:rsid w:val="00CC4E5B"/>
    <w:rsid w:val="00CC5906"/>
    <w:rsid w:val="00CC63B6"/>
    <w:rsid w:val="00CC7795"/>
    <w:rsid w:val="00CD3081"/>
    <w:rsid w:val="00CD552B"/>
    <w:rsid w:val="00CE34BF"/>
    <w:rsid w:val="00CE472C"/>
    <w:rsid w:val="00CE5CD2"/>
    <w:rsid w:val="00CF4FB4"/>
    <w:rsid w:val="00D0454D"/>
    <w:rsid w:val="00D42CC7"/>
    <w:rsid w:val="00D547AD"/>
    <w:rsid w:val="00D661B4"/>
    <w:rsid w:val="00D72FA8"/>
    <w:rsid w:val="00D73558"/>
    <w:rsid w:val="00D805A5"/>
    <w:rsid w:val="00D80D6B"/>
    <w:rsid w:val="00D81251"/>
    <w:rsid w:val="00DA394F"/>
    <w:rsid w:val="00DA49CC"/>
    <w:rsid w:val="00DB4BFB"/>
    <w:rsid w:val="00DD1A7F"/>
    <w:rsid w:val="00DD1AC6"/>
    <w:rsid w:val="00DE1112"/>
    <w:rsid w:val="00DF0A12"/>
    <w:rsid w:val="00DF63EF"/>
    <w:rsid w:val="00DF774E"/>
    <w:rsid w:val="00E0509B"/>
    <w:rsid w:val="00E16CDE"/>
    <w:rsid w:val="00E27303"/>
    <w:rsid w:val="00E3524C"/>
    <w:rsid w:val="00E400E8"/>
    <w:rsid w:val="00E412C3"/>
    <w:rsid w:val="00E4220E"/>
    <w:rsid w:val="00E460DC"/>
    <w:rsid w:val="00E54FEE"/>
    <w:rsid w:val="00E569F9"/>
    <w:rsid w:val="00E77B7D"/>
    <w:rsid w:val="00E803A9"/>
    <w:rsid w:val="00E8229B"/>
    <w:rsid w:val="00E841AE"/>
    <w:rsid w:val="00E84BBA"/>
    <w:rsid w:val="00E92F39"/>
    <w:rsid w:val="00EA6115"/>
    <w:rsid w:val="00EB1D3C"/>
    <w:rsid w:val="00EC0A94"/>
    <w:rsid w:val="00EC2656"/>
    <w:rsid w:val="00ED6D66"/>
    <w:rsid w:val="00EE541A"/>
    <w:rsid w:val="00EE5F1E"/>
    <w:rsid w:val="00EE615F"/>
    <w:rsid w:val="00EF1E7B"/>
    <w:rsid w:val="00EF2972"/>
    <w:rsid w:val="00EF320B"/>
    <w:rsid w:val="00EF35B4"/>
    <w:rsid w:val="00EF7819"/>
    <w:rsid w:val="00F0138F"/>
    <w:rsid w:val="00F021E2"/>
    <w:rsid w:val="00F04B53"/>
    <w:rsid w:val="00F13A58"/>
    <w:rsid w:val="00F1433C"/>
    <w:rsid w:val="00F337DA"/>
    <w:rsid w:val="00F36164"/>
    <w:rsid w:val="00F43938"/>
    <w:rsid w:val="00F47FDA"/>
    <w:rsid w:val="00F51F08"/>
    <w:rsid w:val="00F5320C"/>
    <w:rsid w:val="00F60AB0"/>
    <w:rsid w:val="00F6158F"/>
    <w:rsid w:val="00F64097"/>
    <w:rsid w:val="00F65340"/>
    <w:rsid w:val="00F82AFF"/>
    <w:rsid w:val="00F90AA5"/>
    <w:rsid w:val="00F94E75"/>
    <w:rsid w:val="00FA193E"/>
    <w:rsid w:val="00FB268F"/>
    <w:rsid w:val="00FB5554"/>
    <w:rsid w:val="00FB6E23"/>
    <w:rsid w:val="00FD032F"/>
    <w:rsid w:val="00FD0E11"/>
    <w:rsid w:val="00FD61AE"/>
    <w:rsid w:val="00FE36CC"/>
    <w:rsid w:val="00FE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70D763"/>
  <w15:chartTrackingRefBased/>
  <w15:docId w15:val="{31F996F6-54C9-4EF3-954C-E03FF559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27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en-GB" w:eastAsia="en-GB" w:bidi="th-TH"/>
    </w:rPr>
  </w:style>
  <w:style w:type="character" w:customStyle="1" w:styleId="HTMLPreformattedChar">
    <w:name w:val="HTML Preformatted Char"/>
    <w:link w:val="HTMLPreformatted"/>
    <w:uiPriority w:val="99"/>
    <w:semiHidden/>
    <w:rsid w:val="006B27F7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4CA82-3F05-49F9-886F-0C095973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7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75</cp:revision>
  <cp:lastPrinted>2024-02-22T06:56:00Z</cp:lastPrinted>
  <dcterms:created xsi:type="dcterms:W3CDTF">2021-02-22T05:08:00Z</dcterms:created>
  <dcterms:modified xsi:type="dcterms:W3CDTF">2024-02-22T06:56:00Z</dcterms:modified>
</cp:coreProperties>
</file>